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5E5A" w14:textId="77777777" w:rsidR="00471B42" w:rsidRPr="002437A3" w:rsidRDefault="00471B42" w:rsidP="00471B42">
      <w:pPr>
        <w:rPr>
          <w:sz w:val="32"/>
          <w:szCs w:val="32"/>
        </w:rPr>
      </w:pPr>
      <w:r w:rsidRPr="002437A3">
        <w:rPr>
          <w:sz w:val="32"/>
          <w:szCs w:val="32"/>
        </w:rPr>
        <w:t>Job Description and Person Specification</w:t>
      </w:r>
    </w:p>
    <w:p w14:paraId="2BA27C16" w14:textId="77777777" w:rsidR="00471B42" w:rsidRDefault="00471B42" w:rsidP="00471B42">
      <w:pPr>
        <w:rPr>
          <w:b/>
          <w:color w:val="002060"/>
          <w:sz w:val="48"/>
          <w:szCs w:val="48"/>
        </w:rPr>
      </w:pPr>
      <w:r>
        <w:rPr>
          <w:b/>
          <w:color w:val="002060"/>
          <w:sz w:val="48"/>
          <w:szCs w:val="48"/>
        </w:rPr>
        <w:t xml:space="preserve">Hub Manager: Grade F </w:t>
      </w:r>
    </w:p>
    <w:p w14:paraId="137F2638" w14:textId="77777777" w:rsidR="00471B42" w:rsidRPr="006572F7" w:rsidRDefault="00471B42" w:rsidP="00471B42">
      <w:pPr>
        <w:ind w:left="1134"/>
        <w:rPr>
          <w:b/>
          <w:color w:val="002060"/>
          <w:sz w:val="48"/>
          <w:szCs w:val="48"/>
        </w:rPr>
      </w:pPr>
      <w:r>
        <w:rPr>
          <w:noProof/>
          <w:lang w:eastAsia="en-GB"/>
        </w:rPr>
        <mc:AlternateContent>
          <mc:Choice Requires="wps">
            <w:drawing>
              <wp:anchor distT="0" distB="0" distL="114300" distR="114300" simplePos="0" relativeHeight="251663360" behindDoc="0" locked="0" layoutInCell="1" allowOverlap="1" wp14:anchorId="7B54F99C" wp14:editId="05F8C8B1">
                <wp:simplePos x="0" y="0"/>
                <wp:positionH relativeFrom="column">
                  <wp:posOffset>-4445</wp:posOffset>
                </wp:positionH>
                <wp:positionV relativeFrom="paragraph">
                  <wp:posOffset>122873</wp:posOffset>
                </wp:positionV>
                <wp:extent cx="5604510" cy="0"/>
                <wp:effectExtent l="0" t="19050" r="15240" b="19050"/>
                <wp:wrapNone/>
                <wp:docPr id="3" name="Straight Connector 3"/>
                <wp:cNvGraphicFramePr/>
                <a:graphic xmlns:a="http://schemas.openxmlformats.org/drawingml/2006/main">
                  <a:graphicData uri="http://schemas.microsoft.com/office/word/2010/wordprocessingShape">
                    <wps:wsp>
                      <wps:cNvCnPr/>
                      <wps:spPr>
                        <a:xfrm>
                          <a:off x="0" y="0"/>
                          <a:ext cx="5604510" cy="0"/>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742C9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7pt" to="440.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" strokecolor="#002060" strokeweight="2.25pt"/>
            </w:pict>
          </mc:Fallback>
        </mc:AlternateContent>
      </w:r>
    </w:p>
    <w:p w14:paraId="0FE9FE19" w14:textId="77777777" w:rsidR="00471B42" w:rsidRPr="00253843" w:rsidRDefault="00471B42" w:rsidP="00471B42">
      <w:pPr>
        <w:spacing w:after="0"/>
        <w:rPr>
          <w:b/>
          <w:color w:val="E36C0A" w:themeColor="accent6" w:themeShade="BF"/>
          <w:sz w:val="36"/>
          <w:szCs w:val="36"/>
        </w:rPr>
      </w:pPr>
      <w:r w:rsidRPr="00253843">
        <w:rPr>
          <w:b/>
          <w:color w:val="E36C0A" w:themeColor="accent6" w:themeShade="BF"/>
          <w:sz w:val="36"/>
          <w:szCs w:val="36"/>
        </w:rPr>
        <w:t>Job Description</w:t>
      </w:r>
    </w:p>
    <w:tbl>
      <w:tblPr>
        <w:tblStyle w:val="TableGrid"/>
        <w:tblpPr w:leftFromText="180" w:rightFromText="180" w:vertAnchor="page" w:horzAnchor="margin" w:tblpX="108" w:tblpY="5064"/>
        <w:tblW w:w="0" w:type="auto"/>
        <w:tblLook w:val="04A0" w:firstRow="1" w:lastRow="0" w:firstColumn="1" w:lastColumn="0" w:noHBand="0" w:noVBand="1"/>
      </w:tblPr>
      <w:tblGrid>
        <w:gridCol w:w="1019"/>
        <w:gridCol w:w="3329"/>
        <w:gridCol w:w="1356"/>
        <w:gridCol w:w="3322"/>
      </w:tblGrid>
      <w:tr w:rsidR="00471B42" w14:paraId="05D49E1C" w14:textId="77777777" w:rsidTr="00E77784">
        <w:tc>
          <w:tcPr>
            <w:tcW w:w="1019" w:type="dxa"/>
            <w:shd w:val="clear" w:color="auto" w:fill="FFFFFF" w:themeFill="background1"/>
            <w:vAlign w:val="center"/>
          </w:tcPr>
          <w:p w14:paraId="1EC5D110" w14:textId="77777777" w:rsidR="00471B42" w:rsidRPr="002437A3" w:rsidRDefault="00471B42" w:rsidP="00E77784">
            <w:pPr>
              <w:spacing w:before="120" w:after="120"/>
            </w:pPr>
            <w:r w:rsidRPr="002437A3">
              <w:t>Role Title</w:t>
            </w:r>
          </w:p>
        </w:tc>
        <w:tc>
          <w:tcPr>
            <w:tcW w:w="3329" w:type="dxa"/>
            <w:shd w:val="clear" w:color="auto" w:fill="FFFFFF" w:themeFill="background1"/>
            <w:vAlign w:val="center"/>
          </w:tcPr>
          <w:p w14:paraId="25F20D55" w14:textId="77777777" w:rsidR="00471B42" w:rsidRPr="002437A3" w:rsidRDefault="00471B42" w:rsidP="00E77784">
            <w:pPr>
              <w:spacing w:before="120" w:after="120"/>
              <w:rPr>
                <w:b/>
              </w:rPr>
            </w:pPr>
            <w:r>
              <w:rPr>
                <w:b/>
              </w:rPr>
              <w:t>Hub Manager</w:t>
            </w:r>
          </w:p>
        </w:tc>
        <w:tc>
          <w:tcPr>
            <w:tcW w:w="1356" w:type="dxa"/>
            <w:shd w:val="clear" w:color="auto" w:fill="FFFFFF" w:themeFill="background1"/>
            <w:vAlign w:val="center"/>
          </w:tcPr>
          <w:p w14:paraId="51F64A66" w14:textId="77777777" w:rsidR="00471B42" w:rsidRPr="002437A3" w:rsidRDefault="00471B42" w:rsidP="00E77784">
            <w:pPr>
              <w:spacing w:before="120" w:after="120"/>
            </w:pPr>
            <w:r w:rsidRPr="002437A3">
              <w:t>Reporting to</w:t>
            </w:r>
          </w:p>
        </w:tc>
        <w:tc>
          <w:tcPr>
            <w:tcW w:w="3322" w:type="dxa"/>
            <w:shd w:val="clear" w:color="auto" w:fill="FFFFFF" w:themeFill="background1"/>
            <w:vAlign w:val="center"/>
          </w:tcPr>
          <w:p w14:paraId="709100B2" w14:textId="2D3BF5AB" w:rsidR="00471B42" w:rsidRPr="002437A3" w:rsidRDefault="00D63E24" w:rsidP="00E77784">
            <w:pPr>
              <w:spacing w:before="120" w:after="120"/>
              <w:rPr>
                <w:b/>
              </w:rPr>
            </w:pPr>
            <w:r>
              <w:rPr>
                <w:b/>
              </w:rPr>
              <w:t>District Manager</w:t>
            </w:r>
          </w:p>
        </w:tc>
      </w:tr>
      <w:tr w:rsidR="00471B42" w14:paraId="25A738B3" w14:textId="77777777" w:rsidTr="00E77784">
        <w:tc>
          <w:tcPr>
            <w:tcW w:w="1019" w:type="dxa"/>
            <w:shd w:val="clear" w:color="auto" w:fill="FFFFFF" w:themeFill="background1"/>
            <w:vAlign w:val="center"/>
          </w:tcPr>
          <w:p w14:paraId="48C24BF2" w14:textId="77777777" w:rsidR="00471B42" w:rsidRPr="002437A3" w:rsidRDefault="00471B42" w:rsidP="00E77784">
            <w:pPr>
              <w:spacing w:before="120" w:after="120"/>
            </w:pPr>
            <w:r w:rsidRPr="002437A3">
              <w:t>Location</w:t>
            </w:r>
          </w:p>
        </w:tc>
        <w:tc>
          <w:tcPr>
            <w:tcW w:w="3329" w:type="dxa"/>
            <w:shd w:val="clear" w:color="auto" w:fill="FFFFFF" w:themeFill="background1"/>
            <w:vAlign w:val="center"/>
          </w:tcPr>
          <w:p w14:paraId="60E87075" w14:textId="77777777" w:rsidR="00471B42" w:rsidRPr="002437A3" w:rsidRDefault="00471B42" w:rsidP="00E77784">
            <w:pPr>
              <w:spacing w:before="120" w:after="120"/>
              <w:rPr>
                <w:b/>
              </w:rPr>
            </w:pPr>
            <w:r>
              <w:rPr>
                <w:b/>
              </w:rPr>
              <w:t>Middlesbrough</w:t>
            </w:r>
            <w:r w:rsidRPr="002437A3">
              <w:rPr>
                <w:b/>
              </w:rPr>
              <w:t xml:space="preserve"> Hub</w:t>
            </w:r>
          </w:p>
        </w:tc>
        <w:tc>
          <w:tcPr>
            <w:tcW w:w="1356" w:type="dxa"/>
            <w:shd w:val="clear" w:color="auto" w:fill="FFFFFF" w:themeFill="background1"/>
            <w:vAlign w:val="center"/>
          </w:tcPr>
          <w:p w14:paraId="502F27C6" w14:textId="77777777" w:rsidR="00471B42" w:rsidRPr="002437A3" w:rsidRDefault="00471B42" w:rsidP="00E77784">
            <w:pPr>
              <w:spacing w:before="120" w:after="120"/>
            </w:pPr>
            <w:r w:rsidRPr="002437A3">
              <w:t>Role/Grade</w:t>
            </w:r>
          </w:p>
        </w:tc>
        <w:tc>
          <w:tcPr>
            <w:tcW w:w="3322" w:type="dxa"/>
            <w:shd w:val="clear" w:color="auto" w:fill="FFFFFF" w:themeFill="background1"/>
            <w:vAlign w:val="center"/>
          </w:tcPr>
          <w:p w14:paraId="3C15A6A7" w14:textId="77777777" w:rsidR="00471B42" w:rsidRPr="002437A3" w:rsidRDefault="00471B42" w:rsidP="00E77784">
            <w:pPr>
              <w:spacing w:before="120" w:after="120"/>
              <w:rPr>
                <w:b/>
              </w:rPr>
            </w:pPr>
            <w:r>
              <w:rPr>
                <w:b/>
              </w:rPr>
              <w:t>Grade F</w:t>
            </w:r>
          </w:p>
        </w:tc>
      </w:tr>
    </w:tbl>
    <w:p w14:paraId="1B36F150" w14:textId="77777777" w:rsidR="00471B42" w:rsidRDefault="00471B42" w:rsidP="00471B42">
      <w:pPr>
        <w:rPr>
          <w:b/>
          <w:sz w:val="24"/>
          <w:szCs w:val="24"/>
          <w:u w:val="single"/>
        </w:rPr>
      </w:pPr>
    </w:p>
    <w:p w14:paraId="25D44C14" w14:textId="77777777" w:rsidR="00471B42" w:rsidRDefault="00471B42" w:rsidP="00471B42">
      <w:pPr>
        <w:rPr>
          <w:b/>
          <w:sz w:val="24"/>
          <w:szCs w:val="24"/>
          <w:u w:val="single"/>
        </w:rPr>
      </w:pPr>
    </w:p>
    <w:p w14:paraId="3E4A413E" w14:textId="77777777" w:rsidR="00D63E24" w:rsidRDefault="00D63E24" w:rsidP="00471B42">
      <w:pPr>
        <w:spacing w:before="60" w:after="60"/>
        <w:rPr>
          <w:b/>
          <w:sz w:val="24"/>
          <w:szCs w:val="24"/>
          <w:u w:val="single"/>
        </w:rPr>
      </w:pPr>
    </w:p>
    <w:p w14:paraId="5C774FB7" w14:textId="704C684D" w:rsidR="00471B42" w:rsidRPr="00D63E24" w:rsidRDefault="00471B42" w:rsidP="00471B42">
      <w:pPr>
        <w:spacing w:before="60" w:after="60"/>
        <w:rPr>
          <w:b/>
          <w:u w:val="single"/>
        </w:rPr>
      </w:pPr>
      <w:r w:rsidRPr="00D63E24">
        <w:rPr>
          <w:b/>
          <w:u w:val="single"/>
        </w:rPr>
        <w:t>Purpose of the Job</w:t>
      </w:r>
    </w:p>
    <w:p w14:paraId="6839FF03" w14:textId="77777777" w:rsidR="00471B42" w:rsidRPr="00D63E24" w:rsidRDefault="00471B42" w:rsidP="00471B42">
      <w:pPr>
        <w:spacing w:after="0"/>
      </w:pPr>
      <w:r w:rsidRPr="00D63E24">
        <w:t>To assist in the delivery of the Brigade’s Domestic Fire Safety (Prevention) Strategy,</w:t>
      </w:r>
    </w:p>
    <w:p w14:paraId="13F906A3" w14:textId="77777777" w:rsidR="00471B42" w:rsidRPr="00D63E24" w:rsidRDefault="00471B42" w:rsidP="00471B42">
      <w:pPr>
        <w:spacing w:after="0"/>
      </w:pPr>
      <w:r w:rsidRPr="00D63E24">
        <w:t>enabling the Fire Authority to meet its statutory duties and to improve Community Safety</w:t>
      </w:r>
    </w:p>
    <w:p w14:paraId="538047F2" w14:textId="77777777" w:rsidR="00471B42" w:rsidRPr="00D63E24" w:rsidRDefault="00471B42" w:rsidP="00471B42">
      <w:pPr>
        <w:spacing w:after="0"/>
      </w:pPr>
      <w:r w:rsidRPr="00D63E24">
        <w:t>across the Cleveland wide area.</w:t>
      </w:r>
    </w:p>
    <w:p w14:paraId="5530C4EA" w14:textId="77777777" w:rsidR="00C300CB" w:rsidRDefault="00C300CB" w:rsidP="00826399">
      <w:pPr>
        <w:spacing w:after="0"/>
        <w:rPr>
          <w:b/>
          <w:sz w:val="24"/>
          <w:szCs w:val="24"/>
          <w:u w:val="single"/>
        </w:rPr>
      </w:pPr>
    </w:p>
    <w:p w14:paraId="380D1F7B" w14:textId="77777777" w:rsidR="00C300CB" w:rsidRDefault="00C300CB" w:rsidP="00826399">
      <w:pPr>
        <w:spacing w:after="0"/>
        <w:rPr>
          <w:b/>
          <w:sz w:val="24"/>
          <w:szCs w:val="24"/>
          <w:u w:val="single"/>
        </w:rPr>
      </w:pPr>
    </w:p>
    <w:p w14:paraId="6A42292C" w14:textId="77777777" w:rsidR="00C300CB" w:rsidRDefault="00C300CB" w:rsidP="00826399">
      <w:pPr>
        <w:spacing w:after="0"/>
        <w:rPr>
          <w:b/>
          <w:sz w:val="24"/>
          <w:szCs w:val="24"/>
          <w:u w:val="single"/>
        </w:rPr>
      </w:pPr>
    </w:p>
    <w:p w14:paraId="3580DD0D" w14:textId="77777777" w:rsidR="00C300CB" w:rsidRDefault="00C300CB" w:rsidP="00826399">
      <w:pPr>
        <w:spacing w:after="0"/>
        <w:rPr>
          <w:b/>
          <w:sz w:val="24"/>
          <w:szCs w:val="24"/>
          <w:u w:val="single"/>
        </w:rPr>
      </w:pPr>
    </w:p>
    <w:p w14:paraId="2A7A22FA" w14:textId="77777777" w:rsidR="00C300CB" w:rsidRDefault="00C300CB" w:rsidP="00826399">
      <w:pPr>
        <w:spacing w:after="0"/>
        <w:rPr>
          <w:b/>
          <w:sz w:val="24"/>
          <w:szCs w:val="24"/>
          <w:u w:val="single"/>
        </w:rPr>
      </w:pPr>
    </w:p>
    <w:p w14:paraId="5554DDB3" w14:textId="77777777" w:rsidR="00C300CB" w:rsidRDefault="00C300CB" w:rsidP="00826399">
      <w:pPr>
        <w:spacing w:after="0"/>
        <w:rPr>
          <w:b/>
          <w:sz w:val="24"/>
          <w:szCs w:val="24"/>
          <w:u w:val="single"/>
        </w:rPr>
      </w:pPr>
    </w:p>
    <w:p w14:paraId="64B0C56A" w14:textId="77777777" w:rsidR="00C300CB" w:rsidRDefault="00C300CB" w:rsidP="00826399">
      <w:pPr>
        <w:spacing w:after="0"/>
        <w:rPr>
          <w:b/>
          <w:sz w:val="24"/>
          <w:szCs w:val="24"/>
          <w:u w:val="single"/>
        </w:rPr>
      </w:pPr>
    </w:p>
    <w:p w14:paraId="47B052D6" w14:textId="77777777" w:rsidR="00C300CB" w:rsidRDefault="00C300CB" w:rsidP="00826399">
      <w:pPr>
        <w:spacing w:after="0"/>
        <w:rPr>
          <w:b/>
          <w:sz w:val="24"/>
          <w:szCs w:val="24"/>
          <w:u w:val="single"/>
        </w:rPr>
      </w:pPr>
    </w:p>
    <w:p w14:paraId="473FFE99" w14:textId="77777777" w:rsidR="00C300CB" w:rsidRDefault="00C300CB" w:rsidP="00826399">
      <w:pPr>
        <w:spacing w:after="0"/>
        <w:rPr>
          <w:b/>
          <w:sz w:val="24"/>
          <w:szCs w:val="24"/>
          <w:u w:val="single"/>
        </w:rPr>
      </w:pPr>
    </w:p>
    <w:p w14:paraId="77008A33" w14:textId="77777777" w:rsidR="00C300CB" w:rsidRDefault="00C300CB" w:rsidP="00826399">
      <w:pPr>
        <w:spacing w:after="0"/>
        <w:rPr>
          <w:b/>
          <w:sz w:val="24"/>
          <w:szCs w:val="24"/>
          <w:u w:val="single"/>
        </w:rPr>
      </w:pPr>
    </w:p>
    <w:p w14:paraId="4A91653C" w14:textId="77777777" w:rsidR="00C300CB" w:rsidRDefault="00C300CB" w:rsidP="00826399">
      <w:pPr>
        <w:spacing w:after="0"/>
        <w:rPr>
          <w:b/>
          <w:sz w:val="24"/>
          <w:szCs w:val="24"/>
          <w:u w:val="single"/>
        </w:rPr>
      </w:pPr>
    </w:p>
    <w:p w14:paraId="70E82DAA" w14:textId="77777777" w:rsidR="00C300CB" w:rsidRDefault="00C300CB" w:rsidP="00826399">
      <w:pPr>
        <w:spacing w:after="0"/>
        <w:rPr>
          <w:b/>
          <w:sz w:val="24"/>
          <w:szCs w:val="24"/>
          <w:u w:val="single"/>
        </w:rPr>
      </w:pPr>
    </w:p>
    <w:p w14:paraId="50E25653" w14:textId="77777777" w:rsidR="00C300CB" w:rsidRDefault="00C300CB" w:rsidP="00826399">
      <w:pPr>
        <w:spacing w:after="0"/>
        <w:rPr>
          <w:b/>
          <w:sz w:val="24"/>
          <w:szCs w:val="24"/>
          <w:u w:val="single"/>
        </w:rPr>
      </w:pPr>
    </w:p>
    <w:p w14:paraId="77E21EA9" w14:textId="77777777" w:rsidR="00C300CB" w:rsidRDefault="00C300CB" w:rsidP="00826399">
      <w:pPr>
        <w:spacing w:after="0"/>
        <w:rPr>
          <w:b/>
          <w:sz w:val="24"/>
          <w:szCs w:val="24"/>
          <w:u w:val="single"/>
        </w:rPr>
      </w:pPr>
    </w:p>
    <w:p w14:paraId="195F67C9" w14:textId="77777777" w:rsidR="00C300CB" w:rsidRDefault="00C300CB" w:rsidP="00826399">
      <w:pPr>
        <w:spacing w:after="0"/>
        <w:rPr>
          <w:b/>
          <w:sz w:val="24"/>
          <w:szCs w:val="24"/>
          <w:u w:val="single"/>
        </w:rPr>
      </w:pPr>
    </w:p>
    <w:p w14:paraId="0A0094F9" w14:textId="77777777" w:rsidR="00C300CB" w:rsidRDefault="00C300CB" w:rsidP="00826399">
      <w:pPr>
        <w:spacing w:after="0"/>
        <w:rPr>
          <w:b/>
          <w:sz w:val="24"/>
          <w:szCs w:val="24"/>
          <w:u w:val="single"/>
        </w:rPr>
      </w:pPr>
    </w:p>
    <w:p w14:paraId="1F600CA6" w14:textId="77777777" w:rsidR="00C300CB" w:rsidRDefault="00C300CB" w:rsidP="00826399">
      <w:pPr>
        <w:spacing w:after="0"/>
        <w:rPr>
          <w:b/>
          <w:sz w:val="24"/>
          <w:szCs w:val="24"/>
          <w:u w:val="single"/>
        </w:rPr>
      </w:pPr>
    </w:p>
    <w:p w14:paraId="0EF36EC6" w14:textId="77777777" w:rsidR="00C300CB" w:rsidRDefault="00C300CB" w:rsidP="00826399">
      <w:pPr>
        <w:spacing w:after="0"/>
        <w:rPr>
          <w:b/>
          <w:sz w:val="24"/>
          <w:szCs w:val="24"/>
          <w:u w:val="single"/>
        </w:rPr>
      </w:pPr>
    </w:p>
    <w:p w14:paraId="4CC3F380" w14:textId="77777777" w:rsidR="00C300CB" w:rsidRDefault="00C300CB" w:rsidP="00826399">
      <w:pPr>
        <w:spacing w:after="0"/>
        <w:rPr>
          <w:b/>
          <w:sz w:val="24"/>
          <w:szCs w:val="24"/>
          <w:u w:val="single"/>
        </w:rPr>
      </w:pPr>
    </w:p>
    <w:p w14:paraId="778BE77A" w14:textId="77777777" w:rsidR="00C300CB" w:rsidRDefault="00C300CB" w:rsidP="00826399">
      <w:pPr>
        <w:spacing w:after="0"/>
        <w:rPr>
          <w:b/>
          <w:sz w:val="24"/>
          <w:szCs w:val="24"/>
          <w:u w:val="single"/>
        </w:rPr>
      </w:pPr>
    </w:p>
    <w:p w14:paraId="20671021" w14:textId="77777777" w:rsidR="00D63E24" w:rsidRDefault="00D63E24" w:rsidP="00471B42">
      <w:pPr>
        <w:spacing w:after="0"/>
        <w:rPr>
          <w:b/>
          <w:sz w:val="24"/>
          <w:szCs w:val="24"/>
          <w:u w:val="single"/>
        </w:rPr>
      </w:pPr>
    </w:p>
    <w:p w14:paraId="42A2CE36" w14:textId="3C624111" w:rsidR="00471B42" w:rsidRPr="00471B42" w:rsidRDefault="00471B42" w:rsidP="00471B42">
      <w:pPr>
        <w:spacing w:after="0"/>
        <w:rPr>
          <w:b/>
          <w:sz w:val="24"/>
          <w:szCs w:val="24"/>
          <w:u w:val="single"/>
        </w:rPr>
      </w:pPr>
      <w:r w:rsidRPr="00471B42">
        <w:rPr>
          <w:b/>
          <w:sz w:val="24"/>
          <w:szCs w:val="24"/>
          <w:u w:val="single"/>
        </w:rPr>
        <w:lastRenderedPageBreak/>
        <w:t>Key Duties and Responsibilities</w:t>
      </w:r>
    </w:p>
    <w:p w14:paraId="7ACDC80D" w14:textId="77777777" w:rsidR="00471B42" w:rsidRPr="00471B42" w:rsidRDefault="00471B42" w:rsidP="00471B42">
      <w:pPr>
        <w:spacing w:after="0"/>
        <w:rPr>
          <w:rFonts w:cstheme="minorHAnsi"/>
          <w:b/>
          <w:u w:val="single"/>
        </w:rPr>
      </w:pPr>
    </w:p>
    <w:p w14:paraId="4380A424" w14:textId="77777777" w:rsidR="00471B42" w:rsidRPr="00471B42" w:rsidRDefault="00471B42" w:rsidP="00471B42">
      <w:pPr>
        <w:spacing w:after="0"/>
        <w:rPr>
          <w:rFonts w:cstheme="minorHAnsi"/>
          <w:b/>
          <w:color w:val="E36C0A" w:themeColor="accent6" w:themeShade="BF"/>
        </w:rPr>
      </w:pPr>
      <w:r w:rsidRPr="00471B42">
        <w:rPr>
          <w:rFonts w:cstheme="minorHAnsi"/>
          <w:b/>
          <w:color w:val="E36C0A" w:themeColor="accent6" w:themeShade="BF"/>
        </w:rPr>
        <w:t>Corporate</w:t>
      </w:r>
    </w:p>
    <w:p w14:paraId="3925D803" w14:textId="77777777" w:rsidR="00471B42" w:rsidRPr="00471B42" w:rsidRDefault="00471B42" w:rsidP="00471B42">
      <w:pPr>
        <w:numPr>
          <w:ilvl w:val="1"/>
          <w:numId w:val="2"/>
        </w:numPr>
        <w:spacing w:after="0"/>
        <w:ind w:left="567" w:hanging="567"/>
        <w:contextualSpacing/>
        <w:rPr>
          <w:rFonts w:cstheme="minorHAnsi"/>
        </w:rPr>
      </w:pPr>
      <w:r w:rsidRPr="00471B42">
        <w:rPr>
          <w:rFonts w:cstheme="minorHAnsi"/>
        </w:rPr>
        <w:t xml:space="preserve">To create a positive working environment by promoting the Brigade’s values and behaviours equality, diversity and </w:t>
      </w:r>
      <w:proofErr w:type="gramStart"/>
      <w:r w:rsidRPr="00471B42">
        <w:rPr>
          <w:rFonts w:cstheme="minorHAnsi"/>
        </w:rPr>
        <w:t>inclusion,  health</w:t>
      </w:r>
      <w:proofErr w:type="gramEnd"/>
      <w:r w:rsidRPr="00471B42">
        <w:rPr>
          <w:rFonts w:cstheme="minorHAnsi"/>
        </w:rPr>
        <w:t xml:space="preserve"> and safety, and health and wellbeing </w:t>
      </w:r>
    </w:p>
    <w:p w14:paraId="7BDCCA3F" w14:textId="77777777" w:rsidR="00471B42" w:rsidRPr="00471B42" w:rsidRDefault="00471B42" w:rsidP="00471B42">
      <w:pPr>
        <w:spacing w:after="0" w:line="240" w:lineRule="auto"/>
        <w:ind w:left="567" w:hanging="567"/>
        <w:contextualSpacing/>
        <w:rPr>
          <w:rFonts w:cstheme="minorHAnsi"/>
        </w:rPr>
      </w:pPr>
      <w:r w:rsidRPr="00471B42">
        <w:rPr>
          <w:rFonts w:cstheme="minorHAnsi"/>
        </w:rPr>
        <w:t>1.2      To ensure individual continuous development to improve personal and organisational   performance</w:t>
      </w:r>
    </w:p>
    <w:p w14:paraId="6047C6F3" w14:textId="77777777" w:rsidR="00471B42" w:rsidRPr="00471B42" w:rsidRDefault="00471B42" w:rsidP="00471B42">
      <w:pPr>
        <w:spacing w:after="0"/>
        <w:ind w:left="567" w:hanging="567"/>
        <w:contextualSpacing/>
        <w:rPr>
          <w:rFonts w:cstheme="minorHAnsi"/>
        </w:rPr>
      </w:pPr>
      <w:r w:rsidRPr="00471B42">
        <w:rPr>
          <w:rFonts w:cstheme="minorHAnsi"/>
          <w:bCs/>
        </w:rPr>
        <w:t>1.4</w:t>
      </w:r>
      <w:r w:rsidRPr="00471B42">
        <w:rPr>
          <w:rFonts w:cstheme="minorHAnsi"/>
          <w:bCs/>
        </w:rPr>
        <w:tab/>
      </w:r>
      <w:r w:rsidRPr="00471B42">
        <w:rPr>
          <w:rFonts w:cstheme="minorHAnsi"/>
        </w:rPr>
        <w:t>To ensure compliance with the Data Protection Regulations</w:t>
      </w:r>
    </w:p>
    <w:p w14:paraId="3CA8400E" w14:textId="77777777" w:rsidR="00471B42" w:rsidRPr="00471B42" w:rsidRDefault="00471B42" w:rsidP="00471B42">
      <w:pPr>
        <w:spacing w:after="0"/>
        <w:ind w:left="567" w:hanging="567"/>
        <w:contextualSpacing/>
        <w:rPr>
          <w:rFonts w:cstheme="minorHAnsi"/>
        </w:rPr>
      </w:pPr>
      <w:r w:rsidRPr="00471B42">
        <w:rPr>
          <w:rFonts w:eastAsia="Times New Roman" w:cstheme="minorHAnsi"/>
        </w:rPr>
        <w:t>1.5      To take part in Personal Development Reviews and complete Personal Development Records in accordance with Brigade procedure</w:t>
      </w:r>
    </w:p>
    <w:p w14:paraId="1DAE2285" w14:textId="77777777" w:rsidR="00471B42" w:rsidRPr="00471B42" w:rsidRDefault="00471B42" w:rsidP="00471B42">
      <w:pPr>
        <w:spacing w:after="0"/>
        <w:ind w:left="567" w:hanging="567"/>
        <w:rPr>
          <w:rFonts w:cstheme="minorHAnsi"/>
        </w:rPr>
      </w:pPr>
      <w:r w:rsidRPr="00471B42">
        <w:rPr>
          <w:rFonts w:eastAsia="Times New Roman" w:cstheme="minorHAnsi"/>
        </w:rPr>
        <w:t>1.6     To maintain relevant skills and knowledge aligned to key responsibilities and National Occupational Standards to determine continued maintenance of competence in role</w:t>
      </w:r>
    </w:p>
    <w:p w14:paraId="3C6EFC18" w14:textId="77777777" w:rsidR="00471B42" w:rsidRPr="00471B42" w:rsidRDefault="00471B42" w:rsidP="00471B42">
      <w:pPr>
        <w:spacing w:after="0"/>
        <w:rPr>
          <w:rFonts w:cstheme="minorHAnsi"/>
          <w:b/>
          <w:color w:val="F79646" w:themeColor="accent6"/>
        </w:rPr>
      </w:pPr>
    </w:p>
    <w:p w14:paraId="08C9EBE8" w14:textId="77777777" w:rsidR="00471B42" w:rsidRPr="00471B42" w:rsidRDefault="00471B42" w:rsidP="00471B42">
      <w:pPr>
        <w:spacing w:after="0"/>
        <w:rPr>
          <w:rFonts w:cstheme="minorHAnsi"/>
          <w:b/>
          <w:color w:val="E36C0A" w:themeColor="accent6" w:themeShade="BF"/>
        </w:rPr>
      </w:pPr>
      <w:r w:rsidRPr="00471B42">
        <w:rPr>
          <w:rFonts w:cstheme="minorHAnsi"/>
          <w:b/>
          <w:color w:val="E36C0A" w:themeColor="accent6" w:themeShade="BF"/>
        </w:rPr>
        <w:t>Functional</w:t>
      </w:r>
    </w:p>
    <w:p w14:paraId="456BC5D3" w14:textId="77777777" w:rsidR="00471B42" w:rsidRPr="00471B42" w:rsidRDefault="00471B42" w:rsidP="00471B42">
      <w:pPr>
        <w:spacing w:after="0" w:line="240" w:lineRule="auto"/>
        <w:ind w:left="720" w:hanging="720"/>
        <w:jc w:val="both"/>
        <w:rPr>
          <w:rFonts w:eastAsia="Times New Roman" w:cstheme="minorHAnsi"/>
        </w:rPr>
      </w:pPr>
      <w:r w:rsidRPr="00471B42">
        <w:rPr>
          <w:rFonts w:eastAsia="Times New Roman" w:cstheme="minorHAnsi"/>
        </w:rPr>
        <w:t xml:space="preserve">2.1     Line Manager and responsible for Hub Personnel including setting objectives, monitoring performance, managing sickness </w:t>
      </w:r>
      <w:proofErr w:type="gramStart"/>
      <w:r w:rsidRPr="00471B42">
        <w:rPr>
          <w:rFonts w:eastAsia="Times New Roman" w:cstheme="minorHAnsi"/>
        </w:rPr>
        <w:t>absence</w:t>
      </w:r>
      <w:proofErr w:type="gramEnd"/>
      <w:r w:rsidRPr="00471B42">
        <w:rPr>
          <w:rFonts w:eastAsia="Times New Roman" w:cstheme="minorHAnsi"/>
        </w:rPr>
        <w:t xml:space="preserve"> and undertaking appraisals.</w:t>
      </w:r>
    </w:p>
    <w:p w14:paraId="5290FF60"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rPr>
        <w:t>Manage the workload of Hub Personnel through risk identification and objective setting.</w:t>
      </w:r>
    </w:p>
    <w:p w14:paraId="1FA1E9E8"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rPr>
        <w:t>Maximise the usage of Hub Personnel to assist in reducing risk in our communities.</w:t>
      </w:r>
    </w:p>
    <w:p w14:paraId="21972F91"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rPr>
        <w:t xml:space="preserve">Manage Hub resources to ensure they are working as effectively and efficiently as possible. </w:t>
      </w:r>
    </w:p>
    <w:p w14:paraId="40088FB0"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lang w:val="en" w:eastAsia="en-GB"/>
        </w:rPr>
        <w:t>Provide regular updates to your Line Manager regarding Hub Personnel activities, productivity and issues through regular meetings and providing reports.</w:t>
      </w:r>
    </w:p>
    <w:p w14:paraId="237D2DC1"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lang w:val="en" w:eastAsia="en-GB"/>
        </w:rPr>
        <w:t>Responsible for managing modified duties personnel in Hub.</w:t>
      </w:r>
    </w:p>
    <w:p w14:paraId="1450FE49"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lang w:val="en" w:eastAsia="en-GB"/>
        </w:rPr>
        <w:t>Responsible for ensuring vehicles are available for Hub Personnel.</w:t>
      </w:r>
    </w:p>
    <w:p w14:paraId="023800B4"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szCs w:val="19"/>
        </w:rPr>
        <w:t>Support and promote equality and diversity, respect and dignity for all staff and members of our local communities in line with Brigade policy</w:t>
      </w:r>
    </w:p>
    <w:p w14:paraId="397FA620" w14:textId="77777777" w:rsidR="00471B42" w:rsidRPr="00471B42" w:rsidRDefault="00471B42" w:rsidP="00471B42">
      <w:pPr>
        <w:numPr>
          <w:ilvl w:val="1"/>
          <w:numId w:val="25"/>
        </w:numPr>
        <w:spacing w:after="0" w:line="240" w:lineRule="auto"/>
        <w:jc w:val="both"/>
        <w:rPr>
          <w:rFonts w:eastAsia="Times New Roman" w:cstheme="minorHAnsi"/>
        </w:rPr>
      </w:pPr>
      <w:r w:rsidRPr="00471B42">
        <w:rPr>
          <w:rFonts w:eastAsia="Times New Roman" w:cstheme="minorHAnsi"/>
          <w:szCs w:val="19"/>
        </w:rPr>
        <w:t>Carry out all duties as detailed in the Brigade’s Health &amp; Safety Policy</w:t>
      </w:r>
    </w:p>
    <w:p w14:paraId="7114DDF6" w14:textId="77777777" w:rsidR="00471B42" w:rsidRPr="00471B42" w:rsidRDefault="00471B42" w:rsidP="00471B42">
      <w:pPr>
        <w:spacing w:after="0"/>
        <w:rPr>
          <w:rFonts w:cstheme="minorHAnsi"/>
        </w:rPr>
      </w:pPr>
    </w:p>
    <w:p w14:paraId="48940A06" w14:textId="77777777" w:rsidR="00471B42" w:rsidRPr="00471B42" w:rsidRDefault="00471B42" w:rsidP="00471B42">
      <w:pPr>
        <w:spacing w:after="0"/>
        <w:rPr>
          <w:rFonts w:cstheme="minorHAnsi"/>
        </w:rPr>
      </w:pPr>
      <w:r w:rsidRPr="00471B42">
        <w:rPr>
          <w:rFonts w:cstheme="minorHAnsi"/>
        </w:rPr>
        <w:t>This document is produced as a guide to the general nature of the post and the list of duties is neither exhaustive nor exclusive.</w:t>
      </w:r>
    </w:p>
    <w:p w14:paraId="72515222" w14:textId="77777777" w:rsidR="00471B42" w:rsidRPr="00471B42" w:rsidRDefault="00471B42" w:rsidP="00471B42">
      <w:pPr>
        <w:spacing w:after="0"/>
        <w:rPr>
          <w:rFonts w:cstheme="minorHAnsi"/>
          <w:b/>
          <w:sz w:val="24"/>
          <w:szCs w:val="24"/>
          <w:u w:val="single"/>
        </w:rPr>
      </w:pPr>
    </w:p>
    <w:p w14:paraId="34C8C6E8" w14:textId="77777777" w:rsidR="00471B42" w:rsidRPr="00471B42" w:rsidRDefault="00471B42" w:rsidP="00471B42">
      <w:pPr>
        <w:spacing w:after="0"/>
        <w:rPr>
          <w:rFonts w:cstheme="minorHAnsi"/>
          <w:b/>
          <w:sz w:val="24"/>
          <w:szCs w:val="24"/>
          <w:u w:val="single"/>
        </w:rPr>
      </w:pPr>
      <w:r w:rsidRPr="00471B42">
        <w:rPr>
          <w:rFonts w:cstheme="minorHAnsi"/>
          <w:b/>
          <w:sz w:val="24"/>
          <w:szCs w:val="24"/>
          <w:u w:val="single"/>
        </w:rPr>
        <w:t xml:space="preserve">Role Map </w:t>
      </w:r>
    </w:p>
    <w:p w14:paraId="15838322" w14:textId="77777777" w:rsidR="00471B42" w:rsidRPr="00471B42" w:rsidRDefault="00471B42" w:rsidP="00471B42">
      <w:pPr>
        <w:spacing w:after="0"/>
        <w:rPr>
          <w:rFonts w:cstheme="minorHAnsi"/>
        </w:rPr>
      </w:pPr>
      <w:r w:rsidRPr="00471B42">
        <w:rPr>
          <w:rFonts w:cstheme="minorHAnsi"/>
        </w:rPr>
        <w:t>In addition to the general qualities required, the post holder is subject to some aspect of the Fire and Rescue Service Role Map. You will be expected to evidence that you are competent when judged against this role map and maintain that competence through continuing professional development.</w:t>
      </w:r>
    </w:p>
    <w:p w14:paraId="714A6273" w14:textId="77777777" w:rsidR="00471B42" w:rsidRPr="00471B42" w:rsidRDefault="00471B42" w:rsidP="00471B42">
      <w:pPr>
        <w:spacing w:after="0"/>
        <w:rPr>
          <w:rFonts w:cstheme="minorHAnsi"/>
        </w:rPr>
      </w:pPr>
    </w:p>
    <w:p w14:paraId="4DAFD155" w14:textId="77777777" w:rsidR="00471B42" w:rsidRPr="00471B42" w:rsidRDefault="00471B42" w:rsidP="00471B42">
      <w:pPr>
        <w:spacing w:after="0"/>
        <w:rPr>
          <w:rFonts w:cstheme="minorHAnsi"/>
        </w:rPr>
      </w:pPr>
      <w:r w:rsidRPr="00471B42">
        <w:rPr>
          <w:rFonts w:cstheme="minorHAnsi"/>
        </w:rPr>
        <w:t>FF1 - Inform and educate your community to improve awareness of Safety</w:t>
      </w:r>
    </w:p>
    <w:p w14:paraId="6CFE97F2" w14:textId="77777777" w:rsidR="00471B42" w:rsidRPr="00471B42" w:rsidRDefault="00471B42" w:rsidP="00471B42">
      <w:pPr>
        <w:spacing w:after="0"/>
        <w:rPr>
          <w:rFonts w:cstheme="minorHAnsi"/>
        </w:rPr>
      </w:pPr>
      <w:r w:rsidRPr="00471B42">
        <w:rPr>
          <w:rFonts w:cstheme="minorHAnsi"/>
        </w:rPr>
        <w:t>FF2 - Take responsibility for effective performance</w:t>
      </w:r>
    </w:p>
    <w:p w14:paraId="7E181898" w14:textId="77777777" w:rsidR="00471B42" w:rsidRPr="00471B42" w:rsidRDefault="00471B42" w:rsidP="00471B42">
      <w:pPr>
        <w:spacing w:after="0"/>
        <w:rPr>
          <w:rFonts w:cstheme="minorHAnsi"/>
        </w:rPr>
      </w:pPr>
      <w:r w:rsidRPr="00471B42">
        <w:rPr>
          <w:rFonts w:cstheme="minorHAnsi"/>
        </w:rPr>
        <w:t xml:space="preserve">FF7 - Support the development of colleagues in the workplace </w:t>
      </w:r>
    </w:p>
    <w:p w14:paraId="7D747ED1" w14:textId="77777777" w:rsidR="00471B42" w:rsidRPr="00471B42" w:rsidRDefault="00471B42" w:rsidP="00471B42">
      <w:pPr>
        <w:spacing w:after="0"/>
        <w:rPr>
          <w:rFonts w:cstheme="minorHAnsi"/>
        </w:rPr>
      </w:pPr>
      <w:r w:rsidRPr="00471B42">
        <w:rPr>
          <w:rFonts w:cstheme="minorHAnsi"/>
        </w:rPr>
        <w:t>FF8 - Support and Contribute to safety solutions to minimise risks to your community</w:t>
      </w:r>
    </w:p>
    <w:p w14:paraId="79322503" w14:textId="77777777" w:rsidR="00471B42" w:rsidRPr="00471B42" w:rsidRDefault="00471B42" w:rsidP="00471B42">
      <w:pPr>
        <w:spacing w:after="0"/>
        <w:rPr>
          <w:rFonts w:cstheme="minorHAnsi"/>
        </w:rPr>
      </w:pPr>
      <w:r w:rsidRPr="00471B42">
        <w:rPr>
          <w:rFonts w:cstheme="minorHAnsi"/>
        </w:rPr>
        <w:t>FSB9 - Work in partnership to minimise risks to the community Support the</w:t>
      </w:r>
    </w:p>
    <w:p w14:paraId="13C2E57E" w14:textId="77777777" w:rsidR="00471B42" w:rsidRPr="00471B42" w:rsidRDefault="00471B42" w:rsidP="00471B42">
      <w:pPr>
        <w:spacing w:after="0"/>
        <w:rPr>
          <w:rFonts w:cstheme="minorHAnsi"/>
        </w:rPr>
      </w:pPr>
      <w:r w:rsidRPr="00471B42">
        <w:rPr>
          <w:rFonts w:cstheme="minorHAnsi"/>
        </w:rPr>
        <w:t>WM2 - Maintain activities to meet requirements</w:t>
      </w:r>
    </w:p>
    <w:p w14:paraId="36EAE0ED" w14:textId="77777777" w:rsidR="00471B42" w:rsidRPr="00471B42" w:rsidRDefault="00471B42" w:rsidP="00471B42">
      <w:pPr>
        <w:spacing w:after="0"/>
        <w:rPr>
          <w:rFonts w:cstheme="minorHAnsi"/>
        </w:rPr>
      </w:pPr>
      <w:r w:rsidRPr="00471B42">
        <w:rPr>
          <w:rFonts w:cstheme="minorHAnsi"/>
        </w:rPr>
        <w:t>WM3 - Manage information for action</w:t>
      </w:r>
    </w:p>
    <w:p w14:paraId="6BC3A8E1" w14:textId="77777777" w:rsidR="00471B42" w:rsidRPr="00471B42" w:rsidRDefault="00471B42" w:rsidP="00471B42">
      <w:pPr>
        <w:spacing w:after="0"/>
        <w:rPr>
          <w:rFonts w:cstheme="minorHAnsi"/>
        </w:rPr>
      </w:pPr>
      <w:r w:rsidRPr="00471B42">
        <w:rPr>
          <w:rFonts w:cstheme="minorHAnsi"/>
        </w:rPr>
        <w:t>WM9 - Support the efficient use of resources</w:t>
      </w:r>
    </w:p>
    <w:p w14:paraId="4C32B633" w14:textId="77777777" w:rsidR="00471B42" w:rsidRPr="00471B42" w:rsidRDefault="00471B42" w:rsidP="00471B42">
      <w:pPr>
        <w:spacing w:after="0"/>
        <w:rPr>
          <w:rFonts w:cstheme="minorHAnsi"/>
          <w:b/>
          <w:u w:val="single"/>
        </w:rPr>
      </w:pPr>
    </w:p>
    <w:p w14:paraId="5084A31C" w14:textId="77777777" w:rsidR="00471B42" w:rsidRPr="00471B42" w:rsidRDefault="00471B42" w:rsidP="00471B42">
      <w:pPr>
        <w:spacing w:after="0"/>
        <w:rPr>
          <w:rFonts w:cstheme="minorHAnsi"/>
          <w:b/>
          <w:u w:val="single"/>
        </w:rPr>
      </w:pPr>
    </w:p>
    <w:p w14:paraId="0B72482F" w14:textId="77777777" w:rsidR="00471B42" w:rsidRPr="00471B42" w:rsidRDefault="00471B42" w:rsidP="00471B42">
      <w:pPr>
        <w:spacing w:after="0"/>
        <w:rPr>
          <w:rFonts w:cstheme="minorHAnsi"/>
          <w:b/>
          <w:u w:val="single"/>
        </w:rPr>
      </w:pPr>
    </w:p>
    <w:p w14:paraId="3A47F2D7" w14:textId="77777777" w:rsidR="00471B42" w:rsidRPr="00471B42" w:rsidRDefault="00471B42" w:rsidP="00471B42">
      <w:pPr>
        <w:spacing w:after="0"/>
        <w:rPr>
          <w:rFonts w:cstheme="minorHAnsi"/>
          <w:b/>
          <w:u w:val="single"/>
        </w:rPr>
      </w:pPr>
    </w:p>
    <w:p w14:paraId="753BEBAF" w14:textId="77777777" w:rsidR="00471B42" w:rsidRPr="00471B42" w:rsidRDefault="00471B42" w:rsidP="00471B42">
      <w:pPr>
        <w:spacing w:after="0"/>
        <w:rPr>
          <w:rFonts w:cstheme="minorHAnsi"/>
          <w:b/>
          <w:u w:val="single"/>
        </w:rPr>
      </w:pPr>
      <w:r w:rsidRPr="00471B42">
        <w:rPr>
          <w:rFonts w:cstheme="minorHAnsi"/>
          <w:b/>
          <w:u w:val="single"/>
        </w:rPr>
        <w:lastRenderedPageBreak/>
        <w:t>Values and Behaviours</w:t>
      </w:r>
    </w:p>
    <w:p w14:paraId="16CD80A7" w14:textId="77777777" w:rsidR="00471B42" w:rsidRPr="00471B42" w:rsidRDefault="00471B42" w:rsidP="00471B42">
      <w:pPr>
        <w:spacing w:after="0"/>
        <w:rPr>
          <w:rFonts w:cstheme="minorHAnsi"/>
          <w:color w:val="000000"/>
        </w:rPr>
      </w:pPr>
      <w:r w:rsidRPr="00471B42">
        <w:rPr>
          <w:rFonts w:cstheme="minorHAnsi"/>
          <w:color w:val="000000"/>
        </w:rPr>
        <w:t xml:space="preserve">The Authority’s ‘PRIDE’ values are underpinned with a set of expected behaviours for everyone that works for and governs Cleveland Fire Brigade. These behaviours link to leadership and relate </w:t>
      </w:r>
      <w:proofErr w:type="gramStart"/>
      <w:r w:rsidRPr="00471B42">
        <w:rPr>
          <w:rFonts w:cstheme="minorHAnsi"/>
          <w:color w:val="000000"/>
        </w:rPr>
        <w:t>to:</w:t>
      </w:r>
      <w:proofErr w:type="gramEnd"/>
      <w:r w:rsidRPr="00471B42">
        <w:rPr>
          <w:rFonts w:cstheme="minorHAnsi"/>
          <w:color w:val="000000"/>
        </w:rPr>
        <w:t xml:space="preserve"> </w:t>
      </w:r>
      <w:r w:rsidRPr="00471B42">
        <w:rPr>
          <w:rFonts w:cstheme="minorHAnsi"/>
        </w:rPr>
        <w:t>the impact you have on others,</w:t>
      </w:r>
      <w:r w:rsidRPr="00471B42">
        <w:rPr>
          <w:rFonts w:cstheme="minorHAnsi"/>
          <w:color w:val="000000"/>
        </w:rPr>
        <w:t xml:space="preserve"> </w:t>
      </w:r>
      <w:r w:rsidRPr="00471B42">
        <w:rPr>
          <w:rFonts w:cstheme="minorHAnsi"/>
        </w:rPr>
        <w:t>outstanding leadership,</w:t>
      </w:r>
      <w:r w:rsidRPr="00471B42">
        <w:rPr>
          <w:rFonts w:cstheme="minorHAnsi"/>
          <w:color w:val="000000"/>
        </w:rPr>
        <w:t xml:space="preserve"> </w:t>
      </w:r>
      <w:r w:rsidRPr="00471B42">
        <w:rPr>
          <w:rFonts w:cstheme="minorHAnsi"/>
        </w:rPr>
        <w:t>service delivery</w:t>
      </w:r>
      <w:r w:rsidRPr="00471B42">
        <w:rPr>
          <w:rFonts w:cstheme="minorHAnsi"/>
          <w:color w:val="000000"/>
        </w:rPr>
        <w:t xml:space="preserve"> and </w:t>
      </w:r>
      <w:r w:rsidRPr="00471B42">
        <w:rPr>
          <w:rFonts w:cstheme="minorHAnsi"/>
        </w:rPr>
        <w:t xml:space="preserve">organisational effectiveness. </w:t>
      </w:r>
      <w:r w:rsidRPr="00471B42">
        <w:rPr>
          <w:rFonts w:cstheme="minorHAnsi"/>
          <w:color w:val="000000"/>
        </w:rPr>
        <w:t xml:space="preserve"> They are split into four levels which can broadly be matched to roles. These levels are designed to be cumulative so those working in management roles should also demonstrate the preceding level(s) of behaviour.  People who are appointed/promoted to and/or developed in roles within the Brigade should be aiming to demonstrate the behaviours relevant to the post to which they are aspiring.</w:t>
      </w:r>
    </w:p>
    <w:p w14:paraId="64CD45AE" w14:textId="77777777" w:rsidR="00471B42" w:rsidRPr="00471B42" w:rsidRDefault="00471B42" w:rsidP="00471B42">
      <w:pPr>
        <w:spacing w:after="0"/>
        <w:rPr>
          <w:rFonts w:cstheme="minorHAnsi"/>
          <w:color w:val="000000"/>
        </w:rPr>
      </w:pPr>
    </w:p>
    <w:p w14:paraId="31F71B33" w14:textId="77777777" w:rsidR="00471B42" w:rsidRPr="00471B42" w:rsidRDefault="00471B42" w:rsidP="00471B42">
      <w:pPr>
        <w:spacing w:after="0"/>
        <w:rPr>
          <w:rFonts w:cstheme="minorHAnsi"/>
          <w:b/>
          <w:u w:val="single"/>
        </w:rPr>
      </w:pPr>
      <w:r w:rsidRPr="00471B42">
        <w:rPr>
          <w:rFonts w:cstheme="minorHAnsi"/>
        </w:rPr>
        <w:t xml:space="preserve">A copy of our values and behaviour framework is included within the Brigade’s application pack; if this is not the </w:t>
      </w:r>
      <w:proofErr w:type="gramStart"/>
      <w:r w:rsidRPr="00471B42">
        <w:rPr>
          <w:rFonts w:cstheme="minorHAnsi"/>
        </w:rPr>
        <w:t>case</w:t>
      </w:r>
      <w:proofErr w:type="gramEnd"/>
      <w:r w:rsidRPr="00471B42">
        <w:rPr>
          <w:rFonts w:cstheme="minorHAnsi"/>
        </w:rPr>
        <w:t xml:space="preserve"> please contact the Brigade’s Human Resource team as behaviours will be assessed throughout the recruitment/promotion processes.</w:t>
      </w:r>
    </w:p>
    <w:p w14:paraId="6FDB3816" w14:textId="77777777" w:rsidR="00471B42" w:rsidRPr="00471B42" w:rsidRDefault="00471B42" w:rsidP="00471B42">
      <w:pPr>
        <w:spacing w:after="0"/>
        <w:rPr>
          <w:rFonts w:cstheme="minorHAnsi"/>
          <w:b/>
          <w:u w:val="single"/>
        </w:rPr>
      </w:pPr>
    </w:p>
    <w:p w14:paraId="4803858C" w14:textId="77777777" w:rsidR="00471B42" w:rsidRPr="00471B42" w:rsidRDefault="00471B42" w:rsidP="00471B42">
      <w:pPr>
        <w:spacing w:after="0"/>
        <w:rPr>
          <w:rFonts w:cstheme="minorHAnsi"/>
          <w:b/>
          <w:u w:val="single"/>
        </w:rPr>
      </w:pPr>
    </w:p>
    <w:p w14:paraId="4A2738E1" w14:textId="77777777" w:rsidR="00471B42" w:rsidRPr="00471B42" w:rsidRDefault="00471B42" w:rsidP="00471B42">
      <w:pPr>
        <w:spacing w:after="0"/>
        <w:rPr>
          <w:rFonts w:cstheme="minorHAnsi"/>
          <w:b/>
          <w:u w:val="single"/>
        </w:rPr>
      </w:pPr>
      <w:r w:rsidRPr="00471B42">
        <w:rPr>
          <w:rFonts w:cstheme="minorHAnsi"/>
          <w:b/>
          <w:u w:val="single"/>
        </w:rPr>
        <w:t>Uniform</w:t>
      </w:r>
    </w:p>
    <w:p w14:paraId="5DBDF497" w14:textId="77777777" w:rsidR="00471B42" w:rsidRPr="00471B42" w:rsidRDefault="00471B42" w:rsidP="00471B42">
      <w:pPr>
        <w:spacing w:after="0"/>
        <w:rPr>
          <w:rFonts w:cstheme="minorHAnsi"/>
        </w:rPr>
      </w:pPr>
      <w:r w:rsidRPr="00471B42">
        <w:rPr>
          <w:rFonts w:cstheme="minorHAnsi"/>
        </w:rPr>
        <w:t>The person appointed to this post is required to wear a uniform and will be provided with the ‘Blue Work Wear Uniform’ as set out in the Brigade’s Dress and Appearance Policy.</w:t>
      </w:r>
    </w:p>
    <w:p w14:paraId="5B5D316D" w14:textId="77777777" w:rsidR="00471B42" w:rsidRPr="00471B42" w:rsidRDefault="00471B42" w:rsidP="00471B42">
      <w:pPr>
        <w:spacing w:after="0"/>
        <w:rPr>
          <w:rFonts w:cstheme="minorHAnsi"/>
        </w:rPr>
      </w:pPr>
    </w:p>
    <w:p w14:paraId="213E0402" w14:textId="77777777" w:rsidR="00471B42" w:rsidRPr="00471B42" w:rsidRDefault="00471B42" w:rsidP="00471B42">
      <w:pPr>
        <w:spacing w:after="0"/>
        <w:rPr>
          <w:rFonts w:cstheme="minorHAnsi"/>
        </w:rPr>
      </w:pPr>
    </w:p>
    <w:p w14:paraId="632C794C" w14:textId="77777777" w:rsidR="00471B42" w:rsidRPr="00471B42" w:rsidRDefault="00471B42" w:rsidP="00471B42">
      <w:pPr>
        <w:spacing w:after="0"/>
        <w:rPr>
          <w:rFonts w:cstheme="minorHAnsi"/>
        </w:rPr>
      </w:pPr>
    </w:p>
    <w:p w14:paraId="3C3637C5" w14:textId="77777777" w:rsidR="00471B42" w:rsidRPr="00471B42" w:rsidRDefault="00471B42" w:rsidP="00471B42">
      <w:pPr>
        <w:spacing w:after="0"/>
        <w:rPr>
          <w:rFonts w:cstheme="minorHAnsi"/>
        </w:rPr>
      </w:pPr>
    </w:p>
    <w:p w14:paraId="07064E45" w14:textId="77777777" w:rsidR="00471B42" w:rsidRPr="00471B42" w:rsidRDefault="00471B42" w:rsidP="00471B42">
      <w:pPr>
        <w:spacing w:after="0"/>
        <w:rPr>
          <w:rFonts w:cstheme="minorHAnsi"/>
        </w:rPr>
      </w:pPr>
    </w:p>
    <w:p w14:paraId="17F56E68" w14:textId="77777777" w:rsidR="00471B42" w:rsidRPr="00471B42" w:rsidRDefault="00471B42" w:rsidP="00471B42">
      <w:pPr>
        <w:spacing w:after="0"/>
        <w:rPr>
          <w:b/>
          <w:color w:val="E36C0A" w:themeColor="accent6" w:themeShade="BF"/>
          <w:sz w:val="36"/>
          <w:szCs w:val="36"/>
        </w:rPr>
      </w:pPr>
    </w:p>
    <w:p w14:paraId="3D994E3E" w14:textId="77777777" w:rsidR="00471B42" w:rsidRPr="00471B42" w:rsidRDefault="00471B42" w:rsidP="00471B42">
      <w:pPr>
        <w:spacing w:after="0"/>
        <w:rPr>
          <w:b/>
          <w:color w:val="E36C0A" w:themeColor="accent6" w:themeShade="BF"/>
          <w:sz w:val="36"/>
          <w:szCs w:val="36"/>
        </w:rPr>
      </w:pPr>
    </w:p>
    <w:p w14:paraId="3D5B7EC9" w14:textId="77777777" w:rsidR="00471B42" w:rsidRPr="00471B42" w:rsidRDefault="00471B42" w:rsidP="00471B42">
      <w:pPr>
        <w:spacing w:after="0"/>
        <w:rPr>
          <w:b/>
          <w:color w:val="E36C0A" w:themeColor="accent6" w:themeShade="BF"/>
          <w:sz w:val="36"/>
          <w:szCs w:val="36"/>
        </w:rPr>
      </w:pPr>
    </w:p>
    <w:p w14:paraId="7A1BABD3" w14:textId="77777777" w:rsidR="00471B42" w:rsidRPr="00471B42" w:rsidRDefault="00471B42" w:rsidP="00471B42">
      <w:pPr>
        <w:spacing w:after="0"/>
        <w:rPr>
          <w:b/>
          <w:color w:val="E36C0A" w:themeColor="accent6" w:themeShade="BF"/>
          <w:sz w:val="36"/>
          <w:szCs w:val="36"/>
        </w:rPr>
      </w:pPr>
    </w:p>
    <w:p w14:paraId="129BB072" w14:textId="77777777" w:rsidR="00471B42" w:rsidRPr="00471B42" w:rsidRDefault="00471B42" w:rsidP="00471B42">
      <w:pPr>
        <w:spacing w:after="0"/>
        <w:rPr>
          <w:b/>
          <w:color w:val="E36C0A" w:themeColor="accent6" w:themeShade="BF"/>
          <w:sz w:val="36"/>
          <w:szCs w:val="36"/>
        </w:rPr>
      </w:pPr>
    </w:p>
    <w:p w14:paraId="79CCC360" w14:textId="77777777" w:rsidR="00471B42" w:rsidRPr="00471B42" w:rsidRDefault="00471B42" w:rsidP="00471B42">
      <w:pPr>
        <w:spacing w:after="0"/>
        <w:rPr>
          <w:b/>
          <w:color w:val="E36C0A" w:themeColor="accent6" w:themeShade="BF"/>
          <w:sz w:val="36"/>
          <w:szCs w:val="36"/>
        </w:rPr>
      </w:pPr>
    </w:p>
    <w:p w14:paraId="3F704265" w14:textId="77777777" w:rsidR="00471B42" w:rsidRPr="00471B42" w:rsidRDefault="00471B42" w:rsidP="00471B42">
      <w:pPr>
        <w:spacing w:after="0"/>
        <w:rPr>
          <w:b/>
          <w:color w:val="E36C0A" w:themeColor="accent6" w:themeShade="BF"/>
          <w:sz w:val="36"/>
          <w:szCs w:val="36"/>
        </w:rPr>
      </w:pPr>
    </w:p>
    <w:p w14:paraId="50AFF4BB" w14:textId="77777777" w:rsidR="00471B42" w:rsidRPr="00471B42" w:rsidRDefault="00471B42" w:rsidP="00471B42">
      <w:pPr>
        <w:spacing w:after="0"/>
        <w:rPr>
          <w:b/>
          <w:color w:val="E36C0A" w:themeColor="accent6" w:themeShade="BF"/>
          <w:sz w:val="36"/>
          <w:szCs w:val="36"/>
        </w:rPr>
      </w:pPr>
    </w:p>
    <w:p w14:paraId="094C9430" w14:textId="77777777" w:rsidR="00471B42" w:rsidRPr="00471B42" w:rsidRDefault="00471B42" w:rsidP="00471B42">
      <w:pPr>
        <w:spacing w:after="0"/>
        <w:rPr>
          <w:b/>
          <w:color w:val="E36C0A" w:themeColor="accent6" w:themeShade="BF"/>
          <w:sz w:val="36"/>
          <w:szCs w:val="36"/>
        </w:rPr>
      </w:pPr>
    </w:p>
    <w:p w14:paraId="59DD9847" w14:textId="77777777" w:rsidR="00471B42" w:rsidRPr="00471B42" w:rsidRDefault="00471B42" w:rsidP="00471B42">
      <w:pPr>
        <w:spacing w:after="0"/>
        <w:rPr>
          <w:b/>
          <w:color w:val="E36C0A" w:themeColor="accent6" w:themeShade="BF"/>
          <w:sz w:val="36"/>
          <w:szCs w:val="36"/>
        </w:rPr>
      </w:pPr>
    </w:p>
    <w:p w14:paraId="2527C764" w14:textId="77777777" w:rsidR="00471B42" w:rsidRPr="00471B42" w:rsidRDefault="00471B42" w:rsidP="00471B42">
      <w:pPr>
        <w:spacing w:after="0"/>
        <w:rPr>
          <w:b/>
          <w:color w:val="E36C0A" w:themeColor="accent6" w:themeShade="BF"/>
          <w:sz w:val="36"/>
          <w:szCs w:val="36"/>
        </w:rPr>
      </w:pPr>
    </w:p>
    <w:p w14:paraId="02191AE1" w14:textId="77777777" w:rsidR="00471B42" w:rsidRPr="00471B42" w:rsidRDefault="00471B42" w:rsidP="00471B42">
      <w:pPr>
        <w:spacing w:after="0"/>
        <w:rPr>
          <w:b/>
          <w:color w:val="E36C0A" w:themeColor="accent6" w:themeShade="BF"/>
          <w:sz w:val="36"/>
          <w:szCs w:val="36"/>
        </w:rPr>
      </w:pPr>
    </w:p>
    <w:p w14:paraId="1828CB29" w14:textId="77777777" w:rsidR="00471B42" w:rsidRPr="00471B42" w:rsidRDefault="00471B42" w:rsidP="00471B42">
      <w:pPr>
        <w:spacing w:after="0"/>
        <w:rPr>
          <w:b/>
          <w:color w:val="E36C0A" w:themeColor="accent6" w:themeShade="BF"/>
          <w:sz w:val="36"/>
          <w:szCs w:val="36"/>
        </w:rPr>
      </w:pPr>
    </w:p>
    <w:p w14:paraId="700697D2" w14:textId="77777777" w:rsidR="00471B42" w:rsidRPr="00471B42" w:rsidRDefault="00471B42" w:rsidP="00471B42">
      <w:pPr>
        <w:spacing w:after="0"/>
        <w:rPr>
          <w:b/>
          <w:color w:val="E36C0A" w:themeColor="accent6" w:themeShade="BF"/>
          <w:sz w:val="36"/>
          <w:szCs w:val="36"/>
        </w:rPr>
      </w:pPr>
    </w:p>
    <w:p w14:paraId="47FB3F69" w14:textId="77777777" w:rsidR="00471B42" w:rsidRPr="00471B42" w:rsidRDefault="00471B42" w:rsidP="00471B42">
      <w:pPr>
        <w:spacing w:after="0"/>
        <w:rPr>
          <w:rFonts w:cstheme="minorHAnsi"/>
        </w:rPr>
      </w:pPr>
      <w:r w:rsidRPr="00471B42">
        <w:rPr>
          <w:b/>
          <w:color w:val="E36C0A" w:themeColor="accent6" w:themeShade="BF"/>
          <w:sz w:val="36"/>
          <w:szCs w:val="36"/>
        </w:rPr>
        <w:lastRenderedPageBreak/>
        <w:t>Person Specification</w:t>
      </w:r>
    </w:p>
    <w:tbl>
      <w:tblPr>
        <w:tblStyle w:val="TableGrid"/>
        <w:tblpPr w:leftFromText="180" w:rightFromText="180" w:vertAnchor="page" w:horzAnchor="margin" w:tblpY="2184"/>
        <w:tblW w:w="9606" w:type="dxa"/>
        <w:tblLayout w:type="fixed"/>
        <w:tblLook w:val="04A0" w:firstRow="1" w:lastRow="0" w:firstColumn="1" w:lastColumn="0" w:noHBand="0" w:noVBand="1"/>
      </w:tblPr>
      <w:tblGrid>
        <w:gridCol w:w="1526"/>
        <w:gridCol w:w="6946"/>
        <w:gridCol w:w="1134"/>
      </w:tblGrid>
      <w:tr w:rsidR="00471B42" w:rsidRPr="00471B42" w14:paraId="14C603E1" w14:textId="77777777" w:rsidTr="00E77784">
        <w:tc>
          <w:tcPr>
            <w:tcW w:w="1526" w:type="dxa"/>
            <w:shd w:val="clear" w:color="auto" w:fill="DBE5F1" w:themeFill="accent1" w:themeFillTint="33"/>
          </w:tcPr>
          <w:p w14:paraId="0CBC7D2F" w14:textId="77777777" w:rsidR="00471B42" w:rsidRPr="00471B42" w:rsidRDefault="00471B42" w:rsidP="00471B42">
            <w:pPr>
              <w:spacing w:before="120" w:after="120"/>
              <w:rPr>
                <w:b/>
              </w:rPr>
            </w:pPr>
            <w:r w:rsidRPr="00471B42">
              <w:rPr>
                <w:b/>
              </w:rPr>
              <w:t>Category</w:t>
            </w:r>
          </w:p>
        </w:tc>
        <w:tc>
          <w:tcPr>
            <w:tcW w:w="6946" w:type="dxa"/>
            <w:shd w:val="clear" w:color="auto" w:fill="DBE5F1" w:themeFill="accent1" w:themeFillTint="33"/>
            <w:vAlign w:val="center"/>
          </w:tcPr>
          <w:p w14:paraId="361B25FA" w14:textId="77777777" w:rsidR="00471B42" w:rsidRPr="00471B42" w:rsidRDefault="00471B42" w:rsidP="00471B42">
            <w:pPr>
              <w:spacing w:before="120" w:after="120"/>
              <w:rPr>
                <w:b/>
              </w:rPr>
            </w:pPr>
            <w:r w:rsidRPr="00471B42">
              <w:rPr>
                <w:b/>
              </w:rPr>
              <w:t>Criteria</w:t>
            </w:r>
          </w:p>
        </w:tc>
        <w:tc>
          <w:tcPr>
            <w:tcW w:w="1134" w:type="dxa"/>
            <w:shd w:val="clear" w:color="auto" w:fill="DBE5F1" w:themeFill="accent1" w:themeFillTint="33"/>
            <w:vAlign w:val="center"/>
          </w:tcPr>
          <w:p w14:paraId="4A8CC09C" w14:textId="77777777" w:rsidR="00471B42" w:rsidRPr="00471B42" w:rsidRDefault="00471B42" w:rsidP="00471B42">
            <w:pPr>
              <w:spacing w:before="120" w:after="120"/>
              <w:rPr>
                <w:b/>
              </w:rPr>
            </w:pPr>
            <w:r w:rsidRPr="00471B42">
              <w:rPr>
                <w:b/>
              </w:rPr>
              <w:t>Measure</w:t>
            </w:r>
          </w:p>
        </w:tc>
      </w:tr>
      <w:tr w:rsidR="00471B42" w:rsidRPr="00471B42" w14:paraId="0B4D85F2" w14:textId="77777777" w:rsidTr="00E77784">
        <w:tc>
          <w:tcPr>
            <w:tcW w:w="1526" w:type="dxa"/>
            <w:shd w:val="clear" w:color="auto" w:fill="FFFFFF" w:themeFill="background1"/>
          </w:tcPr>
          <w:p w14:paraId="0B8F9519" w14:textId="77777777" w:rsidR="00471B42" w:rsidRPr="00471B42" w:rsidRDefault="00471B42" w:rsidP="00471B42">
            <w:pPr>
              <w:rPr>
                <w:rFonts w:ascii="Calibri" w:hAnsi="Calibri" w:cstheme="minorHAnsi"/>
                <w:b/>
              </w:rPr>
            </w:pPr>
            <w:r w:rsidRPr="00471B42">
              <w:rPr>
                <w:rFonts w:ascii="Calibri" w:hAnsi="Calibri" w:cstheme="minorHAnsi"/>
                <w:b/>
              </w:rPr>
              <w:t>Qualifications</w:t>
            </w:r>
          </w:p>
          <w:p w14:paraId="1E57A911" w14:textId="77777777" w:rsidR="00471B42" w:rsidRPr="00471B42" w:rsidRDefault="00471B42" w:rsidP="00471B42">
            <w:pPr>
              <w:rPr>
                <w:rFonts w:ascii="Calibri" w:hAnsi="Calibri" w:cstheme="minorHAnsi"/>
              </w:rPr>
            </w:pPr>
            <w:r w:rsidRPr="00471B42">
              <w:rPr>
                <w:rFonts w:ascii="Calibri" w:hAnsi="Calibri" w:cstheme="minorHAnsi"/>
                <w:b/>
              </w:rPr>
              <w:t>Competences</w:t>
            </w:r>
          </w:p>
        </w:tc>
        <w:tc>
          <w:tcPr>
            <w:tcW w:w="6946" w:type="dxa"/>
            <w:shd w:val="clear" w:color="auto" w:fill="FFFFFF" w:themeFill="background1"/>
          </w:tcPr>
          <w:p w14:paraId="23FDA182" w14:textId="12F0D253" w:rsidR="00471B42" w:rsidRPr="00471B42" w:rsidRDefault="00471B42" w:rsidP="00471B42">
            <w:pPr>
              <w:numPr>
                <w:ilvl w:val="0"/>
                <w:numId w:val="14"/>
              </w:numPr>
              <w:overflowPunct w:val="0"/>
              <w:textAlignment w:val="baseline"/>
              <w:rPr>
                <w:rFonts w:cstheme="minorHAnsi"/>
              </w:rPr>
            </w:pPr>
            <w:r w:rsidRPr="00471B42">
              <w:rPr>
                <w:rFonts w:cstheme="minorHAnsi"/>
              </w:rPr>
              <w:t>Professional qualifications in a related discipline of health</w:t>
            </w:r>
            <w:r w:rsidR="00143C36">
              <w:rPr>
                <w:rFonts w:cstheme="minorHAnsi"/>
              </w:rPr>
              <w:t xml:space="preserve"> / safety</w:t>
            </w:r>
            <w:r w:rsidRPr="00471B42">
              <w:rPr>
                <w:rFonts w:cstheme="minorHAnsi"/>
              </w:rPr>
              <w:t xml:space="preserve"> </w:t>
            </w:r>
            <w:r w:rsidR="00143C36">
              <w:rPr>
                <w:rFonts w:cstheme="minorHAnsi"/>
              </w:rPr>
              <w:t>/</w:t>
            </w:r>
            <w:r w:rsidRPr="00471B42">
              <w:rPr>
                <w:rFonts w:cstheme="minorHAnsi"/>
              </w:rPr>
              <w:t xml:space="preserve"> wellbeing</w:t>
            </w:r>
            <w:r w:rsidR="00143C36">
              <w:rPr>
                <w:rFonts w:cstheme="minorHAnsi"/>
              </w:rPr>
              <w:t xml:space="preserve"> </w:t>
            </w:r>
            <w:r w:rsidRPr="00471B42">
              <w:rPr>
                <w:rFonts w:cstheme="minorHAnsi"/>
              </w:rPr>
              <w:t>/</w:t>
            </w:r>
            <w:r w:rsidR="00143C36">
              <w:rPr>
                <w:rFonts w:cstheme="minorHAnsi"/>
              </w:rPr>
              <w:t xml:space="preserve"> </w:t>
            </w:r>
            <w:r w:rsidRPr="00471B42">
              <w:rPr>
                <w:rFonts w:cstheme="minorHAnsi"/>
              </w:rPr>
              <w:t>community engagement. (E)</w:t>
            </w:r>
          </w:p>
          <w:p w14:paraId="5429B1C5" w14:textId="77777777" w:rsidR="00471B42" w:rsidRPr="00471B42" w:rsidRDefault="00471B42" w:rsidP="00471B42">
            <w:pPr>
              <w:numPr>
                <w:ilvl w:val="0"/>
                <w:numId w:val="14"/>
              </w:numPr>
              <w:rPr>
                <w:rFonts w:eastAsia="Calibri" w:cstheme="minorHAnsi"/>
              </w:rPr>
            </w:pPr>
            <w:r w:rsidRPr="00471B42">
              <w:rPr>
                <w:rFonts w:eastAsia="Calibri" w:cstheme="minorHAnsi"/>
              </w:rPr>
              <w:t>Evidence of learning in management and leadership (short courses/training etc). (E)</w:t>
            </w:r>
          </w:p>
          <w:p w14:paraId="5E95BF96" w14:textId="77777777" w:rsidR="00471B42" w:rsidRPr="00471B42" w:rsidRDefault="00471B42" w:rsidP="00471B42">
            <w:pPr>
              <w:numPr>
                <w:ilvl w:val="0"/>
                <w:numId w:val="14"/>
              </w:numPr>
              <w:rPr>
                <w:rFonts w:eastAsia="Calibri" w:cstheme="minorHAnsi"/>
              </w:rPr>
            </w:pPr>
            <w:r w:rsidRPr="00471B42">
              <w:rPr>
                <w:rFonts w:eastAsia="Calibri" w:cstheme="minorHAnsi"/>
              </w:rPr>
              <w:t>Educated to degree level (D)</w:t>
            </w:r>
          </w:p>
        </w:tc>
        <w:tc>
          <w:tcPr>
            <w:tcW w:w="1134" w:type="dxa"/>
            <w:shd w:val="clear" w:color="auto" w:fill="FFFFFF" w:themeFill="background1"/>
          </w:tcPr>
          <w:p w14:paraId="31E3C259" w14:textId="77777777" w:rsidR="00471B42" w:rsidRPr="00471B42" w:rsidRDefault="00471B42" w:rsidP="00471B42">
            <w:pPr>
              <w:rPr>
                <w:rFonts w:cstheme="minorHAnsi"/>
              </w:rPr>
            </w:pPr>
            <w:proofErr w:type="gramStart"/>
            <w:r w:rsidRPr="00471B42">
              <w:rPr>
                <w:rFonts w:cstheme="minorHAnsi"/>
              </w:rPr>
              <w:t>AF,C</w:t>
            </w:r>
            <w:proofErr w:type="gramEnd"/>
          </w:p>
          <w:p w14:paraId="09A3968B" w14:textId="77777777" w:rsidR="00471B42" w:rsidRPr="00471B42" w:rsidRDefault="00471B42" w:rsidP="00471B42">
            <w:pPr>
              <w:rPr>
                <w:rFonts w:cstheme="minorHAnsi"/>
              </w:rPr>
            </w:pPr>
          </w:p>
          <w:p w14:paraId="63D30D8A" w14:textId="77777777" w:rsidR="00471B42" w:rsidRPr="00471B42" w:rsidRDefault="00471B42" w:rsidP="00471B42">
            <w:pPr>
              <w:rPr>
                <w:rFonts w:cstheme="minorHAnsi"/>
              </w:rPr>
            </w:pPr>
            <w:r w:rsidRPr="00471B42">
              <w:rPr>
                <w:rFonts w:cstheme="minorHAnsi"/>
              </w:rPr>
              <w:t xml:space="preserve">AF, C </w:t>
            </w:r>
          </w:p>
          <w:p w14:paraId="32BB4611" w14:textId="77777777" w:rsidR="00471B42" w:rsidRPr="00471B42" w:rsidRDefault="00471B42" w:rsidP="00471B42">
            <w:pPr>
              <w:rPr>
                <w:rFonts w:cstheme="minorHAnsi"/>
              </w:rPr>
            </w:pPr>
          </w:p>
          <w:p w14:paraId="557BD955" w14:textId="77777777" w:rsidR="00471B42" w:rsidRPr="00471B42" w:rsidRDefault="00471B42" w:rsidP="00471B42">
            <w:pPr>
              <w:rPr>
                <w:rFonts w:cstheme="minorHAnsi"/>
              </w:rPr>
            </w:pPr>
            <w:proofErr w:type="gramStart"/>
            <w:r w:rsidRPr="00471B42">
              <w:rPr>
                <w:rFonts w:cstheme="minorHAnsi"/>
              </w:rPr>
              <w:t>AF,C</w:t>
            </w:r>
            <w:proofErr w:type="gramEnd"/>
          </w:p>
        </w:tc>
      </w:tr>
      <w:tr w:rsidR="00471B42" w:rsidRPr="00471B42" w14:paraId="0E55105A" w14:textId="77777777" w:rsidTr="00E77784">
        <w:tc>
          <w:tcPr>
            <w:tcW w:w="1526" w:type="dxa"/>
            <w:shd w:val="clear" w:color="auto" w:fill="FFFFFF" w:themeFill="background1"/>
          </w:tcPr>
          <w:p w14:paraId="38185641" w14:textId="77777777" w:rsidR="00471B42" w:rsidRPr="00471B42" w:rsidRDefault="00471B42" w:rsidP="00471B42">
            <w:pPr>
              <w:spacing w:before="60" w:after="60"/>
              <w:rPr>
                <w:rFonts w:ascii="Calibri" w:hAnsi="Calibri" w:cstheme="minorHAnsi"/>
                <w:b/>
              </w:rPr>
            </w:pPr>
            <w:r w:rsidRPr="00471B42">
              <w:rPr>
                <w:rFonts w:ascii="Calibri" w:hAnsi="Calibri" w:cstheme="minorHAnsi"/>
                <w:b/>
              </w:rPr>
              <w:t xml:space="preserve">Experience and Knowledge </w:t>
            </w:r>
          </w:p>
        </w:tc>
        <w:tc>
          <w:tcPr>
            <w:tcW w:w="6946" w:type="dxa"/>
            <w:shd w:val="clear" w:color="auto" w:fill="FFFFFF" w:themeFill="background1"/>
          </w:tcPr>
          <w:p w14:paraId="75D5BD29" w14:textId="77777777" w:rsidR="00471B42" w:rsidRPr="00471B42" w:rsidRDefault="00471B42" w:rsidP="00471B42">
            <w:pPr>
              <w:numPr>
                <w:ilvl w:val="0"/>
                <w:numId w:val="12"/>
              </w:numPr>
              <w:overflowPunct w:val="0"/>
              <w:textAlignment w:val="baseline"/>
              <w:rPr>
                <w:rFonts w:cstheme="minorHAnsi"/>
              </w:rPr>
            </w:pPr>
            <w:r w:rsidRPr="00471B42">
              <w:rPr>
                <w:rFonts w:cstheme="minorHAnsi"/>
              </w:rPr>
              <w:t>Experience of managing and leading teams. (E)</w:t>
            </w:r>
          </w:p>
          <w:p w14:paraId="23C6BB11" w14:textId="678F19D7" w:rsidR="00471B42" w:rsidRPr="00471B42" w:rsidRDefault="00471B42" w:rsidP="00471B42">
            <w:pPr>
              <w:numPr>
                <w:ilvl w:val="0"/>
                <w:numId w:val="12"/>
              </w:numPr>
              <w:overflowPunct w:val="0"/>
              <w:textAlignment w:val="baseline"/>
              <w:rPr>
                <w:rFonts w:cstheme="minorHAnsi"/>
              </w:rPr>
            </w:pPr>
            <w:r w:rsidRPr="00471B42">
              <w:rPr>
                <w:rFonts w:cstheme="minorHAnsi"/>
              </w:rPr>
              <w:t xml:space="preserve">Experience of developing and maintaining effective working relationships with </w:t>
            </w:r>
            <w:r w:rsidR="0069391D">
              <w:rPr>
                <w:rFonts w:cstheme="minorHAnsi"/>
              </w:rPr>
              <w:t>other</w:t>
            </w:r>
            <w:r w:rsidRPr="00471B42">
              <w:rPr>
                <w:rFonts w:cstheme="minorHAnsi"/>
              </w:rPr>
              <w:t xml:space="preserve"> agencies. (E)</w:t>
            </w:r>
          </w:p>
          <w:p w14:paraId="1A0347AE" w14:textId="13124993" w:rsidR="00471B42" w:rsidRPr="00471B42" w:rsidRDefault="00471B42" w:rsidP="00471B42">
            <w:pPr>
              <w:numPr>
                <w:ilvl w:val="0"/>
                <w:numId w:val="12"/>
              </w:numPr>
              <w:overflowPunct w:val="0"/>
              <w:textAlignment w:val="baseline"/>
              <w:rPr>
                <w:rFonts w:cstheme="minorHAnsi"/>
              </w:rPr>
            </w:pPr>
            <w:r w:rsidRPr="00471B42">
              <w:rPr>
                <w:rFonts w:cstheme="minorHAnsi"/>
              </w:rPr>
              <w:t>Knowledge of domestic fire safety and initiatives to reduce risk to vulnerable members of the community. (</w:t>
            </w:r>
            <w:r w:rsidR="0069391D">
              <w:rPr>
                <w:rFonts w:cstheme="minorHAnsi"/>
              </w:rPr>
              <w:t>D</w:t>
            </w:r>
            <w:r w:rsidRPr="00471B42">
              <w:rPr>
                <w:rFonts w:cstheme="minorHAnsi"/>
              </w:rPr>
              <w:t>)</w:t>
            </w:r>
          </w:p>
          <w:p w14:paraId="1AEB9349" w14:textId="77051423" w:rsidR="00471B42" w:rsidRPr="00143C36" w:rsidRDefault="00471B42" w:rsidP="00471B42">
            <w:pPr>
              <w:numPr>
                <w:ilvl w:val="0"/>
                <w:numId w:val="12"/>
              </w:numPr>
              <w:jc w:val="both"/>
              <w:rPr>
                <w:rFonts w:cstheme="minorHAnsi"/>
              </w:rPr>
            </w:pPr>
            <w:r w:rsidRPr="00471B42">
              <w:rPr>
                <w:rFonts w:cstheme="minorHAnsi"/>
              </w:rPr>
              <w:t>Experience of budget management.</w:t>
            </w:r>
            <w:r w:rsidR="00143C36">
              <w:rPr>
                <w:rFonts w:cstheme="minorHAnsi"/>
              </w:rPr>
              <w:t xml:space="preserve"> </w:t>
            </w:r>
            <w:r w:rsidRPr="00471B42">
              <w:rPr>
                <w:rFonts w:cstheme="minorHAnsi"/>
              </w:rPr>
              <w:t>(D)</w:t>
            </w:r>
          </w:p>
        </w:tc>
        <w:tc>
          <w:tcPr>
            <w:tcW w:w="1134" w:type="dxa"/>
            <w:shd w:val="clear" w:color="auto" w:fill="FFFFFF" w:themeFill="background1"/>
          </w:tcPr>
          <w:p w14:paraId="788C266B" w14:textId="77777777" w:rsidR="00471B42" w:rsidRPr="00471B42" w:rsidRDefault="00471B42" w:rsidP="00471B42">
            <w:pPr>
              <w:rPr>
                <w:rFonts w:cstheme="minorHAnsi"/>
              </w:rPr>
            </w:pPr>
            <w:proofErr w:type="gramStart"/>
            <w:r w:rsidRPr="00471B42">
              <w:rPr>
                <w:rFonts w:cstheme="minorHAnsi"/>
              </w:rPr>
              <w:t>AF,AC</w:t>
            </w:r>
            <w:proofErr w:type="gramEnd"/>
            <w:r w:rsidRPr="00471B42">
              <w:rPr>
                <w:rFonts w:cstheme="minorHAnsi"/>
              </w:rPr>
              <w:t>,I</w:t>
            </w:r>
          </w:p>
          <w:p w14:paraId="33AAD3ED" w14:textId="77777777" w:rsidR="00471B42" w:rsidRPr="00471B42" w:rsidRDefault="00471B42" w:rsidP="00471B42">
            <w:pPr>
              <w:rPr>
                <w:rFonts w:cstheme="minorHAnsi"/>
              </w:rPr>
            </w:pPr>
            <w:proofErr w:type="gramStart"/>
            <w:r w:rsidRPr="00471B42">
              <w:rPr>
                <w:rFonts w:cstheme="minorHAnsi"/>
              </w:rPr>
              <w:t>AF,I</w:t>
            </w:r>
            <w:proofErr w:type="gramEnd"/>
          </w:p>
          <w:p w14:paraId="3B910B15" w14:textId="77777777" w:rsidR="00471B42" w:rsidRPr="00471B42" w:rsidRDefault="00471B42" w:rsidP="00471B42">
            <w:pPr>
              <w:rPr>
                <w:rFonts w:cstheme="minorHAnsi"/>
              </w:rPr>
            </w:pPr>
          </w:p>
          <w:p w14:paraId="4662F241" w14:textId="77777777" w:rsidR="00471B42" w:rsidRPr="00471B42" w:rsidRDefault="00471B42" w:rsidP="00471B42">
            <w:pPr>
              <w:rPr>
                <w:rFonts w:cstheme="minorHAnsi"/>
              </w:rPr>
            </w:pPr>
            <w:r w:rsidRPr="00471B42">
              <w:rPr>
                <w:rFonts w:cstheme="minorHAnsi"/>
              </w:rPr>
              <w:t>AF, I</w:t>
            </w:r>
          </w:p>
          <w:p w14:paraId="5CF48858" w14:textId="77777777" w:rsidR="00471B42" w:rsidRPr="00471B42" w:rsidRDefault="00471B42" w:rsidP="00471B42">
            <w:pPr>
              <w:rPr>
                <w:rFonts w:cstheme="minorHAnsi"/>
              </w:rPr>
            </w:pPr>
          </w:p>
          <w:p w14:paraId="7E1F3584" w14:textId="53B5D6F3" w:rsidR="00471B42" w:rsidRPr="00471B42" w:rsidRDefault="00471B42" w:rsidP="00471B42">
            <w:pPr>
              <w:rPr>
                <w:rFonts w:cstheme="minorHAnsi"/>
              </w:rPr>
            </w:pPr>
            <w:proofErr w:type="gramStart"/>
            <w:r w:rsidRPr="00471B42">
              <w:rPr>
                <w:rFonts w:cstheme="minorHAnsi"/>
              </w:rPr>
              <w:t>AF,I</w:t>
            </w:r>
            <w:proofErr w:type="gramEnd"/>
            <w:r w:rsidRPr="00471B42">
              <w:rPr>
                <w:rFonts w:cstheme="minorHAnsi"/>
              </w:rPr>
              <w:t xml:space="preserve"> </w:t>
            </w:r>
          </w:p>
        </w:tc>
      </w:tr>
      <w:tr w:rsidR="00471B42" w:rsidRPr="00471B42" w14:paraId="28FB17AA" w14:textId="77777777" w:rsidTr="00E77784">
        <w:tc>
          <w:tcPr>
            <w:tcW w:w="1526" w:type="dxa"/>
            <w:shd w:val="clear" w:color="auto" w:fill="FFFFFF" w:themeFill="background1"/>
          </w:tcPr>
          <w:p w14:paraId="706108DC" w14:textId="77777777" w:rsidR="00471B42" w:rsidRPr="00471B42" w:rsidRDefault="00471B42" w:rsidP="00471B42">
            <w:pPr>
              <w:rPr>
                <w:rFonts w:ascii="Calibri" w:hAnsi="Calibri" w:cstheme="minorHAnsi"/>
                <w:b/>
              </w:rPr>
            </w:pPr>
            <w:r w:rsidRPr="00471B42">
              <w:rPr>
                <w:rFonts w:ascii="Calibri" w:hAnsi="Calibri" w:cstheme="minorHAnsi"/>
                <w:b/>
              </w:rPr>
              <w:t xml:space="preserve">Skills and competence </w:t>
            </w:r>
          </w:p>
        </w:tc>
        <w:tc>
          <w:tcPr>
            <w:tcW w:w="6946" w:type="dxa"/>
            <w:shd w:val="clear" w:color="auto" w:fill="FFFFFF" w:themeFill="background1"/>
            <w:vAlign w:val="center"/>
          </w:tcPr>
          <w:p w14:paraId="559DDAA7"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A persuasive and expert communicator adept at engaging with service leaders and senior organisational managers. (E)</w:t>
            </w:r>
          </w:p>
          <w:p w14:paraId="23DA26E4"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 xml:space="preserve">A talented leader used to </w:t>
            </w:r>
            <w:proofErr w:type="gramStart"/>
            <w:r w:rsidRPr="00471B42">
              <w:rPr>
                <w:rFonts w:cstheme="minorHAnsi"/>
              </w:rPr>
              <w:t>working</w:t>
            </w:r>
            <w:proofErr w:type="gramEnd"/>
            <w:r w:rsidRPr="00471B42">
              <w:rPr>
                <w:rFonts w:cstheme="minorHAnsi"/>
              </w:rPr>
              <w:t xml:space="preserve"> in pressurised environments and achieving organisational goals. (E)</w:t>
            </w:r>
          </w:p>
          <w:p w14:paraId="0312B3BA"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Able to analyse, evaluate and present performance management information. (E)</w:t>
            </w:r>
          </w:p>
          <w:p w14:paraId="7F859133"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Well-developed information communications technology skills. (E)</w:t>
            </w:r>
          </w:p>
          <w:p w14:paraId="42205F4B"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Excellent communication skills both orally and written. (E)</w:t>
            </w:r>
          </w:p>
          <w:p w14:paraId="6EF4A446"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Supervisory skills. (E)</w:t>
            </w:r>
          </w:p>
          <w:p w14:paraId="3A4EFE14"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Leadership skills. (E)</w:t>
            </w:r>
          </w:p>
          <w:p w14:paraId="0376076E" w14:textId="77777777" w:rsidR="00471B42" w:rsidRPr="00471B42" w:rsidRDefault="00471B42" w:rsidP="00471B42">
            <w:pPr>
              <w:numPr>
                <w:ilvl w:val="0"/>
                <w:numId w:val="26"/>
              </w:numPr>
              <w:overflowPunct w:val="0"/>
              <w:textAlignment w:val="baseline"/>
              <w:rPr>
                <w:rFonts w:cstheme="minorHAnsi"/>
              </w:rPr>
            </w:pPr>
            <w:r w:rsidRPr="00471B42">
              <w:rPr>
                <w:rFonts w:cstheme="minorHAnsi"/>
              </w:rPr>
              <w:t>Able to work under pressure and deliver high quality results to set deadlines. (E)</w:t>
            </w:r>
          </w:p>
          <w:p w14:paraId="04D6EF0F" w14:textId="4FAA7A3E" w:rsidR="00471B42" w:rsidRPr="00143C36" w:rsidRDefault="00471B42" w:rsidP="00471B42">
            <w:pPr>
              <w:numPr>
                <w:ilvl w:val="0"/>
                <w:numId w:val="26"/>
              </w:numPr>
              <w:overflowPunct w:val="0"/>
              <w:textAlignment w:val="baseline"/>
              <w:rPr>
                <w:rFonts w:cstheme="minorHAnsi"/>
              </w:rPr>
            </w:pPr>
            <w:r w:rsidRPr="00471B42">
              <w:rPr>
                <w:rFonts w:cstheme="minorHAnsi"/>
              </w:rPr>
              <w:t>Experience of public speaking or community engagement. (D)</w:t>
            </w:r>
          </w:p>
        </w:tc>
        <w:tc>
          <w:tcPr>
            <w:tcW w:w="1134" w:type="dxa"/>
            <w:shd w:val="clear" w:color="auto" w:fill="FFFFFF" w:themeFill="background1"/>
          </w:tcPr>
          <w:p w14:paraId="449DB823" w14:textId="77777777" w:rsidR="00471B42" w:rsidRPr="00471B42" w:rsidRDefault="00471B42" w:rsidP="00471B42">
            <w:pPr>
              <w:rPr>
                <w:rFonts w:cstheme="minorHAnsi"/>
              </w:rPr>
            </w:pPr>
            <w:proofErr w:type="gramStart"/>
            <w:r w:rsidRPr="00471B42">
              <w:rPr>
                <w:rFonts w:cstheme="minorHAnsi"/>
              </w:rPr>
              <w:t>AF,AC</w:t>
            </w:r>
            <w:proofErr w:type="gramEnd"/>
            <w:r w:rsidRPr="00471B42">
              <w:rPr>
                <w:rFonts w:cstheme="minorHAnsi"/>
              </w:rPr>
              <w:t>, I</w:t>
            </w:r>
          </w:p>
          <w:p w14:paraId="71ADFE90" w14:textId="77777777" w:rsidR="00471B42" w:rsidRPr="00471B42" w:rsidRDefault="00471B42" w:rsidP="00471B42">
            <w:pPr>
              <w:rPr>
                <w:rFonts w:cstheme="minorHAnsi"/>
              </w:rPr>
            </w:pPr>
          </w:p>
          <w:p w14:paraId="3B0BD113" w14:textId="77777777" w:rsidR="00471B42" w:rsidRPr="00471B42" w:rsidRDefault="00471B42" w:rsidP="00471B42">
            <w:pPr>
              <w:rPr>
                <w:rFonts w:cstheme="minorHAnsi"/>
              </w:rPr>
            </w:pPr>
            <w:proofErr w:type="gramStart"/>
            <w:r w:rsidRPr="00471B42">
              <w:rPr>
                <w:rFonts w:cstheme="minorHAnsi"/>
              </w:rPr>
              <w:t>AC,I</w:t>
            </w:r>
            <w:proofErr w:type="gramEnd"/>
            <w:r w:rsidRPr="00471B42">
              <w:rPr>
                <w:rFonts w:cstheme="minorHAnsi"/>
              </w:rPr>
              <w:t>,R</w:t>
            </w:r>
          </w:p>
          <w:p w14:paraId="4F609BFF" w14:textId="77777777" w:rsidR="00471B42" w:rsidRPr="00471B42" w:rsidRDefault="00471B42" w:rsidP="00471B42">
            <w:pPr>
              <w:rPr>
                <w:rFonts w:cstheme="minorHAnsi"/>
              </w:rPr>
            </w:pPr>
          </w:p>
          <w:p w14:paraId="484D5429" w14:textId="77777777" w:rsidR="00471B42" w:rsidRPr="00471B42" w:rsidRDefault="00471B42" w:rsidP="00471B42">
            <w:pPr>
              <w:rPr>
                <w:rFonts w:cstheme="minorHAnsi"/>
              </w:rPr>
            </w:pPr>
            <w:proofErr w:type="gramStart"/>
            <w:r w:rsidRPr="00471B42">
              <w:rPr>
                <w:rFonts w:cstheme="minorHAnsi"/>
              </w:rPr>
              <w:t>AF,AC</w:t>
            </w:r>
            <w:proofErr w:type="gramEnd"/>
            <w:r w:rsidRPr="00471B42">
              <w:rPr>
                <w:rFonts w:cstheme="minorHAnsi"/>
              </w:rPr>
              <w:t>, I</w:t>
            </w:r>
          </w:p>
          <w:p w14:paraId="59A29085" w14:textId="77777777" w:rsidR="00471B42" w:rsidRPr="00471B42" w:rsidRDefault="00471B42" w:rsidP="00471B42">
            <w:pPr>
              <w:rPr>
                <w:rFonts w:cstheme="minorHAnsi"/>
              </w:rPr>
            </w:pPr>
          </w:p>
          <w:p w14:paraId="4C8F202C" w14:textId="77777777" w:rsidR="00471B42" w:rsidRPr="00471B42" w:rsidRDefault="00471B42" w:rsidP="00471B42">
            <w:pPr>
              <w:rPr>
                <w:rFonts w:cstheme="minorHAnsi"/>
              </w:rPr>
            </w:pPr>
            <w:proofErr w:type="gramStart"/>
            <w:r w:rsidRPr="00471B42">
              <w:rPr>
                <w:rFonts w:cstheme="minorHAnsi"/>
              </w:rPr>
              <w:t>AF,I</w:t>
            </w:r>
            <w:proofErr w:type="gramEnd"/>
            <w:r w:rsidRPr="00471B42">
              <w:rPr>
                <w:rFonts w:cstheme="minorHAnsi"/>
              </w:rPr>
              <w:t>,R</w:t>
            </w:r>
          </w:p>
          <w:p w14:paraId="29D21A5E" w14:textId="77777777" w:rsidR="00471B42" w:rsidRPr="00471B42" w:rsidRDefault="00471B42" w:rsidP="00471B42">
            <w:pPr>
              <w:rPr>
                <w:rFonts w:cstheme="minorHAnsi"/>
              </w:rPr>
            </w:pPr>
            <w:proofErr w:type="gramStart"/>
            <w:r w:rsidRPr="00471B42">
              <w:rPr>
                <w:rFonts w:cstheme="minorHAnsi"/>
              </w:rPr>
              <w:t>AF,I</w:t>
            </w:r>
            <w:proofErr w:type="gramEnd"/>
            <w:r w:rsidRPr="00471B42">
              <w:rPr>
                <w:rFonts w:cstheme="minorHAnsi"/>
              </w:rPr>
              <w:t>,R</w:t>
            </w:r>
          </w:p>
          <w:p w14:paraId="7C4A4E94" w14:textId="77777777" w:rsidR="00471B42" w:rsidRPr="00471B42" w:rsidRDefault="00471B42" w:rsidP="00471B42">
            <w:pPr>
              <w:rPr>
                <w:rFonts w:cstheme="minorHAnsi"/>
              </w:rPr>
            </w:pPr>
            <w:proofErr w:type="gramStart"/>
            <w:r w:rsidRPr="00471B42">
              <w:rPr>
                <w:rFonts w:cstheme="minorHAnsi"/>
              </w:rPr>
              <w:t>AF,I</w:t>
            </w:r>
            <w:proofErr w:type="gramEnd"/>
          </w:p>
          <w:p w14:paraId="49B57A14" w14:textId="77777777" w:rsidR="00471B42" w:rsidRPr="00471B42" w:rsidRDefault="00471B42" w:rsidP="00471B42">
            <w:pPr>
              <w:rPr>
                <w:rFonts w:cstheme="minorHAnsi"/>
              </w:rPr>
            </w:pPr>
            <w:proofErr w:type="gramStart"/>
            <w:r w:rsidRPr="00471B42">
              <w:rPr>
                <w:rFonts w:cstheme="minorHAnsi"/>
              </w:rPr>
              <w:t>AF,I</w:t>
            </w:r>
            <w:proofErr w:type="gramEnd"/>
            <w:r w:rsidRPr="00471B42">
              <w:rPr>
                <w:rFonts w:cstheme="minorHAnsi"/>
              </w:rPr>
              <w:t>,R</w:t>
            </w:r>
          </w:p>
          <w:p w14:paraId="521923E9" w14:textId="77777777" w:rsidR="00471B42" w:rsidRPr="00471B42" w:rsidRDefault="00471B42" w:rsidP="00471B42">
            <w:pPr>
              <w:rPr>
                <w:rFonts w:cstheme="minorHAnsi"/>
              </w:rPr>
            </w:pPr>
            <w:proofErr w:type="gramStart"/>
            <w:r w:rsidRPr="00471B42">
              <w:rPr>
                <w:rFonts w:cstheme="minorHAnsi"/>
              </w:rPr>
              <w:t>AF,I</w:t>
            </w:r>
            <w:proofErr w:type="gramEnd"/>
          </w:p>
          <w:p w14:paraId="298388E6" w14:textId="77777777" w:rsidR="00471B42" w:rsidRPr="00471B42" w:rsidRDefault="00471B42" w:rsidP="00471B42">
            <w:pPr>
              <w:rPr>
                <w:rFonts w:cstheme="minorHAnsi"/>
              </w:rPr>
            </w:pPr>
          </w:p>
          <w:p w14:paraId="36279E92" w14:textId="77777777" w:rsidR="00471B42" w:rsidRPr="00471B42" w:rsidRDefault="00471B42" w:rsidP="00471B42">
            <w:pPr>
              <w:rPr>
                <w:rFonts w:cstheme="minorHAnsi"/>
              </w:rPr>
            </w:pPr>
            <w:proofErr w:type="gramStart"/>
            <w:r w:rsidRPr="00471B42">
              <w:rPr>
                <w:rFonts w:cstheme="minorHAnsi"/>
              </w:rPr>
              <w:t>AF,I</w:t>
            </w:r>
            <w:proofErr w:type="gramEnd"/>
          </w:p>
        </w:tc>
      </w:tr>
      <w:tr w:rsidR="00471B42" w:rsidRPr="00471B42" w14:paraId="1054A09D" w14:textId="77777777" w:rsidTr="00E77784">
        <w:tc>
          <w:tcPr>
            <w:tcW w:w="1526" w:type="dxa"/>
            <w:shd w:val="clear" w:color="auto" w:fill="FFFFFF" w:themeFill="background1"/>
          </w:tcPr>
          <w:p w14:paraId="43C79951" w14:textId="77777777" w:rsidR="00471B42" w:rsidRPr="00471B42" w:rsidRDefault="00471B42" w:rsidP="00471B42">
            <w:pPr>
              <w:rPr>
                <w:rFonts w:ascii="Calibri" w:hAnsi="Calibri" w:cstheme="minorHAnsi"/>
                <w:b/>
              </w:rPr>
            </w:pPr>
            <w:r w:rsidRPr="00471B42">
              <w:rPr>
                <w:rFonts w:ascii="Calibri" w:hAnsi="Calibri" w:cstheme="minorHAnsi"/>
                <w:b/>
              </w:rPr>
              <w:t xml:space="preserve">Personal Qualities and Attributes </w:t>
            </w:r>
          </w:p>
        </w:tc>
        <w:tc>
          <w:tcPr>
            <w:tcW w:w="6946" w:type="dxa"/>
            <w:shd w:val="clear" w:color="auto" w:fill="FFFFFF" w:themeFill="background1"/>
            <w:vAlign w:val="center"/>
          </w:tcPr>
          <w:p w14:paraId="5B5199FB" w14:textId="77777777" w:rsidR="00471B42" w:rsidRPr="00471B42" w:rsidRDefault="00471B42" w:rsidP="00471B42">
            <w:pPr>
              <w:numPr>
                <w:ilvl w:val="0"/>
                <w:numId w:val="4"/>
              </w:numPr>
              <w:tabs>
                <w:tab w:val="left" w:pos="360"/>
              </w:tabs>
              <w:overflowPunct w:val="0"/>
              <w:textAlignment w:val="baseline"/>
              <w:rPr>
                <w:rFonts w:cstheme="minorHAnsi"/>
              </w:rPr>
            </w:pPr>
            <w:r w:rsidRPr="00471B42">
              <w:rPr>
                <w:rFonts w:cstheme="minorHAnsi"/>
              </w:rPr>
              <w:t xml:space="preserve">A highly motivated and enthusiastic leader with the ability to inspire others and use expertise and integrity to build relationships with </w:t>
            </w:r>
            <w:proofErr w:type="gramStart"/>
            <w:r w:rsidRPr="00471B42">
              <w:rPr>
                <w:rFonts w:cstheme="minorHAnsi"/>
              </w:rPr>
              <w:t>all of</w:t>
            </w:r>
            <w:proofErr w:type="gramEnd"/>
            <w:r w:rsidRPr="00471B42">
              <w:rPr>
                <w:rFonts w:cstheme="minorHAnsi"/>
              </w:rPr>
              <w:t xml:space="preserve"> the partners critical to the Brigade’s success. (E)</w:t>
            </w:r>
          </w:p>
          <w:p w14:paraId="648D1F0D" w14:textId="77777777" w:rsidR="00471B42" w:rsidRPr="00471B42" w:rsidRDefault="00471B42" w:rsidP="00471B42">
            <w:pPr>
              <w:numPr>
                <w:ilvl w:val="0"/>
                <w:numId w:val="4"/>
              </w:numPr>
              <w:tabs>
                <w:tab w:val="left" w:pos="360"/>
              </w:tabs>
              <w:overflowPunct w:val="0"/>
              <w:textAlignment w:val="baseline"/>
              <w:rPr>
                <w:rFonts w:cstheme="minorHAnsi"/>
                <w:color w:val="1A1A1A"/>
              </w:rPr>
            </w:pPr>
            <w:r w:rsidRPr="00471B42">
              <w:rPr>
                <w:rFonts w:cstheme="minorHAnsi"/>
              </w:rPr>
              <w:t>Prepared to work flexibly (E)</w:t>
            </w:r>
          </w:p>
        </w:tc>
        <w:tc>
          <w:tcPr>
            <w:tcW w:w="1134" w:type="dxa"/>
            <w:shd w:val="clear" w:color="auto" w:fill="FFFFFF" w:themeFill="background1"/>
          </w:tcPr>
          <w:p w14:paraId="14ED3301" w14:textId="77777777" w:rsidR="00471B42" w:rsidRPr="00471B42" w:rsidRDefault="00471B42" w:rsidP="00471B42">
            <w:pPr>
              <w:rPr>
                <w:rFonts w:cstheme="minorHAnsi"/>
              </w:rPr>
            </w:pPr>
          </w:p>
          <w:p w14:paraId="6ACA7BD0" w14:textId="77777777" w:rsidR="00471B42" w:rsidRPr="00471B42" w:rsidRDefault="00471B42" w:rsidP="00471B42">
            <w:pPr>
              <w:rPr>
                <w:rFonts w:cstheme="minorHAnsi"/>
              </w:rPr>
            </w:pPr>
            <w:proofErr w:type="gramStart"/>
            <w:r w:rsidRPr="00471B42">
              <w:rPr>
                <w:rFonts w:cstheme="minorHAnsi"/>
              </w:rPr>
              <w:t>AF,I</w:t>
            </w:r>
            <w:proofErr w:type="gramEnd"/>
          </w:p>
          <w:p w14:paraId="74FCBB38" w14:textId="77777777" w:rsidR="00471B42" w:rsidRPr="00471B42" w:rsidRDefault="00471B42" w:rsidP="00471B42">
            <w:pPr>
              <w:rPr>
                <w:rFonts w:cstheme="minorHAnsi"/>
              </w:rPr>
            </w:pPr>
          </w:p>
          <w:p w14:paraId="1EA73979" w14:textId="77777777" w:rsidR="00471B42" w:rsidRPr="00471B42" w:rsidRDefault="00471B42" w:rsidP="00471B42">
            <w:pPr>
              <w:rPr>
                <w:rFonts w:cstheme="minorHAnsi"/>
              </w:rPr>
            </w:pPr>
            <w:proofErr w:type="gramStart"/>
            <w:r w:rsidRPr="00471B42">
              <w:rPr>
                <w:rFonts w:cstheme="minorHAnsi"/>
              </w:rPr>
              <w:t>AF,I</w:t>
            </w:r>
            <w:proofErr w:type="gramEnd"/>
          </w:p>
        </w:tc>
      </w:tr>
      <w:tr w:rsidR="00471B42" w:rsidRPr="00471B42" w14:paraId="34B0284E" w14:textId="77777777" w:rsidTr="00E77784">
        <w:tc>
          <w:tcPr>
            <w:tcW w:w="1526" w:type="dxa"/>
            <w:shd w:val="clear" w:color="auto" w:fill="FFFFFF" w:themeFill="background1"/>
          </w:tcPr>
          <w:p w14:paraId="19A26FB8" w14:textId="77777777" w:rsidR="00471B42" w:rsidRPr="00471B42" w:rsidRDefault="00471B42" w:rsidP="00471B42">
            <w:pPr>
              <w:rPr>
                <w:rFonts w:ascii="Calibri" w:hAnsi="Calibri" w:cstheme="minorHAnsi"/>
                <w:b/>
              </w:rPr>
            </w:pPr>
            <w:r w:rsidRPr="00471B42">
              <w:rPr>
                <w:rFonts w:ascii="Calibri" w:hAnsi="Calibri" w:cstheme="minorHAnsi"/>
                <w:b/>
              </w:rPr>
              <w:t xml:space="preserve">Other </w:t>
            </w:r>
          </w:p>
        </w:tc>
        <w:tc>
          <w:tcPr>
            <w:tcW w:w="6946" w:type="dxa"/>
            <w:shd w:val="clear" w:color="auto" w:fill="FFFFFF" w:themeFill="background1"/>
            <w:vAlign w:val="center"/>
          </w:tcPr>
          <w:p w14:paraId="07A4A0AB" w14:textId="77777777" w:rsidR="00471B42" w:rsidRPr="00471B42" w:rsidRDefault="00471B42" w:rsidP="00471B42">
            <w:pPr>
              <w:numPr>
                <w:ilvl w:val="0"/>
                <w:numId w:val="4"/>
              </w:numPr>
              <w:tabs>
                <w:tab w:val="left" w:pos="360"/>
              </w:tabs>
              <w:overflowPunct w:val="0"/>
              <w:textAlignment w:val="baseline"/>
              <w:rPr>
                <w:rFonts w:cstheme="minorHAnsi"/>
              </w:rPr>
            </w:pPr>
            <w:r w:rsidRPr="00471B42">
              <w:rPr>
                <w:rFonts w:cstheme="minorHAnsi"/>
              </w:rPr>
              <w:t xml:space="preserve">Able to </w:t>
            </w:r>
            <w:proofErr w:type="gramStart"/>
            <w:r w:rsidRPr="00471B42">
              <w:rPr>
                <w:rFonts w:cstheme="minorHAnsi"/>
              </w:rPr>
              <w:t>represent the Brigade at all times</w:t>
            </w:r>
            <w:proofErr w:type="gramEnd"/>
            <w:r w:rsidRPr="00471B42">
              <w:rPr>
                <w:rFonts w:cstheme="minorHAnsi"/>
              </w:rPr>
              <w:t xml:space="preserve"> professionally. </w:t>
            </w:r>
          </w:p>
          <w:p w14:paraId="51B463C9" w14:textId="77777777" w:rsidR="00471B42" w:rsidRPr="00471B42" w:rsidRDefault="00471B42" w:rsidP="00471B42">
            <w:pPr>
              <w:numPr>
                <w:ilvl w:val="0"/>
                <w:numId w:val="4"/>
              </w:numPr>
              <w:tabs>
                <w:tab w:val="left" w:pos="360"/>
              </w:tabs>
              <w:overflowPunct w:val="0"/>
              <w:textAlignment w:val="baseline"/>
              <w:rPr>
                <w:rFonts w:cstheme="minorHAnsi"/>
              </w:rPr>
            </w:pPr>
            <w:r w:rsidRPr="00471B42">
              <w:rPr>
                <w:rFonts w:cstheme="minorHAnsi"/>
              </w:rPr>
              <w:t>Commitment to Equality and Diversity.</w:t>
            </w:r>
          </w:p>
          <w:p w14:paraId="1065018B" w14:textId="77777777" w:rsidR="00471B42" w:rsidRPr="00471B42" w:rsidRDefault="00471B42" w:rsidP="00471B42">
            <w:pPr>
              <w:numPr>
                <w:ilvl w:val="0"/>
                <w:numId w:val="4"/>
              </w:numPr>
              <w:tabs>
                <w:tab w:val="left" w:pos="360"/>
              </w:tabs>
              <w:overflowPunct w:val="0"/>
              <w:textAlignment w:val="baseline"/>
              <w:rPr>
                <w:rFonts w:cstheme="minorHAnsi"/>
              </w:rPr>
            </w:pPr>
            <w:r w:rsidRPr="00471B42">
              <w:rPr>
                <w:rFonts w:cstheme="minorHAnsi"/>
              </w:rPr>
              <w:t>Commitment to Health and Safety</w:t>
            </w:r>
          </w:p>
          <w:p w14:paraId="0DF8FE14" w14:textId="77777777" w:rsidR="00471B42" w:rsidRPr="00471B42" w:rsidRDefault="00471B42" w:rsidP="00471B42">
            <w:pPr>
              <w:numPr>
                <w:ilvl w:val="0"/>
                <w:numId w:val="4"/>
              </w:numPr>
              <w:tabs>
                <w:tab w:val="left" w:pos="360"/>
              </w:tabs>
              <w:overflowPunct w:val="0"/>
              <w:textAlignment w:val="baseline"/>
              <w:rPr>
                <w:rFonts w:cstheme="minorHAnsi"/>
                <w:color w:val="1A1A1A"/>
              </w:rPr>
            </w:pPr>
            <w:r w:rsidRPr="00471B42">
              <w:rPr>
                <w:rFonts w:cstheme="minorHAnsi"/>
              </w:rPr>
              <w:t>Requirement to undertake an enhanced Disclosure and Barring Service Check (DBS check)</w:t>
            </w:r>
          </w:p>
        </w:tc>
        <w:tc>
          <w:tcPr>
            <w:tcW w:w="1134" w:type="dxa"/>
            <w:shd w:val="clear" w:color="auto" w:fill="FFFFFF" w:themeFill="background1"/>
          </w:tcPr>
          <w:p w14:paraId="2437EACF" w14:textId="77777777" w:rsidR="00471B42" w:rsidRPr="00471B42" w:rsidRDefault="00471B42" w:rsidP="00471B42">
            <w:pPr>
              <w:rPr>
                <w:rFonts w:cstheme="minorHAnsi"/>
              </w:rPr>
            </w:pPr>
            <w:r w:rsidRPr="00471B42">
              <w:rPr>
                <w:rFonts w:cstheme="minorHAnsi"/>
              </w:rPr>
              <w:t>I</w:t>
            </w:r>
          </w:p>
          <w:p w14:paraId="1037BAC1" w14:textId="77777777" w:rsidR="00471B42" w:rsidRPr="00471B42" w:rsidRDefault="00471B42" w:rsidP="00471B42">
            <w:pPr>
              <w:rPr>
                <w:rFonts w:cstheme="minorHAnsi"/>
              </w:rPr>
            </w:pPr>
            <w:proofErr w:type="gramStart"/>
            <w:r w:rsidRPr="00471B42">
              <w:rPr>
                <w:rFonts w:cstheme="minorHAnsi"/>
              </w:rPr>
              <w:t>AF,I</w:t>
            </w:r>
            <w:proofErr w:type="gramEnd"/>
          </w:p>
          <w:p w14:paraId="45043064" w14:textId="77777777" w:rsidR="00471B42" w:rsidRPr="00471B42" w:rsidRDefault="00471B42" w:rsidP="00471B42">
            <w:pPr>
              <w:rPr>
                <w:rFonts w:cstheme="minorHAnsi"/>
              </w:rPr>
            </w:pPr>
            <w:proofErr w:type="gramStart"/>
            <w:r w:rsidRPr="00471B42">
              <w:rPr>
                <w:rFonts w:cstheme="minorHAnsi"/>
              </w:rPr>
              <w:t>AF,I</w:t>
            </w:r>
            <w:proofErr w:type="gramEnd"/>
          </w:p>
          <w:p w14:paraId="4CC14199" w14:textId="77777777" w:rsidR="00471B42" w:rsidRPr="00471B42" w:rsidRDefault="00471B42" w:rsidP="00471B42">
            <w:pPr>
              <w:rPr>
                <w:rFonts w:cstheme="minorHAnsi"/>
              </w:rPr>
            </w:pPr>
          </w:p>
          <w:p w14:paraId="2CFE592F" w14:textId="77777777" w:rsidR="00471B42" w:rsidRPr="00471B42" w:rsidRDefault="00471B42" w:rsidP="00471B42">
            <w:pPr>
              <w:rPr>
                <w:rFonts w:cstheme="minorHAnsi"/>
              </w:rPr>
            </w:pPr>
          </w:p>
        </w:tc>
      </w:tr>
    </w:tbl>
    <w:p w14:paraId="65071612" w14:textId="77777777" w:rsidR="00471B42" w:rsidRPr="00471B42" w:rsidRDefault="00471B42" w:rsidP="00471B42">
      <w:pPr>
        <w:spacing w:after="0"/>
        <w:rPr>
          <w:rFonts w:ascii="Calibri" w:hAnsi="Calibri"/>
          <w:b/>
          <w:u w:val="single"/>
        </w:rPr>
      </w:pPr>
    </w:p>
    <w:p w14:paraId="1AAAEF27" w14:textId="77777777" w:rsidR="00471B42" w:rsidRDefault="00471B42" w:rsidP="00471B42">
      <w:pPr>
        <w:spacing w:after="0"/>
        <w:rPr>
          <w:b/>
          <w:u w:val="single"/>
        </w:rPr>
      </w:pPr>
      <w:r w:rsidRPr="00471B42">
        <w:rPr>
          <w:b/>
          <w:u w:val="single"/>
        </w:rPr>
        <w:t>Key Criteria</w:t>
      </w:r>
    </w:p>
    <w:p w14:paraId="64207094" w14:textId="77777777" w:rsidR="00143C36" w:rsidRPr="00143C36" w:rsidRDefault="00143C36" w:rsidP="00143C36">
      <w:pPr>
        <w:spacing w:after="0" w:line="240" w:lineRule="auto"/>
      </w:pPr>
      <w:r w:rsidRPr="00143C36">
        <w:t>E = Essential</w:t>
      </w:r>
    </w:p>
    <w:p w14:paraId="4B8BBB93" w14:textId="77777777" w:rsidR="00143C36" w:rsidRPr="00143C36" w:rsidRDefault="00143C36" w:rsidP="00143C36">
      <w:pPr>
        <w:spacing w:after="0" w:line="240" w:lineRule="auto"/>
      </w:pPr>
      <w:r w:rsidRPr="00143C36">
        <w:t>D = Desirable</w:t>
      </w:r>
    </w:p>
    <w:p w14:paraId="4AA7E020" w14:textId="77777777" w:rsidR="00143C36" w:rsidRPr="00143C36" w:rsidRDefault="00143C36" w:rsidP="00143C36">
      <w:pPr>
        <w:spacing w:after="0" w:line="240" w:lineRule="auto"/>
      </w:pPr>
      <w:r w:rsidRPr="00143C36">
        <w:t>AF = Application Form</w:t>
      </w:r>
    </w:p>
    <w:p w14:paraId="254E10C8" w14:textId="77777777" w:rsidR="00143C36" w:rsidRPr="00143C36" w:rsidRDefault="00143C36" w:rsidP="00143C36">
      <w:pPr>
        <w:spacing w:after="0" w:line="240" w:lineRule="auto"/>
      </w:pPr>
      <w:r w:rsidRPr="00143C36">
        <w:t>AC = Assessment Centre</w:t>
      </w:r>
    </w:p>
    <w:p w14:paraId="3EE68460" w14:textId="77777777" w:rsidR="00143C36" w:rsidRPr="00143C36" w:rsidRDefault="00143C36" w:rsidP="00143C36">
      <w:pPr>
        <w:spacing w:after="0" w:line="240" w:lineRule="auto"/>
      </w:pPr>
      <w:r w:rsidRPr="00143C36">
        <w:t>I = Interview</w:t>
      </w:r>
    </w:p>
    <w:p w14:paraId="2C7127CD" w14:textId="77777777" w:rsidR="00143C36" w:rsidRPr="00143C36" w:rsidRDefault="00143C36" w:rsidP="00143C36">
      <w:pPr>
        <w:spacing w:after="0" w:line="240" w:lineRule="auto"/>
      </w:pPr>
      <w:r w:rsidRPr="00143C36">
        <w:t>R = References</w:t>
      </w:r>
    </w:p>
    <w:p w14:paraId="143BCA8C" w14:textId="552991A0" w:rsidR="00A70D79" w:rsidRDefault="00143C36" w:rsidP="00143C36">
      <w:pPr>
        <w:spacing w:after="0" w:line="240" w:lineRule="auto"/>
        <w:rPr>
          <w:rFonts w:ascii="Arial" w:hAnsi="Arial" w:cs="Arial"/>
        </w:rPr>
      </w:pPr>
      <w:r w:rsidRPr="00143C36">
        <w:t>C = Certificate</w:t>
      </w:r>
    </w:p>
    <w:sectPr w:rsidR="00A70D79" w:rsidSect="007B4A1B">
      <w:footerReference w:type="default" r:id="rId12"/>
      <w:pgSz w:w="11906" w:h="16838"/>
      <w:pgMar w:top="1134"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2CB6" w14:textId="77777777" w:rsidR="00E75E85" w:rsidRDefault="00E75E85" w:rsidP="00AA6959">
      <w:pPr>
        <w:spacing w:after="0" w:line="240" w:lineRule="auto"/>
      </w:pPr>
      <w:r>
        <w:separator/>
      </w:r>
    </w:p>
  </w:endnote>
  <w:endnote w:type="continuationSeparator" w:id="0">
    <w:p w14:paraId="2788718B" w14:textId="77777777" w:rsidR="00E75E85" w:rsidRDefault="00E75E85" w:rsidP="00AA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6003" w14:textId="16662E41" w:rsidR="002600BD" w:rsidRDefault="00D16934" w:rsidP="00FB7598">
    <w:pPr>
      <w:pStyle w:val="Footer"/>
    </w:pPr>
  </w:p>
  <w:p w14:paraId="366A3672" w14:textId="77777777" w:rsidR="002600BD" w:rsidRPr="00FB7598" w:rsidRDefault="00D16934" w:rsidP="00FB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4B3B" w14:textId="77777777" w:rsidR="00E75E85" w:rsidRDefault="00E75E85" w:rsidP="00AA6959">
      <w:pPr>
        <w:spacing w:after="0" w:line="240" w:lineRule="auto"/>
      </w:pPr>
      <w:r>
        <w:separator/>
      </w:r>
    </w:p>
  </w:footnote>
  <w:footnote w:type="continuationSeparator" w:id="0">
    <w:p w14:paraId="19DDF65E" w14:textId="77777777" w:rsidR="00E75E85" w:rsidRDefault="00E75E85" w:rsidP="00AA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2D2"/>
    <w:multiLevelType w:val="hybridMultilevel"/>
    <w:tmpl w:val="8A6A72C8"/>
    <w:lvl w:ilvl="0" w:tplc="2736A6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1553FB5"/>
    <w:multiLevelType w:val="hybridMultilevel"/>
    <w:tmpl w:val="1AB2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860E4"/>
    <w:multiLevelType w:val="hybridMultilevel"/>
    <w:tmpl w:val="B20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3901"/>
    <w:multiLevelType w:val="hybridMultilevel"/>
    <w:tmpl w:val="3BFC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D2708"/>
    <w:multiLevelType w:val="multilevel"/>
    <w:tmpl w:val="8C7E3646"/>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F37848"/>
    <w:multiLevelType w:val="hybridMultilevel"/>
    <w:tmpl w:val="4480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C08"/>
    <w:multiLevelType w:val="multilevel"/>
    <w:tmpl w:val="1C7C2A1A"/>
    <w:lvl w:ilvl="0">
      <w:start w:val="1"/>
      <w:numFmt w:val="decimal"/>
      <w:lvlText w:val="%1"/>
      <w:lvlJc w:val="left"/>
      <w:pPr>
        <w:ind w:left="390" w:hanging="390"/>
      </w:pPr>
      <w:rPr>
        <w:rFonts w:hint="default"/>
      </w:rPr>
    </w:lvl>
    <w:lvl w:ilvl="1">
      <w:start w:val="16"/>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203968EC"/>
    <w:multiLevelType w:val="multilevel"/>
    <w:tmpl w:val="D58C1958"/>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9500BB"/>
    <w:multiLevelType w:val="hybridMultilevel"/>
    <w:tmpl w:val="5A469F0E"/>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D40823"/>
    <w:multiLevelType w:val="multilevel"/>
    <w:tmpl w:val="22DCD4B4"/>
    <w:lvl w:ilvl="0">
      <w:start w:val="1"/>
      <w:numFmt w:val="decimal"/>
      <w:lvlText w:val="%1"/>
      <w:lvlJc w:val="left"/>
      <w:pPr>
        <w:ind w:left="390" w:hanging="390"/>
      </w:pPr>
      <w:rPr>
        <w:rFonts w:hint="default"/>
      </w:rPr>
    </w:lvl>
    <w:lvl w:ilvl="1">
      <w:start w:val="17"/>
      <w:numFmt w:val="decimal"/>
      <w:lvlText w:val="%1.%2"/>
      <w:lvlJc w:val="left"/>
      <w:pPr>
        <w:ind w:left="532" w:hanging="39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354E27D3"/>
    <w:multiLevelType w:val="hybridMultilevel"/>
    <w:tmpl w:val="011E1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7502400"/>
    <w:multiLevelType w:val="hybridMultilevel"/>
    <w:tmpl w:val="96C8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A171D"/>
    <w:multiLevelType w:val="hybridMultilevel"/>
    <w:tmpl w:val="EFF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DA0C07"/>
    <w:multiLevelType w:val="multilevel"/>
    <w:tmpl w:val="9F3C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1178F2"/>
    <w:multiLevelType w:val="multilevel"/>
    <w:tmpl w:val="8098E92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F068F"/>
    <w:multiLevelType w:val="multilevel"/>
    <w:tmpl w:val="B652E404"/>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A0909AA"/>
    <w:multiLevelType w:val="hybridMultilevel"/>
    <w:tmpl w:val="983A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EF7EC2"/>
    <w:multiLevelType w:val="hybridMultilevel"/>
    <w:tmpl w:val="49628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C45913"/>
    <w:multiLevelType w:val="hybridMultilevel"/>
    <w:tmpl w:val="667C1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80EAD"/>
    <w:multiLevelType w:val="hybridMultilevel"/>
    <w:tmpl w:val="AD367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884253"/>
    <w:multiLevelType w:val="hybridMultilevel"/>
    <w:tmpl w:val="4E9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E6F5F"/>
    <w:multiLevelType w:val="hybridMultilevel"/>
    <w:tmpl w:val="D21C1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B41488"/>
    <w:multiLevelType w:val="hybridMultilevel"/>
    <w:tmpl w:val="5C06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E0ECD"/>
    <w:multiLevelType w:val="multilevel"/>
    <w:tmpl w:val="DECA96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6D7D06"/>
    <w:multiLevelType w:val="hybridMultilevel"/>
    <w:tmpl w:val="2B2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D49EF"/>
    <w:multiLevelType w:val="hybridMultilevel"/>
    <w:tmpl w:val="31DAEE0C"/>
    <w:lvl w:ilvl="0" w:tplc="2736A6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13"/>
  </w:num>
  <w:num w:numId="3">
    <w:abstractNumId w:val="0"/>
  </w:num>
  <w:num w:numId="4">
    <w:abstractNumId w:val="25"/>
  </w:num>
  <w:num w:numId="5">
    <w:abstractNumId w:val="17"/>
  </w:num>
  <w:num w:numId="6">
    <w:abstractNumId w:val="23"/>
  </w:num>
  <w:num w:numId="7">
    <w:abstractNumId w:val="4"/>
  </w:num>
  <w:num w:numId="8">
    <w:abstractNumId w:val="10"/>
  </w:num>
  <w:num w:numId="9">
    <w:abstractNumId w:val="9"/>
  </w:num>
  <w:num w:numId="10">
    <w:abstractNumId w:val="6"/>
  </w:num>
  <w:num w:numId="11">
    <w:abstractNumId w:val="7"/>
  </w:num>
  <w:num w:numId="12">
    <w:abstractNumId w:val="1"/>
  </w:num>
  <w:num w:numId="13">
    <w:abstractNumId w:val="24"/>
  </w:num>
  <w:num w:numId="14">
    <w:abstractNumId w:val="16"/>
  </w:num>
  <w:num w:numId="15">
    <w:abstractNumId w:val="12"/>
  </w:num>
  <w:num w:numId="16">
    <w:abstractNumId w:val="2"/>
  </w:num>
  <w:num w:numId="17">
    <w:abstractNumId w:val="20"/>
  </w:num>
  <w:num w:numId="18">
    <w:abstractNumId w:val="21"/>
  </w:num>
  <w:num w:numId="19">
    <w:abstractNumId w:val="19"/>
  </w:num>
  <w:num w:numId="20">
    <w:abstractNumId w:val="22"/>
  </w:num>
  <w:num w:numId="21">
    <w:abstractNumId w:val="15"/>
  </w:num>
  <w:num w:numId="22">
    <w:abstractNumId w:val="18"/>
  </w:num>
  <w:num w:numId="23">
    <w:abstractNumId w:val="11"/>
  </w:num>
  <w:num w:numId="24">
    <w:abstractNumId w:val="5"/>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C8"/>
    <w:rsid w:val="000330D4"/>
    <w:rsid w:val="000452B9"/>
    <w:rsid w:val="000A7BC8"/>
    <w:rsid w:val="000C025E"/>
    <w:rsid w:val="000C2B76"/>
    <w:rsid w:val="000C2DF2"/>
    <w:rsid w:val="000D357D"/>
    <w:rsid w:val="0014077D"/>
    <w:rsid w:val="00143C36"/>
    <w:rsid w:val="00163F15"/>
    <w:rsid w:val="001768E4"/>
    <w:rsid w:val="00184245"/>
    <w:rsid w:val="00186669"/>
    <w:rsid w:val="001E1DB3"/>
    <w:rsid w:val="00206E90"/>
    <w:rsid w:val="002137A3"/>
    <w:rsid w:val="002438CD"/>
    <w:rsid w:val="00272E5B"/>
    <w:rsid w:val="002D281A"/>
    <w:rsid w:val="003B6F4D"/>
    <w:rsid w:val="0045655F"/>
    <w:rsid w:val="00460178"/>
    <w:rsid w:val="00471B42"/>
    <w:rsid w:val="00472097"/>
    <w:rsid w:val="00493EBE"/>
    <w:rsid w:val="004A2EBC"/>
    <w:rsid w:val="004F662B"/>
    <w:rsid w:val="00512AA3"/>
    <w:rsid w:val="00537700"/>
    <w:rsid w:val="00552F51"/>
    <w:rsid w:val="005C7AFF"/>
    <w:rsid w:val="005D682C"/>
    <w:rsid w:val="00633165"/>
    <w:rsid w:val="00692E26"/>
    <w:rsid w:val="0069391D"/>
    <w:rsid w:val="006B3FD0"/>
    <w:rsid w:val="00791004"/>
    <w:rsid w:val="007B4A1B"/>
    <w:rsid w:val="007C6C9F"/>
    <w:rsid w:val="007D0F38"/>
    <w:rsid w:val="007E2C4F"/>
    <w:rsid w:val="007F7EE2"/>
    <w:rsid w:val="00806FD8"/>
    <w:rsid w:val="00826399"/>
    <w:rsid w:val="008A22F5"/>
    <w:rsid w:val="008D6FA1"/>
    <w:rsid w:val="008F0A4A"/>
    <w:rsid w:val="00983423"/>
    <w:rsid w:val="00994CCD"/>
    <w:rsid w:val="00A11473"/>
    <w:rsid w:val="00A1447A"/>
    <w:rsid w:val="00A22EB1"/>
    <w:rsid w:val="00A70D79"/>
    <w:rsid w:val="00A95DEF"/>
    <w:rsid w:val="00A96BD5"/>
    <w:rsid w:val="00AA6959"/>
    <w:rsid w:val="00AA7653"/>
    <w:rsid w:val="00AE705A"/>
    <w:rsid w:val="00B11445"/>
    <w:rsid w:val="00B20475"/>
    <w:rsid w:val="00B21380"/>
    <w:rsid w:val="00B40B68"/>
    <w:rsid w:val="00B73B21"/>
    <w:rsid w:val="00BB0727"/>
    <w:rsid w:val="00BC34BD"/>
    <w:rsid w:val="00C25C73"/>
    <w:rsid w:val="00C300CB"/>
    <w:rsid w:val="00C879DD"/>
    <w:rsid w:val="00C93B23"/>
    <w:rsid w:val="00C940B2"/>
    <w:rsid w:val="00D16934"/>
    <w:rsid w:val="00D63E24"/>
    <w:rsid w:val="00D64544"/>
    <w:rsid w:val="00D72CC7"/>
    <w:rsid w:val="00D970A5"/>
    <w:rsid w:val="00DE4685"/>
    <w:rsid w:val="00E75E85"/>
    <w:rsid w:val="00ED75C9"/>
    <w:rsid w:val="00F028B5"/>
    <w:rsid w:val="00F40C75"/>
    <w:rsid w:val="00F77148"/>
    <w:rsid w:val="00FC0A98"/>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CFAC"/>
  <w15:docId w15:val="{9D77995F-6D02-414F-8B00-AF4EE37E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86669"/>
    <w:pPr>
      <w:spacing w:after="120"/>
    </w:pPr>
  </w:style>
  <w:style w:type="character" w:customStyle="1" w:styleId="BodyTextChar">
    <w:name w:val="Body Text Char"/>
    <w:basedOn w:val="DefaultParagraphFont"/>
    <w:link w:val="BodyText"/>
    <w:rsid w:val="00186669"/>
  </w:style>
  <w:style w:type="character" w:styleId="Hyperlink">
    <w:name w:val="Hyperlink"/>
    <w:basedOn w:val="DefaultParagraphFont"/>
    <w:uiPriority w:val="99"/>
    <w:unhideWhenUsed/>
    <w:rsid w:val="006B3FD0"/>
    <w:rPr>
      <w:color w:val="0000FF" w:themeColor="hyperlink"/>
      <w:u w:val="single"/>
    </w:rPr>
  </w:style>
  <w:style w:type="table" w:styleId="TableGrid">
    <w:name w:val="Table Grid"/>
    <w:basedOn w:val="TableNormal"/>
    <w:uiPriority w:val="59"/>
    <w:rsid w:val="00AA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959"/>
    <w:pPr>
      <w:ind w:left="720"/>
      <w:contextualSpacing/>
    </w:pPr>
  </w:style>
  <w:style w:type="paragraph" w:styleId="Footer">
    <w:name w:val="footer"/>
    <w:basedOn w:val="Normal"/>
    <w:link w:val="FooterChar"/>
    <w:unhideWhenUsed/>
    <w:rsid w:val="00AA6959"/>
    <w:pPr>
      <w:tabs>
        <w:tab w:val="center" w:pos="4513"/>
        <w:tab w:val="right" w:pos="9026"/>
      </w:tabs>
      <w:spacing w:after="0" w:line="240" w:lineRule="auto"/>
    </w:pPr>
  </w:style>
  <w:style w:type="character" w:customStyle="1" w:styleId="FooterChar">
    <w:name w:val="Footer Char"/>
    <w:basedOn w:val="DefaultParagraphFont"/>
    <w:link w:val="Footer"/>
    <w:rsid w:val="00AA6959"/>
  </w:style>
  <w:style w:type="paragraph" w:styleId="Header">
    <w:name w:val="header"/>
    <w:basedOn w:val="Normal"/>
    <w:link w:val="HeaderChar"/>
    <w:uiPriority w:val="99"/>
    <w:unhideWhenUsed/>
    <w:rsid w:val="00A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59"/>
  </w:style>
  <w:style w:type="table" w:customStyle="1" w:styleId="TableGrid1">
    <w:name w:val="Table Grid1"/>
    <w:basedOn w:val="TableNormal"/>
    <w:next w:val="TableGrid"/>
    <w:uiPriority w:val="59"/>
    <w:rsid w:val="008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7E2C4F"/>
    <w:pPr>
      <w:spacing w:after="160" w:line="240" w:lineRule="exact"/>
    </w:pPr>
    <w:rPr>
      <w:rFonts w:ascii="Verdana" w:eastAsia="Times New Roman" w:hAnsi="Verdana" w:cs="Times New Roman"/>
      <w:sz w:val="20"/>
      <w:szCs w:val="20"/>
      <w:lang w:val="en-US"/>
    </w:rPr>
  </w:style>
  <w:style w:type="character" w:styleId="FollowedHyperlink">
    <w:name w:val="FollowedHyperlink"/>
    <w:basedOn w:val="DefaultParagraphFont"/>
    <w:uiPriority w:val="99"/>
    <w:semiHidden/>
    <w:unhideWhenUsed/>
    <w:rsid w:val="00456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2895">
      <w:bodyDiv w:val="1"/>
      <w:marLeft w:val="0"/>
      <w:marRight w:val="0"/>
      <w:marTop w:val="0"/>
      <w:marBottom w:val="0"/>
      <w:divBdr>
        <w:top w:val="none" w:sz="0" w:space="0" w:color="auto"/>
        <w:left w:val="none" w:sz="0" w:space="0" w:color="auto"/>
        <w:bottom w:val="none" w:sz="0" w:space="0" w:color="auto"/>
        <w:right w:val="none" w:sz="0" w:space="0" w:color="auto"/>
      </w:divBdr>
    </w:div>
    <w:div w:id="709304914">
      <w:bodyDiv w:val="1"/>
      <w:marLeft w:val="0"/>
      <w:marRight w:val="0"/>
      <w:marTop w:val="0"/>
      <w:marBottom w:val="0"/>
      <w:divBdr>
        <w:top w:val="none" w:sz="0" w:space="0" w:color="auto"/>
        <w:left w:val="none" w:sz="0" w:space="0" w:color="auto"/>
        <w:bottom w:val="none" w:sz="0" w:space="0" w:color="auto"/>
        <w:right w:val="none" w:sz="0" w:space="0" w:color="auto"/>
      </w:divBdr>
    </w:div>
    <w:div w:id="14811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_x0020_2 xmlns="6b6e7a9b-9a58-4588-86a3-a9e3b6f9bb1f">None</SubCategory_x0020_2>
    <SubCategory_x0020_1 xmlns="6b6e7a9b-9a58-4588-86a3-a9e3b6f9bb1f">2020-2021 Recruitment Drives</SubCategory_x0020_1>
    <Years_x0020_to_x0020_Retain xmlns="6b6e7a9b-9a58-4588-86a3-a9e3b6f9bb1f">01</Years_x0020_to_x0020_Retain>
    <PublishingExpirationDate xmlns="http://schemas.microsoft.com/sharepoint/v3" xsi:nil="true"/>
    <PublishingStartDate xmlns="http://schemas.microsoft.com/sharepoint/v3" xsi:nil="true"/>
    <Category xmlns="6b6e7a9b-9a58-4588-86a3-a9e3b6f9bb1f">Recruitment</Category>
    <_dlc_DocId xmlns="3dc78eba-1107-4d0d-ae67-d99599ec9f1f">YUPUDHE2HZNP-2116749797-5075</_dlc_DocId>
    <_dlc_DocIdUrl xmlns="3dc78eba-1107-4d0d-ae67-d99599ec9f1f">
      <Url>http://fish/CorporateServices/HR/_layouts/15/DocIdRedir.aspx?ID=YUPUDHE2HZNP-2116749797-5075</Url>
      <Description>YUPUDHE2HZNP-2116749797-5075</Description>
    </_dlc_DocIdUrl>
    <SharedWithUsers xmlns="3dc78eba-1107-4d0d-ae67-d99599ec9f1f">
      <UserInfo>
        <DisplayName>Bennison, Julie</DisplayName>
        <AccountId>162</AccountId>
        <AccountType/>
      </UserInfo>
      <UserInfo>
        <DisplayName>Waite, Thelma</DisplayName>
        <AccountId>289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BCF621FA44284CA991007ED1FABF8F" ma:contentTypeVersion="9" ma:contentTypeDescription="Create a new document." ma:contentTypeScope="" ma:versionID="557d1d60e97473da149a35343193aac5">
  <xsd:schema xmlns:xsd="http://www.w3.org/2001/XMLSchema" xmlns:xs="http://www.w3.org/2001/XMLSchema" xmlns:p="http://schemas.microsoft.com/office/2006/metadata/properties" xmlns:ns1="http://schemas.microsoft.com/sharepoint/v3" xmlns:ns2="3dc78eba-1107-4d0d-ae67-d99599ec9f1f" xmlns:ns3="6b6e7a9b-9a58-4588-86a3-a9e3b6f9bb1f" targetNamespace="http://schemas.microsoft.com/office/2006/metadata/properties" ma:root="true" ma:fieldsID="37cb4c981ed5d81c4cbcb53436488f71" ns1:_="" ns2:_="" ns3:_="">
    <xsd:import namespace="http://schemas.microsoft.com/sharepoint/v3"/>
    <xsd:import namespace="3dc78eba-1107-4d0d-ae67-d99599ec9f1f"/>
    <xsd:import namespace="6b6e7a9b-9a58-4588-86a3-a9e3b6f9bb1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element ref="ns3:Years_x0020_to_x0020_Retain" minOccurs="0"/>
                <xsd:element ref="ns2:SharedWithUsers" minOccurs="0"/>
                <xsd:element ref="ns3:SubCategory_x0020_1" minOccurs="0"/>
                <xsd:element ref="ns3:SubCategory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e7a9b-9a58-4588-86a3-a9e3b6f9bb1f" elementFormDefault="qualified">
    <xsd:import namespace="http://schemas.microsoft.com/office/2006/documentManagement/types"/>
    <xsd:import namespace="http://schemas.microsoft.com/office/infopath/2007/PartnerControls"/>
    <xsd:element name="Category" ma:index="13" nillable="true" ma:displayName="Category" ma:default="Uncategorised" ma:format="Dropdown" ma:indexed="true" ma:internalName="Category">
      <xsd:simpleType>
        <xsd:restriction base="dms:Choice">
          <xsd:enumeration value="Uncategorised"/>
          <xsd:enumeration value="Annual Leave"/>
          <xsd:enumeration value="Apprentices"/>
          <xsd:enumeration value="Armed Forces Covenant"/>
          <xsd:enumeration value="Befriending Volunteers"/>
          <xsd:enumeration value="Better Health at Work Award"/>
          <xsd:enumeration value="Brigade Numbers"/>
          <xsd:enumeration value="Business Continuity Plans"/>
          <xsd:enumeration value="Calculators"/>
          <xsd:enumeration value="Career Break"/>
          <xsd:enumeration value="Careers Events"/>
          <xsd:enumeration value="Case Logs"/>
          <xsd:enumeration value="Circulars"/>
          <xsd:enumeration value="Contracts"/>
          <xsd:enumeration value="Covid-19"/>
          <xsd:enumeration value="CPD"/>
          <xsd:enumeration value="Checklists and Guides"/>
          <xsd:enumeration value="Cycle to work scheme"/>
          <xsd:enumeration value="Org Review Consultations"/>
          <xsd:enumeration value="Organisational Structure Charts"/>
          <xsd:enumeration value="Criminal Records (DBS)"/>
          <xsd:enumeration value="Data Protection"/>
          <xsd:enumeration value="Discipline"/>
          <xsd:enumeration value="Disability Confident Scheme"/>
          <xsd:enumeration value="Establishment"/>
          <xsd:enumeration value="Equality &amp; Diversity"/>
          <xsd:enumeration value="Exercise Swan"/>
          <xsd:enumeration value="Exit Interviews"/>
          <xsd:enumeration value="Family Friendly"/>
          <xsd:enumeration value="Flexi Duty"/>
          <xsd:enumeration value="Firefighter Recruitment"/>
          <xsd:enumeration value="FOI Requests"/>
          <xsd:enumeration value="Grievance"/>
          <xsd:enumeration value="Group Life"/>
          <xsd:enumeration value="Health and Wellbeing"/>
          <xsd:enumeration value="Health, Fitness and Wellbeing"/>
          <xsd:enumeration value="HMICFRS"/>
          <xsd:enumeration value="HR Advisor Workload"/>
          <xsd:enumeration value="Induction"/>
          <xsd:enumeration value="Job Evaluation"/>
          <xsd:enumeration value="Leavers Archive List"/>
          <xsd:enumeration value="Letters"/>
          <xsd:enumeration value="Long Service Awards"/>
          <xsd:enumeration value="Label Templates"/>
          <xsd:enumeration value="KRONOS"/>
          <xsd:enumeration value="Monthly Checks"/>
          <xsd:enumeration value="New Starters"/>
          <xsd:enumeration value="Office for National Statistics - Completed Surveys"/>
          <xsd:enumeration value="Operational Florian"/>
          <xsd:enumeration value="Oscar Kilo"/>
          <xsd:enumeration value="Outside Employment"/>
          <xsd:enumeration value="PAM Contract"/>
          <xsd:enumeration value="Pensions and Retirements"/>
          <xsd:enumeration value="Person Specifications"/>
          <xsd:enumeration value="PNL Forms"/>
          <xsd:enumeration value="Pre-Retirement Course"/>
          <xsd:enumeration value="Probationary Reviews"/>
          <xsd:enumeration value="Procurement Exercises"/>
          <xsd:enumeration value="Promotion Process"/>
          <xsd:enumeration value="References"/>
          <xsd:enumeration value="Reports"/>
          <xsd:enumeration value="Reservists"/>
          <xsd:enumeration value="Risk Register"/>
          <xsd:enumeration value="Retained Recruitment"/>
          <xsd:enumeration value="Rewards and Recognition"/>
          <xsd:enumeration value="Recruitment"/>
          <xsd:enumeration value="Role Profiles"/>
          <xsd:enumeration value="Salary Grades"/>
          <xsd:enumeration value="Security Clearance"/>
          <xsd:enumeration value="Sickness"/>
          <xsd:enumeration value="Sickness - Occupational Health"/>
          <xsd:enumeration value="Special Leave"/>
          <xsd:enumeration value="Staff Suggestion Scheme"/>
          <xsd:enumeration value="Statistics"/>
          <xsd:enumeration value="Transfers"/>
          <xsd:enumeration value="Weekly Sickness Reports - Karen"/>
          <xsd:enumeration value="Work Placements"/>
          <xsd:enumeration value="Workforce Profile Survey"/>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4"/>
          <xsd:enumeration value="05"/>
          <xsd:enumeration value="06"/>
          <xsd:enumeration value="07"/>
          <xsd:enumeration value="10"/>
          <xsd:enumeration value="11"/>
          <xsd:enumeration value="12"/>
          <xsd:enumeration value="13"/>
          <xsd:enumeration value="14"/>
          <xsd:enumeration value="15"/>
          <xsd:enumeration value="16"/>
          <xsd:enumeration value="17"/>
          <xsd:enumeration value="18"/>
          <xsd:enumeration value="19"/>
          <xsd:enumeration value="20"/>
          <xsd:enumeration value="99"/>
        </xsd:restriction>
      </xsd:simpleType>
    </xsd:element>
    <xsd:element name="SubCategory_x0020_1" ma:index="18" nillable="true" ma:displayName="Subcategory 1" ma:default="None" ma:format="Dropdown" ma:internalName="SubCategory_x0020_1">
      <xsd:simpleType>
        <xsd:restriction base="dms:Choice">
          <xsd:enumeration value="None"/>
          <xsd:enumeration value="Circular Tracker"/>
          <xsd:enumeration value="Circulars Received"/>
          <xsd:enumeration value="January 2020"/>
          <xsd:enumeration value="April 2018"/>
          <xsd:enumeration value="2018-2019 Recruitment Drives"/>
          <xsd:enumeration value="2019-2020 Recruitment Drives"/>
          <xsd:enumeration value="2020-2021 Recruitment Drives"/>
          <xsd:enumeration value="2015"/>
          <xsd:enumeration value="2016"/>
          <xsd:enumeration value="2016"/>
          <xsd:enumeration value="2017"/>
          <xsd:enumeration value="2017"/>
          <xsd:enumeration value="2018"/>
          <xsd:enumeration value="2019"/>
          <xsd:enumeration value="2020"/>
          <xsd:enumeration value="Jul-16"/>
          <xsd:enumeration value="Sep-16"/>
          <xsd:enumeration value="Jan-17"/>
          <xsd:enumeration value="Jun-17"/>
          <xsd:enumeration value="Sep-17"/>
          <xsd:enumeration value="Jan-18"/>
          <xsd:enumeration value="Apr-18"/>
          <xsd:enumeration value="2015/16"/>
          <xsd:enumeration value="2016 - 2017 Recruitment Drives"/>
          <xsd:enumeration value="2016/17"/>
          <xsd:enumeration value="2017 - 12 month FTC"/>
          <xsd:enumeration value="2017 - 2018"/>
          <xsd:enumeration value="2017 - 2018 Recruitment Drives"/>
          <xsd:enumeration value="2017 - End of year"/>
          <xsd:enumeration value="2017/18"/>
          <xsd:enumeration value="Absence"/>
          <xsd:enumeration value="Address Changes"/>
          <xsd:enumeration value="Agency Workers"/>
          <xsd:enumeration value="Agency Workers"/>
          <xsd:enumeration value="Agreements"/>
          <xsd:enumeration value="Annual Leave Cards and Schedule"/>
          <xsd:enumeration value="Appeal info from LS"/>
          <xsd:enumeration value="Application Pack"/>
          <xsd:enumeration value="Appointments"/>
          <xsd:enumeration value="Apprentice Overtime Forms"/>
          <xsd:enumeration value="Archive"/>
          <xsd:enumeration value="Area Manager"/>
          <xsd:enumeration value="August - Sept 16 Florian"/>
          <xsd:enumeration value="August - Sept 17 Florian"/>
          <xsd:enumeration value="August - Sept 18 Florian"/>
          <xsd:enumeration value="Auto Enrolment"/>
          <xsd:enumeration value="BHAW 2017"/>
          <xsd:enumeration value="Career Break Letters"/>
          <xsd:enumeration value="Claims"/>
          <xsd:enumeration value="Comm Services 2016"/>
          <xsd:enumeration value="Corporate"/>
          <xsd:enumeration value="Cover Sheets"/>
          <xsd:enumeration value="COVID-19"/>
          <xsd:enumeration value="CPD 2018/2019"/>
          <xsd:enumeration value="CPD 2020/2021"/>
          <xsd:enumeration value="Crew Manager"/>
          <xsd:enumeration value="Current Role Profiles"/>
          <xsd:enumeration value="EDIF Recruitment subgroup"/>
          <xsd:enumeration value="EDIF Positive Action Sub Group"/>
          <xsd:enumeration value="EIA"/>
          <xsd:enumeration value="ELT Performance - Sickness Reports"/>
          <xsd:enumeration value="Emails"/>
          <xsd:enumeration value="Employee Lists"/>
          <xsd:enumeration value="End of Testing Reports"/>
          <xsd:enumeration value="Estab - 2009"/>
          <xsd:enumeration value="Estab - 2010"/>
          <xsd:enumeration value="Estab - 2011"/>
          <xsd:enumeration value="Estab - 2012"/>
          <xsd:enumeration value="Estab - 2013"/>
          <xsd:enumeration value="Estab - 2014"/>
          <xsd:enumeration value="Estab - 2015"/>
          <xsd:enumeration value="Estab - 2016"/>
          <xsd:enumeration value="Estab - 2017"/>
          <xsd:enumeration value="Estab - 2018"/>
          <xsd:enumeration value="Estab - 2019"/>
          <xsd:enumeration value="Estab - 2020"/>
          <xsd:enumeration value="February 2018"/>
          <xsd:enumeration value="Feedback"/>
          <xsd:enumeration value="Fire Control"/>
          <xsd:enumeration value="Fire Control 2012"/>
          <xsd:enumeration value="Fire Control 2019"/>
          <xsd:enumeration value="Firefighter"/>
          <xsd:enumeration value="Firefighter Pension Scheme (FPS)"/>
          <xsd:enumeration value="Fire Survey"/>
          <xsd:enumeration value="Forms and Guidance"/>
          <xsd:enumeration value="Furlough"/>
          <xsd:enumeration value="FTC"/>
          <xsd:enumeration value="General Info Guidance"/>
          <xsd:enumeration value="Group Manager"/>
          <xsd:enumeration value="Guidance Documents"/>
          <xsd:enumeration value="Guides"/>
          <xsd:enumeration value="Half Pay Memo"/>
          <xsd:enumeration value="HR System"/>
          <xsd:enumeration value="Humanitarian Aid"/>
          <xsd:enumeration value="Internal Secondments"/>
          <xsd:enumeration value="Intervention/Remedial Training"/>
          <xsd:enumeration value="January 2018"/>
          <xsd:enumeration value="Kronos Audit - Green Book"/>
          <xsd:enumeration value="Kronos Audit - Grey Book"/>
          <xsd:enumeration value="Kronos Guides"/>
          <xsd:enumeration value="Leavers"/>
          <xsd:enumeration value="Letter Templates"/>
          <xsd:enumeration value="Local Government Pension Scheme (LGPS)"/>
          <xsd:enumeration value="Maintaining Excellence"/>
          <xsd:enumeration value="Master Documents"/>
          <xsd:enumeration value="Master Templates"/>
          <xsd:enumeration value="Masters"/>
          <xsd:enumeration value="Misc"/>
          <xsd:enumeration value="MOD CTP RightJob"/>
          <xsd:enumeration value="Modified Duties"/>
          <xsd:enumeration value="Monitoring"/>
          <xsd:enumeration value="Occupational Health"/>
          <xsd:enumeration value="Old Cover Sheets"/>
          <xsd:enumeration value="Oscar Kilo Evidence Drop"/>
          <xsd:enumeration value="Oscar Kilo Evidence Tracker"/>
          <xsd:enumeration value="Oscar Kilo Excel"/>
          <xsd:enumeration value="Org Review 2014"/>
          <xsd:enumeration value="Others"/>
          <xsd:enumeration value="Pension Payroll"/>
          <xsd:enumeration value="Perm Offers"/>
          <xsd:enumeration value="POESTs (FF Physical)"/>
          <xsd:enumeration value="Positive Action"/>
          <xsd:enumeration value="PQA's - Operational"/>
          <xsd:enumeration value="Refinements to Senior Mgmt Structure May 2020"/>
          <xsd:enumeration value="RDS Group"/>
          <xsd:enumeration value="RDS Recruitment Updates"/>
          <xsd:enumeration value="Recruitment 2017"/>
          <xsd:enumeration value="Recruitment Logs"/>
          <xsd:enumeration value="Re-engagement"/>
          <xsd:enumeration value="Regional FF Recruit Documents"/>
          <xsd:enumeration value="Retained"/>
          <xsd:enumeration value="Retained April 2020"/>
          <xsd:enumeration value="Retirement Templates"/>
          <xsd:enumeration value="Retirements"/>
          <xsd:enumeration value="Reviewed Sickness Forms"/>
          <xsd:enumeration value="Salary Grades"/>
          <xsd:enumeration value="Secondments"/>
          <xsd:enumeration value="SHL"/>
          <xsd:enumeration value="Sickness Reports"/>
          <xsd:enumeration value="Station Manager"/>
          <xsd:enumeration value="Stonewall"/>
          <xsd:enumeration value="Stress"/>
          <xsd:enumeration value="Temp Offers"/>
          <xsd:enumeration value="Template Letters"/>
          <xsd:enumeration value="Templates"/>
          <xsd:enumeration value="Templates"/>
          <xsd:enumeration value="Testing"/>
          <xsd:enumeration value="Time to Talk"/>
          <xsd:enumeration value="Tools"/>
          <xsd:enumeration value="Tools and Templates"/>
          <xsd:enumeration value="Training"/>
          <xsd:enumeration value="Transfer in"/>
          <xsd:enumeration value="Variation to T and C"/>
          <xsd:enumeration value="Watch Manager"/>
          <xsd:enumeration value="Wellbeing"/>
          <xsd:enumeration value="Wholetime FF 2018"/>
          <xsd:enumeration value="Wholetime FF 2018 Ep2"/>
          <xsd:enumeration value="Wholetime FF Transfers 2018"/>
          <xsd:enumeration value="Wholetime FF 2019"/>
          <xsd:enumeration value="Work Placement Templates"/>
          <xsd:enumeration value="World Mental Health Day 2017"/>
          <xsd:enumeration value="WP 2016"/>
          <xsd:enumeration value="WP 2017"/>
          <xsd:enumeration value="WP 2018"/>
          <xsd:enumeration value="WP 2019"/>
          <xsd:enumeration value="WP 2020"/>
          <xsd:enumeration value="2018/19"/>
          <xsd:enumeration value="November 2018"/>
          <xsd:enumeration value="February 2019"/>
          <xsd:enumeration value="September 2019"/>
          <xsd:enumeration value="Grey Book End of Year Report 2018"/>
        </xsd:restriction>
      </xsd:simpleType>
    </xsd:element>
    <xsd:element name="SubCategory_x0020_2" ma:index="19" nillable="true" ma:displayName="SubCategory 2" ma:default="None" ma:format="Dropdown" ma:internalName="SubCategory_x0020_2">
      <xsd:simpleType>
        <xsd:restriction base="dms:Choice">
          <xsd:enumeration value="None"/>
          <xsd:enumeration value="April 2018"/>
          <xsd:enumeration value="January 2015"/>
          <xsd:enumeration value="February 2015"/>
          <xsd:enumeration value="March 2015"/>
          <xsd:enumeration value="April 2015"/>
          <xsd:enumeration value="May 2015"/>
          <xsd:enumeration value="June 2015"/>
          <xsd:enumeration value="July 2015"/>
          <xsd:enumeration value="August 2015"/>
          <xsd:enumeration value="September 2015"/>
          <xsd:enumeration value="October 2015"/>
          <xsd:enumeration value="November 2015"/>
          <xsd:enumeration value="December 2015"/>
          <xsd:enumeration value="January 2016"/>
          <xsd:enumeration value="February 2016"/>
          <xsd:enumeration value="March 2016"/>
          <xsd:enumeration value="April 2016"/>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Apprentice 1 - Jamie Scott"/>
          <xsd:enumeration value="Apprentice 2 - Joseph Wattis"/>
          <xsd:enumeration value="Apprentice 3 - Ross Boardman"/>
          <xsd:enumeration value="Apprentice 4 - Daniel Wilkinson"/>
          <xsd:enumeration value="Apprentice 5 - Alex Whitehill"/>
          <xsd:enumeration value="Apprentice 6 - Brendan White"/>
          <xsd:enumeration value="Apprentice 7 - Aaron Davison"/>
          <xsd:enumeration value="Apprentice 8 - Jonathan Colclough"/>
          <xsd:enumeration value="Apprentice 9 - Steven Barnfield"/>
          <xsd:enumeration value="Apprentice 10 - Liam Hodgson"/>
          <xsd:enumeration value="Fitness Test"/>
          <xsd:enumeration value="Induction"/>
          <xsd:enumeration value="Initial Sift"/>
          <xsd:enumeration value="Interview"/>
          <xsd:enumeration value="Medical"/>
          <xsd:enumeration value="Offers"/>
          <xsd:enumeration value="Psychometric"/>
          <xsd:enumeration value="Role &amp; Advert"/>
          <xsd:enumeration value="RRA"/>
          <xsd:enumeration value="2017"/>
          <xsd:enumeration value="Letters"/>
          <xsd:enumeration value="Local Initiatives"/>
          <xsd:enumeration value="PA"/>
          <xsd:enumeration value="Members"/>
          <xsd:enumeration value="2015"/>
          <xsd:enumeration value="2016"/>
          <xsd:enumeration value="2017"/>
          <xsd:enumeration value="GM 2015"/>
          <xsd:enumeration value="GM 2016"/>
          <xsd:enumeration value="GM 2017"/>
          <xsd:enumeration value="SM 2015"/>
          <xsd:enumeration value="SM 2016"/>
          <xsd:enumeration value="SM 2017"/>
          <xsd:enumeration value="Application Stage"/>
          <xsd:enumeration value="Letters and Emails"/>
          <xsd:enumeration value="Managerial Assessment info from SHL"/>
          <xsd:enumeration value="RRA Tools and Templates"/>
          <xsd:enumeration value="WM 2015"/>
          <xsd:enumeration value="WM 2017"/>
          <xsd:enumeration value="WM 2018"/>
          <xsd:enumeration value="Communications"/>
          <xsd:enumeration value="Corporate Support"/>
          <xsd:enumeration value="District Delivery"/>
          <xsd:enumeration value="Emergency Response"/>
          <xsd:enumeration value="Estates"/>
          <xsd:enumeration value="Finance and Procurement"/>
          <xsd:enumeration value="Fire Control"/>
          <xsd:enumeration value="Fire Prevention"/>
          <xsd:enumeration value="Fire Protection"/>
          <xsd:enumeration value="Fleet and Equipment"/>
          <xsd:enumeration value="Health and Safety"/>
          <xsd:enumeration value="HR"/>
          <xsd:enumeration value="ICT"/>
          <xsd:enumeration value="L and D"/>
          <xsd:enumeration value="Operational Assurance"/>
          <xsd:enumeration value="Opertaions"/>
          <xsd:enumeration value="Risk and Performance"/>
          <xsd:enumeration value="April 2017"/>
          <xsd:enumeration value="October 2016"/>
          <xsd:enumeration value="October 2017"/>
          <xsd:enumeration value="Cameron Hodds"/>
          <xsd:enumeration value="Jake Oates"/>
          <xsd:enumeration value="Letter Templates"/>
          <xsd:enumeration value="Change to Commutation Factors May 2014"/>
          <xsd:enumeration value="ELTFa papers approvals documents"/>
          <xsd:enumeration value="FF Pension Scheme (Amendment) order 2013"/>
          <xsd:enumeration value="Forms"/>
          <xsd:enumeration value="Holiday Contributions"/>
          <xsd:enumeration value="Pension Arrears Recalculations"/>
          <xsd:enumeration value="2012 - 2013"/>
          <xsd:enumeration value="2014 - 2015"/>
          <xsd:enumeration value="2016 - 2017"/>
          <xsd:enumeration value="2017 - 2018"/>
          <xsd:enumeration value="Administrative Assistant (C) (18.5 Hours)"/>
          <xsd:enumeration value="Administrative Assistant (C) (Agency)"/>
          <xsd:enumeration value="Executive Officer (E)"/>
          <xsd:enumeration value="Fire Safety Auditor (F)"/>
          <xsd:enumeration value="Health and Fitness Coordinator (F)"/>
          <xsd:enumeration value="ICT Services Officer (E)"/>
          <xsd:enumeration value="L&amp;D Administrator (E)"/>
          <xsd:enumeration value="LDA - Internal (WM)"/>
          <xsd:enumeration value="Risk &amp; Performance Officer (F)"/>
          <xsd:enumeration value="Schools Education Coordinator (E)"/>
          <xsd:enumeration value="Schools Education Coordinator (E) Maternity Cover"/>
          <xsd:enumeration value="Workshop Technician (Temp) (E)"/>
          <xsd:enumeration value="Youth Engagement Coordinator (E) Maternity Cover"/>
          <xsd:enumeration value="Admin Assistant (C) (18.5 hours) Internal"/>
          <xsd:enumeration value="Commissioned Services Manager"/>
          <xsd:enumeration value="Community Safety Advocate (18.5 hours)"/>
          <xsd:enumeration value="Crew Manager (Job Share)"/>
          <xsd:enumeration value="Driving Instructor (F)"/>
          <xsd:enumeration value="Fire Control Operator - FTC Internal"/>
          <xsd:enumeration value="Home Safety Officer (D)"/>
          <xsd:enumeration value="ICT Control Watch Manager (Secondment)"/>
          <xsd:enumeration value="ICT Services Officer"/>
          <xsd:enumeration value="ICT Services Officer (FTC)"/>
          <xsd:enumeration value="ICT Services Officer (Information Governance)"/>
          <xsd:enumeration value="Intelligence Assistant (E) (Internal)"/>
          <xsd:enumeration value="Intelligence Assistant (E) 2 Vacancies"/>
          <xsd:enumeration value="Maintenance Engineer (F) 2017"/>
          <xsd:enumeration value="Maintenance Operative (B) (Agency)"/>
          <xsd:enumeration value="NCS Youth Team Coordinator (Agency)"/>
          <xsd:enumeration value="Performance and Audit Officer"/>
          <xsd:enumeration value="Procurement Manager"/>
          <xsd:enumeration value="Schools Education Coordinator (Internal) (14.5 hours)"/>
          <xsd:enumeration value="Workshops Technician (E) (Agency)"/>
          <xsd:enumeration value="Corporate App Form"/>
          <xsd:enumeration value="Equal Opp Forms"/>
          <xsd:enumeration value="2016 - 2017"/>
          <xsd:enumeration value="2017 - 2018"/>
          <xsd:enumeration value="Eligible"/>
          <xsd:enumeration value="Not Eligible"/>
          <xsd:enumeration value="PO Cover OLD"/>
          <xsd:enumeration value="No Sickness Letters 2015"/>
          <xsd:enumeration value="No Sickness Letters 2016"/>
          <xsd:enumeration value="No Sickness Letters 2017"/>
          <xsd:enumeration value="No Sickness Letters 2018"/>
          <xsd:enumeration value="1. January"/>
          <xsd:enumeration value="2. February"/>
          <xsd:enumeration value="3. March"/>
          <xsd:enumeration value="4. April"/>
          <xsd:enumeration value="5. May"/>
          <xsd:enumeration value="6. June"/>
          <xsd:enumeration value="7. July"/>
          <xsd:enumeration value="8. August"/>
          <xsd:enumeration value="9. September"/>
          <xsd:enumeration value="10. October"/>
          <xsd:enumeration value="11. November"/>
          <xsd:enumeration value="12. December"/>
          <xsd:enumeration value="James Stabler"/>
          <xsd:enumeration value="Megan Woodhead"/>
          <xsd:enumeration value="Holly Evans"/>
          <xsd:enumeration value="Hannah Cawl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3CC2-AB9E-49C4-A68D-2C444249AFDF}">
  <ds:schemaRefs>
    <ds:schemaRef ds:uri="http://schemas.microsoft.com/office/2006/metadata/properties"/>
    <ds:schemaRef ds:uri="http://schemas.microsoft.com/office/infopath/2007/PartnerControls"/>
    <ds:schemaRef ds:uri="6b6e7a9b-9a58-4588-86a3-a9e3b6f9bb1f"/>
    <ds:schemaRef ds:uri="http://schemas.microsoft.com/sharepoint/v3"/>
    <ds:schemaRef ds:uri="3dc78eba-1107-4d0d-ae67-d99599ec9f1f"/>
  </ds:schemaRefs>
</ds:datastoreItem>
</file>

<file path=customXml/itemProps2.xml><?xml version="1.0" encoding="utf-8"?>
<ds:datastoreItem xmlns:ds="http://schemas.openxmlformats.org/officeDocument/2006/customXml" ds:itemID="{F6A71096-5C5C-442C-A9A9-7DC3427FD7F1}">
  <ds:schemaRefs>
    <ds:schemaRef ds:uri="http://schemas.microsoft.com/sharepoint/v3/contenttype/forms"/>
  </ds:schemaRefs>
</ds:datastoreItem>
</file>

<file path=customXml/itemProps3.xml><?xml version="1.0" encoding="utf-8"?>
<ds:datastoreItem xmlns:ds="http://schemas.openxmlformats.org/officeDocument/2006/customXml" ds:itemID="{12B1E4C9-89C8-48F5-96B2-14D334B1DC0C}">
  <ds:schemaRefs>
    <ds:schemaRef ds:uri="http://schemas.microsoft.com/sharepoint/events"/>
  </ds:schemaRefs>
</ds:datastoreItem>
</file>

<file path=customXml/itemProps4.xml><?xml version="1.0" encoding="utf-8"?>
<ds:datastoreItem xmlns:ds="http://schemas.openxmlformats.org/officeDocument/2006/customXml" ds:itemID="{1349A752-BAD6-4B62-94B2-43397DBC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c78eba-1107-4d0d-ae67-d99599ec9f1f"/>
    <ds:schemaRef ds:uri="6b6e7a9b-9a58-4588-86a3-a9e3b6f9b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A2297-8D6B-4D2C-A7BE-77F7A026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Cleveland Fire Brigade</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Karen</dc:creator>
  <cp:lastModifiedBy>O'Rourke, Charity</cp:lastModifiedBy>
  <cp:revision>2</cp:revision>
  <cp:lastPrinted>2021-04-28T14:28:00Z</cp:lastPrinted>
  <dcterms:created xsi:type="dcterms:W3CDTF">2021-10-14T13:53:00Z</dcterms:created>
  <dcterms:modified xsi:type="dcterms:W3CDTF">2021-10-14T13:53:00Z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0x010100F7BCF621FA44284CA991007ED1FABF8F</vt:lpwstr>
  </property>
  <property fmtid="{D5CDD505-2E9C-101B-9397-08002B2CF9AE}" pid="3" name="_dlc_DocIdItemGuid">
    <vt:lpwstr>52f977bc-b326-4140-960e-4b0e6da3d411</vt:lpwstr>
  </property>
</Properties>
</file>