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F3F" w:rsidRDefault="00BE3561" w:rsidP="00853F3F">
      <w:pPr>
        <w:shd w:val="clear" w:color="auto" w:fill="FFFFFF"/>
        <w:spacing w:before="100" w:beforeAutospacing="1" w:after="100" w:afterAutospacing="1" w:line="240" w:lineRule="atLeast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4"/>
          <w:szCs w:val="34"/>
          <w:lang w:val="en"/>
        </w:rPr>
      </w:pPr>
      <w:r>
        <w:rPr>
          <w:rFonts w:ascii="Tahoma" w:eastAsia="Times New Roman" w:hAnsi="Tahoma" w:cs="Tahoma"/>
          <w:b/>
          <w:bCs/>
          <w:color w:val="000000"/>
          <w:kern w:val="36"/>
          <w:sz w:val="34"/>
          <w:szCs w:val="34"/>
          <w:lang w:val="en"/>
        </w:rPr>
        <w:t xml:space="preserve">Cover Supervisor </w:t>
      </w:r>
      <w:bookmarkStart w:id="0" w:name="_GoBack"/>
      <w:bookmarkEnd w:id="0"/>
      <w:r w:rsidR="00853F3F">
        <w:rPr>
          <w:rFonts w:ascii="Tahoma" w:eastAsia="Times New Roman" w:hAnsi="Tahoma" w:cs="Tahoma"/>
          <w:b/>
          <w:bCs/>
          <w:color w:val="111111"/>
          <w:kern w:val="36"/>
          <w:sz w:val="31"/>
          <w:szCs w:val="31"/>
          <w:lang w:val="en"/>
        </w:rPr>
        <w:t xml:space="preserve">Job </w:t>
      </w:r>
      <w:r w:rsidR="00853F3F">
        <w:rPr>
          <w:rFonts w:ascii="Tahoma" w:eastAsia="Times New Roman" w:hAnsi="Tahoma" w:cs="Tahoma"/>
          <w:b/>
          <w:bCs/>
          <w:color w:val="111111"/>
          <w:kern w:val="36"/>
          <w:sz w:val="31"/>
          <w:szCs w:val="31"/>
          <w:lang w:val="en"/>
        </w:rPr>
        <w:t>D</w:t>
      </w:r>
      <w:r w:rsidR="00853F3F">
        <w:rPr>
          <w:rFonts w:ascii="Tahoma" w:eastAsia="Times New Roman" w:hAnsi="Tahoma" w:cs="Tahoma"/>
          <w:b/>
          <w:bCs/>
          <w:color w:val="111111"/>
          <w:kern w:val="36"/>
          <w:sz w:val="31"/>
          <w:szCs w:val="31"/>
          <w:lang w:val="en"/>
        </w:rPr>
        <w:t>escription</w:t>
      </w:r>
    </w:p>
    <w:p w:rsidR="0005103C" w:rsidRDefault="0005103C"/>
    <w:p w:rsidR="0005103C" w:rsidRDefault="0005103C"/>
    <w:p w:rsidR="0005103C" w:rsidRDefault="0005103C" w:rsidP="0005103C">
      <w:pPr>
        <w:spacing w:before="100" w:beforeAutospacing="1" w:after="100" w:afterAutospacing="1" w:line="240" w:lineRule="auto"/>
      </w:pPr>
      <w:r>
        <w:rPr>
          <w:rFonts w:eastAsia="Times New Roman" w:cs="Times New Roman"/>
          <w:sz w:val="24"/>
          <w:szCs w:val="24"/>
          <w:lang w:val="en"/>
        </w:rPr>
        <w:t>The role of a Cover Supervisor will vary hugely between different schools. </w:t>
      </w:r>
      <w:r>
        <w:rPr>
          <w:rFonts w:eastAsia="Times New Roman" w:cs="Times New Roman"/>
          <w:sz w:val="24"/>
          <w:szCs w:val="24"/>
          <w:lang w:val="en"/>
        </w:rPr>
        <w:t xml:space="preserve"> Your main responsibility will be </w:t>
      </w:r>
      <w:proofErr w:type="spellStart"/>
      <w:r>
        <w:rPr>
          <w:rFonts w:eastAsia="Times New Roman" w:cs="Times New Roman"/>
          <w:sz w:val="24"/>
          <w:szCs w:val="24"/>
          <w:lang w:val="en"/>
        </w:rPr>
        <w:t>t</w:t>
      </w:r>
      <w:r>
        <w:t>o</w:t>
      </w:r>
      <w:proofErr w:type="spellEnd"/>
      <w:r>
        <w:t xml:space="preserve"> cover for absent teaching staff, delivering </w:t>
      </w:r>
      <w:r>
        <w:t>pre-set work</w:t>
      </w:r>
      <w:r>
        <w:t xml:space="preserve">. </w:t>
      </w:r>
    </w:p>
    <w:p w:rsidR="0005103C" w:rsidRDefault="0005103C"/>
    <w:p w:rsidR="0005103C" w:rsidRDefault="0005103C">
      <w:r>
        <w:t>Other r</w:t>
      </w:r>
      <w:r>
        <w:t>esponsibilities</w:t>
      </w:r>
      <w:r>
        <w:t xml:space="preserve"> may include:</w:t>
      </w:r>
    </w:p>
    <w:p w:rsidR="0005103C" w:rsidRDefault="0005103C">
      <w:r>
        <w:t xml:space="preserve">• To provide classroom cover for absent teachers as requested by allocation </w:t>
      </w:r>
      <w:r>
        <w:t>from the cover manager or school leadership team</w:t>
      </w:r>
      <w:r>
        <w:t xml:space="preserve">. </w:t>
      </w:r>
    </w:p>
    <w:p w:rsidR="0005103C" w:rsidRDefault="0005103C">
      <w:r>
        <w:t xml:space="preserve">• To manage and supervise classes of students and to teach the work set by the absent teacher in order to enable the students to continue to learn effectively. </w:t>
      </w:r>
    </w:p>
    <w:p w:rsidR="0005103C" w:rsidRDefault="0005103C">
      <w:r>
        <w:t xml:space="preserve">• To maintain good discipline and reinforce appropriate standards for learning of classes in your care and to implement the </w:t>
      </w:r>
      <w:r>
        <w:t>schools</w:t>
      </w:r>
      <w:r>
        <w:t xml:space="preserve"> </w:t>
      </w:r>
      <w:proofErr w:type="spellStart"/>
      <w:r>
        <w:t>Behaviour</w:t>
      </w:r>
      <w:proofErr w:type="spellEnd"/>
      <w:r>
        <w:t xml:space="preserve"> Policy. </w:t>
      </w:r>
    </w:p>
    <w:p w:rsidR="0005103C" w:rsidRDefault="0005103C">
      <w:r>
        <w:t xml:space="preserve">• To undertake registrations as assigned. </w:t>
      </w:r>
    </w:p>
    <w:p w:rsidR="0005103C" w:rsidRDefault="0005103C">
      <w:r>
        <w:t xml:space="preserve">• To assist with planning and individual work </w:t>
      </w:r>
      <w:proofErr w:type="spellStart"/>
      <w:r>
        <w:t>programmes</w:t>
      </w:r>
      <w:proofErr w:type="spellEnd"/>
      <w:r>
        <w:t xml:space="preserve"> and reviewing work activities as requested by staff as appropriate. </w:t>
      </w:r>
    </w:p>
    <w:p w:rsidR="0005103C" w:rsidRDefault="0005103C">
      <w:r>
        <w:t>• Where classroom cover is not required to undertake activities at the direction of the over manager or school leadership team.</w:t>
      </w:r>
    </w:p>
    <w:p w:rsidR="00B84C07" w:rsidRPr="0005103C" w:rsidRDefault="0005103C">
      <w:pPr>
        <w:rPr>
          <w:b/>
        </w:rPr>
      </w:pPr>
      <w:r>
        <w:t>• To carry out any other duties reasonably deemed to be within the responsibility of the post of the Principal.</w:t>
      </w:r>
    </w:p>
    <w:sectPr w:rsidR="00B84C07" w:rsidRPr="00051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944F5"/>
    <w:multiLevelType w:val="multilevel"/>
    <w:tmpl w:val="5BD2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3F"/>
    <w:rsid w:val="0005103C"/>
    <w:rsid w:val="00253B1D"/>
    <w:rsid w:val="002B3798"/>
    <w:rsid w:val="00853F3F"/>
    <w:rsid w:val="00B84C07"/>
    <w:rsid w:val="00BE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18C95"/>
  <w15:chartTrackingRefBased/>
  <w15:docId w15:val="{4AD25D55-7C03-4035-9D4A-39885211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F3F"/>
    <w:pPr>
      <w:spacing w:line="256" w:lineRule="auto"/>
    </w:pPr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2B37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379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B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Access UK Ltd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FirstClass14</dc:creator>
  <cp:keywords/>
  <dc:description/>
  <cp:lastModifiedBy>FirstClass14</cp:lastModifiedBy>
  <cp:revision>3</cp:revision>
  <dcterms:created xsi:type="dcterms:W3CDTF">2021-08-05T13:38:00Z</dcterms:created>
  <dcterms:modified xsi:type="dcterms:W3CDTF">2021-08-05T13:43:00Z</dcterms:modified>
</cp:coreProperties>
</file>