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D75188"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00545F" w:rsidRDefault="0000545F" w:rsidP="0000545F">
      <w:pPr>
        <w:pStyle w:val="Title"/>
        <w:rPr>
          <w:rFonts w:ascii="Arial" w:hAnsi="Arial" w:cs="Arial"/>
        </w:rPr>
      </w:pPr>
      <w:r>
        <w:rPr>
          <w:rFonts w:ascii="Arial" w:hAnsi="Arial" w:cs="Arial"/>
        </w:rPr>
        <w:t>CHILDREN’S &amp; JOINT COMMISSIONING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24144E"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703B0">
        <w:rPr>
          <w:rFonts w:cs="Arial"/>
          <w:szCs w:val="24"/>
        </w:rPr>
        <w:t>System Training &amp; Support Officer</w:t>
      </w:r>
    </w:p>
    <w:p w:rsidR="00D2380F" w:rsidRPr="00D75188" w:rsidRDefault="00D2380F" w:rsidP="0024144E">
      <w:pPr>
        <w:rPr>
          <w:rFonts w:cs="Arial"/>
          <w:b/>
          <w:bCs/>
          <w:szCs w:val="24"/>
        </w:rPr>
      </w:pPr>
      <w:r w:rsidRPr="00D75188">
        <w:rPr>
          <w:rFonts w:cs="Arial"/>
          <w:szCs w:val="24"/>
        </w:rPr>
        <w:t xml:space="preserve"> </w:t>
      </w: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24144E">
        <w:rPr>
          <w:bCs/>
        </w:rPr>
        <w:t>Commission</w:t>
      </w:r>
      <w:r w:rsidR="00874EF3">
        <w:rPr>
          <w:bCs/>
        </w:rPr>
        <w:t xml:space="preserve">ing </w:t>
      </w:r>
      <w:r w:rsidR="0024144E">
        <w:rPr>
          <w:bCs/>
        </w:rPr>
        <w:t>&amp; Performance Management Team</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61798">
        <w:rPr>
          <w:rFonts w:cs="Arial"/>
          <w:szCs w:val="24"/>
        </w:rPr>
        <w:t xml:space="preserve">Band </w:t>
      </w:r>
      <w:r w:rsidR="00AA424A">
        <w:rPr>
          <w:rFonts w:cs="Arial"/>
          <w:szCs w:val="24"/>
        </w:rPr>
        <w:t>8</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E703B0">
        <w:rPr>
          <w:rFonts w:cs="Arial"/>
          <w:szCs w:val="24"/>
        </w:rPr>
        <w:t>Senior Performance &amp; Information Analyst</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7267E2">
        <w:rPr>
          <w:rFonts w:cs="Arial"/>
          <w:szCs w:val="24"/>
        </w:rPr>
        <w:t>107756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37597E" w:rsidRPr="0037597E" w:rsidRDefault="008163E6" w:rsidP="008163E6">
      <w:pPr>
        <w:jc w:val="both"/>
        <w:rPr>
          <w:rFonts w:cs="Arial"/>
        </w:rPr>
      </w:pPr>
      <w:r w:rsidRPr="0037597E">
        <w:rPr>
          <w:rFonts w:cs="Arial"/>
        </w:rPr>
        <w:t xml:space="preserve">To support the </w:t>
      </w:r>
      <w:r w:rsidR="00874EF3" w:rsidRPr="0037597E">
        <w:rPr>
          <w:rFonts w:cs="Arial"/>
        </w:rPr>
        <w:t xml:space="preserve">Commissioning &amp; </w:t>
      </w:r>
      <w:r w:rsidRPr="0037597E">
        <w:rPr>
          <w:rFonts w:cs="Arial"/>
        </w:rPr>
        <w:t xml:space="preserve">Performance Manager (Adults) in </w:t>
      </w:r>
      <w:r w:rsidR="0037597E" w:rsidRPr="0037597E">
        <w:rPr>
          <w:rFonts w:cs="Arial"/>
        </w:rPr>
        <w:t xml:space="preserve">the </w:t>
      </w:r>
      <w:r w:rsidRPr="0037597E">
        <w:rPr>
          <w:rFonts w:cs="Arial"/>
        </w:rPr>
        <w:t>implement</w:t>
      </w:r>
      <w:r w:rsidR="0037597E" w:rsidRPr="0037597E">
        <w:rPr>
          <w:rFonts w:cs="Arial"/>
        </w:rPr>
        <w:t xml:space="preserve">ation and development of information systems including </w:t>
      </w:r>
      <w:r w:rsidR="0037597E">
        <w:rPr>
          <w:rFonts w:cs="Arial"/>
        </w:rPr>
        <w:t xml:space="preserve">but not limited </w:t>
      </w:r>
      <w:r w:rsidR="0037597E" w:rsidRPr="0037597E">
        <w:rPr>
          <w:rFonts w:cs="Arial"/>
        </w:rPr>
        <w:t xml:space="preserve">carefirst 7 and Controcc. </w:t>
      </w:r>
    </w:p>
    <w:p w:rsidR="0037597E" w:rsidRPr="0037597E" w:rsidRDefault="0037597E" w:rsidP="008163E6">
      <w:pPr>
        <w:jc w:val="both"/>
        <w:rPr>
          <w:rFonts w:cs="Arial"/>
        </w:rPr>
      </w:pPr>
    </w:p>
    <w:p w:rsidR="0037597E" w:rsidRPr="0037597E" w:rsidRDefault="008163E6" w:rsidP="008163E6">
      <w:pPr>
        <w:jc w:val="both"/>
        <w:rPr>
          <w:rFonts w:cs="Arial"/>
        </w:rPr>
      </w:pPr>
      <w:r w:rsidRPr="0037597E">
        <w:rPr>
          <w:rFonts w:cs="Arial"/>
        </w:rPr>
        <w:t xml:space="preserve">To </w:t>
      </w:r>
      <w:r w:rsidR="0037597E" w:rsidRPr="0037597E">
        <w:rPr>
          <w:rFonts w:cs="Arial"/>
        </w:rPr>
        <w:t>provide administrative support to the Commissioning &amp; Performance Team</w:t>
      </w:r>
      <w:r w:rsidR="0037597E">
        <w:rPr>
          <w:rFonts w:cs="Arial"/>
        </w:rPr>
        <w:t>.</w:t>
      </w:r>
      <w:r w:rsidR="0037597E" w:rsidRPr="0037597E">
        <w:rPr>
          <w:rFonts w:cs="Arial"/>
        </w:rPr>
        <w:t xml:space="preserve"> </w:t>
      </w:r>
    </w:p>
    <w:p w:rsidR="008163E6" w:rsidRDefault="008163E6" w:rsidP="008163E6">
      <w:pPr>
        <w:jc w:val="both"/>
        <w:rPr>
          <w:rFonts w:cs="Arial"/>
          <w:color w:val="7030A0"/>
        </w:rPr>
      </w:pPr>
    </w:p>
    <w:p w:rsidR="008163E6" w:rsidRPr="00D220DC" w:rsidRDefault="008163E6" w:rsidP="008163E6">
      <w:pPr>
        <w:pStyle w:val="BodyText"/>
        <w:rPr>
          <w:rFonts w:cs="Arial"/>
        </w:rPr>
      </w:pPr>
      <w:r w:rsidRPr="00D220DC">
        <w:rPr>
          <w:rFonts w:cs="Arial"/>
        </w:rPr>
        <w:t xml:space="preserve">All staff will be expected to interpret their role in the context of the vision, values, strategies, objectives and aims of the </w:t>
      </w:r>
      <w:r w:rsidR="00874EF3" w:rsidRPr="005A1D43">
        <w:rPr>
          <w:rFonts w:cs="Arial"/>
        </w:rPr>
        <w:t>Children’s &amp; Joint Commissioning Department</w:t>
      </w:r>
      <w:r w:rsidRPr="00D220DC">
        <w:rPr>
          <w:rFonts w:cs="Arial"/>
        </w:rPr>
        <w:t>, and in the broader context of the Council and its partners.  In carrying out their role they will be contributing to the development and implementation of national and local policy.</w:t>
      </w:r>
    </w:p>
    <w:p w:rsidR="008163E6" w:rsidRPr="00D220DC" w:rsidRDefault="008163E6" w:rsidP="008163E6">
      <w:pPr>
        <w:jc w:val="both"/>
        <w:rPr>
          <w:rFonts w:cs="Arial"/>
        </w:rPr>
      </w:pPr>
    </w:p>
    <w:p w:rsidR="008163E6" w:rsidRPr="00D220DC" w:rsidRDefault="008163E6" w:rsidP="008163E6">
      <w:pPr>
        <w:jc w:val="both"/>
        <w:rPr>
          <w:rFonts w:cs="Arial"/>
        </w:rPr>
      </w:pPr>
      <w:r w:rsidRPr="00D220DC">
        <w:rPr>
          <w:rFonts w:cs="Arial"/>
        </w:rPr>
        <w:t xml:space="preserve">Staff will also be expected to contribute constructively to continuous improvement in terms of performance, outcomes, cost and quality.  They will promote positive team working with colleagues across the Council, and work in partnership with staff from other </w:t>
      </w:r>
      <w:r>
        <w:rPr>
          <w:rFonts w:cs="Arial"/>
        </w:rPr>
        <w:t xml:space="preserve">departments, </w:t>
      </w:r>
      <w:r w:rsidRPr="00D220DC">
        <w:rPr>
          <w:rFonts w:cs="Arial"/>
        </w:rPr>
        <w:t>agencies, representatives of users and carers, and elected Members as required.</w:t>
      </w:r>
      <w:r>
        <w:rPr>
          <w:rFonts w:cs="Arial"/>
        </w:rPr>
        <w:t xml:space="preserve"> </w:t>
      </w:r>
    </w:p>
    <w:p w:rsidR="00152777" w:rsidRPr="00D75188" w:rsidRDefault="00152777" w:rsidP="00152777">
      <w:pPr>
        <w:tabs>
          <w:tab w:val="left" w:pos="851"/>
          <w:tab w:val="left" w:pos="3119"/>
        </w:tabs>
        <w:jc w:val="both"/>
        <w:rPr>
          <w:snapToGrid w:val="0"/>
          <w:szCs w:val="24"/>
        </w:rPr>
      </w:pPr>
    </w:p>
    <w:p w:rsidR="00D75188" w:rsidRPr="00D75188" w:rsidRDefault="008163E6" w:rsidP="00152777">
      <w:pPr>
        <w:tabs>
          <w:tab w:val="left" w:pos="851"/>
          <w:tab w:val="left" w:pos="3119"/>
        </w:tabs>
        <w:jc w:val="both"/>
        <w:rPr>
          <w:b/>
          <w:snapToGrid w:val="0"/>
          <w:szCs w:val="24"/>
        </w:rPr>
      </w:pPr>
      <w:r>
        <w:rPr>
          <w:snapToGrid w:val="0"/>
          <w:szCs w:val="24"/>
        </w:rPr>
        <w:br w:type="page"/>
      </w:r>
      <w:r w:rsidR="00D75188" w:rsidRPr="00D75188">
        <w:rPr>
          <w:b/>
          <w:snapToGrid w:val="0"/>
          <w:szCs w:val="24"/>
        </w:rPr>
        <w:lastRenderedPageBreak/>
        <w:t>Key Relationships</w:t>
      </w:r>
    </w:p>
    <w:p w:rsidR="00D75188" w:rsidRPr="00D75188" w:rsidRDefault="00D75188" w:rsidP="00152777">
      <w:pPr>
        <w:tabs>
          <w:tab w:val="left" w:pos="851"/>
          <w:tab w:val="left" w:pos="3119"/>
        </w:tabs>
        <w:jc w:val="both"/>
        <w:rPr>
          <w:snapToGrid w:val="0"/>
          <w:szCs w:val="24"/>
        </w:rPr>
      </w:pPr>
    </w:p>
    <w:p w:rsidR="008163E6" w:rsidRPr="00B61E80" w:rsidRDefault="008163E6" w:rsidP="008163E6">
      <w:pPr>
        <w:tabs>
          <w:tab w:val="left" w:pos="3119"/>
        </w:tabs>
        <w:jc w:val="both"/>
        <w:rPr>
          <w:rFonts w:cs="Arial"/>
          <w:snapToGrid w:val="0"/>
        </w:rPr>
      </w:pPr>
      <w:r w:rsidRPr="00B61E80">
        <w:rPr>
          <w:rFonts w:cs="Arial"/>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163E6" w:rsidRDefault="008163E6" w:rsidP="008163E6">
      <w:pPr>
        <w:jc w:val="both"/>
        <w:rPr>
          <w:rFonts w:cs="Arial"/>
        </w:rPr>
      </w:pPr>
    </w:p>
    <w:p w:rsidR="008163E6" w:rsidRDefault="008163E6" w:rsidP="008163E6">
      <w:pPr>
        <w:jc w:val="both"/>
        <w:rPr>
          <w:rFonts w:cs="Arial"/>
        </w:rPr>
      </w:pPr>
      <w:r w:rsidRPr="00B61E80">
        <w:rPr>
          <w:rFonts w:cs="Arial"/>
          <w:snapToGrid w:val="0"/>
        </w:rPr>
        <w:t>Additionally, key relationships for this post will be</w:t>
      </w:r>
      <w:r>
        <w:rPr>
          <w:rFonts w:cs="Arial"/>
          <w:snapToGrid w:val="0"/>
        </w:rPr>
        <w:t>:</w:t>
      </w:r>
    </w:p>
    <w:p w:rsidR="008163E6" w:rsidRDefault="008163E6" w:rsidP="008163E6">
      <w:pPr>
        <w:jc w:val="both"/>
        <w:rPr>
          <w:rFonts w:cs="Arial"/>
        </w:rPr>
      </w:pPr>
    </w:p>
    <w:p w:rsidR="008163E6" w:rsidRPr="008163E6" w:rsidRDefault="008163E6" w:rsidP="008163E6">
      <w:pPr>
        <w:numPr>
          <w:ilvl w:val="0"/>
          <w:numId w:val="34"/>
        </w:numPr>
        <w:tabs>
          <w:tab w:val="left" w:pos="567"/>
          <w:tab w:val="left" w:pos="3119"/>
        </w:tabs>
        <w:jc w:val="both"/>
        <w:rPr>
          <w:rFonts w:cs="Arial"/>
          <w:snapToGrid w:val="0"/>
        </w:rPr>
      </w:pPr>
      <w:r>
        <w:rPr>
          <w:rFonts w:cs="Arial"/>
          <w:snapToGrid w:val="0"/>
        </w:rPr>
        <w:t xml:space="preserve">Departmental </w:t>
      </w:r>
      <w:r w:rsidRPr="00B61E80">
        <w:rPr>
          <w:rFonts w:cs="Arial"/>
          <w:snapToGrid w:val="0"/>
        </w:rPr>
        <w:t>staff</w:t>
      </w:r>
      <w:r>
        <w:rPr>
          <w:rFonts w:cs="Arial"/>
          <w:snapToGrid w:val="0"/>
        </w:rPr>
        <w:t xml:space="preserve"> and management team</w:t>
      </w:r>
    </w:p>
    <w:p w:rsidR="008163E6" w:rsidRDefault="008163E6" w:rsidP="008163E6">
      <w:pPr>
        <w:numPr>
          <w:ilvl w:val="0"/>
          <w:numId w:val="34"/>
        </w:numPr>
        <w:tabs>
          <w:tab w:val="left" w:pos="567"/>
          <w:tab w:val="left" w:pos="3119"/>
        </w:tabs>
        <w:jc w:val="both"/>
        <w:rPr>
          <w:rFonts w:cs="Arial"/>
          <w:snapToGrid w:val="0"/>
        </w:rPr>
      </w:pPr>
      <w:r>
        <w:rPr>
          <w:rFonts w:cs="Arial"/>
          <w:snapToGrid w:val="0"/>
        </w:rPr>
        <w:t>Corporate ICT staff &amp; the councils strategic IT partner</w:t>
      </w:r>
    </w:p>
    <w:p w:rsidR="008163E6" w:rsidRDefault="008163E6" w:rsidP="008163E6">
      <w:pPr>
        <w:numPr>
          <w:ilvl w:val="0"/>
          <w:numId w:val="34"/>
        </w:numPr>
        <w:tabs>
          <w:tab w:val="left" w:pos="567"/>
          <w:tab w:val="left" w:pos="3119"/>
        </w:tabs>
        <w:jc w:val="both"/>
        <w:rPr>
          <w:rFonts w:cs="Arial"/>
          <w:snapToGrid w:val="0"/>
        </w:rPr>
      </w:pPr>
      <w:r>
        <w:rPr>
          <w:rFonts w:cs="Arial"/>
          <w:snapToGrid w:val="0"/>
        </w:rPr>
        <w:t>Systems software suppliers</w:t>
      </w:r>
    </w:p>
    <w:p w:rsidR="008163E6" w:rsidRPr="00B61E80" w:rsidRDefault="008163E6" w:rsidP="008163E6">
      <w:pPr>
        <w:numPr>
          <w:ilvl w:val="0"/>
          <w:numId w:val="34"/>
        </w:numPr>
        <w:tabs>
          <w:tab w:val="left" w:pos="567"/>
          <w:tab w:val="left" w:pos="3119"/>
        </w:tabs>
        <w:jc w:val="both"/>
        <w:rPr>
          <w:rFonts w:cs="Arial"/>
          <w:snapToGrid w:val="0"/>
        </w:rPr>
      </w:pPr>
      <w:r>
        <w:rPr>
          <w:rFonts w:cs="Arial"/>
          <w:snapToGrid w:val="0"/>
        </w:rPr>
        <w:t xml:space="preserve">Corporate </w:t>
      </w:r>
      <w:r w:rsidRPr="00B61E80">
        <w:rPr>
          <w:rFonts w:cs="Arial"/>
          <w:snapToGrid w:val="0"/>
        </w:rPr>
        <w:t>Finance Team</w:t>
      </w:r>
    </w:p>
    <w:p w:rsidR="008163E6" w:rsidRDefault="008163E6" w:rsidP="008163E6">
      <w:pPr>
        <w:numPr>
          <w:ilvl w:val="0"/>
          <w:numId w:val="34"/>
        </w:numPr>
        <w:tabs>
          <w:tab w:val="left" w:pos="567"/>
          <w:tab w:val="left" w:pos="3119"/>
        </w:tabs>
        <w:jc w:val="both"/>
        <w:rPr>
          <w:rFonts w:cs="Arial"/>
          <w:snapToGrid w:val="0"/>
        </w:rPr>
      </w:pPr>
      <w:r w:rsidRPr="00B61E80">
        <w:rPr>
          <w:rFonts w:cs="Arial"/>
          <w:snapToGrid w:val="0"/>
        </w:rPr>
        <w:t>Staff from other Departments within the Council</w:t>
      </w:r>
    </w:p>
    <w:p w:rsidR="008163E6" w:rsidRPr="00D220DC" w:rsidRDefault="008163E6" w:rsidP="008163E6">
      <w:pPr>
        <w:numPr>
          <w:ilvl w:val="0"/>
          <w:numId w:val="34"/>
        </w:numPr>
        <w:tabs>
          <w:tab w:val="left" w:pos="567"/>
          <w:tab w:val="left" w:pos="3119"/>
        </w:tabs>
        <w:jc w:val="both"/>
        <w:rPr>
          <w:rFonts w:cs="Arial"/>
          <w:snapToGrid w:val="0"/>
        </w:rPr>
      </w:pPr>
      <w:r>
        <w:rPr>
          <w:rFonts w:cs="Arial"/>
          <w:snapToGrid w:val="0"/>
        </w:rPr>
        <w:t xml:space="preserve">Health </w:t>
      </w:r>
      <w:r w:rsidRPr="00D220DC">
        <w:rPr>
          <w:rFonts w:cs="Arial"/>
          <w:snapToGrid w:val="0"/>
        </w:rPr>
        <w:t>staff working in joint teams and services</w:t>
      </w:r>
    </w:p>
    <w:p w:rsidR="00893611" w:rsidRPr="00893611" w:rsidRDefault="008163E6" w:rsidP="00893611">
      <w:pPr>
        <w:numPr>
          <w:ilvl w:val="0"/>
          <w:numId w:val="34"/>
        </w:numPr>
        <w:tabs>
          <w:tab w:val="left" w:pos="567"/>
          <w:tab w:val="left" w:pos="3119"/>
        </w:tabs>
        <w:jc w:val="both"/>
        <w:rPr>
          <w:rFonts w:cs="Arial"/>
          <w:snapToGrid w:val="0"/>
        </w:rPr>
      </w:pPr>
      <w:r w:rsidRPr="00D220DC">
        <w:rPr>
          <w:rFonts w:cs="Arial"/>
          <w:snapToGrid w:val="0"/>
        </w:rPr>
        <w:t>Partner organisations</w:t>
      </w:r>
      <w:r>
        <w:rPr>
          <w:rFonts w:cs="Arial"/>
          <w:snapToGrid w:val="0"/>
        </w:rPr>
        <w:t>, including private providers of care, voluntary organisations, health organisations</w:t>
      </w:r>
      <w:r w:rsidR="00893611">
        <w:rPr>
          <w:rFonts w:cs="Arial"/>
          <w:snapToGrid w:val="0"/>
        </w:rPr>
        <w:t xml:space="preserve">, central government etc. </w:t>
      </w:r>
    </w:p>
    <w:p w:rsidR="008163E6" w:rsidRPr="00D220DC" w:rsidRDefault="008163E6" w:rsidP="008163E6">
      <w:pPr>
        <w:jc w:val="both"/>
        <w:rPr>
          <w:rFonts w:cs="Arial"/>
        </w:rPr>
      </w:pPr>
    </w:p>
    <w:p w:rsidR="00D75188" w:rsidRPr="00D75188" w:rsidRDefault="00D75188" w:rsidP="00152777">
      <w:pPr>
        <w:tabs>
          <w:tab w:val="left" w:pos="851"/>
          <w:tab w:val="left" w:pos="3119"/>
        </w:tabs>
        <w:jc w:val="both"/>
        <w:rPr>
          <w:snapToGrid w:val="0"/>
          <w:szCs w:val="24"/>
        </w:rPr>
      </w:pPr>
    </w:p>
    <w:p w:rsidR="00152777" w:rsidRPr="00591C89" w:rsidRDefault="00152777" w:rsidP="00152777">
      <w:pPr>
        <w:tabs>
          <w:tab w:val="left" w:pos="851"/>
          <w:tab w:val="left" w:pos="3119"/>
        </w:tabs>
        <w:jc w:val="both"/>
        <w:rPr>
          <w:snapToGrid w:val="0"/>
          <w:szCs w:val="24"/>
        </w:rPr>
      </w:pPr>
      <w:r w:rsidRPr="00D75188">
        <w:rPr>
          <w:b/>
          <w:snapToGrid w:val="0"/>
          <w:szCs w:val="24"/>
        </w:rPr>
        <w:t>Main Duties and Responsibilities</w:t>
      </w:r>
    </w:p>
    <w:p w:rsidR="00152777" w:rsidRPr="00591C89" w:rsidRDefault="00152777" w:rsidP="00152777">
      <w:pPr>
        <w:tabs>
          <w:tab w:val="left" w:pos="851"/>
          <w:tab w:val="left" w:pos="3119"/>
        </w:tabs>
        <w:ind w:left="360"/>
        <w:jc w:val="both"/>
        <w:rPr>
          <w:snapToGrid w:val="0"/>
          <w:szCs w:val="24"/>
        </w:rPr>
      </w:pPr>
    </w:p>
    <w:p w:rsidR="007C373C" w:rsidRPr="00591C89" w:rsidRDefault="007C373C" w:rsidP="00591C89">
      <w:pPr>
        <w:pStyle w:val="ListParagraph"/>
        <w:numPr>
          <w:ilvl w:val="0"/>
          <w:numId w:val="41"/>
        </w:numPr>
        <w:spacing w:line="276" w:lineRule="auto"/>
        <w:ind w:left="567" w:hanging="567"/>
        <w:jc w:val="both"/>
        <w:rPr>
          <w:rFonts w:cs="Arial"/>
          <w:bCs/>
        </w:rPr>
      </w:pPr>
      <w:r w:rsidRPr="00591C89">
        <w:rPr>
          <w:rFonts w:cs="Arial"/>
        </w:rPr>
        <w:t>Provid</w:t>
      </w:r>
      <w:r w:rsidR="00591C89">
        <w:rPr>
          <w:rFonts w:cs="Arial"/>
        </w:rPr>
        <w:t>e</w:t>
      </w:r>
      <w:r w:rsidRPr="00591C89">
        <w:rPr>
          <w:rFonts w:cs="Arial"/>
        </w:rPr>
        <w:t xml:space="preserve"> administrative support</w:t>
      </w:r>
      <w:r w:rsidR="00591C89" w:rsidRPr="00591C89">
        <w:rPr>
          <w:rFonts w:cs="Arial"/>
        </w:rPr>
        <w:t xml:space="preserve"> including scheduling and organising meetings and taking and distribution of minutes. </w:t>
      </w:r>
    </w:p>
    <w:p w:rsidR="007C373C" w:rsidRPr="00591C89" w:rsidRDefault="007C373C" w:rsidP="00591C89">
      <w:pPr>
        <w:pStyle w:val="Default"/>
        <w:numPr>
          <w:ilvl w:val="0"/>
          <w:numId w:val="41"/>
        </w:numPr>
        <w:spacing w:line="276" w:lineRule="auto"/>
        <w:ind w:left="567" w:right="638" w:hanging="567"/>
        <w:rPr>
          <w:color w:val="auto"/>
        </w:rPr>
      </w:pPr>
      <w:r w:rsidRPr="00591C89">
        <w:rPr>
          <w:color w:val="auto"/>
        </w:rPr>
        <w:t>Provide advice, support, guidance and training to colleagues within the department in relation</w:t>
      </w:r>
      <w:r w:rsidR="0037597E">
        <w:rPr>
          <w:color w:val="auto"/>
        </w:rPr>
        <w:t xml:space="preserve"> to</w:t>
      </w:r>
      <w:r w:rsidRPr="00591C89">
        <w:rPr>
          <w:color w:val="auto"/>
        </w:rPr>
        <w:t xml:space="preserve"> processes and procedures, concepts and principles </w:t>
      </w:r>
      <w:r w:rsidR="0037597E">
        <w:rPr>
          <w:color w:val="auto"/>
        </w:rPr>
        <w:t xml:space="preserve">of various information systems </w:t>
      </w:r>
      <w:proofErr w:type="spellStart"/>
      <w:r w:rsidR="0037597E">
        <w:rPr>
          <w:color w:val="auto"/>
        </w:rPr>
        <w:t>eg</w:t>
      </w:r>
      <w:proofErr w:type="spellEnd"/>
      <w:r w:rsidR="0037597E">
        <w:rPr>
          <w:color w:val="auto"/>
        </w:rPr>
        <w:t xml:space="preserve">. </w:t>
      </w:r>
      <w:proofErr w:type="spellStart"/>
      <w:r w:rsidR="0037597E" w:rsidRPr="00591C89">
        <w:rPr>
          <w:color w:val="auto"/>
        </w:rPr>
        <w:t>Carefirst</w:t>
      </w:r>
      <w:proofErr w:type="spellEnd"/>
      <w:r w:rsidR="0037597E" w:rsidRPr="00591C89">
        <w:rPr>
          <w:color w:val="auto"/>
        </w:rPr>
        <w:t xml:space="preserve"> 7 </w:t>
      </w:r>
      <w:r w:rsidR="0037597E">
        <w:rPr>
          <w:color w:val="auto"/>
        </w:rPr>
        <w:t xml:space="preserve">and </w:t>
      </w:r>
      <w:proofErr w:type="spellStart"/>
      <w:r w:rsidR="0037597E">
        <w:rPr>
          <w:color w:val="auto"/>
        </w:rPr>
        <w:t>Contocc</w:t>
      </w:r>
      <w:proofErr w:type="spellEnd"/>
      <w:r w:rsidR="0037597E">
        <w:rPr>
          <w:color w:val="auto"/>
        </w:rPr>
        <w:t>.</w:t>
      </w:r>
    </w:p>
    <w:p w:rsidR="002A1CE9" w:rsidRDefault="007C373C" w:rsidP="002A1CE9">
      <w:pPr>
        <w:pStyle w:val="ListParagraph"/>
        <w:numPr>
          <w:ilvl w:val="0"/>
          <w:numId w:val="41"/>
        </w:numPr>
        <w:spacing w:line="276" w:lineRule="auto"/>
        <w:ind w:left="567" w:hanging="567"/>
        <w:rPr>
          <w:rFonts w:cs="Arial"/>
        </w:rPr>
      </w:pPr>
      <w:r w:rsidRPr="00591C89">
        <w:rPr>
          <w:rFonts w:cs="Arial"/>
        </w:rPr>
        <w:t>Maintain computerised records and databases including data input (e.g.</w:t>
      </w:r>
      <w:r w:rsidR="00591C89" w:rsidRPr="00591C89">
        <w:rPr>
          <w:rFonts w:cs="Arial"/>
        </w:rPr>
        <w:t xml:space="preserve"> </w:t>
      </w:r>
      <w:r w:rsidR="00591C89">
        <w:rPr>
          <w:rFonts w:cs="Arial"/>
        </w:rPr>
        <w:t>Carefirst 7</w:t>
      </w:r>
      <w:r w:rsidR="00591C89" w:rsidRPr="00591C89">
        <w:rPr>
          <w:rFonts w:cs="Arial"/>
        </w:rPr>
        <w:t xml:space="preserve">, </w:t>
      </w:r>
      <w:r w:rsidRPr="00591C89">
        <w:rPr>
          <w:rFonts w:cs="Arial"/>
        </w:rPr>
        <w:t>CONTROCC,</w:t>
      </w:r>
      <w:r w:rsidR="00591C89" w:rsidRPr="00591C89">
        <w:rPr>
          <w:rFonts w:cs="Arial"/>
        </w:rPr>
        <w:t xml:space="preserve"> I</w:t>
      </w:r>
      <w:r w:rsidRPr="00591C89">
        <w:rPr>
          <w:rFonts w:cs="Arial"/>
        </w:rPr>
        <w:t xml:space="preserve">ntegra, </w:t>
      </w:r>
      <w:r w:rsidR="00591C89" w:rsidRPr="00591C89">
        <w:rPr>
          <w:rFonts w:cs="Arial"/>
        </w:rPr>
        <w:t>Call Confirm</w:t>
      </w:r>
      <w:r w:rsidR="00470B05">
        <w:rPr>
          <w:rFonts w:cs="Arial"/>
        </w:rPr>
        <w:t>, Affinity</w:t>
      </w:r>
      <w:r w:rsidRPr="00591C89">
        <w:rPr>
          <w:rFonts w:cs="Arial"/>
        </w:rPr>
        <w:t xml:space="preserve">). </w:t>
      </w:r>
    </w:p>
    <w:p w:rsidR="002A1CE9" w:rsidRDefault="007C373C" w:rsidP="002A1CE9">
      <w:pPr>
        <w:pStyle w:val="ListParagraph"/>
        <w:numPr>
          <w:ilvl w:val="0"/>
          <w:numId w:val="41"/>
        </w:numPr>
        <w:spacing w:line="276" w:lineRule="auto"/>
        <w:ind w:left="567" w:hanging="567"/>
        <w:rPr>
          <w:rFonts w:cs="Arial"/>
        </w:rPr>
      </w:pPr>
      <w:r w:rsidRPr="002A1CE9">
        <w:rPr>
          <w:rFonts w:cs="Arial"/>
        </w:rPr>
        <w:t xml:space="preserve">Assist </w:t>
      </w:r>
      <w:r w:rsidR="00591C89" w:rsidRPr="002A1CE9">
        <w:rPr>
          <w:rFonts w:cs="Arial"/>
        </w:rPr>
        <w:t xml:space="preserve">the </w:t>
      </w:r>
      <w:r w:rsidR="002A1CE9" w:rsidRPr="002A1CE9">
        <w:rPr>
          <w:rFonts w:cs="Arial"/>
          <w:szCs w:val="24"/>
        </w:rPr>
        <w:t>Senior Performance &amp; Information Analyst</w:t>
      </w:r>
      <w:r w:rsidR="00591C89" w:rsidRPr="002A1CE9">
        <w:rPr>
          <w:rFonts w:cs="Arial"/>
        </w:rPr>
        <w:t xml:space="preserve"> </w:t>
      </w:r>
      <w:r w:rsidRPr="002A1CE9">
        <w:rPr>
          <w:rFonts w:cs="Arial"/>
        </w:rPr>
        <w:t xml:space="preserve">in the </w:t>
      </w:r>
      <w:r w:rsidR="00591C89" w:rsidRPr="002A1CE9">
        <w:rPr>
          <w:rFonts w:cs="Arial"/>
        </w:rPr>
        <w:t>p</w:t>
      </w:r>
      <w:r w:rsidRPr="002A1CE9">
        <w:rPr>
          <w:rFonts w:cs="Arial"/>
        </w:rPr>
        <w:t xml:space="preserve">reparation of </w:t>
      </w:r>
      <w:r w:rsidR="004D7754">
        <w:rPr>
          <w:rFonts w:cs="Arial"/>
        </w:rPr>
        <w:t xml:space="preserve">the training programme, </w:t>
      </w:r>
      <w:r w:rsidRPr="002A1CE9">
        <w:rPr>
          <w:rFonts w:cs="Arial"/>
        </w:rPr>
        <w:t>process maps</w:t>
      </w:r>
      <w:r w:rsidR="00591C89" w:rsidRPr="002A1CE9">
        <w:rPr>
          <w:rFonts w:cs="Arial"/>
        </w:rPr>
        <w:t xml:space="preserve"> </w:t>
      </w:r>
      <w:r w:rsidR="0037597E">
        <w:rPr>
          <w:rFonts w:cs="Arial"/>
        </w:rPr>
        <w:t xml:space="preserve">and guidance documents </w:t>
      </w:r>
      <w:r w:rsidR="00591C89" w:rsidRPr="002A1CE9">
        <w:rPr>
          <w:rFonts w:cs="Arial"/>
        </w:rPr>
        <w:t>relating to Carefirst 7 and any other IT system within the social care arena.</w:t>
      </w:r>
    </w:p>
    <w:p w:rsidR="002A1CE9" w:rsidRDefault="007C373C" w:rsidP="002A1CE9">
      <w:pPr>
        <w:pStyle w:val="ListParagraph"/>
        <w:numPr>
          <w:ilvl w:val="0"/>
          <w:numId w:val="41"/>
        </w:numPr>
        <w:spacing w:line="276" w:lineRule="auto"/>
        <w:ind w:left="567" w:hanging="567"/>
        <w:rPr>
          <w:rFonts w:cs="Arial"/>
        </w:rPr>
      </w:pPr>
      <w:r w:rsidRPr="002A1CE9">
        <w:rPr>
          <w:rFonts w:cs="Arial"/>
        </w:rPr>
        <w:t xml:space="preserve">Under the supervision and guidance of the </w:t>
      </w:r>
      <w:r w:rsidR="00591C89" w:rsidRPr="002A1CE9">
        <w:rPr>
          <w:rFonts w:cs="Arial"/>
          <w:szCs w:val="24"/>
        </w:rPr>
        <w:t xml:space="preserve">Senior Performance &amp; Information Analyst </w:t>
      </w:r>
      <w:r w:rsidRPr="002A1CE9">
        <w:rPr>
          <w:rFonts w:cs="Arial"/>
        </w:rPr>
        <w:t xml:space="preserve">work with colleagues to engender improvements in </w:t>
      </w:r>
      <w:r w:rsidR="00591C89" w:rsidRPr="002A1CE9">
        <w:rPr>
          <w:rFonts w:cs="Arial"/>
        </w:rPr>
        <w:t>information management systems within Carefirst 7</w:t>
      </w:r>
    </w:p>
    <w:p w:rsidR="00591C89" w:rsidRDefault="00591C89" w:rsidP="00863CB5">
      <w:pPr>
        <w:pStyle w:val="ListParagraph"/>
        <w:numPr>
          <w:ilvl w:val="0"/>
          <w:numId w:val="41"/>
        </w:numPr>
        <w:spacing w:line="276" w:lineRule="auto"/>
        <w:ind w:left="567" w:hanging="567"/>
        <w:rPr>
          <w:rFonts w:cs="Arial"/>
        </w:rPr>
      </w:pPr>
      <w:r w:rsidRPr="002A1CE9">
        <w:rPr>
          <w:rFonts w:cs="Arial"/>
        </w:rPr>
        <w:t xml:space="preserve">In conjunction and with support from </w:t>
      </w:r>
      <w:r w:rsidR="002A1CE9" w:rsidRPr="002A1CE9">
        <w:rPr>
          <w:rFonts w:cs="Arial"/>
          <w:szCs w:val="24"/>
        </w:rPr>
        <w:t xml:space="preserve">Senior Performance &amp; Information Analyst </w:t>
      </w:r>
      <w:r w:rsidRPr="002A1CE9">
        <w:rPr>
          <w:rFonts w:cs="Arial"/>
        </w:rPr>
        <w:t xml:space="preserve">project manage specific programmes of activity at a level commensurate with the grading of the post. </w:t>
      </w:r>
    </w:p>
    <w:p w:rsidR="00C85C41" w:rsidRPr="002A1CE9" w:rsidRDefault="00C85C41" w:rsidP="00863CB5">
      <w:pPr>
        <w:pStyle w:val="ListParagraph"/>
        <w:numPr>
          <w:ilvl w:val="0"/>
          <w:numId w:val="41"/>
        </w:numPr>
        <w:spacing w:line="276" w:lineRule="auto"/>
        <w:ind w:left="567" w:hanging="567"/>
        <w:rPr>
          <w:rFonts w:cs="Arial"/>
        </w:rPr>
      </w:pPr>
      <w:r w:rsidRPr="00C85C41">
        <w:rPr>
          <w:rFonts w:cs="Arial"/>
        </w:rPr>
        <w:t>Assess, investigate and provide a response to queries in relation to information systems</w:t>
      </w:r>
    </w:p>
    <w:p w:rsidR="00591C89" w:rsidRPr="00591C89" w:rsidRDefault="00591C89" w:rsidP="00591C89">
      <w:pPr>
        <w:pStyle w:val="ListParagraph"/>
        <w:numPr>
          <w:ilvl w:val="0"/>
          <w:numId w:val="41"/>
        </w:numPr>
        <w:spacing w:line="276" w:lineRule="auto"/>
        <w:ind w:left="567" w:hanging="567"/>
        <w:jc w:val="both"/>
        <w:rPr>
          <w:rFonts w:cs="Arial"/>
        </w:rPr>
      </w:pPr>
      <w:r w:rsidRPr="00591C89">
        <w:rPr>
          <w:rFonts w:cs="Arial"/>
        </w:rPr>
        <w:t>Produce reports and information in a range of formats</w:t>
      </w:r>
    </w:p>
    <w:p w:rsidR="007C373C" w:rsidRPr="00591C89" w:rsidRDefault="007C373C" w:rsidP="00591C89">
      <w:pPr>
        <w:pStyle w:val="ListParagraph"/>
        <w:numPr>
          <w:ilvl w:val="0"/>
          <w:numId w:val="41"/>
        </w:numPr>
        <w:spacing w:line="276" w:lineRule="auto"/>
        <w:ind w:left="567" w:hanging="567"/>
        <w:jc w:val="both"/>
        <w:rPr>
          <w:rFonts w:cs="Arial"/>
        </w:rPr>
      </w:pPr>
      <w:r w:rsidRPr="00591C89">
        <w:rPr>
          <w:rFonts w:cs="Arial"/>
        </w:rPr>
        <w:lastRenderedPageBreak/>
        <w:t xml:space="preserve">Operate, and on occasion, demonstrate to colleagues, specific ICT software packages e.g. word processing packages, databases, spreadsheets, specialist and bespoke software, including relevant online tools and applications </w:t>
      </w:r>
    </w:p>
    <w:p w:rsidR="00893611" w:rsidRPr="00591C89" w:rsidRDefault="00893611" w:rsidP="00591C89">
      <w:pPr>
        <w:pStyle w:val="ListParagraph"/>
        <w:numPr>
          <w:ilvl w:val="0"/>
          <w:numId w:val="41"/>
        </w:numPr>
        <w:spacing w:line="276" w:lineRule="auto"/>
        <w:ind w:left="567" w:hanging="567"/>
        <w:jc w:val="both"/>
        <w:rPr>
          <w:rFonts w:cs="Arial"/>
          <w:bCs/>
        </w:rPr>
      </w:pPr>
      <w:r w:rsidRPr="00591C89">
        <w:rPr>
          <w:rFonts w:cs="Arial"/>
          <w:bCs/>
        </w:rPr>
        <w:t xml:space="preserve">Any other duties of a related nature which might be reasonably required by the </w:t>
      </w:r>
      <w:r w:rsidR="00874EF3" w:rsidRPr="00591C89">
        <w:rPr>
          <w:rFonts w:cs="Arial"/>
          <w:bCs/>
        </w:rPr>
        <w:t xml:space="preserve">Commissioning &amp; </w:t>
      </w:r>
      <w:r w:rsidRPr="00591C89">
        <w:rPr>
          <w:rFonts w:cs="Arial"/>
          <w:bCs/>
        </w:rPr>
        <w:t>Performance Manager (Adults).</w:t>
      </w:r>
    </w:p>
    <w:p w:rsidR="00152777" w:rsidRPr="00591C89" w:rsidRDefault="00152777" w:rsidP="00625DE0">
      <w:pPr>
        <w:ind w:left="426" w:hanging="426"/>
        <w:rPr>
          <w:szCs w:val="24"/>
        </w:rPr>
      </w:pPr>
    </w:p>
    <w:p w:rsidR="00D75188" w:rsidRPr="00591C89"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Date</w:t>
      </w:r>
      <w:r w:rsidR="0037597E">
        <w:rPr>
          <w:szCs w:val="24"/>
        </w:rPr>
        <w:t>: August 2021</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62" w:rsidRDefault="00BC2762" w:rsidP="00E95911">
      <w:r>
        <w:separator/>
      </w:r>
    </w:p>
  </w:endnote>
  <w:endnote w:type="continuationSeparator" w:id="0">
    <w:p w:rsidR="00BC2762" w:rsidRDefault="00BC2762"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4F64D6"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EB69DB">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62" w:rsidRDefault="00BC2762" w:rsidP="00E95911">
      <w:r>
        <w:separator/>
      </w:r>
    </w:p>
  </w:footnote>
  <w:footnote w:type="continuationSeparator" w:id="0">
    <w:p w:rsidR="00BC2762" w:rsidRDefault="00BC2762"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EB69DB"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2C24FD5"/>
    <w:multiLevelType w:val="hybridMultilevel"/>
    <w:tmpl w:val="D2C46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A866CA"/>
    <w:multiLevelType w:val="hybridMultilevel"/>
    <w:tmpl w:val="4AEA7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B729B"/>
    <w:multiLevelType w:val="hybridMultilevel"/>
    <w:tmpl w:val="E82443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B75A71"/>
    <w:multiLevelType w:val="singleLevel"/>
    <w:tmpl w:val="C7A6DC46"/>
    <w:lvl w:ilvl="0">
      <w:start w:val="1"/>
      <w:numFmt w:val="bullet"/>
      <w:lvlText w:val=""/>
      <w:lvlJc w:val="left"/>
      <w:pPr>
        <w:tabs>
          <w:tab w:val="num" w:pos="930"/>
        </w:tabs>
        <w:ind w:left="930" w:hanging="360"/>
      </w:pPr>
      <w:rPr>
        <w:rFonts w:ascii="Symbol" w:hAnsi="Symbol" w:hint="default"/>
      </w:r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F35E12"/>
    <w:multiLevelType w:val="hybridMultilevel"/>
    <w:tmpl w:val="40044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0845C7"/>
    <w:multiLevelType w:val="hybridMultilevel"/>
    <w:tmpl w:val="8F4E14C0"/>
    <w:lvl w:ilvl="0" w:tplc="0809000F">
      <w:start w:val="1"/>
      <w:numFmt w:val="decimal"/>
      <w:lvlText w:val="%1."/>
      <w:lvlJc w:val="left"/>
      <w:pPr>
        <w:ind w:left="720" w:hanging="360"/>
      </w:pPr>
      <w:rPr>
        <w:b w:val="0"/>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6"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192479"/>
    <w:multiLevelType w:val="hybridMultilevel"/>
    <w:tmpl w:val="02FE13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865CE4"/>
    <w:multiLevelType w:val="hybridMultilevel"/>
    <w:tmpl w:val="DC483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2"/>
  </w:num>
  <w:num w:numId="6">
    <w:abstractNumId w:val="25"/>
  </w:num>
  <w:num w:numId="7">
    <w:abstractNumId w:val="22"/>
  </w:num>
  <w:num w:numId="8">
    <w:abstractNumId w:val="36"/>
  </w:num>
  <w:num w:numId="9">
    <w:abstractNumId w:val="8"/>
  </w:num>
  <w:num w:numId="10">
    <w:abstractNumId w:val="20"/>
  </w:num>
  <w:num w:numId="11">
    <w:abstractNumId w:val="19"/>
  </w:num>
  <w:num w:numId="12">
    <w:abstractNumId w:val="37"/>
  </w:num>
  <w:num w:numId="13">
    <w:abstractNumId w:val="6"/>
  </w:num>
  <w:num w:numId="14">
    <w:abstractNumId w:val="23"/>
  </w:num>
  <w:num w:numId="15">
    <w:abstractNumId w:val="26"/>
  </w:num>
  <w:num w:numId="16">
    <w:abstractNumId w:val="33"/>
  </w:num>
  <w:num w:numId="17">
    <w:abstractNumId w:val="16"/>
  </w:num>
  <w:num w:numId="18">
    <w:abstractNumId w:val="29"/>
  </w:num>
  <w:num w:numId="19">
    <w:abstractNumId w:val="3"/>
  </w:num>
  <w:num w:numId="20">
    <w:abstractNumId w:val="21"/>
  </w:num>
  <w:num w:numId="21">
    <w:abstractNumId w:val="9"/>
  </w:num>
  <w:num w:numId="22">
    <w:abstractNumId w:val="10"/>
  </w:num>
  <w:num w:numId="23">
    <w:abstractNumId w:val="14"/>
  </w:num>
  <w:num w:numId="24">
    <w:abstractNumId w:val="12"/>
  </w:num>
  <w:num w:numId="25">
    <w:abstractNumId w:val="39"/>
  </w:num>
  <w:num w:numId="26">
    <w:abstractNumId w:val="11"/>
  </w:num>
  <w:num w:numId="27">
    <w:abstractNumId w:val="27"/>
  </w:num>
  <w:num w:numId="28">
    <w:abstractNumId w:val="30"/>
  </w:num>
  <w:num w:numId="29">
    <w:abstractNumId w:val="0"/>
  </w:num>
  <w:num w:numId="30">
    <w:abstractNumId w:val="4"/>
  </w:num>
  <w:num w:numId="31">
    <w:abstractNumId w:val="24"/>
  </w:num>
  <w:num w:numId="32">
    <w:abstractNumId w:val="2"/>
  </w:num>
  <w:num w:numId="33">
    <w:abstractNumId w:val="15"/>
  </w:num>
  <w:num w:numId="34">
    <w:abstractNumId w:val="17"/>
  </w:num>
  <w:num w:numId="35">
    <w:abstractNumId w:val="28"/>
  </w:num>
  <w:num w:numId="36">
    <w:abstractNumId w:val="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8"/>
  </w:num>
  <w:num w:numId="40">
    <w:abstractNumId w:val="4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545F"/>
    <w:rsid w:val="00006D88"/>
    <w:rsid w:val="0001370F"/>
    <w:rsid w:val="00027EEA"/>
    <w:rsid w:val="00065BAF"/>
    <w:rsid w:val="00077E75"/>
    <w:rsid w:val="0008465E"/>
    <w:rsid w:val="000861A2"/>
    <w:rsid w:val="000902A8"/>
    <w:rsid w:val="000A6D34"/>
    <w:rsid w:val="000D4C11"/>
    <w:rsid w:val="000F368B"/>
    <w:rsid w:val="00105849"/>
    <w:rsid w:val="00133197"/>
    <w:rsid w:val="00152777"/>
    <w:rsid w:val="0015331F"/>
    <w:rsid w:val="0016070B"/>
    <w:rsid w:val="0016123F"/>
    <w:rsid w:val="001733AE"/>
    <w:rsid w:val="001B5A59"/>
    <w:rsid w:val="001D51F4"/>
    <w:rsid w:val="00203ACA"/>
    <w:rsid w:val="00206C8E"/>
    <w:rsid w:val="002130FC"/>
    <w:rsid w:val="00217C8B"/>
    <w:rsid w:val="0023146D"/>
    <w:rsid w:val="00237F9A"/>
    <w:rsid w:val="0024144E"/>
    <w:rsid w:val="002546BF"/>
    <w:rsid w:val="00265A0A"/>
    <w:rsid w:val="0028257A"/>
    <w:rsid w:val="0028578C"/>
    <w:rsid w:val="002929E9"/>
    <w:rsid w:val="002A1C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7597E"/>
    <w:rsid w:val="00384D6A"/>
    <w:rsid w:val="003A749B"/>
    <w:rsid w:val="003B5DB0"/>
    <w:rsid w:val="003B7D47"/>
    <w:rsid w:val="003D58C9"/>
    <w:rsid w:val="004536B9"/>
    <w:rsid w:val="00456098"/>
    <w:rsid w:val="00470B05"/>
    <w:rsid w:val="00473759"/>
    <w:rsid w:val="004744A5"/>
    <w:rsid w:val="004925E1"/>
    <w:rsid w:val="004B29DE"/>
    <w:rsid w:val="004D3BBC"/>
    <w:rsid w:val="004D7754"/>
    <w:rsid w:val="004F400E"/>
    <w:rsid w:val="004F64D6"/>
    <w:rsid w:val="00502BDA"/>
    <w:rsid w:val="005729D0"/>
    <w:rsid w:val="00574C42"/>
    <w:rsid w:val="005915D6"/>
    <w:rsid w:val="00591C89"/>
    <w:rsid w:val="005A38C2"/>
    <w:rsid w:val="005B7D95"/>
    <w:rsid w:val="005C4626"/>
    <w:rsid w:val="005D166C"/>
    <w:rsid w:val="005D7FF9"/>
    <w:rsid w:val="005E3985"/>
    <w:rsid w:val="006016D9"/>
    <w:rsid w:val="00607673"/>
    <w:rsid w:val="006078B5"/>
    <w:rsid w:val="00625CB5"/>
    <w:rsid w:val="00625DE0"/>
    <w:rsid w:val="00632871"/>
    <w:rsid w:val="00637851"/>
    <w:rsid w:val="0064520C"/>
    <w:rsid w:val="00650DC7"/>
    <w:rsid w:val="00671E0E"/>
    <w:rsid w:val="0067656B"/>
    <w:rsid w:val="006A56E9"/>
    <w:rsid w:val="006A6C8F"/>
    <w:rsid w:val="006B3C9F"/>
    <w:rsid w:val="006C2518"/>
    <w:rsid w:val="006D736C"/>
    <w:rsid w:val="006D76B4"/>
    <w:rsid w:val="006E247A"/>
    <w:rsid w:val="006E67BC"/>
    <w:rsid w:val="0071065F"/>
    <w:rsid w:val="00712494"/>
    <w:rsid w:val="007267E2"/>
    <w:rsid w:val="0073227B"/>
    <w:rsid w:val="00756B63"/>
    <w:rsid w:val="00767C6C"/>
    <w:rsid w:val="00773BFA"/>
    <w:rsid w:val="00786089"/>
    <w:rsid w:val="00790197"/>
    <w:rsid w:val="007B0116"/>
    <w:rsid w:val="007B328B"/>
    <w:rsid w:val="007C373C"/>
    <w:rsid w:val="007C38BC"/>
    <w:rsid w:val="007D7E02"/>
    <w:rsid w:val="007F3BDC"/>
    <w:rsid w:val="00804949"/>
    <w:rsid w:val="00815311"/>
    <w:rsid w:val="008163E6"/>
    <w:rsid w:val="008212F3"/>
    <w:rsid w:val="00874EF3"/>
    <w:rsid w:val="00876C2E"/>
    <w:rsid w:val="00893611"/>
    <w:rsid w:val="008B6A42"/>
    <w:rsid w:val="008E01EE"/>
    <w:rsid w:val="008E1242"/>
    <w:rsid w:val="0093559C"/>
    <w:rsid w:val="009524E5"/>
    <w:rsid w:val="00953A8C"/>
    <w:rsid w:val="009678A2"/>
    <w:rsid w:val="009740FF"/>
    <w:rsid w:val="009A725A"/>
    <w:rsid w:val="009D4EBE"/>
    <w:rsid w:val="009E48DA"/>
    <w:rsid w:val="009E775E"/>
    <w:rsid w:val="00A01FCB"/>
    <w:rsid w:val="00A0383B"/>
    <w:rsid w:val="00A24497"/>
    <w:rsid w:val="00A45B44"/>
    <w:rsid w:val="00A64CA3"/>
    <w:rsid w:val="00A70E2F"/>
    <w:rsid w:val="00A80D9C"/>
    <w:rsid w:val="00A85146"/>
    <w:rsid w:val="00AA424A"/>
    <w:rsid w:val="00AA4773"/>
    <w:rsid w:val="00AC05C1"/>
    <w:rsid w:val="00AF030F"/>
    <w:rsid w:val="00AF5AEC"/>
    <w:rsid w:val="00B61798"/>
    <w:rsid w:val="00B71D28"/>
    <w:rsid w:val="00B839B7"/>
    <w:rsid w:val="00B83FB3"/>
    <w:rsid w:val="00B910E1"/>
    <w:rsid w:val="00BA3955"/>
    <w:rsid w:val="00BC0584"/>
    <w:rsid w:val="00BC2762"/>
    <w:rsid w:val="00BD7BF4"/>
    <w:rsid w:val="00C3671E"/>
    <w:rsid w:val="00C36900"/>
    <w:rsid w:val="00C36B1E"/>
    <w:rsid w:val="00C57C70"/>
    <w:rsid w:val="00C664D1"/>
    <w:rsid w:val="00C81781"/>
    <w:rsid w:val="00C85361"/>
    <w:rsid w:val="00C85C41"/>
    <w:rsid w:val="00CD63CE"/>
    <w:rsid w:val="00CE4F96"/>
    <w:rsid w:val="00CF69DA"/>
    <w:rsid w:val="00D117E3"/>
    <w:rsid w:val="00D2380F"/>
    <w:rsid w:val="00D446B3"/>
    <w:rsid w:val="00D60D43"/>
    <w:rsid w:val="00D6217E"/>
    <w:rsid w:val="00D62D70"/>
    <w:rsid w:val="00D6383C"/>
    <w:rsid w:val="00D64B59"/>
    <w:rsid w:val="00D64F8C"/>
    <w:rsid w:val="00D65AA8"/>
    <w:rsid w:val="00D744E4"/>
    <w:rsid w:val="00D75188"/>
    <w:rsid w:val="00D863D4"/>
    <w:rsid w:val="00DA7A3C"/>
    <w:rsid w:val="00DB1B90"/>
    <w:rsid w:val="00DB2CBF"/>
    <w:rsid w:val="00DB43B1"/>
    <w:rsid w:val="00DB51DC"/>
    <w:rsid w:val="00DB6A59"/>
    <w:rsid w:val="00DD09A9"/>
    <w:rsid w:val="00DD3CAB"/>
    <w:rsid w:val="00DF3AFD"/>
    <w:rsid w:val="00E0190D"/>
    <w:rsid w:val="00E35634"/>
    <w:rsid w:val="00E578B5"/>
    <w:rsid w:val="00E703B0"/>
    <w:rsid w:val="00E74F47"/>
    <w:rsid w:val="00E91A15"/>
    <w:rsid w:val="00E952F9"/>
    <w:rsid w:val="00E95911"/>
    <w:rsid w:val="00E97C26"/>
    <w:rsid w:val="00EA0181"/>
    <w:rsid w:val="00EA3D4E"/>
    <w:rsid w:val="00EB69DB"/>
    <w:rsid w:val="00EC35C8"/>
    <w:rsid w:val="00EC657D"/>
    <w:rsid w:val="00ED0FB1"/>
    <w:rsid w:val="00EF0E83"/>
    <w:rsid w:val="00EF692F"/>
    <w:rsid w:val="00F0691C"/>
    <w:rsid w:val="00F62F69"/>
    <w:rsid w:val="00F968E4"/>
    <w:rsid w:val="00FC435E"/>
    <w:rsid w:val="00FD34E4"/>
    <w:rsid w:val="00FD382F"/>
    <w:rsid w:val="00FD7691"/>
    <w:rsid w:val="00FE00EE"/>
    <w:rsid w:val="00FF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FC4BD58-D35F-41A3-A973-AA0513F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0A"/>
    <w:rPr>
      <w:rFonts w:ascii="Arial" w:hAnsi="Arial"/>
      <w:sz w:val="24"/>
      <w:lang w:eastAsia="en-US"/>
    </w:rPr>
  </w:style>
  <w:style w:type="paragraph" w:styleId="Heading1">
    <w:name w:val="heading 1"/>
    <w:basedOn w:val="Normal"/>
    <w:next w:val="Normal"/>
    <w:qFormat/>
    <w:rsid w:val="00265A0A"/>
    <w:pPr>
      <w:keepNext/>
      <w:outlineLvl w:val="0"/>
    </w:pPr>
    <w:rPr>
      <w:sz w:val="28"/>
    </w:rPr>
  </w:style>
  <w:style w:type="paragraph" w:styleId="Heading2">
    <w:name w:val="heading 2"/>
    <w:basedOn w:val="Normal"/>
    <w:next w:val="Normal"/>
    <w:qFormat/>
    <w:rsid w:val="00265A0A"/>
    <w:pPr>
      <w:keepNext/>
      <w:outlineLvl w:val="1"/>
    </w:pPr>
    <w:rPr>
      <w:sz w:val="32"/>
    </w:rPr>
  </w:style>
  <w:style w:type="paragraph" w:styleId="Heading3">
    <w:name w:val="heading 3"/>
    <w:basedOn w:val="Normal"/>
    <w:next w:val="Normal"/>
    <w:qFormat/>
    <w:rsid w:val="00265A0A"/>
    <w:pPr>
      <w:keepNext/>
      <w:outlineLvl w:val="2"/>
    </w:pPr>
    <w:rPr>
      <w:b/>
    </w:rPr>
  </w:style>
  <w:style w:type="paragraph" w:styleId="Heading4">
    <w:name w:val="heading 4"/>
    <w:basedOn w:val="Normal"/>
    <w:next w:val="Normal"/>
    <w:qFormat/>
    <w:rsid w:val="00265A0A"/>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A0A"/>
    <w:rPr>
      <w:color w:val="0000FF"/>
      <w:u w:val="single"/>
    </w:rPr>
  </w:style>
  <w:style w:type="paragraph" w:styleId="BodyText">
    <w:name w:val="Body Text"/>
    <w:basedOn w:val="Normal"/>
    <w:rsid w:val="00265A0A"/>
    <w:pPr>
      <w:jc w:val="both"/>
    </w:pPr>
  </w:style>
  <w:style w:type="paragraph" w:styleId="BodyText2">
    <w:name w:val="Body Text 2"/>
    <w:basedOn w:val="Normal"/>
    <w:rsid w:val="00265A0A"/>
    <w:pPr>
      <w:jc w:val="both"/>
    </w:pPr>
    <w:rPr>
      <w:b/>
      <w:i/>
      <w:sz w:val="28"/>
    </w:rPr>
  </w:style>
  <w:style w:type="paragraph" w:styleId="BodyText3">
    <w:name w:val="Body Text 3"/>
    <w:basedOn w:val="Normal"/>
    <w:rsid w:val="00265A0A"/>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link w:val="TitleChar"/>
    <w:uiPriority w:val="99"/>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TitleChar">
    <w:name w:val="Title Char"/>
    <w:basedOn w:val="DefaultParagraphFont"/>
    <w:link w:val="Title"/>
    <w:uiPriority w:val="99"/>
    <w:rsid w:val="0000545F"/>
    <w:rPr>
      <w:b/>
      <w:snapToGrid w:val="0"/>
      <w:sz w:val="24"/>
      <w:u w:val="single"/>
      <w:lang w:eastAsia="en-US"/>
    </w:rPr>
  </w:style>
  <w:style w:type="paragraph" w:styleId="ListParagraph">
    <w:name w:val="List Paragraph"/>
    <w:basedOn w:val="Normal"/>
    <w:uiPriority w:val="34"/>
    <w:qFormat/>
    <w:rsid w:val="00625DE0"/>
    <w:pPr>
      <w:ind w:left="720"/>
      <w:contextualSpacing/>
    </w:pPr>
  </w:style>
  <w:style w:type="paragraph" w:customStyle="1" w:styleId="Default">
    <w:name w:val="Default"/>
    <w:rsid w:val="007C373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6406">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1A6FB-1349-4D0A-9CAA-311E091B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2020-06-02T15:07:00Z</cp:lastPrinted>
  <dcterms:created xsi:type="dcterms:W3CDTF">2021-10-07T10:17:00Z</dcterms:created>
  <dcterms:modified xsi:type="dcterms:W3CDTF">2021-10-07T10:17:00Z</dcterms:modified>
</cp:coreProperties>
</file>