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7CD75A" w14:textId="77777777" w:rsidR="004C75EB" w:rsidRPr="002736B8" w:rsidRDefault="004C75EB" w:rsidP="004C75EB">
      <w:pPr>
        <w:jc w:val="center"/>
        <w:rPr>
          <w:rFonts w:ascii="Arial" w:hAnsi="Arial" w:cs="Arial"/>
          <w:b/>
          <w:bCs/>
        </w:rPr>
      </w:pPr>
    </w:p>
    <w:tbl>
      <w:tblPr>
        <w:tblpPr w:leftFromText="180" w:rightFromText="180" w:vertAnchor="text" w:horzAnchor="margin" w:tblpX="-142" w:tblpY="114"/>
        <w:tblW w:w="9701" w:type="dxa"/>
        <w:tblLayout w:type="fixed"/>
        <w:tblLook w:val="01E0" w:firstRow="1" w:lastRow="1" w:firstColumn="1" w:lastColumn="1" w:noHBand="0" w:noVBand="0"/>
      </w:tblPr>
      <w:tblGrid>
        <w:gridCol w:w="828"/>
        <w:gridCol w:w="2880"/>
        <w:gridCol w:w="5993"/>
      </w:tblGrid>
      <w:tr w:rsidR="004C75EB" w:rsidRPr="002736B8" w14:paraId="070089D8" w14:textId="77777777" w:rsidTr="00497A41">
        <w:tc>
          <w:tcPr>
            <w:tcW w:w="828" w:type="dxa"/>
            <w:shd w:val="clear" w:color="auto" w:fill="auto"/>
          </w:tcPr>
          <w:p w14:paraId="1A5E6B18" w14:textId="77777777" w:rsidR="004C75EB" w:rsidRPr="002736B8" w:rsidRDefault="004C75EB" w:rsidP="004C75EB">
            <w:pPr>
              <w:numPr>
                <w:ilvl w:val="0"/>
                <w:numId w:val="3"/>
              </w:numPr>
              <w:rPr>
                <w:rFonts w:ascii="Arial" w:hAnsi="Arial" w:cs="Arial"/>
              </w:rPr>
            </w:pPr>
            <w:r w:rsidRPr="002736B8">
              <w:rPr>
                <w:rFonts w:ascii="Arial" w:hAnsi="Arial" w:cs="Arial"/>
              </w:rPr>
              <w:tab/>
            </w:r>
            <w:r w:rsidRPr="002736B8">
              <w:rPr>
                <w:rFonts w:ascii="Arial" w:hAnsi="Arial" w:cs="Arial"/>
              </w:rPr>
              <w:tab/>
            </w:r>
          </w:p>
        </w:tc>
        <w:tc>
          <w:tcPr>
            <w:tcW w:w="2880" w:type="dxa"/>
            <w:shd w:val="clear" w:color="auto" w:fill="auto"/>
          </w:tcPr>
          <w:p w14:paraId="333F3191" w14:textId="77777777" w:rsidR="004C75EB" w:rsidRPr="002736B8" w:rsidRDefault="004C75EB" w:rsidP="00497A41">
            <w:pPr>
              <w:rPr>
                <w:rFonts w:ascii="Arial" w:hAnsi="Arial" w:cs="Arial"/>
              </w:rPr>
            </w:pPr>
            <w:r w:rsidRPr="002736B8">
              <w:rPr>
                <w:rFonts w:ascii="Arial" w:hAnsi="Arial" w:cs="Arial"/>
                <w:b/>
                <w:bCs/>
              </w:rPr>
              <w:t>POST TITLE:</w:t>
            </w:r>
          </w:p>
        </w:tc>
        <w:tc>
          <w:tcPr>
            <w:tcW w:w="5993" w:type="dxa"/>
            <w:shd w:val="clear" w:color="auto" w:fill="auto"/>
          </w:tcPr>
          <w:p w14:paraId="1A5D43D9" w14:textId="19410D68" w:rsidR="004C75EB" w:rsidRPr="002736B8" w:rsidRDefault="00CD4057" w:rsidP="00497A41">
            <w:pPr>
              <w:rPr>
                <w:rFonts w:ascii="Arial" w:hAnsi="Arial" w:cs="Arial"/>
                <w:bCs/>
              </w:rPr>
            </w:pPr>
            <w:r>
              <w:rPr>
                <w:rFonts w:ascii="Arial" w:hAnsi="Arial" w:cs="Arial"/>
                <w:bCs/>
              </w:rPr>
              <w:t xml:space="preserve"> </w:t>
            </w:r>
            <w:r w:rsidR="006B118D">
              <w:rPr>
                <w:rFonts w:ascii="Arial" w:hAnsi="Arial" w:cs="Arial"/>
                <w:bCs/>
              </w:rPr>
              <w:t>Safeguarding Adult</w:t>
            </w:r>
            <w:r w:rsidR="002A4AD8">
              <w:rPr>
                <w:rFonts w:ascii="Arial" w:hAnsi="Arial" w:cs="Arial"/>
                <w:bCs/>
              </w:rPr>
              <w:t>s</w:t>
            </w:r>
            <w:r w:rsidR="006B118D">
              <w:rPr>
                <w:rFonts w:ascii="Arial" w:hAnsi="Arial" w:cs="Arial"/>
                <w:bCs/>
              </w:rPr>
              <w:t xml:space="preserve"> Partnership</w:t>
            </w:r>
            <w:r w:rsidR="004C75EB" w:rsidRPr="002736B8">
              <w:rPr>
                <w:rFonts w:ascii="Arial" w:hAnsi="Arial" w:cs="Arial"/>
                <w:bCs/>
              </w:rPr>
              <w:t xml:space="preserve"> Officer</w:t>
            </w:r>
          </w:p>
        </w:tc>
      </w:tr>
      <w:tr w:rsidR="004C75EB" w:rsidRPr="002736B8" w14:paraId="26F4AD42" w14:textId="77777777" w:rsidTr="00497A41">
        <w:tc>
          <w:tcPr>
            <w:tcW w:w="828" w:type="dxa"/>
            <w:shd w:val="clear" w:color="auto" w:fill="auto"/>
          </w:tcPr>
          <w:p w14:paraId="3AB4C4D0" w14:textId="77777777" w:rsidR="004C75EB" w:rsidRPr="002736B8" w:rsidRDefault="004C75EB" w:rsidP="004C75EB">
            <w:pPr>
              <w:numPr>
                <w:ilvl w:val="0"/>
                <w:numId w:val="3"/>
              </w:numPr>
              <w:rPr>
                <w:rFonts w:ascii="Arial" w:hAnsi="Arial" w:cs="Arial"/>
                <w:b/>
                <w:bCs/>
              </w:rPr>
            </w:pPr>
            <w:r w:rsidRPr="002736B8">
              <w:rPr>
                <w:rFonts w:ascii="Arial" w:hAnsi="Arial" w:cs="Arial"/>
                <w:b/>
                <w:bCs/>
              </w:rPr>
              <w:t>2.</w:t>
            </w:r>
          </w:p>
        </w:tc>
        <w:tc>
          <w:tcPr>
            <w:tcW w:w="2880" w:type="dxa"/>
            <w:shd w:val="clear" w:color="auto" w:fill="auto"/>
          </w:tcPr>
          <w:p w14:paraId="43EF32E2" w14:textId="77777777" w:rsidR="004C75EB" w:rsidRPr="002736B8" w:rsidRDefault="004C75EB" w:rsidP="00497A41">
            <w:pPr>
              <w:rPr>
                <w:rFonts w:ascii="Arial" w:hAnsi="Arial" w:cs="Arial"/>
                <w:b/>
                <w:bCs/>
              </w:rPr>
            </w:pPr>
            <w:r w:rsidRPr="002736B8">
              <w:rPr>
                <w:rFonts w:ascii="Arial" w:hAnsi="Arial" w:cs="Arial"/>
                <w:b/>
                <w:bCs/>
              </w:rPr>
              <w:t>POST NUMBER:</w:t>
            </w:r>
            <w:r w:rsidRPr="002736B8">
              <w:rPr>
                <w:rFonts w:ascii="Arial" w:hAnsi="Arial" w:cs="Arial"/>
                <w:b/>
                <w:bCs/>
              </w:rPr>
              <w:tab/>
            </w:r>
          </w:p>
        </w:tc>
        <w:tc>
          <w:tcPr>
            <w:tcW w:w="5993" w:type="dxa"/>
            <w:shd w:val="clear" w:color="auto" w:fill="auto"/>
          </w:tcPr>
          <w:p w14:paraId="4A7FE157" w14:textId="77777777" w:rsidR="004C75EB" w:rsidRPr="008B6AB1" w:rsidRDefault="004C75EB" w:rsidP="00497A41">
            <w:pPr>
              <w:rPr>
                <w:rFonts w:ascii="Arial" w:hAnsi="Arial" w:cs="Arial"/>
                <w:highlight w:val="yellow"/>
              </w:rPr>
            </w:pPr>
            <w:r w:rsidRPr="008B6AB1">
              <w:rPr>
                <w:rFonts w:ascii="Arial" w:hAnsi="Arial" w:cs="Arial"/>
                <w:highlight w:val="yellow"/>
              </w:rPr>
              <w:t xml:space="preserve"> </w:t>
            </w:r>
          </w:p>
        </w:tc>
      </w:tr>
      <w:tr w:rsidR="004C75EB" w:rsidRPr="002736B8" w14:paraId="2A24EDC7" w14:textId="77777777" w:rsidTr="00497A41">
        <w:tc>
          <w:tcPr>
            <w:tcW w:w="828" w:type="dxa"/>
            <w:shd w:val="clear" w:color="auto" w:fill="auto"/>
          </w:tcPr>
          <w:p w14:paraId="13A790F9" w14:textId="77777777" w:rsidR="004C75EB" w:rsidRPr="002736B8" w:rsidRDefault="004C75EB" w:rsidP="004C75EB">
            <w:pPr>
              <w:numPr>
                <w:ilvl w:val="0"/>
                <w:numId w:val="3"/>
              </w:numPr>
              <w:rPr>
                <w:rFonts w:ascii="Arial" w:hAnsi="Arial" w:cs="Arial"/>
                <w:b/>
                <w:bCs/>
              </w:rPr>
            </w:pPr>
            <w:r w:rsidRPr="002736B8">
              <w:rPr>
                <w:rFonts w:ascii="Arial" w:hAnsi="Arial" w:cs="Arial"/>
                <w:b/>
                <w:bCs/>
              </w:rPr>
              <w:t>3.</w:t>
            </w:r>
          </w:p>
        </w:tc>
        <w:tc>
          <w:tcPr>
            <w:tcW w:w="2880" w:type="dxa"/>
            <w:shd w:val="clear" w:color="auto" w:fill="auto"/>
          </w:tcPr>
          <w:p w14:paraId="1E716BB0" w14:textId="77777777" w:rsidR="004C75EB" w:rsidRPr="00B12DD4" w:rsidRDefault="004C75EB" w:rsidP="00497A41">
            <w:pPr>
              <w:rPr>
                <w:rFonts w:ascii="Arial" w:hAnsi="Arial" w:cs="Arial"/>
                <w:bCs/>
              </w:rPr>
            </w:pPr>
            <w:r w:rsidRPr="00B12DD4">
              <w:rPr>
                <w:rFonts w:ascii="Arial" w:hAnsi="Arial" w:cs="Arial"/>
                <w:b/>
                <w:bCs/>
              </w:rPr>
              <w:t>GRADE:</w:t>
            </w:r>
            <w:r w:rsidRPr="00B12DD4">
              <w:rPr>
                <w:rFonts w:ascii="Arial" w:hAnsi="Arial" w:cs="Arial"/>
                <w:bCs/>
              </w:rPr>
              <w:tab/>
            </w:r>
            <w:r w:rsidRPr="00B12DD4">
              <w:rPr>
                <w:rFonts w:ascii="Arial" w:hAnsi="Arial" w:cs="Arial"/>
                <w:bCs/>
              </w:rPr>
              <w:tab/>
            </w:r>
            <w:r w:rsidRPr="00B12DD4">
              <w:rPr>
                <w:rFonts w:ascii="Arial" w:hAnsi="Arial" w:cs="Arial"/>
                <w:bCs/>
              </w:rPr>
              <w:tab/>
            </w:r>
          </w:p>
        </w:tc>
        <w:tc>
          <w:tcPr>
            <w:tcW w:w="5993" w:type="dxa"/>
            <w:shd w:val="clear" w:color="auto" w:fill="auto"/>
          </w:tcPr>
          <w:p w14:paraId="003D0081" w14:textId="16A26646" w:rsidR="004C75EB" w:rsidRPr="009A2474" w:rsidRDefault="004C75EB" w:rsidP="00497A41">
            <w:pPr>
              <w:rPr>
                <w:rFonts w:ascii="Arial" w:hAnsi="Arial" w:cs="Arial"/>
              </w:rPr>
            </w:pPr>
            <w:r w:rsidRPr="009A2474">
              <w:rPr>
                <w:rFonts w:ascii="Arial" w:hAnsi="Arial" w:cs="Arial"/>
              </w:rPr>
              <w:t>Grade 9</w:t>
            </w:r>
            <w:r w:rsidR="008B6AB1" w:rsidRPr="009A2474">
              <w:rPr>
                <w:rFonts w:ascii="Arial" w:hAnsi="Arial" w:cs="Arial"/>
              </w:rPr>
              <w:t xml:space="preserve"> </w:t>
            </w:r>
          </w:p>
          <w:p w14:paraId="3F4905DE" w14:textId="6F3A3F5A" w:rsidR="004C75EB" w:rsidRPr="009A2474" w:rsidRDefault="004C75EB" w:rsidP="00497A41">
            <w:pPr>
              <w:rPr>
                <w:rFonts w:ascii="Arial" w:hAnsi="Arial" w:cs="Arial"/>
              </w:rPr>
            </w:pPr>
            <w:r w:rsidRPr="009A2474">
              <w:rPr>
                <w:rFonts w:ascii="Arial" w:hAnsi="Arial" w:cs="Arial"/>
              </w:rPr>
              <w:t xml:space="preserve">Job Evaluation Ref No: </w:t>
            </w:r>
            <w:r w:rsidR="00B12DD4" w:rsidRPr="009643F2">
              <w:rPr>
                <w:rFonts w:ascii="Arial" w:hAnsi="Arial" w:cs="Arial"/>
              </w:rPr>
              <w:t>N10289</w:t>
            </w:r>
          </w:p>
          <w:p w14:paraId="6F72E78B" w14:textId="77777777" w:rsidR="004C75EB" w:rsidRPr="00E53B39" w:rsidRDefault="004C75EB" w:rsidP="00497A41">
            <w:pPr>
              <w:rPr>
                <w:rFonts w:ascii="Arial" w:hAnsi="Arial" w:cs="Arial"/>
              </w:rPr>
            </w:pPr>
          </w:p>
          <w:p w14:paraId="2629BC2E" w14:textId="77777777" w:rsidR="004C75EB" w:rsidRPr="00E53B39" w:rsidRDefault="004C75EB" w:rsidP="00497A41">
            <w:pPr>
              <w:rPr>
                <w:rFonts w:ascii="Arial" w:hAnsi="Arial" w:cs="Arial"/>
              </w:rPr>
            </w:pPr>
            <w:r w:rsidRPr="00E53B39">
              <w:rPr>
                <w:rFonts w:ascii="Arial" w:hAnsi="Arial" w:cs="Arial"/>
              </w:rPr>
              <w:fldChar w:fldCharType="begin"/>
            </w:r>
            <w:r w:rsidRPr="00E53B39">
              <w:rPr>
                <w:rFonts w:ascii="Arial" w:hAnsi="Arial" w:cs="Arial"/>
              </w:rPr>
              <w:instrText xml:space="preserve">  </w:instrText>
            </w:r>
            <w:r w:rsidRPr="00E53B39">
              <w:rPr>
                <w:rFonts w:ascii="Arial" w:hAnsi="Arial" w:cs="Arial"/>
              </w:rPr>
              <w:fldChar w:fldCharType="end"/>
            </w:r>
          </w:p>
        </w:tc>
      </w:tr>
      <w:tr w:rsidR="004C75EB" w:rsidRPr="002736B8" w14:paraId="4EAD991E" w14:textId="77777777" w:rsidTr="00497A41">
        <w:tc>
          <w:tcPr>
            <w:tcW w:w="828" w:type="dxa"/>
            <w:shd w:val="clear" w:color="auto" w:fill="auto"/>
          </w:tcPr>
          <w:p w14:paraId="65C2C68E" w14:textId="77777777" w:rsidR="004C75EB" w:rsidRPr="002736B8" w:rsidRDefault="004C75EB" w:rsidP="004C75EB">
            <w:pPr>
              <w:numPr>
                <w:ilvl w:val="0"/>
                <w:numId w:val="3"/>
              </w:numPr>
              <w:rPr>
                <w:rFonts w:ascii="Arial" w:hAnsi="Arial" w:cs="Arial"/>
                <w:b/>
                <w:bCs/>
              </w:rPr>
            </w:pPr>
          </w:p>
        </w:tc>
        <w:tc>
          <w:tcPr>
            <w:tcW w:w="2880" w:type="dxa"/>
            <w:shd w:val="clear" w:color="auto" w:fill="auto"/>
          </w:tcPr>
          <w:p w14:paraId="7C481890" w14:textId="77777777" w:rsidR="004C75EB" w:rsidRPr="002736B8" w:rsidRDefault="004C75EB" w:rsidP="00497A41">
            <w:pPr>
              <w:rPr>
                <w:rFonts w:ascii="Arial" w:hAnsi="Arial" w:cs="Arial"/>
              </w:rPr>
            </w:pPr>
            <w:r w:rsidRPr="002736B8">
              <w:rPr>
                <w:rFonts w:ascii="Arial" w:hAnsi="Arial" w:cs="Arial"/>
                <w:b/>
                <w:bCs/>
              </w:rPr>
              <w:t>LOCATION:</w:t>
            </w:r>
          </w:p>
        </w:tc>
        <w:tc>
          <w:tcPr>
            <w:tcW w:w="5993" w:type="dxa"/>
            <w:shd w:val="clear" w:color="auto" w:fill="auto"/>
          </w:tcPr>
          <w:p w14:paraId="74E34A7D" w14:textId="77777777" w:rsidR="004C75EB" w:rsidRPr="002736B8" w:rsidRDefault="004C75EB" w:rsidP="00497A41">
            <w:pPr>
              <w:rPr>
                <w:rFonts w:ascii="Arial" w:hAnsi="Arial" w:cs="Arial"/>
              </w:rPr>
            </w:pPr>
            <w:r w:rsidRPr="002736B8">
              <w:rPr>
                <w:rFonts w:ascii="Arial" w:hAnsi="Arial" w:cs="Arial"/>
              </w:rPr>
              <w:t>Your normal place of work will be County Hall. However; you may be required to work at any council workplace within County Durham.</w:t>
            </w:r>
          </w:p>
        </w:tc>
      </w:tr>
    </w:tbl>
    <w:p w14:paraId="74D7E98A" w14:textId="77777777" w:rsidR="004C75EB" w:rsidRPr="002736B8" w:rsidRDefault="004C75EB" w:rsidP="004C75EB">
      <w:pPr>
        <w:jc w:val="center"/>
        <w:rPr>
          <w:rFonts w:ascii="Arial" w:hAnsi="Arial" w:cs="Arial"/>
          <w:b/>
          <w:bCs/>
        </w:rPr>
      </w:pPr>
    </w:p>
    <w:p w14:paraId="1A274494" w14:textId="77777777" w:rsidR="004C75EB" w:rsidRPr="002736B8" w:rsidRDefault="004C75EB" w:rsidP="004C75EB">
      <w:pPr>
        <w:rPr>
          <w:rFonts w:ascii="Arial" w:hAnsi="Arial" w:cs="Arial"/>
          <w:b/>
        </w:rPr>
      </w:pPr>
    </w:p>
    <w:p w14:paraId="6F7E958A" w14:textId="77777777" w:rsidR="004C75EB" w:rsidRPr="002736B8" w:rsidRDefault="004C75EB" w:rsidP="004C75EB">
      <w:pPr>
        <w:numPr>
          <w:ilvl w:val="0"/>
          <w:numId w:val="3"/>
        </w:numPr>
        <w:rPr>
          <w:rFonts w:ascii="Arial" w:hAnsi="Arial" w:cs="Arial"/>
          <w:b/>
        </w:rPr>
      </w:pPr>
      <w:r w:rsidRPr="002736B8">
        <w:rPr>
          <w:rFonts w:ascii="Arial" w:hAnsi="Arial" w:cs="Arial"/>
          <w:b/>
        </w:rPr>
        <w:t>RELEVANT TO THIS POST:</w:t>
      </w:r>
    </w:p>
    <w:p w14:paraId="663BBCAD" w14:textId="77777777" w:rsidR="004C75EB" w:rsidRPr="002736B8" w:rsidRDefault="004C75EB" w:rsidP="004C75EB">
      <w:pPr>
        <w:rPr>
          <w:rFonts w:ascii="Arial" w:hAnsi="Arial" w:cs="Arial"/>
        </w:rPr>
      </w:pPr>
    </w:p>
    <w:p w14:paraId="1CC22845" w14:textId="77777777" w:rsidR="004C75EB" w:rsidRPr="002736B8" w:rsidRDefault="004C75EB" w:rsidP="004C75EB">
      <w:pPr>
        <w:ind w:left="4320" w:hanging="3600"/>
        <w:rPr>
          <w:rFonts w:ascii="Arial" w:hAnsi="Arial" w:cs="Arial"/>
        </w:rPr>
      </w:pPr>
      <w:r w:rsidRPr="002736B8">
        <w:rPr>
          <w:rFonts w:ascii="Arial" w:hAnsi="Arial" w:cs="Arial"/>
          <w:b/>
        </w:rPr>
        <w:t>Flexible Working:</w:t>
      </w:r>
      <w:r w:rsidRPr="002736B8">
        <w:rPr>
          <w:rFonts w:ascii="Arial" w:hAnsi="Arial" w:cs="Arial"/>
        </w:rPr>
        <w:tab/>
        <w:t>Subject to service needs the council’s flexible working policy is applicable to this post</w:t>
      </w:r>
    </w:p>
    <w:p w14:paraId="5F8F965D" w14:textId="77777777" w:rsidR="004C75EB" w:rsidRPr="002736B8" w:rsidRDefault="004C75EB" w:rsidP="004C75EB">
      <w:pPr>
        <w:rPr>
          <w:rFonts w:ascii="Arial" w:hAnsi="Arial" w:cs="Arial"/>
          <w:b/>
          <w:bCs/>
        </w:rPr>
      </w:pPr>
    </w:p>
    <w:p w14:paraId="22884993" w14:textId="4CA42DD4" w:rsidR="004C75EB" w:rsidRPr="002736B8" w:rsidRDefault="004C75EB" w:rsidP="004C75EB">
      <w:pPr>
        <w:ind w:firstLine="720"/>
        <w:rPr>
          <w:rFonts w:ascii="Arial" w:hAnsi="Arial" w:cs="Arial"/>
          <w:bCs/>
        </w:rPr>
      </w:pPr>
      <w:r w:rsidRPr="002736B8">
        <w:rPr>
          <w:rFonts w:ascii="Arial" w:hAnsi="Arial" w:cs="Arial"/>
          <w:b/>
          <w:bCs/>
        </w:rPr>
        <w:t xml:space="preserve">Disclosure &amp; Barring Service:   </w:t>
      </w:r>
      <w:r w:rsidRPr="002736B8">
        <w:rPr>
          <w:rFonts w:ascii="Arial" w:hAnsi="Arial" w:cs="Arial"/>
          <w:b/>
          <w:bCs/>
        </w:rPr>
        <w:tab/>
      </w:r>
      <w:r w:rsidR="00992F88" w:rsidRPr="009643F2">
        <w:rPr>
          <w:rFonts w:ascii="Arial" w:hAnsi="Arial"/>
          <w:bCs/>
        </w:rPr>
        <w:t>Not required</w:t>
      </w:r>
    </w:p>
    <w:p w14:paraId="617B536F" w14:textId="77777777" w:rsidR="004C75EB" w:rsidRPr="002736B8" w:rsidRDefault="004C75EB" w:rsidP="004C75EB">
      <w:pPr>
        <w:rPr>
          <w:rFonts w:ascii="Arial" w:hAnsi="Arial" w:cs="Arial"/>
          <w:bCs/>
        </w:rPr>
      </w:pPr>
    </w:p>
    <w:p w14:paraId="533CAAA8" w14:textId="77777777" w:rsidR="004C75EB" w:rsidRPr="002736B8" w:rsidRDefault="004C75EB" w:rsidP="004C75EB">
      <w:pPr>
        <w:rPr>
          <w:rFonts w:ascii="Arial" w:hAnsi="Arial" w:cs="Arial"/>
        </w:rPr>
      </w:pPr>
      <w:r w:rsidRPr="002736B8">
        <w:rPr>
          <w:rFonts w:ascii="Arial" w:hAnsi="Arial" w:cs="Arial"/>
        </w:rPr>
        <w:fldChar w:fldCharType="begin"/>
      </w:r>
      <w:r w:rsidRPr="002736B8">
        <w:rPr>
          <w:rFonts w:ascii="Arial" w:hAnsi="Arial" w:cs="Arial"/>
        </w:rPr>
        <w:instrText xml:space="preserve">  </w:instrText>
      </w:r>
      <w:r w:rsidRPr="002736B8">
        <w:rPr>
          <w:rFonts w:ascii="Arial" w:hAnsi="Arial" w:cs="Arial"/>
        </w:rPr>
        <w:fldChar w:fldCharType="end"/>
      </w:r>
      <w:r w:rsidRPr="002736B8">
        <w:rPr>
          <w:rFonts w:ascii="Arial" w:hAnsi="Arial" w:cs="Arial"/>
          <w:b/>
          <w:bCs/>
        </w:rPr>
        <w:tab/>
      </w:r>
    </w:p>
    <w:p w14:paraId="596BC6FF" w14:textId="77777777" w:rsidR="004C75EB" w:rsidRPr="002736B8" w:rsidRDefault="004C75EB" w:rsidP="004C75EB">
      <w:pPr>
        <w:numPr>
          <w:ilvl w:val="0"/>
          <w:numId w:val="3"/>
        </w:numPr>
        <w:rPr>
          <w:rFonts w:ascii="Arial" w:hAnsi="Arial" w:cs="Arial"/>
        </w:rPr>
      </w:pPr>
      <w:r w:rsidRPr="002736B8">
        <w:rPr>
          <w:rFonts w:ascii="Arial" w:hAnsi="Arial" w:cs="Arial"/>
          <w:b/>
          <w:bCs/>
        </w:rPr>
        <w:t xml:space="preserve">ORGANISATIONAL </w:t>
      </w:r>
      <w:r w:rsidRPr="002736B8">
        <w:rPr>
          <w:rFonts w:ascii="Arial" w:hAnsi="Arial" w:cs="Arial"/>
          <w:b/>
        </w:rPr>
        <w:t>RELATIONSHIPS:</w:t>
      </w:r>
    </w:p>
    <w:p w14:paraId="16BE07EB" w14:textId="77777777" w:rsidR="004C75EB" w:rsidRPr="002736B8" w:rsidRDefault="004C75EB" w:rsidP="004C75EB">
      <w:pPr>
        <w:rPr>
          <w:rFonts w:ascii="Arial" w:hAnsi="Arial" w:cs="Arial"/>
          <w:b/>
        </w:rPr>
      </w:pPr>
    </w:p>
    <w:p w14:paraId="13428FB3" w14:textId="657DB63B" w:rsidR="004C75EB" w:rsidRPr="002736B8" w:rsidRDefault="004C75EB" w:rsidP="004C75EB">
      <w:pPr>
        <w:ind w:left="720"/>
        <w:rPr>
          <w:rFonts w:ascii="Arial" w:hAnsi="Arial" w:cs="Arial"/>
        </w:rPr>
      </w:pPr>
      <w:r w:rsidRPr="009643F2">
        <w:rPr>
          <w:rFonts w:ascii="Arial" w:hAnsi="Arial" w:cs="Arial"/>
        </w:rPr>
        <w:t xml:space="preserve">The postholder will be accountable to the Durham </w:t>
      </w:r>
      <w:r w:rsidR="006B118D" w:rsidRPr="009643F2">
        <w:rPr>
          <w:rFonts w:ascii="Arial" w:hAnsi="Arial" w:cs="Arial"/>
        </w:rPr>
        <w:t xml:space="preserve">Safeguarding Adults </w:t>
      </w:r>
      <w:r w:rsidR="002A4AD8" w:rsidRPr="009643F2">
        <w:rPr>
          <w:rFonts w:ascii="Arial" w:hAnsi="Arial" w:cs="Arial"/>
        </w:rPr>
        <w:t xml:space="preserve">Partnership </w:t>
      </w:r>
      <w:r w:rsidR="006B118D" w:rsidRPr="009643F2">
        <w:rPr>
          <w:rFonts w:ascii="Arial" w:hAnsi="Arial" w:cs="Arial"/>
        </w:rPr>
        <w:t>(</w:t>
      </w:r>
      <w:r w:rsidR="005B5043" w:rsidRPr="009643F2">
        <w:rPr>
          <w:rFonts w:ascii="Arial" w:hAnsi="Arial" w:cs="Arial"/>
        </w:rPr>
        <w:t>DSAP</w:t>
      </w:r>
      <w:r w:rsidR="006B118D" w:rsidRPr="009643F2">
        <w:rPr>
          <w:rFonts w:ascii="Arial" w:hAnsi="Arial" w:cs="Arial"/>
        </w:rPr>
        <w:t xml:space="preserve">) </w:t>
      </w:r>
      <w:r w:rsidRPr="009643F2">
        <w:rPr>
          <w:rFonts w:ascii="Arial" w:hAnsi="Arial" w:cs="Arial"/>
        </w:rPr>
        <w:t xml:space="preserve">Business Manager within the </w:t>
      </w:r>
      <w:r w:rsidR="005B5043" w:rsidRPr="009643F2">
        <w:rPr>
          <w:rFonts w:ascii="Arial" w:hAnsi="Arial" w:cs="Arial"/>
        </w:rPr>
        <w:t>DSAP</w:t>
      </w:r>
      <w:r w:rsidR="002A4AD8" w:rsidRPr="009643F2">
        <w:rPr>
          <w:rFonts w:ascii="Arial" w:hAnsi="Arial" w:cs="Arial"/>
        </w:rPr>
        <w:t xml:space="preserve"> </w:t>
      </w:r>
      <w:r w:rsidR="006B118D" w:rsidRPr="009643F2">
        <w:rPr>
          <w:rFonts w:ascii="Arial" w:hAnsi="Arial" w:cs="Arial"/>
        </w:rPr>
        <w:t>Business Unit</w:t>
      </w:r>
    </w:p>
    <w:p w14:paraId="7B8F8AE2" w14:textId="77777777" w:rsidR="004C75EB" w:rsidRPr="002736B8" w:rsidRDefault="004C75EB" w:rsidP="004C75EB">
      <w:pPr>
        <w:ind w:left="720" w:hanging="720"/>
        <w:rPr>
          <w:rFonts w:ascii="Arial" w:hAnsi="Arial" w:cs="Arial"/>
        </w:rPr>
      </w:pPr>
    </w:p>
    <w:p w14:paraId="4CCFFD88" w14:textId="77777777" w:rsidR="004C75EB" w:rsidRPr="002736B8" w:rsidRDefault="004C75EB" w:rsidP="004C75EB">
      <w:pPr>
        <w:numPr>
          <w:ilvl w:val="0"/>
          <w:numId w:val="3"/>
        </w:numPr>
        <w:rPr>
          <w:rFonts w:ascii="Arial" w:hAnsi="Arial" w:cs="Arial"/>
          <w:bCs/>
          <w:iCs/>
        </w:rPr>
      </w:pPr>
      <w:r w:rsidRPr="002736B8">
        <w:rPr>
          <w:rFonts w:ascii="Arial" w:hAnsi="Arial" w:cs="Arial"/>
          <w:b/>
          <w:bCs/>
        </w:rPr>
        <w:t>DESCRIPTION OF ROLE:</w:t>
      </w:r>
      <w:r w:rsidRPr="002736B8">
        <w:rPr>
          <w:rFonts w:ascii="Arial" w:hAnsi="Arial" w:cs="Arial"/>
        </w:rPr>
        <w:t xml:space="preserve">   </w:t>
      </w:r>
    </w:p>
    <w:p w14:paraId="623E26F1" w14:textId="77777777" w:rsidR="004C75EB" w:rsidRPr="002736B8" w:rsidRDefault="004C75EB" w:rsidP="004C75EB">
      <w:pPr>
        <w:ind w:left="720"/>
        <w:rPr>
          <w:rFonts w:ascii="Arial" w:hAnsi="Arial" w:cs="Arial"/>
        </w:rPr>
      </w:pPr>
    </w:p>
    <w:p w14:paraId="0568D1E8" w14:textId="1594284E" w:rsidR="006B118D" w:rsidRPr="009643F2" w:rsidRDefault="004C75EB" w:rsidP="006B118D">
      <w:pPr>
        <w:pStyle w:val="ListParagraph"/>
        <w:numPr>
          <w:ilvl w:val="0"/>
          <w:numId w:val="4"/>
        </w:numPr>
        <w:rPr>
          <w:rFonts w:ascii="Arial" w:hAnsi="Arial" w:cs="Arial"/>
        </w:rPr>
      </w:pPr>
      <w:r w:rsidRPr="006B118D">
        <w:rPr>
          <w:rFonts w:ascii="Arial" w:hAnsi="Arial" w:cs="Arial"/>
        </w:rPr>
        <w:t xml:space="preserve">To support the </w:t>
      </w:r>
      <w:r w:rsidR="006B118D" w:rsidRPr="006B118D">
        <w:rPr>
          <w:rFonts w:ascii="Arial" w:hAnsi="Arial" w:cs="Arial"/>
        </w:rPr>
        <w:t>administrative process for Safeguarding Adult Reviews</w:t>
      </w:r>
      <w:r w:rsidRPr="006B118D">
        <w:rPr>
          <w:rFonts w:ascii="Arial" w:hAnsi="Arial" w:cs="Arial"/>
        </w:rPr>
        <w:t xml:space="preserve"> </w:t>
      </w:r>
      <w:r w:rsidR="002A4AD8">
        <w:rPr>
          <w:rFonts w:ascii="Arial" w:hAnsi="Arial" w:cs="Arial"/>
        </w:rPr>
        <w:t xml:space="preserve">(SARs) </w:t>
      </w:r>
      <w:r w:rsidRPr="006B118D">
        <w:rPr>
          <w:rFonts w:ascii="Arial" w:hAnsi="Arial" w:cs="Arial"/>
        </w:rPr>
        <w:t>working</w:t>
      </w:r>
      <w:r w:rsidR="006B118D" w:rsidRPr="006B118D">
        <w:rPr>
          <w:rFonts w:ascii="Arial" w:hAnsi="Arial" w:cs="Arial"/>
        </w:rPr>
        <w:t xml:space="preserve"> closely with the Business </w:t>
      </w:r>
      <w:r w:rsidR="006B118D" w:rsidRPr="009643F2">
        <w:rPr>
          <w:rFonts w:ascii="Arial" w:hAnsi="Arial" w:cs="Arial"/>
        </w:rPr>
        <w:t xml:space="preserve">Manager, </w:t>
      </w:r>
      <w:r w:rsidR="005B5043" w:rsidRPr="009643F2">
        <w:rPr>
          <w:rFonts w:ascii="Arial" w:hAnsi="Arial" w:cs="Arial"/>
        </w:rPr>
        <w:t>DSAP</w:t>
      </w:r>
      <w:r w:rsidR="002A4AD8" w:rsidRPr="009643F2">
        <w:rPr>
          <w:rFonts w:ascii="Arial" w:hAnsi="Arial" w:cs="Arial"/>
        </w:rPr>
        <w:t xml:space="preserve"> Independent Chair, </w:t>
      </w:r>
      <w:r w:rsidR="006B118D" w:rsidRPr="009643F2">
        <w:rPr>
          <w:rFonts w:ascii="Arial" w:hAnsi="Arial" w:cs="Arial"/>
        </w:rPr>
        <w:t>Safeguarding Review Panel Chair</w:t>
      </w:r>
      <w:r w:rsidR="002A4AD8" w:rsidRPr="009643F2">
        <w:rPr>
          <w:rFonts w:ascii="Arial" w:hAnsi="Arial" w:cs="Arial"/>
        </w:rPr>
        <w:t>(s)</w:t>
      </w:r>
      <w:r w:rsidR="006B118D" w:rsidRPr="009643F2">
        <w:rPr>
          <w:rFonts w:ascii="Arial" w:hAnsi="Arial" w:cs="Arial"/>
        </w:rPr>
        <w:t>and any related author</w:t>
      </w:r>
      <w:r w:rsidR="002A4AD8" w:rsidRPr="009643F2">
        <w:rPr>
          <w:rFonts w:ascii="Arial" w:hAnsi="Arial" w:cs="Arial"/>
        </w:rPr>
        <w:t>(s).</w:t>
      </w:r>
      <w:r w:rsidR="006B118D" w:rsidRPr="009643F2">
        <w:rPr>
          <w:rFonts w:ascii="Arial" w:hAnsi="Arial" w:cs="Arial"/>
        </w:rPr>
        <w:t xml:space="preserve"> </w:t>
      </w:r>
    </w:p>
    <w:p w14:paraId="21496968" w14:textId="547D91C7" w:rsidR="006B118D" w:rsidRPr="009643F2" w:rsidRDefault="006B118D" w:rsidP="006B118D">
      <w:pPr>
        <w:pStyle w:val="ListParagraph"/>
        <w:numPr>
          <w:ilvl w:val="0"/>
          <w:numId w:val="4"/>
        </w:numPr>
        <w:rPr>
          <w:rFonts w:ascii="Arial" w:hAnsi="Arial" w:cs="Arial"/>
        </w:rPr>
      </w:pPr>
      <w:r w:rsidRPr="009643F2">
        <w:rPr>
          <w:rFonts w:ascii="Arial" w:hAnsi="Arial" w:cs="Arial"/>
        </w:rPr>
        <w:t xml:space="preserve">The postholder will be key to ensuring robust recording arrangements and standards are met in line with the relevant processes to support the </w:t>
      </w:r>
      <w:r w:rsidR="005B5043" w:rsidRPr="009643F2">
        <w:rPr>
          <w:rFonts w:ascii="Arial" w:hAnsi="Arial" w:cs="Arial"/>
        </w:rPr>
        <w:t>DSAP</w:t>
      </w:r>
      <w:r w:rsidR="002A4AD8" w:rsidRPr="009643F2">
        <w:rPr>
          <w:rFonts w:ascii="Arial" w:hAnsi="Arial" w:cs="Arial"/>
        </w:rPr>
        <w:t xml:space="preserve"> </w:t>
      </w:r>
      <w:r w:rsidRPr="009643F2">
        <w:rPr>
          <w:rFonts w:ascii="Arial" w:hAnsi="Arial" w:cs="Arial"/>
        </w:rPr>
        <w:t>in meeting its statutory responsibilities with regard to reviews.</w:t>
      </w:r>
    </w:p>
    <w:p w14:paraId="185D7022" w14:textId="77777777" w:rsidR="004C75EB" w:rsidRPr="006B118D" w:rsidRDefault="004C75EB" w:rsidP="006B118D">
      <w:pPr>
        <w:pStyle w:val="ListParagraph"/>
        <w:numPr>
          <w:ilvl w:val="0"/>
          <w:numId w:val="4"/>
        </w:numPr>
        <w:rPr>
          <w:rFonts w:ascii="Arial" w:hAnsi="Arial" w:cs="Arial"/>
        </w:rPr>
      </w:pPr>
      <w:r w:rsidRPr="009643F2">
        <w:rPr>
          <w:rFonts w:ascii="Arial" w:hAnsi="Arial" w:cs="Arial"/>
        </w:rPr>
        <w:t xml:space="preserve">To </w:t>
      </w:r>
      <w:r w:rsidR="006B118D" w:rsidRPr="009643F2">
        <w:rPr>
          <w:rFonts w:ascii="Arial" w:hAnsi="Arial" w:cs="Arial"/>
        </w:rPr>
        <w:t>support the wider working arrangements and administrative functions</w:t>
      </w:r>
      <w:r w:rsidR="006B118D" w:rsidRPr="006B118D">
        <w:rPr>
          <w:rFonts w:ascii="Arial" w:hAnsi="Arial" w:cs="Arial"/>
        </w:rPr>
        <w:t xml:space="preserve"> where needed</w:t>
      </w:r>
      <w:r w:rsidRPr="006B118D">
        <w:rPr>
          <w:rFonts w:ascii="Arial" w:hAnsi="Arial" w:cs="Arial"/>
        </w:rPr>
        <w:t xml:space="preserve"> within the Business Unit.</w:t>
      </w:r>
    </w:p>
    <w:p w14:paraId="53A3886A" w14:textId="77777777" w:rsidR="004C75EB" w:rsidRPr="002736B8" w:rsidRDefault="004C75EB" w:rsidP="004C75EB">
      <w:pPr>
        <w:rPr>
          <w:rFonts w:ascii="Arial" w:hAnsi="Arial" w:cs="Arial"/>
        </w:rPr>
      </w:pPr>
    </w:p>
    <w:p w14:paraId="43B52FF6" w14:textId="77777777" w:rsidR="004C75EB" w:rsidRPr="002736B8" w:rsidRDefault="004C75EB" w:rsidP="004C75EB">
      <w:pPr>
        <w:numPr>
          <w:ilvl w:val="0"/>
          <w:numId w:val="3"/>
        </w:numPr>
        <w:rPr>
          <w:rFonts w:ascii="Arial" w:hAnsi="Arial" w:cs="Arial"/>
        </w:rPr>
      </w:pPr>
      <w:r w:rsidRPr="002736B8">
        <w:rPr>
          <w:rFonts w:ascii="Arial" w:hAnsi="Arial" w:cs="Arial"/>
          <w:b/>
          <w:bCs/>
        </w:rPr>
        <w:t xml:space="preserve">DUTIES AND RESPONSIBILITIES </w:t>
      </w:r>
      <w:r w:rsidRPr="002736B8">
        <w:rPr>
          <w:rFonts w:ascii="Arial" w:hAnsi="Arial" w:cs="Arial"/>
          <w:b/>
          <w:bCs/>
          <w:i/>
          <w:iCs/>
          <w:u w:val="single"/>
        </w:rPr>
        <w:t>SPECIFIC</w:t>
      </w:r>
      <w:r w:rsidRPr="002736B8">
        <w:rPr>
          <w:rFonts w:ascii="Arial" w:hAnsi="Arial" w:cs="Arial"/>
          <w:b/>
          <w:bCs/>
        </w:rPr>
        <w:t xml:space="preserve"> TO THIS POST:</w:t>
      </w:r>
    </w:p>
    <w:p w14:paraId="18FDC7F6" w14:textId="77777777" w:rsidR="004C75EB" w:rsidRPr="002736B8" w:rsidRDefault="004C75EB" w:rsidP="004C75EB">
      <w:pPr>
        <w:rPr>
          <w:rFonts w:ascii="Arial" w:hAnsi="Arial" w:cs="Arial"/>
        </w:rPr>
      </w:pPr>
    </w:p>
    <w:p w14:paraId="5AECE8CE" w14:textId="77777777" w:rsidR="004C75EB" w:rsidRPr="002736B8" w:rsidRDefault="004C75EB" w:rsidP="004C75EB">
      <w:pPr>
        <w:ind w:left="720"/>
        <w:rPr>
          <w:rFonts w:ascii="Arial" w:hAnsi="Arial" w:cs="Arial"/>
        </w:rPr>
      </w:pPr>
      <w:r w:rsidRPr="002736B8">
        <w:rPr>
          <w:rFonts w:ascii="Arial" w:hAnsi="Arial" w:cs="Arial"/>
        </w:rPr>
        <w:t>Listed below are the responsibilities this role will be primarily responsible for:</w:t>
      </w:r>
    </w:p>
    <w:p w14:paraId="4DAC08C4" w14:textId="77777777" w:rsidR="004C75EB" w:rsidRPr="002736B8" w:rsidRDefault="004C75EB" w:rsidP="004C75EB">
      <w:pPr>
        <w:rPr>
          <w:rFonts w:ascii="Arial" w:hAnsi="Arial" w:cs="Arial"/>
        </w:rPr>
      </w:pPr>
    </w:p>
    <w:p w14:paraId="450C4302" w14:textId="5B0295FE" w:rsidR="007F0A93" w:rsidRDefault="004C75EB" w:rsidP="009A2474">
      <w:pPr>
        <w:pStyle w:val="ListParagraph"/>
        <w:numPr>
          <w:ilvl w:val="1"/>
          <w:numId w:val="5"/>
        </w:numPr>
        <w:ind w:left="709" w:hanging="851"/>
        <w:rPr>
          <w:rFonts w:ascii="Arial" w:hAnsi="Arial" w:cs="Arial"/>
        </w:rPr>
      </w:pPr>
      <w:r w:rsidRPr="009A2474">
        <w:rPr>
          <w:rFonts w:ascii="Arial" w:hAnsi="Arial" w:cs="Arial"/>
        </w:rPr>
        <w:t xml:space="preserve">To work with the </w:t>
      </w:r>
      <w:r w:rsidR="006B118D" w:rsidRPr="009A2474">
        <w:rPr>
          <w:rFonts w:ascii="Arial" w:hAnsi="Arial" w:cs="Arial"/>
        </w:rPr>
        <w:t>Safeguarding Adult</w:t>
      </w:r>
      <w:r w:rsidRPr="009A2474">
        <w:rPr>
          <w:rFonts w:ascii="Arial" w:hAnsi="Arial" w:cs="Arial"/>
        </w:rPr>
        <w:t xml:space="preserve"> Review </w:t>
      </w:r>
      <w:r w:rsidR="006B118D" w:rsidRPr="009A2474">
        <w:rPr>
          <w:rFonts w:ascii="Arial" w:hAnsi="Arial" w:cs="Arial"/>
        </w:rPr>
        <w:t>Panel Chair taking the lead to fully ensure the SAR business process is co-</w:t>
      </w:r>
      <w:r w:rsidR="007F0A93">
        <w:rPr>
          <w:rFonts w:ascii="Arial" w:hAnsi="Arial" w:cs="Arial"/>
        </w:rPr>
        <w:t>ordinated and fulfils all requirements.</w:t>
      </w:r>
    </w:p>
    <w:p w14:paraId="7E1356E4" w14:textId="77777777" w:rsidR="00B12DD4" w:rsidRPr="009A2474" w:rsidRDefault="00B12DD4" w:rsidP="009A2474">
      <w:pPr>
        <w:pStyle w:val="ListParagraph"/>
        <w:ind w:left="709" w:hanging="851"/>
        <w:rPr>
          <w:rFonts w:ascii="Arial" w:hAnsi="Arial" w:cs="Arial"/>
        </w:rPr>
      </w:pPr>
    </w:p>
    <w:p w14:paraId="2E9F191C" w14:textId="4FFA45F3" w:rsidR="007F0A93" w:rsidRPr="009A2474" w:rsidRDefault="004C75EB" w:rsidP="009A2474">
      <w:pPr>
        <w:pStyle w:val="ListParagraph"/>
        <w:numPr>
          <w:ilvl w:val="1"/>
          <w:numId w:val="5"/>
        </w:numPr>
        <w:ind w:left="709" w:hanging="851"/>
        <w:rPr>
          <w:rFonts w:ascii="Arial" w:hAnsi="Arial" w:cs="Arial"/>
        </w:rPr>
      </w:pPr>
      <w:r w:rsidRPr="009A2474">
        <w:rPr>
          <w:rFonts w:ascii="Arial" w:hAnsi="Arial" w:cs="Arial"/>
        </w:rPr>
        <w:t xml:space="preserve">To be responsible for the administration and co-ordination of the </w:t>
      </w:r>
      <w:r w:rsidR="006B118D" w:rsidRPr="009A2474">
        <w:rPr>
          <w:rFonts w:ascii="Arial" w:hAnsi="Arial" w:cs="Arial"/>
        </w:rPr>
        <w:t>Safeguarding Adult</w:t>
      </w:r>
      <w:r w:rsidRPr="009A2474">
        <w:rPr>
          <w:rFonts w:ascii="Arial" w:hAnsi="Arial" w:cs="Arial"/>
        </w:rPr>
        <w:t xml:space="preserve"> Review process</w:t>
      </w:r>
      <w:r w:rsidR="006B118D" w:rsidRPr="009A2474">
        <w:rPr>
          <w:rFonts w:ascii="Arial" w:hAnsi="Arial" w:cs="Arial"/>
        </w:rPr>
        <w:t>.</w:t>
      </w:r>
      <w:r w:rsidRPr="009A2474">
        <w:rPr>
          <w:rFonts w:ascii="Arial" w:hAnsi="Arial" w:cs="Arial"/>
        </w:rPr>
        <w:t xml:space="preserve">  </w:t>
      </w:r>
    </w:p>
    <w:p w14:paraId="042BC155" w14:textId="77777777" w:rsidR="00B12DD4" w:rsidRPr="009A2474" w:rsidRDefault="00B12DD4" w:rsidP="009A2474">
      <w:pPr>
        <w:pStyle w:val="ListParagraph"/>
        <w:ind w:left="709" w:hanging="851"/>
        <w:rPr>
          <w:rFonts w:ascii="Arial" w:hAnsi="Arial" w:cs="Arial"/>
        </w:rPr>
      </w:pPr>
    </w:p>
    <w:p w14:paraId="39F496A1" w14:textId="77777777" w:rsidR="00E53B39" w:rsidRDefault="004C75EB" w:rsidP="009A2474">
      <w:pPr>
        <w:pStyle w:val="ListParagraph"/>
        <w:numPr>
          <w:ilvl w:val="1"/>
          <w:numId w:val="5"/>
        </w:numPr>
        <w:ind w:left="709" w:hanging="851"/>
        <w:rPr>
          <w:rFonts w:ascii="Arial" w:hAnsi="Arial" w:cs="Arial"/>
        </w:rPr>
      </w:pPr>
      <w:r w:rsidRPr="009A2474">
        <w:rPr>
          <w:rFonts w:ascii="Arial" w:hAnsi="Arial" w:cs="Arial"/>
        </w:rPr>
        <w:t xml:space="preserve">To act as single point of contact for all </w:t>
      </w:r>
      <w:r w:rsidR="006B118D" w:rsidRPr="009A2474">
        <w:rPr>
          <w:rFonts w:ascii="Arial" w:hAnsi="Arial" w:cs="Arial"/>
        </w:rPr>
        <w:t>Safeguarding Adult</w:t>
      </w:r>
      <w:r w:rsidRPr="009A2474">
        <w:rPr>
          <w:rFonts w:ascii="Arial" w:hAnsi="Arial" w:cs="Arial"/>
        </w:rPr>
        <w:t xml:space="preserve"> </w:t>
      </w:r>
      <w:r w:rsidR="006B118D" w:rsidRPr="009A2474">
        <w:rPr>
          <w:rFonts w:ascii="Arial" w:hAnsi="Arial" w:cs="Arial"/>
        </w:rPr>
        <w:t>Review consideration requests and related enquiries</w:t>
      </w:r>
      <w:r w:rsidR="00E53B39">
        <w:rPr>
          <w:rFonts w:ascii="Arial" w:hAnsi="Arial" w:cs="Arial"/>
        </w:rPr>
        <w:t>.</w:t>
      </w:r>
    </w:p>
    <w:p w14:paraId="77436657" w14:textId="77777777" w:rsidR="00E53B39" w:rsidRPr="00E53B39" w:rsidRDefault="00E53B39" w:rsidP="00E53B39">
      <w:pPr>
        <w:pStyle w:val="ListParagraph"/>
        <w:rPr>
          <w:rFonts w:ascii="Arial" w:hAnsi="Arial" w:cs="Arial"/>
        </w:rPr>
      </w:pPr>
    </w:p>
    <w:p w14:paraId="03D1DB10" w14:textId="6BABD418" w:rsidR="006B118D" w:rsidRPr="00E53B39" w:rsidRDefault="006B118D" w:rsidP="009A2474">
      <w:pPr>
        <w:pStyle w:val="ListParagraph"/>
        <w:numPr>
          <w:ilvl w:val="1"/>
          <w:numId w:val="5"/>
        </w:numPr>
        <w:ind w:left="709" w:hanging="851"/>
        <w:rPr>
          <w:rFonts w:ascii="Arial" w:hAnsi="Arial" w:cs="Arial"/>
        </w:rPr>
      </w:pPr>
      <w:r w:rsidRPr="00E53B39">
        <w:rPr>
          <w:rFonts w:ascii="Arial" w:hAnsi="Arial" w:cs="Arial"/>
        </w:rPr>
        <w:t>To ensure robust monitoring of administrative arrangements and record keeping systems capture:</w:t>
      </w:r>
    </w:p>
    <w:p w14:paraId="24CDB9D3" w14:textId="43EBE252" w:rsidR="006B118D" w:rsidRPr="009643F2" w:rsidRDefault="006B118D" w:rsidP="006B118D">
      <w:pPr>
        <w:numPr>
          <w:ilvl w:val="0"/>
          <w:numId w:val="2"/>
        </w:numPr>
        <w:tabs>
          <w:tab w:val="num" w:pos="993"/>
        </w:tabs>
        <w:ind w:left="993" w:hanging="284"/>
        <w:rPr>
          <w:rFonts w:ascii="Arial" w:hAnsi="Arial" w:cs="Arial"/>
        </w:rPr>
      </w:pPr>
      <w:r>
        <w:rPr>
          <w:rFonts w:ascii="Arial" w:hAnsi="Arial" w:cs="Arial"/>
        </w:rPr>
        <w:lastRenderedPageBreak/>
        <w:t xml:space="preserve">Communication to and </w:t>
      </w:r>
      <w:r w:rsidRPr="009643F2">
        <w:rPr>
          <w:rFonts w:ascii="Arial" w:hAnsi="Arial" w:cs="Arial"/>
        </w:rPr>
        <w:t xml:space="preserve">from </w:t>
      </w:r>
      <w:r w:rsidR="005B5043" w:rsidRPr="009643F2">
        <w:rPr>
          <w:rFonts w:ascii="Arial" w:hAnsi="Arial" w:cs="Arial"/>
        </w:rPr>
        <w:t>DSAP</w:t>
      </w:r>
      <w:r w:rsidR="002A4AD8" w:rsidRPr="009643F2">
        <w:rPr>
          <w:rFonts w:ascii="Arial" w:hAnsi="Arial" w:cs="Arial"/>
        </w:rPr>
        <w:t xml:space="preserve"> </w:t>
      </w:r>
      <w:r w:rsidRPr="009643F2">
        <w:rPr>
          <w:rFonts w:ascii="Arial" w:hAnsi="Arial" w:cs="Arial"/>
        </w:rPr>
        <w:t>partners, wider agencies inclusive of: Senior Officers, Coroners, Police, Health, Social Care, Voluntary Sector, family members</w:t>
      </w:r>
    </w:p>
    <w:p w14:paraId="035E924C" w14:textId="77777777" w:rsidR="006B118D" w:rsidRPr="009643F2" w:rsidRDefault="006B118D" w:rsidP="006B118D">
      <w:pPr>
        <w:numPr>
          <w:ilvl w:val="0"/>
          <w:numId w:val="2"/>
        </w:numPr>
        <w:tabs>
          <w:tab w:val="num" w:pos="993"/>
        </w:tabs>
        <w:ind w:left="993" w:hanging="284"/>
        <w:rPr>
          <w:rFonts w:ascii="Arial" w:hAnsi="Arial" w:cs="Arial"/>
        </w:rPr>
      </w:pPr>
      <w:r w:rsidRPr="009643F2">
        <w:rPr>
          <w:rFonts w:ascii="Arial" w:hAnsi="Arial" w:cs="Arial"/>
        </w:rPr>
        <w:t>Receipt and documentation of all internal and external reports and flagging of issues of any reported delays.</w:t>
      </w:r>
    </w:p>
    <w:p w14:paraId="5E1F1B64" w14:textId="77777777" w:rsidR="006B118D" w:rsidRPr="009643F2" w:rsidRDefault="006B118D" w:rsidP="006B118D">
      <w:pPr>
        <w:numPr>
          <w:ilvl w:val="0"/>
          <w:numId w:val="2"/>
        </w:numPr>
        <w:tabs>
          <w:tab w:val="num" w:pos="993"/>
        </w:tabs>
        <w:ind w:left="993" w:hanging="284"/>
        <w:rPr>
          <w:rFonts w:ascii="Arial" w:hAnsi="Arial" w:cs="Arial"/>
        </w:rPr>
      </w:pPr>
      <w:r w:rsidRPr="009643F2">
        <w:rPr>
          <w:rFonts w:ascii="Arial" w:hAnsi="Arial" w:cs="Arial"/>
        </w:rPr>
        <w:t>Organisation, production and oversight of all meetings relating to any SAR, in line with the related guidance alerting agencies at the earliest opportunity and where appropriate to prevent delays</w:t>
      </w:r>
    </w:p>
    <w:p w14:paraId="6A6AA47E" w14:textId="4B5637EF" w:rsidR="006B118D" w:rsidRPr="009643F2" w:rsidRDefault="004C75EB" w:rsidP="004C75EB">
      <w:pPr>
        <w:numPr>
          <w:ilvl w:val="0"/>
          <w:numId w:val="2"/>
        </w:numPr>
        <w:tabs>
          <w:tab w:val="num" w:pos="993"/>
        </w:tabs>
        <w:ind w:left="993" w:hanging="284"/>
        <w:rPr>
          <w:rFonts w:ascii="Arial" w:hAnsi="Arial" w:cs="Arial"/>
        </w:rPr>
      </w:pPr>
      <w:r w:rsidRPr="009643F2">
        <w:rPr>
          <w:rFonts w:ascii="Arial" w:hAnsi="Arial" w:cs="Arial"/>
        </w:rPr>
        <w:t>Developing and maintaining systems for</w:t>
      </w:r>
      <w:r w:rsidR="006B118D" w:rsidRPr="009643F2">
        <w:rPr>
          <w:rFonts w:ascii="Arial" w:hAnsi="Arial" w:cs="Arial"/>
        </w:rPr>
        <w:t xml:space="preserve"> SARs </w:t>
      </w:r>
      <w:r w:rsidRPr="009643F2">
        <w:rPr>
          <w:rFonts w:ascii="Arial" w:hAnsi="Arial" w:cs="Arial"/>
        </w:rPr>
        <w:t xml:space="preserve">on behalf of </w:t>
      </w:r>
      <w:r w:rsidR="006B118D" w:rsidRPr="009643F2">
        <w:rPr>
          <w:rFonts w:ascii="Arial" w:hAnsi="Arial" w:cs="Arial"/>
        </w:rPr>
        <w:t xml:space="preserve">the </w:t>
      </w:r>
      <w:r w:rsidR="005B5043" w:rsidRPr="009643F2">
        <w:rPr>
          <w:rFonts w:ascii="Arial" w:hAnsi="Arial" w:cs="Arial"/>
        </w:rPr>
        <w:t>DSAP</w:t>
      </w:r>
      <w:r w:rsidR="002A4AD8" w:rsidRPr="009643F2">
        <w:rPr>
          <w:rFonts w:ascii="Arial" w:hAnsi="Arial" w:cs="Arial"/>
        </w:rPr>
        <w:t xml:space="preserve"> </w:t>
      </w:r>
      <w:r w:rsidR="006B118D" w:rsidRPr="009643F2">
        <w:rPr>
          <w:rFonts w:ascii="Arial" w:hAnsi="Arial" w:cs="Arial"/>
        </w:rPr>
        <w:t>which adheres to all relevant legislation and guidance and as a minimum that systems meet the requirements of the Data Protection Act 2018 and locally agreed information sharing agreements include the retention, storage and transfer of information.</w:t>
      </w:r>
    </w:p>
    <w:p w14:paraId="18355576" w14:textId="77777777" w:rsidR="008C77DC" w:rsidRPr="009643F2" w:rsidRDefault="008C77DC" w:rsidP="004C75EB">
      <w:pPr>
        <w:numPr>
          <w:ilvl w:val="0"/>
          <w:numId w:val="2"/>
        </w:numPr>
        <w:tabs>
          <w:tab w:val="num" w:pos="993"/>
        </w:tabs>
        <w:ind w:left="993" w:hanging="284"/>
        <w:rPr>
          <w:rFonts w:ascii="Arial" w:hAnsi="Arial" w:cs="Arial"/>
        </w:rPr>
      </w:pPr>
      <w:r w:rsidRPr="009643F2">
        <w:rPr>
          <w:rFonts w:ascii="Arial" w:hAnsi="Arial" w:cs="Arial"/>
        </w:rPr>
        <w:t>Competently produce a range of correspondence to key personnel at all operational and strategic and directorate levels.</w:t>
      </w:r>
    </w:p>
    <w:p w14:paraId="511C419E" w14:textId="77777777" w:rsidR="006B118D" w:rsidRPr="009643F2" w:rsidRDefault="006B118D" w:rsidP="004C75EB">
      <w:pPr>
        <w:numPr>
          <w:ilvl w:val="0"/>
          <w:numId w:val="2"/>
        </w:numPr>
        <w:tabs>
          <w:tab w:val="num" w:pos="993"/>
        </w:tabs>
        <w:ind w:left="993" w:hanging="284"/>
        <w:rPr>
          <w:rFonts w:ascii="Arial" w:hAnsi="Arial" w:cs="Arial"/>
        </w:rPr>
      </w:pPr>
      <w:r w:rsidRPr="009643F2">
        <w:rPr>
          <w:rFonts w:ascii="Arial" w:hAnsi="Arial" w:cs="Arial"/>
        </w:rPr>
        <w:t>Production of accurate records of meetings for sharing with the SAR Panel.</w:t>
      </w:r>
      <w:r w:rsidR="004C75EB" w:rsidRPr="009643F2">
        <w:rPr>
          <w:rFonts w:ascii="Arial" w:hAnsi="Arial" w:cs="Arial"/>
        </w:rPr>
        <w:t xml:space="preserve"> </w:t>
      </w:r>
    </w:p>
    <w:p w14:paraId="440E3B9D" w14:textId="0B425D99" w:rsidR="006B118D" w:rsidRPr="009643F2" w:rsidRDefault="006B118D" w:rsidP="004C75EB">
      <w:pPr>
        <w:numPr>
          <w:ilvl w:val="0"/>
          <w:numId w:val="2"/>
        </w:numPr>
        <w:tabs>
          <w:tab w:val="num" w:pos="993"/>
        </w:tabs>
        <w:ind w:left="993" w:hanging="284"/>
        <w:rPr>
          <w:rFonts w:ascii="Arial" w:hAnsi="Arial" w:cs="Arial"/>
        </w:rPr>
      </w:pPr>
      <w:r w:rsidRPr="009643F2">
        <w:rPr>
          <w:rFonts w:ascii="Arial" w:hAnsi="Arial" w:cs="Arial"/>
        </w:rPr>
        <w:t xml:space="preserve">Attendance at any wider forums as determined by the Business Manager, </w:t>
      </w:r>
      <w:r w:rsidR="005B5043" w:rsidRPr="009643F2">
        <w:rPr>
          <w:rFonts w:ascii="Arial" w:hAnsi="Arial" w:cs="Arial"/>
        </w:rPr>
        <w:t>DSAP</w:t>
      </w:r>
      <w:r w:rsidR="002A4AD8" w:rsidRPr="009643F2">
        <w:rPr>
          <w:rFonts w:ascii="Arial" w:hAnsi="Arial" w:cs="Arial"/>
        </w:rPr>
        <w:t xml:space="preserve"> Independent</w:t>
      </w:r>
      <w:r w:rsidRPr="009643F2">
        <w:rPr>
          <w:rFonts w:ascii="Arial" w:hAnsi="Arial" w:cs="Arial"/>
        </w:rPr>
        <w:t xml:space="preserve"> Chair, SAR Panel Chair for </w:t>
      </w:r>
      <w:r w:rsidR="005B5043" w:rsidRPr="009643F2">
        <w:rPr>
          <w:rFonts w:ascii="Arial" w:hAnsi="Arial" w:cs="Arial"/>
        </w:rPr>
        <w:t>DSAP</w:t>
      </w:r>
      <w:r w:rsidR="002A4AD8" w:rsidRPr="009643F2">
        <w:rPr>
          <w:rFonts w:ascii="Arial" w:hAnsi="Arial" w:cs="Arial"/>
        </w:rPr>
        <w:t xml:space="preserve"> </w:t>
      </w:r>
      <w:r w:rsidRPr="009643F2">
        <w:rPr>
          <w:rFonts w:ascii="Arial" w:hAnsi="Arial" w:cs="Arial"/>
        </w:rPr>
        <w:t>business.</w:t>
      </w:r>
    </w:p>
    <w:p w14:paraId="7111E17B" w14:textId="79687618" w:rsidR="004C75EB" w:rsidRPr="009643F2" w:rsidRDefault="008C77DC" w:rsidP="004C75EB">
      <w:pPr>
        <w:numPr>
          <w:ilvl w:val="0"/>
          <w:numId w:val="2"/>
        </w:numPr>
        <w:tabs>
          <w:tab w:val="num" w:pos="993"/>
        </w:tabs>
        <w:ind w:left="993" w:hanging="284"/>
        <w:rPr>
          <w:rFonts w:ascii="Arial" w:hAnsi="Arial" w:cs="Arial"/>
        </w:rPr>
      </w:pPr>
      <w:r w:rsidRPr="009643F2">
        <w:rPr>
          <w:rFonts w:ascii="Arial" w:hAnsi="Arial" w:cs="Arial"/>
        </w:rPr>
        <w:t xml:space="preserve">Support the </w:t>
      </w:r>
      <w:r w:rsidR="005B5043" w:rsidRPr="009643F2">
        <w:rPr>
          <w:rFonts w:ascii="Arial" w:hAnsi="Arial" w:cs="Arial"/>
        </w:rPr>
        <w:t>DSAP</w:t>
      </w:r>
      <w:r w:rsidR="00E677C7" w:rsidRPr="009643F2">
        <w:rPr>
          <w:rFonts w:ascii="Arial" w:hAnsi="Arial" w:cs="Arial"/>
        </w:rPr>
        <w:t xml:space="preserve"> </w:t>
      </w:r>
      <w:r w:rsidRPr="009643F2">
        <w:rPr>
          <w:rFonts w:ascii="Arial" w:hAnsi="Arial" w:cs="Arial"/>
        </w:rPr>
        <w:t xml:space="preserve">with performance reporting in relation to SARs and any areas as directed by </w:t>
      </w:r>
      <w:r w:rsidR="005B5043" w:rsidRPr="009643F2">
        <w:rPr>
          <w:rFonts w:ascii="Arial" w:hAnsi="Arial" w:cs="Arial"/>
        </w:rPr>
        <w:t>DSAP</w:t>
      </w:r>
      <w:r w:rsidR="00E677C7" w:rsidRPr="009643F2">
        <w:rPr>
          <w:rFonts w:ascii="Arial" w:hAnsi="Arial" w:cs="Arial"/>
        </w:rPr>
        <w:t xml:space="preserve"> </w:t>
      </w:r>
      <w:r w:rsidRPr="009643F2">
        <w:rPr>
          <w:rFonts w:ascii="Arial" w:hAnsi="Arial" w:cs="Arial"/>
        </w:rPr>
        <w:t>business need.</w:t>
      </w:r>
      <w:r w:rsidR="004C75EB" w:rsidRPr="009643F2">
        <w:rPr>
          <w:rFonts w:ascii="Arial" w:hAnsi="Arial" w:cs="Arial"/>
        </w:rPr>
        <w:t xml:space="preserve"> </w:t>
      </w:r>
    </w:p>
    <w:p w14:paraId="560417A7" w14:textId="3787622B" w:rsidR="008C77DC" w:rsidRPr="009643F2" w:rsidRDefault="008C77DC" w:rsidP="004C75EB">
      <w:pPr>
        <w:numPr>
          <w:ilvl w:val="0"/>
          <w:numId w:val="2"/>
        </w:numPr>
        <w:tabs>
          <w:tab w:val="num" w:pos="993"/>
        </w:tabs>
        <w:ind w:left="993" w:hanging="284"/>
        <w:rPr>
          <w:rFonts w:ascii="Arial" w:hAnsi="Arial" w:cs="Arial"/>
        </w:rPr>
      </w:pPr>
      <w:r w:rsidRPr="009643F2">
        <w:rPr>
          <w:rFonts w:ascii="Arial" w:hAnsi="Arial" w:cs="Arial"/>
        </w:rPr>
        <w:t xml:space="preserve">Comprehensive update of thematic tools related to local, regional and national learning and related updates to the </w:t>
      </w:r>
      <w:r w:rsidR="005B5043" w:rsidRPr="009643F2">
        <w:rPr>
          <w:rFonts w:ascii="Arial" w:hAnsi="Arial" w:cs="Arial"/>
        </w:rPr>
        <w:t>DSAP</w:t>
      </w:r>
      <w:r w:rsidRPr="009643F2">
        <w:rPr>
          <w:rFonts w:ascii="Arial" w:hAnsi="Arial" w:cs="Arial"/>
        </w:rPr>
        <w:t>.</w:t>
      </w:r>
    </w:p>
    <w:p w14:paraId="760C5820" w14:textId="77777777" w:rsidR="004C75EB" w:rsidRPr="009643F2" w:rsidRDefault="004C75EB" w:rsidP="004C75EB">
      <w:pPr>
        <w:rPr>
          <w:rFonts w:ascii="Arial" w:hAnsi="Arial" w:cs="Arial"/>
        </w:rPr>
      </w:pPr>
    </w:p>
    <w:p w14:paraId="529DCA7F" w14:textId="52DB3A10" w:rsidR="004C75EB" w:rsidRPr="009643F2" w:rsidRDefault="004C75EB" w:rsidP="004C75EB">
      <w:pPr>
        <w:rPr>
          <w:rFonts w:ascii="Arial" w:hAnsi="Arial" w:cs="Arial"/>
        </w:rPr>
      </w:pPr>
      <w:r w:rsidRPr="009643F2">
        <w:rPr>
          <w:rFonts w:ascii="Arial" w:hAnsi="Arial" w:cs="Arial"/>
        </w:rPr>
        <w:t>8.</w:t>
      </w:r>
      <w:r w:rsidR="007F0A93" w:rsidRPr="009643F2">
        <w:rPr>
          <w:rFonts w:ascii="Arial" w:hAnsi="Arial" w:cs="Arial"/>
        </w:rPr>
        <w:t>5</w:t>
      </w:r>
      <w:r w:rsidRPr="009643F2">
        <w:rPr>
          <w:rFonts w:ascii="Arial" w:hAnsi="Arial" w:cs="Arial"/>
        </w:rPr>
        <w:tab/>
        <w:t xml:space="preserve">To support the </w:t>
      </w:r>
      <w:r w:rsidR="005B5043" w:rsidRPr="009643F2">
        <w:rPr>
          <w:rFonts w:ascii="Arial" w:hAnsi="Arial" w:cs="Arial"/>
        </w:rPr>
        <w:t>SAR</w:t>
      </w:r>
      <w:r w:rsidR="002A4AD8" w:rsidRPr="009643F2">
        <w:rPr>
          <w:rFonts w:ascii="Arial" w:hAnsi="Arial" w:cs="Arial"/>
        </w:rPr>
        <w:t xml:space="preserve"> </w:t>
      </w:r>
      <w:r w:rsidR="00A36621" w:rsidRPr="009643F2">
        <w:rPr>
          <w:rFonts w:ascii="Arial" w:hAnsi="Arial" w:cs="Arial"/>
        </w:rPr>
        <w:t>Panel Chair and Author with administrative needs.</w:t>
      </w:r>
    </w:p>
    <w:p w14:paraId="0A6E422E" w14:textId="3F4F54B9" w:rsidR="004C75EB" w:rsidRPr="009643F2" w:rsidRDefault="004C75EB" w:rsidP="004C75EB">
      <w:pPr>
        <w:ind w:left="720" w:hanging="720"/>
        <w:rPr>
          <w:rFonts w:ascii="Arial" w:hAnsi="Arial" w:cs="Arial"/>
        </w:rPr>
      </w:pPr>
      <w:r w:rsidRPr="009643F2">
        <w:rPr>
          <w:rFonts w:ascii="Arial" w:hAnsi="Arial" w:cs="Arial"/>
        </w:rPr>
        <w:t>8.</w:t>
      </w:r>
      <w:r w:rsidR="007F0A93" w:rsidRPr="009643F2">
        <w:rPr>
          <w:rFonts w:ascii="Arial" w:hAnsi="Arial" w:cs="Arial"/>
        </w:rPr>
        <w:t>6</w:t>
      </w:r>
      <w:r w:rsidRPr="009643F2">
        <w:rPr>
          <w:rFonts w:ascii="Arial" w:hAnsi="Arial" w:cs="Arial"/>
        </w:rPr>
        <w:tab/>
        <w:t xml:space="preserve">To develop </w:t>
      </w:r>
      <w:r w:rsidR="00AB1CA4" w:rsidRPr="009643F2">
        <w:rPr>
          <w:rFonts w:ascii="Arial" w:hAnsi="Arial" w:cs="Arial"/>
        </w:rPr>
        <w:t>any appropriate</w:t>
      </w:r>
      <w:r w:rsidRPr="009643F2">
        <w:rPr>
          <w:rFonts w:ascii="Arial" w:hAnsi="Arial" w:cs="Arial"/>
        </w:rPr>
        <w:t xml:space="preserve">, publicity and press releases </w:t>
      </w:r>
      <w:r w:rsidR="00AB1CA4" w:rsidRPr="009643F2">
        <w:rPr>
          <w:rFonts w:ascii="Arial" w:hAnsi="Arial" w:cs="Arial"/>
        </w:rPr>
        <w:t>with oversight from the Board Business Manager and related Communication and Marketing Officer(s)</w:t>
      </w:r>
    </w:p>
    <w:p w14:paraId="42EDA299" w14:textId="7243E982" w:rsidR="00AB1CA4" w:rsidRPr="009643F2" w:rsidRDefault="004C75EB" w:rsidP="00AB1CA4">
      <w:pPr>
        <w:ind w:left="720" w:hanging="720"/>
        <w:rPr>
          <w:rFonts w:ascii="Arial" w:hAnsi="Arial" w:cs="Arial"/>
        </w:rPr>
      </w:pPr>
      <w:r w:rsidRPr="009643F2">
        <w:rPr>
          <w:rFonts w:ascii="Arial" w:hAnsi="Arial" w:cs="Arial"/>
        </w:rPr>
        <w:t>8.</w:t>
      </w:r>
      <w:r w:rsidR="007F0A93" w:rsidRPr="009643F2">
        <w:rPr>
          <w:rFonts w:ascii="Arial" w:hAnsi="Arial" w:cs="Arial"/>
        </w:rPr>
        <w:t>7</w:t>
      </w:r>
      <w:r w:rsidRPr="009643F2">
        <w:rPr>
          <w:rFonts w:ascii="Arial" w:hAnsi="Arial" w:cs="Arial"/>
        </w:rPr>
        <w:tab/>
      </w:r>
      <w:r w:rsidR="00AB1CA4" w:rsidRPr="009643F2">
        <w:rPr>
          <w:rFonts w:ascii="Arial" w:hAnsi="Arial" w:cs="Arial"/>
        </w:rPr>
        <w:t xml:space="preserve">To create and modify individual agency reporting templates in line with any directive of the </w:t>
      </w:r>
      <w:r w:rsidR="005B5043" w:rsidRPr="009643F2">
        <w:rPr>
          <w:rFonts w:ascii="Arial" w:hAnsi="Arial" w:cs="Arial"/>
        </w:rPr>
        <w:t>DSAP</w:t>
      </w:r>
      <w:r w:rsidR="002A4AD8" w:rsidRPr="009643F2">
        <w:rPr>
          <w:rFonts w:ascii="Arial" w:hAnsi="Arial" w:cs="Arial"/>
        </w:rPr>
        <w:t xml:space="preserve"> Independent </w:t>
      </w:r>
      <w:r w:rsidR="00AB1CA4" w:rsidRPr="009643F2">
        <w:rPr>
          <w:rFonts w:ascii="Arial" w:hAnsi="Arial" w:cs="Arial"/>
        </w:rPr>
        <w:t>Chair and SAR Panel Chair.</w:t>
      </w:r>
    </w:p>
    <w:p w14:paraId="318390CA" w14:textId="7A12A73D" w:rsidR="004C75EB" w:rsidRPr="009643F2" w:rsidRDefault="004C75EB" w:rsidP="004C75EB">
      <w:pPr>
        <w:ind w:left="720" w:hanging="720"/>
        <w:rPr>
          <w:rFonts w:ascii="Arial" w:hAnsi="Arial" w:cs="Arial"/>
        </w:rPr>
      </w:pPr>
      <w:r w:rsidRPr="009643F2">
        <w:rPr>
          <w:rFonts w:ascii="Arial" w:hAnsi="Arial" w:cs="Arial"/>
        </w:rPr>
        <w:t>8.</w:t>
      </w:r>
      <w:r w:rsidR="007F0A93" w:rsidRPr="009643F2">
        <w:rPr>
          <w:rFonts w:ascii="Arial" w:hAnsi="Arial" w:cs="Arial"/>
        </w:rPr>
        <w:t>8</w:t>
      </w:r>
      <w:r w:rsidRPr="009643F2">
        <w:rPr>
          <w:rFonts w:ascii="Arial" w:hAnsi="Arial" w:cs="Arial"/>
        </w:rPr>
        <w:tab/>
        <w:t xml:space="preserve">To produce </w:t>
      </w:r>
      <w:r w:rsidR="00CD4057" w:rsidRPr="009643F2">
        <w:rPr>
          <w:rFonts w:ascii="Arial" w:hAnsi="Arial" w:cs="Arial"/>
        </w:rPr>
        <w:t xml:space="preserve">and present </w:t>
      </w:r>
      <w:r w:rsidRPr="009643F2">
        <w:rPr>
          <w:rFonts w:ascii="Arial" w:hAnsi="Arial" w:cs="Arial"/>
        </w:rPr>
        <w:t xml:space="preserve">reports, briefing materials, presentations and documentation on key </w:t>
      </w:r>
      <w:r w:rsidR="00AB1CA4" w:rsidRPr="009643F2">
        <w:rPr>
          <w:rFonts w:ascii="Arial" w:hAnsi="Arial" w:cs="Arial"/>
        </w:rPr>
        <w:t xml:space="preserve">elements of SAR process as identified by the </w:t>
      </w:r>
      <w:r w:rsidR="005B5043" w:rsidRPr="009643F2">
        <w:rPr>
          <w:rFonts w:ascii="Arial" w:hAnsi="Arial" w:cs="Arial"/>
        </w:rPr>
        <w:t>DSAP</w:t>
      </w:r>
      <w:r w:rsidR="002A4AD8" w:rsidRPr="009643F2">
        <w:rPr>
          <w:rFonts w:ascii="Arial" w:hAnsi="Arial" w:cs="Arial"/>
        </w:rPr>
        <w:t xml:space="preserve"> Independent </w:t>
      </w:r>
      <w:r w:rsidR="00AB1CA4" w:rsidRPr="009643F2">
        <w:rPr>
          <w:rFonts w:ascii="Arial" w:hAnsi="Arial" w:cs="Arial"/>
        </w:rPr>
        <w:t>Chair and SAR Panel Chair.</w:t>
      </w:r>
    </w:p>
    <w:p w14:paraId="1F565A9E" w14:textId="20F36B28" w:rsidR="00AB1CA4" w:rsidRPr="009643F2" w:rsidRDefault="004C75EB" w:rsidP="004C75EB">
      <w:pPr>
        <w:rPr>
          <w:rFonts w:ascii="Arial" w:hAnsi="Arial" w:cs="Arial"/>
        </w:rPr>
      </w:pPr>
      <w:r w:rsidRPr="009643F2">
        <w:rPr>
          <w:rFonts w:ascii="Arial" w:hAnsi="Arial" w:cs="Arial"/>
        </w:rPr>
        <w:t>8.</w:t>
      </w:r>
      <w:r w:rsidR="007F0A93" w:rsidRPr="009643F2">
        <w:rPr>
          <w:rFonts w:ascii="Arial" w:hAnsi="Arial" w:cs="Arial"/>
        </w:rPr>
        <w:t>9</w:t>
      </w:r>
      <w:r w:rsidRPr="009643F2">
        <w:rPr>
          <w:rFonts w:ascii="Arial" w:hAnsi="Arial" w:cs="Arial"/>
        </w:rPr>
        <w:tab/>
        <w:t xml:space="preserve">To represent the </w:t>
      </w:r>
      <w:r w:rsidR="005B5043" w:rsidRPr="009643F2">
        <w:rPr>
          <w:rFonts w:ascii="Arial" w:hAnsi="Arial" w:cs="Arial"/>
        </w:rPr>
        <w:t>DSAP</w:t>
      </w:r>
      <w:r w:rsidR="002A4AD8" w:rsidRPr="009643F2">
        <w:rPr>
          <w:rFonts w:ascii="Arial" w:hAnsi="Arial" w:cs="Arial"/>
        </w:rPr>
        <w:t xml:space="preserve"> </w:t>
      </w:r>
      <w:r w:rsidRPr="009643F2">
        <w:rPr>
          <w:rFonts w:ascii="Arial" w:hAnsi="Arial" w:cs="Arial"/>
        </w:rPr>
        <w:t>Business Unit at</w:t>
      </w:r>
      <w:r w:rsidR="00AB1CA4" w:rsidRPr="009643F2">
        <w:rPr>
          <w:rFonts w:ascii="Arial" w:hAnsi="Arial" w:cs="Arial"/>
        </w:rPr>
        <w:t xml:space="preserve"> any</w:t>
      </w:r>
      <w:r w:rsidRPr="009643F2">
        <w:rPr>
          <w:rFonts w:ascii="Arial" w:hAnsi="Arial" w:cs="Arial"/>
        </w:rPr>
        <w:t xml:space="preserve"> inter-agency meetings as required.</w:t>
      </w:r>
    </w:p>
    <w:p w14:paraId="4EDF32F1" w14:textId="19B02286" w:rsidR="00AB1CA4" w:rsidRPr="009643F2" w:rsidRDefault="004C75EB" w:rsidP="004C75EB">
      <w:pPr>
        <w:ind w:left="720" w:hanging="720"/>
        <w:rPr>
          <w:rFonts w:ascii="Arial" w:hAnsi="Arial" w:cs="Arial"/>
        </w:rPr>
      </w:pPr>
      <w:r w:rsidRPr="009643F2">
        <w:rPr>
          <w:rFonts w:ascii="Arial" w:hAnsi="Arial" w:cs="Arial"/>
        </w:rPr>
        <w:t>8.</w:t>
      </w:r>
      <w:r w:rsidR="007F0A93" w:rsidRPr="009643F2">
        <w:rPr>
          <w:rFonts w:ascii="Arial" w:hAnsi="Arial" w:cs="Arial"/>
        </w:rPr>
        <w:t>10</w:t>
      </w:r>
      <w:r w:rsidRPr="009643F2">
        <w:rPr>
          <w:rFonts w:ascii="Arial" w:hAnsi="Arial" w:cs="Arial"/>
        </w:rPr>
        <w:tab/>
        <w:t xml:space="preserve">To support </w:t>
      </w:r>
      <w:r w:rsidR="00AB1CA4" w:rsidRPr="009643F2">
        <w:rPr>
          <w:rFonts w:ascii="Arial" w:hAnsi="Arial" w:cs="Arial"/>
        </w:rPr>
        <w:t xml:space="preserve">and liaise with all relevant expert panel members where needed and ensure the </w:t>
      </w:r>
      <w:r w:rsidR="005B5043" w:rsidRPr="009643F2">
        <w:rPr>
          <w:rFonts w:ascii="Arial" w:hAnsi="Arial" w:cs="Arial"/>
        </w:rPr>
        <w:t>DSAP</w:t>
      </w:r>
      <w:r w:rsidR="002A4AD8" w:rsidRPr="009643F2">
        <w:rPr>
          <w:rFonts w:ascii="Arial" w:hAnsi="Arial" w:cs="Arial"/>
        </w:rPr>
        <w:t xml:space="preserve"> Independent </w:t>
      </w:r>
      <w:r w:rsidR="00AB1CA4" w:rsidRPr="009643F2">
        <w:rPr>
          <w:rFonts w:ascii="Arial" w:hAnsi="Arial" w:cs="Arial"/>
        </w:rPr>
        <w:t xml:space="preserve">Chair, SAR Panel Chair and Business </w:t>
      </w:r>
      <w:r w:rsidR="002A4AD8" w:rsidRPr="009643F2">
        <w:rPr>
          <w:rFonts w:ascii="Arial" w:hAnsi="Arial" w:cs="Arial"/>
        </w:rPr>
        <w:t xml:space="preserve">Manager </w:t>
      </w:r>
      <w:r w:rsidR="00AB1CA4" w:rsidRPr="009643F2">
        <w:rPr>
          <w:rFonts w:ascii="Arial" w:hAnsi="Arial" w:cs="Arial"/>
        </w:rPr>
        <w:t>remain informed.</w:t>
      </w:r>
    </w:p>
    <w:p w14:paraId="63B235B2" w14:textId="152928D4" w:rsidR="004C75EB" w:rsidRPr="009643F2" w:rsidRDefault="004C75EB" w:rsidP="00AB1CA4">
      <w:pPr>
        <w:ind w:left="720" w:hanging="720"/>
        <w:rPr>
          <w:rFonts w:ascii="Arial" w:hAnsi="Arial" w:cs="Arial"/>
        </w:rPr>
      </w:pPr>
      <w:r w:rsidRPr="009643F2">
        <w:rPr>
          <w:rFonts w:ascii="Arial" w:hAnsi="Arial" w:cs="Arial"/>
        </w:rPr>
        <w:t>8.</w:t>
      </w:r>
      <w:r w:rsidR="007F0A93" w:rsidRPr="009643F2">
        <w:rPr>
          <w:rFonts w:ascii="Arial" w:hAnsi="Arial" w:cs="Arial"/>
        </w:rPr>
        <w:t>11</w:t>
      </w:r>
      <w:r w:rsidRPr="009643F2">
        <w:rPr>
          <w:rFonts w:ascii="Arial" w:hAnsi="Arial" w:cs="Arial"/>
        </w:rPr>
        <w:tab/>
        <w:t xml:space="preserve">To </w:t>
      </w:r>
      <w:r w:rsidR="00AB1CA4" w:rsidRPr="009643F2">
        <w:rPr>
          <w:rFonts w:ascii="Arial" w:hAnsi="Arial" w:cs="Arial"/>
        </w:rPr>
        <w:t xml:space="preserve">ensure all relevant </w:t>
      </w:r>
      <w:r w:rsidRPr="009643F2">
        <w:rPr>
          <w:rFonts w:ascii="Arial" w:hAnsi="Arial" w:cs="Arial"/>
        </w:rPr>
        <w:t>policies and procedures</w:t>
      </w:r>
      <w:r w:rsidR="00AB1CA4" w:rsidRPr="009643F2">
        <w:rPr>
          <w:rFonts w:ascii="Arial" w:hAnsi="Arial" w:cs="Arial"/>
        </w:rPr>
        <w:t xml:space="preserve"> referenced in any reports are collated and recorded as part of any SAR process.</w:t>
      </w:r>
    </w:p>
    <w:p w14:paraId="46C2C7F4" w14:textId="6BAAB68C" w:rsidR="004C75EB" w:rsidRPr="009643F2" w:rsidRDefault="004C75EB" w:rsidP="00AB1CA4">
      <w:pPr>
        <w:ind w:left="720" w:hanging="720"/>
        <w:rPr>
          <w:rFonts w:ascii="Arial" w:hAnsi="Arial" w:cs="Arial"/>
        </w:rPr>
      </w:pPr>
      <w:r w:rsidRPr="009643F2">
        <w:rPr>
          <w:rFonts w:ascii="Arial" w:hAnsi="Arial" w:cs="Arial"/>
        </w:rPr>
        <w:t>8.</w:t>
      </w:r>
      <w:r w:rsidR="007F0A93" w:rsidRPr="009643F2">
        <w:rPr>
          <w:rFonts w:ascii="Arial" w:hAnsi="Arial" w:cs="Arial"/>
        </w:rPr>
        <w:t>12</w:t>
      </w:r>
      <w:r w:rsidRPr="009643F2">
        <w:rPr>
          <w:rFonts w:ascii="Arial" w:hAnsi="Arial" w:cs="Arial"/>
        </w:rPr>
        <w:tab/>
        <w:t xml:space="preserve">To develop communication plans related to </w:t>
      </w:r>
      <w:r w:rsidR="00AB1CA4" w:rsidRPr="009643F2">
        <w:rPr>
          <w:rFonts w:ascii="Arial" w:hAnsi="Arial" w:cs="Arial"/>
        </w:rPr>
        <w:t xml:space="preserve">the SAR and as directed by the </w:t>
      </w:r>
      <w:r w:rsidR="005B5043" w:rsidRPr="009643F2">
        <w:rPr>
          <w:rFonts w:ascii="Arial" w:hAnsi="Arial" w:cs="Arial"/>
        </w:rPr>
        <w:t>DSAP</w:t>
      </w:r>
      <w:r w:rsidR="00AB1CA4" w:rsidRPr="009643F2">
        <w:rPr>
          <w:rFonts w:ascii="Arial" w:hAnsi="Arial" w:cs="Arial"/>
        </w:rPr>
        <w:t>, SAR Panel Chair and Author.</w:t>
      </w:r>
    </w:p>
    <w:p w14:paraId="397DB0C3" w14:textId="0F2A086E" w:rsidR="004C75EB" w:rsidRPr="009643F2" w:rsidRDefault="004C75EB" w:rsidP="004C75EB">
      <w:pPr>
        <w:ind w:left="720" w:hanging="720"/>
        <w:rPr>
          <w:rFonts w:ascii="Arial" w:hAnsi="Arial" w:cs="Arial"/>
        </w:rPr>
      </w:pPr>
      <w:r w:rsidRPr="009643F2">
        <w:rPr>
          <w:rFonts w:ascii="Arial" w:hAnsi="Arial" w:cs="Arial"/>
        </w:rPr>
        <w:t>8.1</w:t>
      </w:r>
      <w:r w:rsidR="007F0A93" w:rsidRPr="009643F2">
        <w:rPr>
          <w:rFonts w:ascii="Arial" w:hAnsi="Arial" w:cs="Arial"/>
        </w:rPr>
        <w:t>3</w:t>
      </w:r>
      <w:r w:rsidRPr="009643F2">
        <w:rPr>
          <w:rFonts w:ascii="Arial" w:hAnsi="Arial" w:cs="Arial"/>
        </w:rPr>
        <w:tab/>
        <w:t xml:space="preserve">To </w:t>
      </w:r>
      <w:r w:rsidR="00AB1CA4" w:rsidRPr="009643F2">
        <w:rPr>
          <w:rFonts w:ascii="Arial" w:hAnsi="Arial" w:cs="Arial"/>
        </w:rPr>
        <w:t>ensure individual agency report recommendations are transferred into multi-agency action plan formats</w:t>
      </w:r>
      <w:r w:rsidRPr="009643F2">
        <w:rPr>
          <w:rFonts w:ascii="Arial" w:hAnsi="Arial" w:cs="Arial"/>
        </w:rPr>
        <w:t xml:space="preserve"> ensuring they are specific, measureable, achievable, realistic, and time boun</w:t>
      </w:r>
      <w:r w:rsidR="00AB1CA4" w:rsidRPr="009643F2">
        <w:rPr>
          <w:rFonts w:ascii="Arial" w:hAnsi="Arial" w:cs="Arial"/>
        </w:rPr>
        <w:t>d with follow up to partners where gaps exist.</w:t>
      </w:r>
    </w:p>
    <w:p w14:paraId="25F2E981" w14:textId="5A922945" w:rsidR="00AB1CA4" w:rsidRPr="009643F2" w:rsidRDefault="004C75EB" w:rsidP="00AB1CA4">
      <w:pPr>
        <w:ind w:left="720" w:hanging="720"/>
        <w:rPr>
          <w:rFonts w:ascii="Arial" w:hAnsi="Arial" w:cs="Arial"/>
        </w:rPr>
      </w:pPr>
      <w:r w:rsidRPr="009643F2">
        <w:rPr>
          <w:rFonts w:ascii="Arial" w:hAnsi="Arial" w:cs="Arial"/>
        </w:rPr>
        <w:t>8.1</w:t>
      </w:r>
      <w:r w:rsidR="007F0A93" w:rsidRPr="009643F2">
        <w:rPr>
          <w:rFonts w:ascii="Arial" w:hAnsi="Arial" w:cs="Arial"/>
        </w:rPr>
        <w:t>4</w:t>
      </w:r>
      <w:r w:rsidRPr="009643F2">
        <w:rPr>
          <w:rFonts w:ascii="Arial" w:hAnsi="Arial" w:cs="Arial"/>
        </w:rPr>
        <w:tab/>
        <w:t xml:space="preserve">To support </w:t>
      </w:r>
      <w:r w:rsidR="00AB1CA4" w:rsidRPr="009643F2">
        <w:rPr>
          <w:rFonts w:ascii="Arial" w:hAnsi="Arial" w:cs="Arial"/>
        </w:rPr>
        <w:t xml:space="preserve">any </w:t>
      </w:r>
      <w:r w:rsidRPr="009643F2">
        <w:rPr>
          <w:rFonts w:ascii="Arial" w:hAnsi="Arial" w:cs="Arial"/>
        </w:rPr>
        <w:t xml:space="preserve">consultation and engagement activities </w:t>
      </w:r>
      <w:r w:rsidR="00AB1CA4" w:rsidRPr="009643F2">
        <w:rPr>
          <w:rFonts w:ascii="Arial" w:hAnsi="Arial" w:cs="Arial"/>
        </w:rPr>
        <w:t>as part of any SAR process.</w:t>
      </w:r>
    </w:p>
    <w:p w14:paraId="72F4CA55" w14:textId="7FDD15C9" w:rsidR="004C75EB" w:rsidRPr="009643F2" w:rsidRDefault="004C75EB" w:rsidP="004C75EB">
      <w:pPr>
        <w:ind w:left="720" w:hanging="720"/>
        <w:rPr>
          <w:rFonts w:ascii="Arial" w:hAnsi="Arial" w:cs="Arial"/>
        </w:rPr>
      </w:pPr>
      <w:r w:rsidRPr="009643F2">
        <w:rPr>
          <w:rFonts w:ascii="Arial" w:hAnsi="Arial" w:cs="Arial"/>
        </w:rPr>
        <w:t>8.1</w:t>
      </w:r>
      <w:r w:rsidR="007F0A93" w:rsidRPr="009643F2">
        <w:rPr>
          <w:rFonts w:ascii="Arial" w:hAnsi="Arial" w:cs="Arial"/>
        </w:rPr>
        <w:t>5</w:t>
      </w:r>
      <w:r w:rsidRPr="009643F2">
        <w:rPr>
          <w:rFonts w:ascii="Arial" w:hAnsi="Arial" w:cs="Arial"/>
        </w:rPr>
        <w:tab/>
        <w:t xml:space="preserve">To </w:t>
      </w:r>
      <w:r w:rsidR="00AB1CA4" w:rsidRPr="009643F2">
        <w:rPr>
          <w:rFonts w:ascii="Arial" w:hAnsi="Arial" w:cs="Arial"/>
        </w:rPr>
        <w:t xml:space="preserve">plan and coordinate any relevant learning events, forums and meetings as directed by the </w:t>
      </w:r>
      <w:r w:rsidR="005B5043" w:rsidRPr="009643F2">
        <w:rPr>
          <w:rFonts w:ascii="Arial" w:hAnsi="Arial" w:cs="Arial"/>
        </w:rPr>
        <w:t>DSAP</w:t>
      </w:r>
      <w:r w:rsidR="002A4AD8" w:rsidRPr="009643F2">
        <w:rPr>
          <w:rFonts w:ascii="Arial" w:hAnsi="Arial" w:cs="Arial"/>
        </w:rPr>
        <w:t xml:space="preserve"> Independent </w:t>
      </w:r>
      <w:r w:rsidR="00AB1CA4" w:rsidRPr="009643F2">
        <w:rPr>
          <w:rFonts w:ascii="Arial" w:hAnsi="Arial" w:cs="Arial"/>
        </w:rPr>
        <w:t>Chair, SAR Panel, Author and/or Business Manager.</w:t>
      </w:r>
      <w:r w:rsidRPr="009643F2">
        <w:rPr>
          <w:rFonts w:ascii="Arial" w:hAnsi="Arial" w:cs="Arial"/>
        </w:rPr>
        <w:t xml:space="preserve"> </w:t>
      </w:r>
    </w:p>
    <w:p w14:paraId="3403223B" w14:textId="5F99C10B" w:rsidR="004C75EB" w:rsidRPr="009643F2" w:rsidRDefault="004C75EB" w:rsidP="004C75EB">
      <w:pPr>
        <w:ind w:left="720" w:hanging="720"/>
        <w:rPr>
          <w:rFonts w:ascii="Arial" w:hAnsi="Arial" w:cs="Arial"/>
        </w:rPr>
      </w:pPr>
      <w:r w:rsidRPr="009643F2">
        <w:rPr>
          <w:rFonts w:ascii="Arial" w:hAnsi="Arial" w:cs="Arial"/>
        </w:rPr>
        <w:t>8.1</w:t>
      </w:r>
      <w:r w:rsidR="007F0A93" w:rsidRPr="009643F2">
        <w:rPr>
          <w:rFonts w:ascii="Arial" w:hAnsi="Arial" w:cs="Arial"/>
        </w:rPr>
        <w:t>6</w:t>
      </w:r>
      <w:r w:rsidRPr="009643F2">
        <w:rPr>
          <w:rFonts w:ascii="Arial" w:hAnsi="Arial" w:cs="Arial"/>
        </w:rPr>
        <w:tab/>
      </w:r>
      <w:r w:rsidR="00AB1CA4" w:rsidRPr="009643F2">
        <w:rPr>
          <w:rFonts w:ascii="Arial" w:hAnsi="Arial" w:cs="Arial"/>
        </w:rPr>
        <w:t xml:space="preserve">Develop systems and assist </w:t>
      </w:r>
      <w:r w:rsidRPr="009643F2">
        <w:rPr>
          <w:rFonts w:ascii="Arial" w:hAnsi="Arial" w:cs="Arial"/>
        </w:rPr>
        <w:t>in the effective collection, collation and distribution of financial and output monitoring information</w:t>
      </w:r>
      <w:r w:rsidR="00AB1CA4" w:rsidRPr="009643F2">
        <w:rPr>
          <w:rFonts w:ascii="Arial" w:hAnsi="Arial" w:cs="Arial"/>
        </w:rPr>
        <w:t xml:space="preserve"> for the SAR process.</w:t>
      </w:r>
    </w:p>
    <w:p w14:paraId="7744F4F1" w14:textId="2D09DB2B" w:rsidR="004C75EB" w:rsidRPr="009643F2" w:rsidRDefault="004C75EB" w:rsidP="00AB1CA4">
      <w:pPr>
        <w:ind w:left="720" w:hanging="720"/>
        <w:rPr>
          <w:rFonts w:ascii="Arial" w:hAnsi="Arial" w:cs="Arial"/>
        </w:rPr>
      </w:pPr>
      <w:r w:rsidRPr="009643F2">
        <w:rPr>
          <w:rFonts w:ascii="Arial" w:hAnsi="Arial" w:cs="Arial"/>
        </w:rPr>
        <w:t>8.1</w:t>
      </w:r>
      <w:r w:rsidR="007F0A93" w:rsidRPr="009643F2">
        <w:rPr>
          <w:rFonts w:ascii="Arial" w:hAnsi="Arial" w:cs="Arial"/>
        </w:rPr>
        <w:t>7</w:t>
      </w:r>
      <w:r w:rsidRPr="009643F2">
        <w:rPr>
          <w:rFonts w:ascii="Arial" w:hAnsi="Arial" w:cs="Arial"/>
        </w:rPr>
        <w:tab/>
        <w:t xml:space="preserve">To support the </w:t>
      </w:r>
      <w:r w:rsidR="005B5043" w:rsidRPr="009643F2">
        <w:rPr>
          <w:rFonts w:ascii="Arial" w:hAnsi="Arial" w:cs="Arial"/>
        </w:rPr>
        <w:t>DSAP</w:t>
      </w:r>
      <w:r w:rsidR="002A4AD8" w:rsidRPr="009643F2">
        <w:rPr>
          <w:rFonts w:ascii="Arial" w:hAnsi="Arial" w:cs="Arial"/>
        </w:rPr>
        <w:t xml:space="preserve"> </w:t>
      </w:r>
      <w:r w:rsidRPr="009643F2">
        <w:rPr>
          <w:rFonts w:ascii="Arial" w:hAnsi="Arial" w:cs="Arial"/>
        </w:rPr>
        <w:t xml:space="preserve">Business Manager </w:t>
      </w:r>
      <w:r w:rsidR="00AB1CA4" w:rsidRPr="009643F2">
        <w:rPr>
          <w:rFonts w:ascii="Arial" w:hAnsi="Arial" w:cs="Arial"/>
        </w:rPr>
        <w:t xml:space="preserve">with any </w:t>
      </w:r>
      <w:r w:rsidRPr="009643F2">
        <w:rPr>
          <w:rFonts w:ascii="Arial" w:hAnsi="Arial" w:cs="Arial"/>
        </w:rPr>
        <w:t>events management</w:t>
      </w:r>
      <w:r w:rsidR="00AB1CA4" w:rsidRPr="009643F2">
        <w:rPr>
          <w:rFonts w:ascii="Arial" w:hAnsi="Arial" w:cs="Arial"/>
        </w:rPr>
        <w:t xml:space="preserve"> during and post SAR process.</w:t>
      </w:r>
    </w:p>
    <w:p w14:paraId="2B75B4A4" w14:textId="1141547C" w:rsidR="004C75EB" w:rsidRPr="009643F2" w:rsidRDefault="004C75EB" w:rsidP="00AB1CA4">
      <w:pPr>
        <w:ind w:left="720" w:hanging="720"/>
        <w:rPr>
          <w:rFonts w:ascii="Arial" w:hAnsi="Arial" w:cs="Arial"/>
        </w:rPr>
      </w:pPr>
      <w:r w:rsidRPr="009643F2">
        <w:rPr>
          <w:rFonts w:ascii="Arial" w:hAnsi="Arial" w:cs="Arial"/>
        </w:rPr>
        <w:t>8.1</w:t>
      </w:r>
      <w:r w:rsidR="007F0A93" w:rsidRPr="009643F2">
        <w:rPr>
          <w:rFonts w:ascii="Arial" w:hAnsi="Arial" w:cs="Arial"/>
        </w:rPr>
        <w:t>8</w:t>
      </w:r>
      <w:r w:rsidRPr="009643F2">
        <w:rPr>
          <w:rFonts w:ascii="Arial" w:hAnsi="Arial" w:cs="Arial"/>
        </w:rPr>
        <w:tab/>
        <w:t xml:space="preserve">To </w:t>
      </w:r>
      <w:r w:rsidR="00AB1CA4" w:rsidRPr="009643F2">
        <w:rPr>
          <w:rFonts w:ascii="Arial" w:hAnsi="Arial" w:cs="Arial"/>
        </w:rPr>
        <w:t>support the wider administration</w:t>
      </w:r>
      <w:r w:rsidRPr="009643F2">
        <w:rPr>
          <w:rFonts w:ascii="Arial" w:hAnsi="Arial" w:cs="Arial"/>
        </w:rPr>
        <w:t xml:space="preserve"> function </w:t>
      </w:r>
      <w:r w:rsidR="00AB1CA4" w:rsidRPr="009643F2">
        <w:rPr>
          <w:rFonts w:ascii="Arial" w:hAnsi="Arial" w:cs="Arial"/>
        </w:rPr>
        <w:t xml:space="preserve">of the </w:t>
      </w:r>
      <w:r w:rsidR="005B5043" w:rsidRPr="009643F2">
        <w:rPr>
          <w:rFonts w:ascii="Arial" w:hAnsi="Arial" w:cs="Arial"/>
        </w:rPr>
        <w:t>DSAP</w:t>
      </w:r>
      <w:r w:rsidR="002A4AD8" w:rsidRPr="009643F2">
        <w:rPr>
          <w:rFonts w:ascii="Arial" w:hAnsi="Arial" w:cs="Arial"/>
        </w:rPr>
        <w:t xml:space="preserve"> </w:t>
      </w:r>
      <w:r w:rsidRPr="009643F2">
        <w:rPr>
          <w:rFonts w:ascii="Arial" w:hAnsi="Arial" w:cs="Arial"/>
        </w:rPr>
        <w:t>Business Uni</w:t>
      </w:r>
      <w:r w:rsidR="00AB1CA4" w:rsidRPr="009643F2">
        <w:rPr>
          <w:rFonts w:ascii="Arial" w:hAnsi="Arial" w:cs="Arial"/>
        </w:rPr>
        <w:t>t where directed.</w:t>
      </w:r>
    </w:p>
    <w:p w14:paraId="5D9FD16A" w14:textId="1252E554" w:rsidR="004C75EB" w:rsidRPr="009643F2" w:rsidRDefault="004C75EB" w:rsidP="004C75EB">
      <w:pPr>
        <w:ind w:left="720" w:hanging="720"/>
        <w:rPr>
          <w:rFonts w:ascii="Arial" w:hAnsi="Arial" w:cs="Arial"/>
        </w:rPr>
      </w:pPr>
      <w:r w:rsidRPr="009643F2">
        <w:rPr>
          <w:rFonts w:ascii="Arial" w:hAnsi="Arial" w:cs="Arial"/>
        </w:rPr>
        <w:t>8.1</w:t>
      </w:r>
      <w:r w:rsidR="007F0A93" w:rsidRPr="009643F2">
        <w:rPr>
          <w:rFonts w:ascii="Arial" w:hAnsi="Arial" w:cs="Arial"/>
        </w:rPr>
        <w:t>9</w:t>
      </w:r>
      <w:r w:rsidRPr="009643F2">
        <w:rPr>
          <w:rFonts w:ascii="Arial" w:hAnsi="Arial" w:cs="Arial"/>
        </w:rPr>
        <w:tab/>
      </w:r>
      <w:r w:rsidR="00AB1CA4" w:rsidRPr="009643F2">
        <w:rPr>
          <w:rFonts w:ascii="Arial" w:hAnsi="Arial" w:cs="Arial"/>
        </w:rPr>
        <w:t xml:space="preserve">To ensure progress of all parallel activities, inclusive of criminal investigation, national or internal reviews are recorded and shared where appropriate. </w:t>
      </w:r>
    </w:p>
    <w:p w14:paraId="5731C78B" w14:textId="5BEDA93C" w:rsidR="004C75EB" w:rsidRPr="009643F2" w:rsidRDefault="004C75EB" w:rsidP="004C75EB">
      <w:pPr>
        <w:ind w:left="720" w:hanging="720"/>
        <w:rPr>
          <w:rFonts w:ascii="Arial" w:hAnsi="Arial" w:cs="Arial"/>
        </w:rPr>
      </w:pPr>
      <w:r w:rsidRPr="009643F2">
        <w:rPr>
          <w:rFonts w:ascii="Arial" w:hAnsi="Arial" w:cs="Arial"/>
        </w:rPr>
        <w:lastRenderedPageBreak/>
        <w:t>8.</w:t>
      </w:r>
      <w:r w:rsidR="007F0A93" w:rsidRPr="009643F2">
        <w:rPr>
          <w:rFonts w:ascii="Arial" w:hAnsi="Arial" w:cs="Arial"/>
        </w:rPr>
        <w:t>20</w:t>
      </w:r>
      <w:r w:rsidRPr="009643F2">
        <w:rPr>
          <w:rFonts w:ascii="Arial" w:hAnsi="Arial" w:cs="Arial"/>
        </w:rPr>
        <w:tab/>
        <w:t xml:space="preserve">To assist the </w:t>
      </w:r>
      <w:r w:rsidR="005B5043" w:rsidRPr="009643F2">
        <w:rPr>
          <w:rFonts w:ascii="Arial" w:hAnsi="Arial" w:cs="Arial"/>
        </w:rPr>
        <w:t>DSAP</w:t>
      </w:r>
      <w:r w:rsidR="002A4AD8" w:rsidRPr="009643F2">
        <w:rPr>
          <w:rFonts w:ascii="Arial" w:hAnsi="Arial" w:cs="Arial"/>
        </w:rPr>
        <w:t xml:space="preserve"> </w:t>
      </w:r>
      <w:r w:rsidRPr="009643F2">
        <w:rPr>
          <w:rFonts w:ascii="Arial" w:hAnsi="Arial" w:cs="Arial"/>
        </w:rPr>
        <w:t>Business Manager to plan and manage</w:t>
      </w:r>
      <w:r w:rsidR="00AB1CA4" w:rsidRPr="009643F2">
        <w:rPr>
          <w:rFonts w:ascii="Arial" w:hAnsi="Arial" w:cs="Arial"/>
        </w:rPr>
        <w:t xml:space="preserve"> the budget for the SAR</w:t>
      </w:r>
      <w:r w:rsidRPr="009643F2">
        <w:rPr>
          <w:rFonts w:ascii="Arial" w:hAnsi="Arial" w:cs="Arial"/>
        </w:rPr>
        <w:t xml:space="preserve"> </w:t>
      </w:r>
      <w:r w:rsidR="00AB1CA4" w:rsidRPr="009643F2">
        <w:rPr>
          <w:rFonts w:ascii="Arial" w:hAnsi="Arial" w:cs="Arial"/>
        </w:rPr>
        <w:t xml:space="preserve">to ensure the </w:t>
      </w:r>
      <w:r w:rsidR="005B5043" w:rsidRPr="009643F2">
        <w:rPr>
          <w:rFonts w:ascii="Arial" w:hAnsi="Arial" w:cs="Arial"/>
        </w:rPr>
        <w:t>DSAP</w:t>
      </w:r>
      <w:r w:rsidR="002A4AD8" w:rsidRPr="009643F2">
        <w:rPr>
          <w:rFonts w:ascii="Arial" w:hAnsi="Arial" w:cs="Arial"/>
        </w:rPr>
        <w:t xml:space="preserve"> </w:t>
      </w:r>
      <w:r w:rsidR="00AB1CA4" w:rsidRPr="009643F2">
        <w:rPr>
          <w:rFonts w:ascii="Arial" w:hAnsi="Arial" w:cs="Arial"/>
        </w:rPr>
        <w:t>achieves</w:t>
      </w:r>
      <w:r w:rsidRPr="009643F2">
        <w:rPr>
          <w:rFonts w:ascii="Arial" w:hAnsi="Arial" w:cs="Arial"/>
        </w:rPr>
        <w:t xml:space="preserve"> financial or other resource targets</w:t>
      </w:r>
      <w:r w:rsidR="00AB1CA4" w:rsidRPr="009643F2">
        <w:rPr>
          <w:rFonts w:ascii="Arial" w:hAnsi="Arial" w:cs="Arial"/>
        </w:rPr>
        <w:t xml:space="preserve"> identified.</w:t>
      </w:r>
    </w:p>
    <w:p w14:paraId="2BC0F8E3" w14:textId="4782373E" w:rsidR="00146384" w:rsidRPr="009643F2" w:rsidRDefault="004C75EB" w:rsidP="00146384">
      <w:pPr>
        <w:ind w:left="720" w:hanging="720"/>
        <w:rPr>
          <w:rFonts w:ascii="Arial" w:hAnsi="Arial" w:cs="Arial"/>
        </w:rPr>
      </w:pPr>
      <w:r w:rsidRPr="009643F2">
        <w:rPr>
          <w:rFonts w:ascii="Arial" w:hAnsi="Arial" w:cs="Arial"/>
        </w:rPr>
        <w:t>8.</w:t>
      </w:r>
      <w:r w:rsidR="007F0A93" w:rsidRPr="009643F2">
        <w:rPr>
          <w:rFonts w:ascii="Arial" w:hAnsi="Arial" w:cs="Arial"/>
        </w:rPr>
        <w:t>21</w:t>
      </w:r>
      <w:r w:rsidRPr="009643F2">
        <w:rPr>
          <w:rFonts w:ascii="Arial" w:hAnsi="Arial" w:cs="Arial"/>
        </w:rPr>
        <w:tab/>
        <w:t xml:space="preserve">To be responsible for overseeing the </w:t>
      </w:r>
      <w:r w:rsidR="00AB1CA4" w:rsidRPr="009643F2">
        <w:rPr>
          <w:rFonts w:ascii="Arial" w:hAnsi="Arial" w:cs="Arial"/>
        </w:rPr>
        <w:t xml:space="preserve">administrative </w:t>
      </w:r>
      <w:r w:rsidR="00146384" w:rsidRPr="009643F2">
        <w:rPr>
          <w:rFonts w:ascii="Arial" w:hAnsi="Arial" w:cs="Arial"/>
        </w:rPr>
        <w:t>processes in respect of SARs</w:t>
      </w:r>
      <w:r w:rsidRPr="009643F2">
        <w:rPr>
          <w:rFonts w:ascii="Arial" w:hAnsi="Arial" w:cs="Arial"/>
        </w:rPr>
        <w:t xml:space="preserve"> </w:t>
      </w:r>
      <w:r w:rsidR="00146384" w:rsidRPr="009643F2">
        <w:rPr>
          <w:rFonts w:ascii="Arial" w:hAnsi="Arial" w:cs="Arial"/>
        </w:rPr>
        <w:t>including the development of multi-agency chronologies, maintenance of a thematic tool and liaison with press office as SAR processes dictate.</w:t>
      </w:r>
      <w:r w:rsidRPr="009643F2">
        <w:rPr>
          <w:rFonts w:ascii="Arial" w:hAnsi="Arial" w:cs="Arial"/>
        </w:rPr>
        <w:t xml:space="preserve"> </w:t>
      </w:r>
    </w:p>
    <w:p w14:paraId="2518EAB1" w14:textId="0AA9B7BB" w:rsidR="00146384" w:rsidRPr="009643F2" w:rsidRDefault="004C75EB" w:rsidP="004C75EB">
      <w:pPr>
        <w:ind w:left="720" w:hanging="720"/>
        <w:rPr>
          <w:rFonts w:ascii="Arial" w:hAnsi="Arial" w:cs="Arial"/>
        </w:rPr>
      </w:pPr>
      <w:r w:rsidRPr="009643F2">
        <w:rPr>
          <w:rFonts w:ascii="Arial" w:hAnsi="Arial" w:cs="Arial"/>
        </w:rPr>
        <w:t>8.</w:t>
      </w:r>
      <w:r w:rsidR="007F0A93" w:rsidRPr="009643F2">
        <w:rPr>
          <w:rFonts w:ascii="Arial" w:hAnsi="Arial" w:cs="Arial"/>
        </w:rPr>
        <w:t>22</w:t>
      </w:r>
      <w:r w:rsidRPr="009643F2">
        <w:rPr>
          <w:rFonts w:ascii="Arial" w:hAnsi="Arial" w:cs="Arial"/>
        </w:rPr>
        <w:tab/>
        <w:t xml:space="preserve">To support the </w:t>
      </w:r>
      <w:r w:rsidR="005B5043" w:rsidRPr="009643F2">
        <w:rPr>
          <w:rFonts w:ascii="Arial" w:hAnsi="Arial" w:cs="Arial"/>
        </w:rPr>
        <w:t>DSAP</w:t>
      </w:r>
      <w:r w:rsidR="002A4AD8" w:rsidRPr="009643F2">
        <w:rPr>
          <w:rFonts w:ascii="Arial" w:hAnsi="Arial" w:cs="Arial"/>
        </w:rPr>
        <w:t xml:space="preserve"> </w:t>
      </w:r>
      <w:r w:rsidR="00146384" w:rsidRPr="009643F2">
        <w:rPr>
          <w:rFonts w:ascii="Arial" w:hAnsi="Arial" w:cs="Arial"/>
        </w:rPr>
        <w:t>Business Manager with the ongoing maintenance of the SAR process and recording systems ensuring information and correspondence is process in a timely manner and in line with statutory guidance and local policy.</w:t>
      </w:r>
    </w:p>
    <w:p w14:paraId="47F0540E" w14:textId="727CFAA4" w:rsidR="004C75EB" w:rsidRPr="009643F2" w:rsidRDefault="004C75EB" w:rsidP="004C75EB">
      <w:pPr>
        <w:ind w:left="720" w:hanging="720"/>
        <w:rPr>
          <w:rFonts w:ascii="Arial" w:hAnsi="Arial" w:cs="Arial"/>
        </w:rPr>
      </w:pPr>
      <w:r w:rsidRPr="009643F2">
        <w:rPr>
          <w:rFonts w:ascii="Arial" w:hAnsi="Arial" w:cs="Arial"/>
        </w:rPr>
        <w:t>8.2</w:t>
      </w:r>
      <w:r w:rsidR="007F0A93" w:rsidRPr="009643F2">
        <w:rPr>
          <w:rFonts w:ascii="Arial" w:hAnsi="Arial" w:cs="Arial"/>
        </w:rPr>
        <w:t>3</w:t>
      </w:r>
      <w:r w:rsidRPr="009643F2">
        <w:rPr>
          <w:rFonts w:ascii="Arial" w:hAnsi="Arial" w:cs="Arial"/>
        </w:rPr>
        <w:tab/>
        <w:t xml:space="preserve">To </w:t>
      </w:r>
      <w:r w:rsidR="00146384" w:rsidRPr="009643F2">
        <w:rPr>
          <w:rFonts w:ascii="Arial" w:hAnsi="Arial" w:cs="Arial"/>
        </w:rPr>
        <w:t xml:space="preserve">ensure communication with wider </w:t>
      </w:r>
      <w:r w:rsidR="002A4AD8" w:rsidRPr="009643F2">
        <w:rPr>
          <w:rFonts w:ascii="Arial" w:hAnsi="Arial" w:cs="Arial"/>
        </w:rPr>
        <w:t xml:space="preserve">Safeguarding Adult Board (SAB) </w:t>
      </w:r>
      <w:r w:rsidR="00146384" w:rsidRPr="009643F2">
        <w:rPr>
          <w:rFonts w:ascii="Arial" w:hAnsi="Arial" w:cs="Arial"/>
        </w:rPr>
        <w:t xml:space="preserve">Business Managers and/or SAB Chairs and local authorities takes place and in line with requests of the </w:t>
      </w:r>
      <w:r w:rsidR="005B5043" w:rsidRPr="009643F2">
        <w:rPr>
          <w:rFonts w:ascii="Arial" w:hAnsi="Arial" w:cs="Arial"/>
        </w:rPr>
        <w:t>DSAP</w:t>
      </w:r>
      <w:r w:rsidR="002A4AD8" w:rsidRPr="009643F2">
        <w:rPr>
          <w:rFonts w:ascii="Arial" w:hAnsi="Arial" w:cs="Arial"/>
        </w:rPr>
        <w:t xml:space="preserve"> Independent </w:t>
      </w:r>
      <w:r w:rsidR="00146384" w:rsidRPr="009643F2">
        <w:rPr>
          <w:rFonts w:ascii="Arial" w:hAnsi="Arial" w:cs="Arial"/>
        </w:rPr>
        <w:t>Chair, Business Manager, SAR Panel Chair an</w:t>
      </w:r>
      <w:r w:rsidR="00146384">
        <w:rPr>
          <w:rFonts w:ascii="Arial" w:hAnsi="Arial" w:cs="Arial"/>
        </w:rPr>
        <w:t xml:space="preserve">d </w:t>
      </w:r>
      <w:r w:rsidR="00146384" w:rsidRPr="009643F2">
        <w:rPr>
          <w:rFonts w:ascii="Arial" w:hAnsi="Arial" w:cs="Arial"/>
        </w:rPr>
        <w:t>author.</w:t>
      </w:r>
    </w:p>
    <w:p w14:paraId="69D56910" w14:textId="386CD164" w:rsidR="00146384" w:rsidRPr="009643F2" w:rsidRDefault="004C75EB" w:rsidP="004C75EB">
      <w:pPr>
        <w:rPr>
          <w:rFonts w:ascii="Arial" w:hAnsi="Arial" w:cs="Arial"/>
        </w:rPr>
      </w:pPr>
      <w:r w:rsidRPr="009643F2">
        <w:rPr>
          <w:rFonts w:ascii="Arial" w:hAnsi="Arial" w:cs="Arial"/>
        </w:rPr>
        <w:t>8.2</w:t>
      </w:r>
      <w:r w:rsidR="007F0A93" w:rsidRPr="009643F2">
        <w:rPr>
          <w:rFonts w:ascii="Arial" w:hAnsi="Arial" w:cs="Arial"/>
        </w:rPr>
        <w:t>4</w:t>
      </w:r>
      <w:r w:rsidRPr="009643F2">
        <w:rPr>
          <w:rFonts w:ascii="Arial" w:hAnsi="Arial" w:cs="Arial"/>
        </w:rPr>
        <w:tab/>
      </w:r>
      <w:r w:rsidR="00146384" w:rsidRPr="009643F2">
        <w:rPr>
          <w:rFonts w:ascii="Arial" w:hAnsi="Arial" w:cs="Arial"/>
        </w:rPr>
        <w:t>Design and produce</w:t>
      </w:r>
      <w:r w:rsidRPr="009643F2">
        <w:rPr>
          <w:rFonts w:ascii="Arial" w:hAnsi="Arial" w:cs="Arial"/>
        </w:rPr>
        <w:t xml:space="preserve"> briefings </w:t>
      </w:r>
      <w:r w:rsidR="00146384" w:rsidRPr="009643F2">
        <w:rPr>
          <w:rFonts w:ascii="Arial" w:hAnsi="Arial" w:cs="Arial"/>
        </w:rPr>
        <w:t xml:space="preserve">for the </w:t>
      </w:r>
      <w:r w:rsidR="005B5043" w:rsidRPr="009643F2">
        <w:rPr>
          <w:rFonts w:ascii="Arial" w:hAnsi="Arial" w:cs="Arial"/>
        </w:rPr>
        <w:t>DSAP</w:t>
      </w:r>
      <w:r w:rsidR="00146384" w:rsidRPr="009643F2">
        <w:rPr>
          <w:rFonts w:ascii="Arial" w:hAnsi="Arial" w:cs="Arial"/>
        </w:rPr>
        <w:t>, or related</w:t>
      </w:r>
      <w:r w:rsidRPr="009643F2">
        <w:rPr>
          <w:rFonts w:ascii="Arial" w:hAnsi="Arial" w:cs="Arial"/>
        </w:rPr>
        <w:t xml:space="preserve"> staff groups </w:t>
      </w:r>
      <w:r w:rsidR="00146384" w:rsidRPr="009643F2">
        <w:rPr>
          <w:rFonts w:ascii="Arial" w:hAnsi="Arial" w:cs="Arial"/>
        </w:rPr>
        <w:t>as identified.</w:t>
      </w:r>
    </w:p>
    <w:p w14:paraId="3B2C6BB2" w14:textId="41A9AD5D" w:rsidR="00146384" w:rsidRPr="009643F2" w:rsidRDefault="00146384" w:rsidP="00146384">
      <w:pPr>
        <w:ind w:left="720" w:hanging="720"/>
        <w:rPr>
          <w:rFonts w:ascii="Arial" w:hAnsi="Arial" w:cs="Arial"/>
        </w:rPr>
      </w:pPr>
      <w:r w:rsidRPr="009643F2">
        <w:rPr>
          <w:rFonts w:ascii="Arial" w:hAnsi="Arial" w:cs="Arial"/>
        </w:rPr>
        <w:t>8.2</w:t>
      </w:r>
      <w:r w:rsidR="007F0A93" w:rsidRPr="009643F2">
        <w:rPr>
          <w:rFonts w:ascii="Arial" w:hAnsi="Arial" w:cs="Arial"/>
        </w:rPr>
        <w:t>5</w:t>
      </w:r>
      <w:r w:rsidRPr="009643F2">
        <w:rPr>
          <w:rFonts w:ascii="Arial" w:hAnsi="Arial" w:cs="Arial"/>
        </w:rPr>
        <w:tab/>
        <w:t>Operate with integrity and in line with confidentiality, and related Data Protection Act 2018, General Data Protection Regulations wider related national guidance and local policy.</w:t>
      </w:r>
    </w:p>
    <w:p w14:paraId="322C602F" w14:textId="5FA9786F" w:rsidR="004C75EB" w:rsidRPr="009643F2" w:rsidRDefault="004C75EB" w:rsidP="00146384">
      <w:pPr>
        <w:ind w:left="720" w:hanging="720"/>
        <w:rPr>
          <w:rFonts w:ascii="Arial" w:hAnsi="Arial" w:cs="Arial"/>
        </w:rPr>
      </w:pPr>
      <w:r w:rsidRPr="009643F2">
        <w:rPr>
          <w:rFonts w:ascii="Arial" w:hAnsi="Arial" w:cs="Arial"/>
        </w:rPr>
        <w:t>8.2</w:t>
      </w:r>
      <w:r w:rsidR="007F0A93" w:rsidRPr="009643F2">
        <w:rPr>
          <w:rFonts w:ascii="Arial" w:hAnsi="Arial" w:cs="Arial"/>
        </w:rPr>
        <w:t>6</w:t>
      </w:r>
      <w:r w:rsidRPr="009643F2">
        <w:rPr>
          <w:rFonts w:ascii="Arial" w:hAnsi="Arial" w:cs="Arial"/>
        </w:rPr>
        <w:tab/>
        <w:t xml:space="preserve">To assist in </w:t>
      </w:r>
      <w:r w:rsidR="00146384" w:rsidRPr="009643F2">
        <w:rPr>
          <w:rFonts w:ascii="Arial" w:hAnsi="Arial" w:cs="Arial"/>
        </w:rPr>
        <w:t xml:space="preserve">any </w:t>
      </w:r>
      <w:r w:rsidRPr="009643F2">
        <w:rPr>
          <w:rFonts w:ascii="Arial" w:hAnsi="Arial" w:cs="Arial"/>
        </w:rPr>
        <w:t xml:space="preserve">other tasks </w:t>
      </w:r>
      <w:r w:rsidR="00146384" w:rsidRPr="009643F2">
        <w:rPr>
          <w:rFonts w:ascii="Arial" w:hAnsi="Arial" w:cs="Arial"/>
        </w:rPr>
        <w:t xml:space="preserve">as </w:t>
      </w:r>
      <w:r w:rsidRPr="009643F2">
        <w:rPr>
          <w:rFonts w:ascii="Arial" w:hAnsi="Arial" w:cs="Arial"/>
        </w:rPr>
        <w:t xml:space="preserve">required by the </w:t>
      </w:r>
      <w:r w:rsidR="005B5043" w:rsidRPr="009643F2">
        <w:rPr>
          <w:rFonts w:ascii="Arial" w:hAnsi="Arial" w:cs="Arial"/>
        </w:rPr>
        <w:t>DSAP</w:t>
      </w:r>
      <w:r w:rsidR="00E677C7" w:rsidRPr="009643F2">
        <w:rPr>
          <w:rFonts w:ascii="Arial" w:hAnsi="Arial" w:cs="Arial"/>
        </w:rPr>
        <w:t xml:space="preserve"> </w:t>
      </w:r>
      <w:r w:rsidRPr="009643F2">
        <w:rPr>
          <w:rFonts w:ascii="Arial" w:hAnsi="Arial" w:cs="Arial"/>
        </w:rPr>
        <w:t>Business Manager.</w:t>
      </w:r>
    </w:p>
    <w:p w14:paraId="6B72C0B7" w14:textId="77777777" w:rsidR="004C75EB" w:rsidRPr="009643F2" w:rsidRDefault="004C75EB" w:rsidP="004C75EB">
      <w:pPr>
        <w:rPr>
          <w:rFonts w:ascii="Arial" w:hAnsi="Arial" w:cs="Arial"/>
        </w:rPr>
      </w:pPr>
    </w:p>
    <w:p w14:paraId="2C581DEC" w14:textId="77777777" w:rsidR="004C75EB" w:rsidRPr="002736B8" w:rsidRDefault="004C75EB" w:rsidP="004C75EB">
      <w:pPr>
        <w:ind w:left="720"/>
        <w:rPr>
          <w:rFonts w:ascii="Arial" w:hAnsi="Arial" w:cs="Arial"/>
        </w:rPr>
      </w:pPr>
      <w:r w:rsidRPr="009643F2">
        <w:rPr>
          <w:rFonts w:ascii="Arial" w:hAnsi="Arial" w:cs="Arial"/>
        </w:rPr>
        <w:t>The above is not exhaustive and the post holder will be expected to undertake any duties which may reasonably fall within the level of responsibility and the competence of the post as directed by management.</w:t>
      </w:r>
    </w:p>
    <w:p w14:paraId="4B80C0DF" w14:textId="77777777" w:rsidR="004C75EB" w:rsidRPr="002736B8" w:rsidRDefault="004C75EB" w:rsidP="004C75EB">
      <w:pPr>
        <w:rPr>
          <w:rFonts w:ascii="Arial" w:hAnsi="Arial" w:cs="Arial"/>
        </w:rPr>
      </w:pPr>
    </w:p>
    <w:p w14:paraId="2574188F" w14:textId="77777777" w:rsidR="004C75EB" w:rsidRPr="002736B8" w:rsidRDefault="004C75EB" w:rsidP="004C75EB">
      <w:pPr>
        <w:rPr>
          <w:rFonts w:ascii="Arial" w:hAnsi="Arial" w:cs="Arial"/>
          <w:b/>
          <w:bCs/>
        </w:rPr>
      </w:pPr>
    </w:p>
    <w:p w14:paraId="71DEEEDA" w14:textId="77777777" w:rsidR="004C75EB" w:rsidRPr="002736B8" w:rsidRDefault="004C75EB" w:rsidP="004C75EB">
      <w:pPr>
        <w:numPr>
          <w:ilvl w:val="0"/>
          <w:numId w:val="3"/>
        </w:numPr>
        <w:rPr>
          <w:rFonts w:ascii="Arial" w:hAnsi="Arial" w:cs="Arial"/>
          <w:b/>
          <w:bCs/>
        </w:rPr>
      </w:pPr>
      <w:r w:rsidRPr="002736B8">
        <w:rPr>
          <w:rFonts w:ascii="Arial" w:hAnsi="Arial" w:cs="Arial"/>
          <w:b/>
          <w:bCs/>
        </w:rPr>
        <w:t>COMMON DUTIES AND RESPONSIBILITIES:</w:t>
      </w:r>
    </w:p>
    <w:p w14:paraId="107E1749" w14:textId="77777777" w:rsidR="004C75EB" w:rsidRPr="002736B8" w:rsidRDefault="004C75EB" w:rsidP="004C75EB">
      <w:pPr>
        <w:ind w:left="720" w:hanging="720"/>
        <w:rPr>
          <w:rFonts w:ascii="Arial" w:hAnsi="Arial" w:cs="Arial"/>
        </w:rPr>
      </w:pPr>
    </w:p>
    <w:p w14:paraId="5050092F" w14:textId="77777777" w:rsidR="004C75EB" w:rsidRPr="002736B8" w:rsidRDefault="004C75EB" w:rsidP="004C75EB">
      <w:pPr>
        <w:pStyle w:val="Header"/>
        <w:tabs>
          <w:tab w:val="clear" w:pos="4513"/>
          <w:tab w:val="center" w:pos="1701"/>
        </w:tabs>
        <w:spacing w:after="240"/>
        <w:rPr>
          <w:rFonts w:ascii="Arial" w:hAnsi="Arial" w:cs="Arial"/>
        </w:rPr>
      </w:pPr>
      <w:r w:rsidRPr="002736B8">
        <w:rPr>
          <w:rFonts w:ascii="Arial" w:hAnsi="Arial" w:cs="Arial"/>
        </w:rPr>
        <w:t>9.1</w:t>
      </w:r>
      <w:r w:rsidRPr="002736B8">
        <w:rPr>
          <w:rFonts w:ascii="Arial" w:hAnsi="Arial" w:cs="Arial"/>
        </w:rPr>
        <w:tab/>
      </w:r>
      <w:r w:rsidRPr="002736B8">
        <w:rPr>
          <w:rFonts w:ascii="Arial" w:hAnsi="Arial" w:cs="Arial"/>
          <w:b/>
          <w:bCs/>
          <w:u w:val="single"/>
        </w:rPr>
        <w:t>Quality Assurance</w:t>
      </w:r>
    </w:p>
    <w:p w14:paraId="297D3CB9" w14:textId="77777777" w:rsidR="004C75EB" w:rsidRPr="002736B8" w:rsidRDefault="004C75EB" w:rsidP="004C75EB">
      <w:pPr>
        <w:spacing w:after="240"/>
        <w:ind w:left="720"/>
        <w:rPr>
          <w:rFonts w:ascii="Arial" w:hAnsi="Arial" w:cs="Arial"/>
        </w:rPr>
      </w:pPr>
      <w:r w:rsidRPr="002736B8">
        <w:rPr>
          <w:rFonts w:ascii="Arial" w:hAnsi="Arial" w:cs="Arial"/>
        </w:rPr>
        <w:t>To set, monitor and evaluate standards at individual, team performance and service quality so that the user and the Service’s requirements are met and that the highest standards are maintained.</w:t>
      </w:r>
    </w:p>
    <w:p w14:paraId="448F4738" w14:textId="77777777" w:rsidR="004C75EB" w:rsidRPr="002736B8" w:rsidRDefault="004C75EB" w:rsidP="004C75EB">
      <w:pPr>
        <w:spacing w:after="240"/>
        <w:rPr>
          <w:rFonts w:ascii="Arial" w:hAnsi="Arial" w:cs="Arial"/>
          <w:b/>
          <w:bCs/>
          <w:u w:val="single"/>
        </w:rPr>
      </w:pPr>
      <w:r w:rsidRPr="002736B8">
        <w:rPr>
          <w:rFonts w:ascii="Arial" w:hAnsi="Arial" w:cs="Arial"/>
          <w:bCs/>
        </w:rPr>
        <w:t>9.2</w:t>
      </w:r>
      <w:r w:rsidRPr="002736B8">
        <w:rPr>
          <w:rFonts w:ascii="Arial" w:hAnsi="Arial" w:cs="Arial"/>
          <w:bCs/>
        </w:rPr>
        <w:tab/>
      </w:r>
      <w:r w:rsidRPr="002736B8">
        <w:rPr>
          <w:rFonts w:ascii="Arial" w:hAnsi="Arial" w:cs="Arial"/>
          <w:b/>
          <w:bCs/>
          <w:u w:val="single"/>
        </w:rPr>
        <w:t>Communication</w:t>
      </w:r>
    </w:p>
    <w:p w14:paraId="47AC0A28" w14:textId="037E216E" w:rsidR="004C75EB" w:rsidRPr="002736B8" w:rsidRDefault="004C75EB" w:rsidP="004C75EB">
      <w:pPr>
        <w:spacing w:after="240"/>
        <w:ind w:left="709"/>
        <w:rPr>
          <w:rFonts w:ascii="Arial" w:hAnsi="Arial" w:cs="Arial"/>
        </w:rPr>
      </w:pPr>
      <w:r w:rsidRPr="002736B8">
        <w:rPr>
          <w:rFonts w:ascii="Arial" w:hAnsi="Arial" w:cs="Arial"/>
        </w:rPr>
        <w:t xml:space="preserve">To establish and manage </w:t>
      </w:r>
      <w:r w:rsidRPr="009643F2">
        <w:rPr>
          <w:rFonts w:ascii="Arial" w:hAnsi="Arial" w:cs="Arial"/>
        </w:rPr>
        <w:t xml:space="preserve">the </w:t>
      </w:r>
      <w:r w:rsidR="005B5043" w:rsidRPr="009643F2">
        <w:rPr>
          <w:rFonts w:ascii="Arial" w:hAnsi="Arial" w:cs="Arial"/>
        </w:rPr>
        <w:t>DSAP</w:t>
      </w:r>
      <w:r w:rsidR="00E677C7" w:rsidRPr="009643F2">
        <w:rPr>
          <w:rFonts w:ascii="Arial" w:hAnsi="Arial" w:cs="Arial"/>
        </w:rPr>
        <w:t xml:space="preserve"> </w:t>
      </w:r>
      <w:r w:rsidRPr="009643F2">
        <w:rPr>
          <w:rFonts w:ascii="Arial" w:hAnsi="Arial" w:cs="Arial"/>
        </w:rPr>
        <w:t>communications</w:t>
      </w:r>
      <w:r w:rsidRPr="002736B8">
        <w:rPr>
          <w:rFonts w:ascii="Arial" w:hAnsi="Arial" w:cs="Arial"/>
        </w:rPr>
        <w:t xml:space="preserve"> systems</w:t>
      </w:r>
      <w:r w:rsidR="00146384">
        <w:rPr>
          <w:rFonts w:ascii="Arial" w:hAnsi="Arial" w:cs="Arial"/>
        </w:rPr>
        <w:t xml:space="preserve"> in line with the requirements of this post,</w:t>
      </w:r>
      <w:r w:rsidRPr="002736B8">
        <w:rPr>
          <w:rFonts w:ascii="Arial" w:hAnsi="Arial" w:cs="Arial"/>
        </w:rPr>
        <w:t xml:space="preserve"> ensuring that the Service’s procedures, policies, strategies and objectives are effectively communicated </w:t>
      </w:r>
      <w:r w:rsidR="00146384">
        <w:rPr>
          <w:rFonts w:ascii="Arial" w:hAnsi="Arial" w:cs="Arial"/>
        </w:rPr>
        <w:t>appropriately.</w:t>
      </w:r>
    </w:p>
    <w:p w14:paraId="2E0E8011" w14:textId="77777777" w:rsidR="004C75EB" w:rsidRPr="002736B8" w:rsidRDefault="004C75EB" w:rsidP="004C75EB">
      <w:pPr>
        <w:spacing w:after="240"/>
        <w:ind w:left="709" w:hanging="709"/>
        <w:rPr>
          <w:rFonts w:ascii="Arial" w:hAnsi="Arial" w:cs="Arial"/>
        </w:rPr>
      </w:pPr>
      <w:r w:rsidRPr="002736B8">
        <w:rPr>
          <w:rFonts w:ascii="Arial" w:hAnsi="Arial" w:cs="Arial"/>
        </w:rPr>
        <w:t>9.3</w:t>
      </w:r>
      <w:r w:rsidRPr="002736B8">
        <w:rPr>
          <w:rFonts w:ascii="Arial" w:hAnsi="Arial" w:cs="Arial"/>
        </w:rPr>
        <w:tab/>
      </w:r>
      <w:r w:rsidRPr="002736B8">
        <w:rPr>
          <w:rFonts w:ascii="Arial" w:hAnsi="Arial" w:cs="Arial"/>
          <w:b/>
          <w:bCs/>
          <w:u w:val="single"/>
        </w:rPr>
        <w:t>Professional Practice</w:t>
      </w:r>
    </w:p>
    <w:p w14:paraId="7D53D65A" w14:textId="77777777" w:rsidR="004C75EB" w:rsidRPr="002736B8" w:rsidRDefault="004C75EB" w:rsidP="004C75EB">
      <w:pPr>
        <w:spacing w:after="240"/>
        <w:ind w:left="709" w:hanging="709"/>
        <w:rPr>
          <w:rFonts w:ascii="Arial" w:hAnsi="Arial" w:cs="Arial"/>
        </w:rPr>
      </w:pPr>
      <w:r w:rsidRPr="002736B8">
        <w:rPr>
          <w:rFonts w:ascii="Arial" w:hAnsi="Arial" w:cs="Arial"/>
        </w:rPr>
        <w:tab/>
        <w:t>To ensure that professional practice in the team is carried out to the highest standards and developed in line with the Service’s stated objectives of continual improvement in quality of its service to internal and external customers.</w:t>
      </w:r>
    </w:p>
    <w:p w14:paraId="14533428" w14:textId="77777777" w:rsidR="004C75EB" w:rsidRPr="002736B8" w:rsidRDefault="004C75EB" w:rsidP="004C75EB">
      <w:pPr>
        <w:spacing w:after="240"/>
        <w:rPr>
          <w:rFonts w:ascii="Arial" w:hAnsi="Arial" w:cs="Arial"/>
          <w:b/>
          <w:bCs/>
          <w:u w:val="single"/>
        </w:rPr>
      </w:pPr>
      <w:r w:rsidRPr="002736B8">
        <w:rPr>
          <w:rFonts w:ascii="Arial" w:hAnsi="Arial" w:cs="Arial"/>
          <w:bCs/>
        </w:rPr>
        <w:t>9.4</w:t>
      </w:r>
      <w:r w:rsidRPr="002736B8">
        <w:rPr>
          <w:rFonts w:ascii="Arial" w:hAnsi="Arial" w:cs="Arial"/>
          <w:bCs/>
        </w:rPr>
        <w:tab/>
      </w:r>
      <w:r w:rsidRPr="002736B8">
        <w:rPr>
          <w:rFonts w:ascii="Arial" w:hAnsi="Arial" w:cs="Arial"/>
          <w:b/>
          <w:bCs/>
          <w:u w:val="single"/>
        </w:rPr>
        <w:t>Health and Safety</w:t>
      </w:r>
    </w:p>
    <w:p w14:paraId="5704A6F1" w14:textId="77777777" w:rsidR="004C75EB" w:rsidRPr="002736B8" w:rsidRDefault="004C75EB" w:rsidP="004C75EB">
      <w:pPr>
        <w:spacing w:after="240"/>
        <w:ind w:left="720"/>
        <w:rPr>
          <w:rFonts w:ascii="Arial" w:hAnsi="Arial" w:cs="Arial"/>
        </w:rPr>
      </w:pPr>
      <w:r w:rsidRPr="002736B8">
        <w:rPr>
          <w:rFonts w:ascii="Arial" w:hAnsi="Arial" w:cs="Arial"/>
        </w:rPr>
        <w:t>To ensure that the Health and Safety policy, organisation arrangements and procedures as they related to areas, activities and personnel under your control are understood, implemented and monitored.</w:t>
      </w:r>
    </w:p>
    <w:p w14:paraId="68853F2B" w14:textId="77777777" w:rsidR="004C75EB" w:rsidRPr="002736B8" w:rsidRDefault="004C75EB" w:rsidP="004C75EB">
      <w:pPr>
        <w:spacing w:after="240"/>
        <w:rPr>
          <w:rFonts w:ascii="Arial" w:hAnsi="Arial" w:cs="Arial"/>
          <w:b/>
          <w:bCs/>
          <w:u w:val="single"/>
        </w:rPr>
      </w:pPr>
      <w:r w:rsidRPr="002736B8">
        <w:rPr>
          <w:rFonts w:ascii="Arial" w:hAnsi="Arial" w:cs="Arial"/>
          <w:bCs/>
        </w:rPr>
        <w:t>9.5</w:t>
      </w:r>
      <w:r w:rsidRPr="002736B8">
        <w:rPr>
          <w:rFonts w:ascii="Arial" w:hAnsi="Arial" w:cs="Arial"/>
          <w:bCs/>
        </w:rPr>
        <w:tab/>
      </w:r>
      <w:r w:rsidRPr="002736B8">
        <w:rPr>
          <w:rFonts w:ascii="Arial" w:hAnsi="Arial" w:cs="Arial"/>
          <w:b/>
          <w:bCs/>
          <w:u w:val="single"/>
        </w:rPr>
        <w:t>General Management (where applicable)</w:t>
      </w:r>
    </w:p>
    <w:p w14:paraId="5AD549BC" w14:textId="77777777" w:rsidR="004C75EB" w:rsidRPr="002736B8" w:rsidRDefault="004C75EB" w:rsidP="004C75EB">
      <w:pPr>
        <w:spacing w:after="240"/>
        <w:ind w:left="709"/>
        <w:rPr>
          <w:rFonts w:ascii="Arial" w:hAnsi="Arial" w:cs="Arial"/>
        </w:rPr>
      </w:pPr>
      <w:r w:rsidRPr="002736B8">
        <w:rPr>
          <w:rFonts w:ascii="Arial" w:hAnsi="Arial" w:cs="Arial"/>
        </w:rPr>
        <w:t xml:space="preserve">To provide vision and leadership to staff within a specialist team, ensuring that effective systems are in place for workload allocation and management, the application of the Authority’s and the Service’s policies and procedures, including </w:t>
      </w:r>
      <w:r w:rsidRPr="002736B8">
        <w:rPr>
          <w:rFonts w:ascii="Arial" w:hAnsi="Arial" w:cs="Arial"/>
        </w:rPr>
        <w:lastRenderedPageBreak/>
        <w:t>those relating to equality, supervision and appraisal and all aspects of their performance, personal development, health and welfare.</w:t>
      </w:r>
    </w:p>
    <w:p w14:paraId="437A8777" w14:textId="77777777" w:rsidR="004C75EB" w:rsidRPr="002736B8" w:rsidRDefault="004C75EB" w:rsidP="004C75EB">
      <w:pPr>
        <w:spacing w:after="240"/>
        <w:rPr>
          <w:rFonts w:ascii="Arial" w:hAnsi="Arial" w:cs="Arial"/>
          <w:b/>
          <w:bCs/>
          <w:u w:val="single"/>
        </w:rPr>
      </w:pPr>
      <w:r w:rsidRPr="002736B8">
        <w:rPr>
          <w:rFonts w:ascii="Arial" w:hAnsi="Arial" w:cs="Arial"/>
          <w:bCs/>
        </w:rPr>
        <w:t>9.6</w:t>
      </w:r>
      <w:r w:rsidRPr="002736B8">
        <w:rPr>
          <w:rFonts w:ascii="Arial" w:hAnsi="Arial" w:cs="Arial"/>
          <w:bCs/>
        </w:rPr>
        <w:tab/>
      </w:r>
      <w:r w:rsidRPr="002736B8">
        <w:rPr>
          <w:rFonts w:ascii="Arial" w:hAnsi="Arial" w:cs="Arial"/>
          <w:b/>
          <w:bCs/>
          <w:u w:val="single"/>
        </w:rPr>
        <w:t>Financial Management (where applicable)</w:t>
      </w:r>
    </w:p>
    <w:p w14:paraId="4EABB5B9" w14:textId="77777777" w:rsidR="004C75EB" w:rsidRPr="002736B8" w:rsidRDefault="004C75EB" w:rsidP="004C75EB">
      <w:pPr>
        <w:spacing w:after="240"/>
        <w:ind w:left="720" w:hanging="11"/>
        <w:rPr>
          <w:rFonts w:ascii="Arial" w:hAnsi="Arial" w:cs="Arial"/>
        </w:rPr>
      </w:pPr>
      <w:r w:rsidRPr="002736B8">
        <w:rPr>
          <w:rFonts w:ascii="Arial" w:hAnsi="Arial" w:cs="Arial"/>
        </w:rPr>
        <w:t>To m</w:t>
      </w:r>
      <w:r w:rsidR="00146384">
        <w:rPr>
          <w:rFonts w:ascii="Arial" w:hAnsi="Arial" w:cs="Arial"/>
        </w:rPr>
        <w:t>onitor the</w:t>
      </w:r>
      <w:r w:rsidRPr="002736B8">
        <w:rPr>
          <w:rFonts w:ascii="Arial" w:hAnsi="Arial" w:cs="Arial"/>
        </w:rPr>
        <w:t xml:space="preserve"> designated budget (as required) ensuring that the Service achieves value for money in all circumstances through the monitoring and control of expenditure and the early identification of any financial irregularity.</w:t>
      </w:r>
    </w:p>
    <w:p w14:paraId="2C675DB7" w14:textId="77777777" w:rsidR="004C75EB" w:rsidRPr="002736B8" w:rsidRDefault="004C75EB" w:rsidP="004C75EB">
      <w:pPr>
        <w:pStyle w:val="Header"/>
        <w:tabs>
          <w:tab w:val="clear" w:pos="4513"/>
          <w:tab w:val="center" w:pos="1276"/>
        </w:tabs>
        <w:spacing w:after="240"/>
        <w:rPr>
          <w:rFonts w:ascii="Arial" w:hAnsi="Arial" w:cs="Arial"/>
          <w:b/>
          <w:bCs/>
        </w:rPr>
      </w:pPr>
      <w:r w:rsidRPr="002736B8">
        <w:rPr>
          <w:rFonts w:ascii="Arial" w:hAnsi="Arial" w:cs="Arial"/>
        </w:rPr>
        <w:t>9.7</w:t>
      </w:r>
      <w:r w:rsidRPr="002736B8">
        <w:rPr>
          <w:rFonts w:ascii="Arial" w:hAnsi="Arial" w:cs="Arial"/>
          <w:b/>
          <w:bCs/>
        </w:rPr>
        <w:tab/>
      </w:r>
      <w:r w:rsidRPr="002736B8">
        <w:rPr>
          <w:rFonts w:ascii="Arial" w:hAnsi="Arial" w:cs="Arial"/>
          <w:b/>
          <w:bCs/>
          <w:u w:val="single"/>
        </w:rPr>
        <w:t>Appraisal</w:t>
      </w:r>
    </w:p>
    <w:p w14:paraId="1482F15A" w14:textId="77777777" w:rsidR="004C75EB" w:rsidRPr="002736B8" w:rsidRDefault="004C75EB" w:rsidP="004C75EB">
      <w:pPr>
        <w:spacing w:after="240"/>
        <w:ind w:left="720" w:hanging="720"/>
        <w:rPr>
          <w:rFonts w:ascii="Arial" w:hAnsi="Arial" w:cs="Arial"/>
        </w:rPr>
      </w:pPr>
      <w:r w:rsidRPr="002736B8">
        <w:rPr>
          <w:rFonts w:ascii="Arial" w:hAnsi="Arial" w:cs="Arial"/>
        </w:rPr>
        <w:tab/>
        <w:t>All members of staff will receive appraisals and it is the responsibility of each member of staff to follow guidance on the appraisal process.</w:t>
      </w:r>
    </w:p>
    <w:p w14:paraId="7E71C230" w14:textId="77777777" w:rsidR="004C75EB" w:rsidRPr="002736B8" w:rsidRDefault="004C75EB" w:rsidP="004C75EB">
      <w:pPr>
        <w:spacing w:after="240"/>
        <w:ind w:left="720" w:hanging="720"/>
        <w:rPr>
          <w:rFonts w:ascii="Arial" w:hAnsi="Arial" w:cs="Arial"/>
        </w:rPr>
      </w:pPr>
      <w:r w:rsidRPr="002736B8">
        <w:rPr>
          <w:rFonts w:ascii="Arial" w:hAnsi="Arial" w:cs="Arial"/>
        </w:rPr>
        <w:t>9.8</w:t>
      </w:r>
      <w:r w:rsidRPr="002736B8">
        <w:rPr>
          <w:rFonts w:ascii="Arial" w:hAnsi="Arial" w:cs="Arial"/>
          <w:b/>
          <w:bCs/>
        </w:rPr>
        <w:tab/>
      </w:r>
      <w:r w:rsidRPr="002736B8">
        <w:rPr>
          <w:rFonts w:ascii="Arial" w:hAnsi="Arial" w:cs="Arial"/>
          <w:b/>
          <w:bCs/>
          <w:u w:val="single"/>
        </w:rPr>
        <w:t>Equality and Diversity</w:t>
      </w:r>
    </w:p>
    <w:p w14:paraId="6D33A9FD" w14:textId="77777777" w:rsidR="004C75EB" w:rsidRPr="002736B8" w:rsidRDefault="004C75EB" w:rsidP="004C75EB">
      <w:pPr>
        <w:spacing w:after="240"/>
        <w:ind w:left="720"/>
        <w:rPr>
          <w:rFonts w:ascii="Arial" w:hAnsi="Arial" w:cs="Arial"/>
          <w:lang w:eastAsia="en-GB"/>
        </w:rPr>
      </w:pPr>
      <w:r w:rsidRPr="002736B8">
        <w:rPr>
          <w:rFonts w:ascii="Arial" w:hAnsi="Arial" w:cs="Arial"/>
          <w:lang w:eastAsia="en-GB"/>
        </w:rPr>
        <w:t>To ensure our commitment is put into practice we have an equality policy which includes responsibility for all staff to eliminate unfair and unlawful discrimination, advance equality of opportunity for all and foster good relations.</w:t>
      </w:r>
    </w:p>
    <w:p w14:paraId="720D472B" w14:textId="77777777" w:rsidR="004C75EB" w:rsidRPr="002736B8" w:rsidRDefault="004C75EB" w:rsidP="004C75EB">
      <w:pPr>
        <w:spacing w:after="240"/>
        <w:rPr>
          <w:rFonts w:ascii="Arial" w:hAnsi="Arial" w:cs="Arial"/>
        </w:rPr>
      </w:pPr>
      <w:r w:rsidRPr="002736B8">
        <w:rPr>
          <w:rFonts w:ascii="Arial" w:hAnsi="Arial" w:cs="Arial"/>
        </w:rPr>
        <w:t>9.9</w:t>
      </w:r>
      <w:r w:rsidRPr="002736B8">
        <w:rPr>
          <w:rFonts w:ascii="Arial" w:hAnsi="Arial" w:cs="Arial"/>
          <w:b/>
          <w:bCs/>
        </w:rPr>
        <w:tab/>
      </w:r>
      <w:r w:rsidRPr="002736B8">
        <w:rPr>
          <w:rFonts w:ascii="Arial" w:hAnsi="Arial" w:cs="Arial"/>
          <w:b/>
          <w:bCs/>
          <w:u w:val="single"/>
        </w:rPr>
        <w:t>Confidentiality</w:t>
      </w:r>
    </w:p>
    <w:p w14:paraId="02702AFF" w14:textId="77777777" w:rsidR="004C75EB" w:rsidRPr="002736B8" w:rsidRDefault="004C75EB" w:rsidP="004C75EB">
      <w:pPr>
        <w:spacing w:after="240"/>
        <w:ind w:left="720" w:hanging="720"/>
        <w:rPr>
          <w:rFonts w:ascii="Arial" w:hAnsi="Arial" w:cs="Arial"/>
        </w:rPr>
      </w:pPr>
      <w:r w:rsidRPr="002736B8">
        <w:rPr>
          <w:rFonts w:ascii="Arial" w:hAnsi="Arial" w:cs="Arial"/>
        </w:rPr>
        <w:tab/>
        <w:t>All members of staff are required to undertake that they will not divulge to anyone personal and/or confidential information to which they may have access during the course of their work.</w:t>
      </w:r>
    </w:p>
    <w:p w14:paraId="242E1B2E" w14:textId="77777777" w:rsidR="004C75EB" w:rsidRPr="002736B8" w:rsidRDefault="004C75EB" w:rsidP="004C75EB">
      <w:pPr>
        <w:spacing w:after="240"/>
        <w:ind w:left="720"/>
        <w:rPr>
          <w:rFonts w:ascii="Arial" w:hAnsi="Arial" w:cs="Arial"/>
        </w:rPr>
      </w:pPr>
      <w:r w:rsidRPr="002736B8">
        <w:rPr>
          <w:rFonts w:ascii="Arial" w:hAnsi="Arial" w:cs="Arial"/>
        </w:rPr>
        <w:t>All members of staff must be aware that they have explicit responsibility for the confidentiality and security of information received and imported in the course of work and using Council information assets.  The Council has a Personal Information Security Policy in place.</w:t>
      </w:r>
    </w:p>
    <w:p w14:paraId="17D58371" w14:textId="77777777" w:rsidR="004C75EB" w:rsidRPr="002736B8" w:rsidRDefault="004C75EB" w:rsidP="004C75EB">
      <w:pPr>
        <w:spacing w:after="240"/>
        <w:ind w:left="720" w:hanging="720"/>
        <w:rPr>
          <w:rFonts w:ascii="Arial" w:hAnsi="Arial" w:cs="Arial"/>
        </w:rPr>
      </w:pPr>
      <w:r w:rsidRPr="002736B8">
        <w:rPr>
          <w:rFonts w:ascii="Arial" w:hAnsi="Arial" w:cs="Arial"/>
        </w:rPr>
        <w:t>9.10</w:t>
      </w:r>
      <w:r w:rsidRPr="002736B8">
        <w:rPr>
          <w:rFonts w:ascii="Arial" w:hAnsi="Arial" w:cs="Arial"/>
          <w:b/>
          <w:bCs/>
        </w:rPr>
        <w:tab/>
      </w:r>
      <w:r w:rsidRPr="002736B8">
        <w:rPr>
          <w:rFonts w:ascii="Arial" w:hAnsi="Arial" w:cs="Arial"/>
          <w:b/>
          <w:bCs/>
          <w:u w:val="single"/>
        </w:rPr>
        <w:t>Induction</w:t>
      </w:r>
    </w:p>
    <w:p w14:paraId="7520345B" w14:textId="77777777" w:rsidR="004C75EB" w:rsidRPr="002736B8" w:rsidRDefault="004C75EB" w:rsidP="004C75EB">
      <w:pPr>
        <w:ind w:left="720"/>
        <w:rPr>
          <w:rFonts w:ascii="Arial" w:hAnsi="Arial" w:cs="Arial"/>
        </w:rPr>
      </w:pPr>
      <w:r w:rsidRPr="002736B8">
        <w:rPr>
          <w:rFonts w:ascii="Arial" w:hAnsi="Arial" w:cs="Arial"/>
        </w:rPr>
        <w:t>The Council has in place an induction programme designed to help new employees to become effective in their roles and to find their way in the organisation.</w:t>
      </w:r>
    </w:p>
    <w:p w14:paraId="6F856AA3" w14:textId="77777777" w:rsidR="004C75EB" w:rsidRPr="002736B8" w:rsidRDefault="004C75EB" w:rsidP="004C75EB">
      <w:pPr>
        <w:pStyle w:val="aHeaderLevel3"/>
        <w:numPr>
          <w:ilvl w:val="0"/>
          <w:numId w:val="0"/>
        </w:numPr>
        <w:rPr>
          <w:rFonts w:ascii="Arial" w:hAnsi="Arial" w:cs="Arial"/>
          <w:sz w:val="22"/>
          <w:szCs w:val="22"/>
        </w:rPr>
      </w:pPr>
    </w:p>
    <w:p w14:paraId="6C58D87D" w14:textId="77777777" w:rsidR="004C75EB" w:rsidRPr="002736B8" w:rsidRDefault="004C75EB" w:rsidP="004C75EB">
      <w:pPr>
        <w:pStyle w:val="aHeaderLevel3"/>
        <w:numPr>
          <w:ilvl w:val="0"/>
          <w:numId w:val="0"/>
        </w:numPr>
        <w:rPr>
          <w:rFonts w:ascii="Arial" w:hAnsi="Arial" w:cs="Arial"/>
          <w:sz w:val="22"/>
          <w:szCs w:val="22"/>
        </w:rPr>
      </w:pPr>
    </w:p>
    <w:p w14:paraId="27761532" w14:textId="77777777" w:rsidR="004C75EB" w:rsidRPr="002736B8" w:rsidRDefault="004C75EB" w:rsidP="004C75EB">
      <w:pPr>
        <w:pStyle w:val="aHeaderLevel3"/>
        <w:numPr>
          <w:ilvl w:val="0"/>
          <w:numId w:val="0"/>
        </w:numPr>
        <w:rPr>
          <w:rFonts w:ascii="Arial" w:hAnsi="Arial" w:cs="Arial"/>
          <w:sz w:val="22"/>
          <w:szCs w:val="22"/>
        </w:rPr>
        <w:sectPr w:rsidR="004C75EB" w:rsidRPr="002736B8" w:rsidSect="002334EA">
          <w:headerReference w:type="default" r:id="rId7"/>
          <w:footerReference w:type="default" r:id="rId8"/>
          <w:headerReference w:type="first" r:id="rId9"/>
          <w:pgSz w:w="11906" w:h="16838"/>
          <w:pgMar w:top="1134" w:right="1440" w:bottom="709" w:left="1440" w:header="709" w:footer="709" w:gutter="0"/>
          <w:cols w:space="708"/>
          <w:docGrid w:linePitch="360"/>
        </w:sectPr>
      </w:pPr>
    </w:p>
    <w:p w14:paraId="7817D449" w14:textId="2CB0478D" w:rsidR="004C75EB" w:rsidRPr="002736B8" w:rsidRDefault="004C75EB" w:rsidP="004C75EB">
      <w:pPr>
        <w:pStyle w:val="aHeaderLevel3"/>
        <w:numPr>
          <w:ilvl w:val="0"/>
          <w:numId w:val="0"/>
        </w:numPr>
        <w:rPr>
          <w:rFonts w:ascii="Arial" w:hAnsi="Arial" w:cs="Arial"/>
          <w:sz w:val="22"/>
          <w:szCs w:val="22"/>
        </w:rPr>
      </w:pPr>
      <w:r w:rsidRPr="002736B8">
        <w:rPr>
          <w:rFonts w:ascii="Arial" w:hAnsi="Arial" w:cs="Arial"/>
          <w:sz w:val="22"/>
          <w:szCs w:val="22"/>
        </w:rPr>
        <w:lastRenderedPageBreak/>
        <w:t xml:space="preserve">Person Specification – </w:t>
      </w:r>
      <w:r>
        <w:rPr>
          <w:rFonts w:ascii="Arial" w:hAnsi="Arial" w:cs="Arial"/>
          <w:sz w:val="22"/>
          <w:szCs w:val="22"/>
        </w:rPr>
        <w:t xml:space="preserve">Safeguarding </w:t>
      </w:r>
      <w:r w:rsidR="0048370D">
        <w:rPr>
          <w:rFonts w:ascii="Arial" w:hAnsi="Arial" w:cs="Arial"/>
          <w:sz w:val="22"/>
          <w:szCs w:val="22"/>
        </w:rPr>
        <w:t>Adults</w:t>
      </w:r>
      <w:r>
        <w:rPr>
          <w:rFonts w:ascii="Arial" w:hAnsi="Arial" w:cs="Arial"/>
          <w:sz w:val="22"/>
          <w:szCs w:val="22"/>
        </w:rPr>
        <w:t xml:space="preserve"> Partnership Officer</w:t>
      </w:r>
      <w:r w:rsidRPr="002736B8">
        <w:rPr>
          <w:rFonts w:ascii="Arial" w:hAnsi="Arial" w:cs="Arial"/>
          <w:sz w:val="22"/>
          <w:szCs w:val="22"/>
        </w:rPr>
        <w:t xml:space="preserve"> - Grade 9</w:t>
      </w:r>
    </w:p>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09"/>
        <w:gridCol w:w="5199"/>
        <w:gridCol w:w="5400"/>
        <w:gridCol w:w="2340"/>
      </w:tblGrid>
      <w:tr w:rsidR="004C75EB" w:rsidRPr="002736B8" w14:paraId="125C26C7" w14:textId="77777777" w:rsidTr="00497A41">
        <w:trPr>
          <w:tblHeader/>
        </w:trPr>
        <w:tc>
          <w:tcPr>
            <w:tcW w:w="2109" w:type="dxa"/>
            <w:tcBorders>
              <w:top w:val="single" w:sz="4" w:space="0" w:color="auto"/>
              <w:left w:val="single" w:sz="4" w:space="0" w:color="auto"/>
              <w:bottom w:val="single" w:sz="4" w:space="0" w:color="auto"/>
              <w:right w:val="single" w:sz="4" w:space="0" w:color="auto"/>
            </w:tcBorders>
          </w:tcPr>
          <w:p w14:paraId="4537EC68" w14:textId="77777777" w:rsidR="004C75EB" w:rsidRPr="002736B8" w:rsidRDefault="004C75EB" w:rsidP="00497A41">
            <w:pPr>
              <w:rPr>
                <w:rFonts w:ascii="Arial" w:hAnsi="Arial" w:cs="Arial"/>
                <w:b/>
                <w:bCs/>
              </w:rPr>
            </w:pPr>
          </w:p>
        </w:tc>
        <w:tc>
          <w:tcPr>
            <w:tcW w:w="5199" w:type="dxa"/>
            <w:tcBorders>
              <w:left w:val="single" w:sz="4" w:space="0" w:color="auto"/>
            </w:tcBorders>
          </w:tcPr>
          <w:p w14:paraId="0D751D3D" w14:textId="77777777" w:rsidR="004C75EB" w:rsidRPr="002736B8" w:rsidRDefault="004C75EB" w:rsidP="00497A41">
            <w:pPr>
              <w:rPr>
                <w:rFonts w:ascii="Arial" w:hAnsi="Arial" w:cs="Arial"/>
                <w:b/>
                <w:bCs/>
              </w:rPr>
            </w:pPr>
            <w:r w:rsidRPr="002736B8">
              <w:rPr>
                <w:rFonts w:ascii="Arial" w:hAnsi="Arial" w:cs="Arial"/>
                <w:b/>
                <w:bCs/>
              </w:rPr>
              <w:t>Essential</w:t>
            </w:r>
          </w:p>
        </w:tc>
        <w:tc>
          <w:tcPr>
            <w:tcW w:w="5400" w:type="dxa"/>
          </w:tcPr>
          <w:p w14:paraId="60EF5D43" w14:textId="77777777" w:rsidR="004C75EB" w:rsidRPr="002736B8" w:rsidRDefault="004C75EB" w:rsidP="00497A41">
            <w:pPr>
              <w:rPr>
                <w:rFonts w:ascii="Arial" w:hAnsi="Arial" w:cs="Arial"/>
                <w:b/>
                <w:bCs/>
              </w:rPr>
            </w:pPr>
            <w:r w:rsidRPr="002736B8">
              <w:rPr>
                <w:rFonts w:ascii="Arial" w:hAnsi="Arial" w:cs="Arial"/>
                <w:b/>
                <w:bCs/>
              </w:rPr>
              <w:t>Desirable</w:t>
            </w:r>
          </w:p>
        </w:tc>
        <w:tc>
          <w:tcPr>
            <w:tcW w:w="2340" w:type="dxa"/>
          </w:tcPr>
          <w:p w14:paraId="59D9C4B5" w14:textId="77777777" w:rsidR="004C75EB" w:rsidRPr="002736B8" w:rsidRDefault="004C75EB" w:rsidP="00497A41">
            <w:pPr>
              <w:rPr>
                <w:rFonts w:ascii="Arial" w:hAnsi="Arial" w:cs="Arial"/>
                <w:b/>
                <w:bCs/>
              </w:rPr>
            </w:pPr>
            <w:r w:rsidRPr="002736B8">
              <w:rPr>
                <w:rFonts w:ascii="Arial" w:hAnsi="Arial" w:cs="Arial"/>
                <w:b/>
                <w:bCs/>
              </w:rPr>
              <w:t>Method of Assessment</w:t>
            </w:r>
          </w:p>
        </w:tc>
      </w:tr>
      <w:tr w:rsidR="004C75EB" w:rsidRPr="002736B8" w14:paraId="3049A63F" w14:textId="77777777" w:rsidTr="00E53B39">
        <w:trPr>
          <w:trHeight w:val="1314"/>
        </w:trPr>
        <w:tc>
          <w:tcPr>
            <w:tcW w:w="2109" w:type="dxa"/>
            <w:tcBorders>
              <w:top w:val="single" w:sz="4" w:space="0" w:color="auto"/>
              <w:left w:val="single" w:sz="4" w:space="0" w:color="auto"/>
              <w:bottom w:val="single" w:sz="4" w:space="0" w:color="auto"/>
              <w:right w:val="single" w:sz="4" w:space="0" w:color="auto"/>
            </w:tcBorders>
          </w:tcPr>
          <w:p w14:paraId="74485DA8" w14:textId="77777777" w:rsidR="004C75EB" w:rsidRPr="002736B8" w:rsidRDefault="004C75EB" w:rsidP="00497A41">
            <w:pPr>
              <w:rPr>
                <w:rFonts w:ascii="Arial" w:hAnsi="Arial" w:cs="Arial"/>
                <w:b/>
              </w:rPr>
            </w:pPr>
            <w:r w:rsidRPr="002736B8">
              <w:rPr>
                <w:rFonts w:ascii="Arial" w:hAnsi="Arial" w:cs="Arial"/>
                <w:b/>
              </w:rPr>
              <w:t>Qualification</w:t>
            </w:r>
          </w:p>
        </w:tc>
        <w:tc>
          <w:tcPr>
            <w:tcW w:w="5199" w:type="dxa"/>
            <w:tcBorders>
              <w:left w:val="single" w:sz="4" w:space="0" w:color="auto"/>
            </w:tcBorders>
          </w:tcPr>
          <w:p w14:paraId="173DED2C" w14:textId="632EFEE3" w:rsidR="004C75EB" w:rsidRPr="00762D7F" w:rsidRDefault="00762D7F" w:rsidP="00497A41">
            <w:pPr>
              <w:ind w:left="-3"/>
              <w:rPr>
                <w:rFonts w:ascii="Arial" w:hAnsi="Arial" w:cs="Arial"/>
              </w:rPr>
            </w:pPr>
            <w:r w:rsidRPr="00762D7F">
              <w:rPr>
                <w:rFonts w:ascii="Arial" w:hAnsi="Arial" w:cs="Arial"/>
              </w:rPr>
              <w:t>Educated to NVQ level 4 or substantial relevant experience</w:t>
            </w:r>
          </w:p>
          <w:p w14:paraId="720F4E70" w14:textId="57050A70" w:rsidR="004C75EB" w:rsidRPr="002736B8" w:rsidRDefault="008C77DC" w:rsidP="00473C75">
            <w:pPr>
              <w:ind w:left="-3"/>
              <w:rPr>
                <w:rFonts w:ascii="Arial" w:hAnsi="Arial" w:cs="Arial"/>
              </w:rPr>
            </w:pPr>
            <w:r w:rsidRPr="00762D7F">
              <w:rPr>
                <w:rFonts w:ascii="Arial" w:hAnsi="Arial" w:cs="Arial"/>
              </w:rPr>
              <w:t>.</w:t>
            </w:r>
          </w:p>
        </w:tc>
        <w:tc>
          <w:tcPr>
            <w:tcW w:w="5400" w:type="dxa"/>
          </w:tcPr>
          <w:p w14:paraId="5041099C" w14:textId="77777777" w:rsidR="004C75EB" w:rsidRPr="002736B8" w:rsidRDefault="004C75EB" w:rsidP="008C77DC">
            <w:pPr>
              <w:rPr>
                <w:rFonts w:ascii="Arial" w:hAnsi="Arial" w:cs="Arial"/>
              </w:rPr>
            </w:pPr>
          </w:p>
        </w:tc>
        <w:tc>
          <w:tcPr>
            <w:tcW w:w="2340" w:type="dxa"/>
          </w:tcPr>
          <w:p w14:paraId="6A1A874D" w14:textId="77777777" w:rsidR="004C75EB" w:rsidRPr="002736B8" w:rsidRDefault="004C75EB" w:rsidP="00497A41">
            <w:pPr>
              <w:rPr>
                <w:rFonts w:ascii="Arial" w:hAnsi="Arial" w:cs="Arial"/>
              </w:rPr>
            </w:pPr>
            <w:r w:rsidRPr="002736B8">
              <w:rPr>
                <w:rFonts w:ascii="Arial" w:hAnsi="Arial" w:cs="Arial"/>
              </w:rPr>
              <w:t>Application form</w:t>
            </w:r>
          </w:p>
          <w:p w14:paraId="16C588D1" w14:textId="77777777" w:rsidR="004C75EB" w:rsidRPr="002736B8" w:rsidRDefault="004C75EB" w:rsidP="00497A41">
            <w:pPr>
              <w:rPr>
                <w:rFonts w:ascii="Arial" w:hAnsi="Arial" w:cs="Arial"/>
              </w:rPr>
            </w:pPr>
            <w:r w:rsidRPr="002736B8">
              <w:rPr>
                <w:rFonts w:ascii="Arial" w:hAnsi="Arial" w:cs="Arial"/>
              </w:rPr>
              <w:t>Selection process</w:t>
            </w:r>
          </w:p>
          <w:p w14:paraId="331E665C" w14:textId="77777777" w:rsidR="004C75EB" w:rsidRPr="002736B8" w:rsidRDefault="004C75EB" w:rsidP="00497A41">
            <w:pPr>
              <w:rPr>
                <w:rFonts w:ascii="Arial" w:hAnsi="Arial" w:cs="Arial"/>
              </w:rPr>
            </w:pPr>
            <w:r w:rsidRPr="002736B8">
              <w:rPr>
                <w:rFonts w:ascii="Arial" w:hAnsi="Arial" w:cs="Arial"/>
              </w:rPr>
              <w:t>Pre-employment checks</w:t>
            </w:r>
          </w:p>
        </w:tc>
      </w:tr>
      <w:tr w:rsidR="004C75EB" w:rsidRPr="002736B8" w14:paraId="5BBC0725" w14:textId="77777777" w:rsidTr="00497A41">
        <w:trPr>
          <w:trHeight w:val="1347"/>
        </w:trPr>
        <w:tc>
          <w:tcPr>
            <w:tcW w:w="2109" w:type="dxa"/>
            <w:tcBorders>
              <w:top w:val="single" w:sz="4" w:space="0" w:color="auto"/>
              <w:left w:val="single" w:sz="4" w:space="0" w:color="auto"/>
              <w:bottom w:val="single" w:sz="4" w:space="0" w:color="auto"/>
              <w:right w:val="single" w:sz="4" w:space="0" w:color="auto"/>
            </w:tcBorders>
          </w:tcPr>
          <w:p w14:paraId="147B9C07" w14:textId="77777777" w:rsidR="004C75EB" w:rsidRPr="002736B8" w:rsidRDefault="004C75EB" w:rsidP="00497A41">
            <w:pPr>
              <w:rPr>
                <w:rFonts w:ascii="Arial" w:hAnsi="Arial" w:cs="Arial"/>
                <w:b/>
              </w:rPr>
            </w:pPr>
            <w:r w:rsidRPr="002736B8">
              <w:rPr>
                <w:rFonts w:ascii="Arial" w:hAnsi="Arial" w:cs="Arial"/>
                <w:b/>
              </w:rPr>
              <w:t>Experience</w:t>
            </w:r>
          </w:p>
        </w:tc>
        <w:tc>
          <w:tcPr>
            <w:tcW w:w="5199" w:type="dxa"/>
            <w:tcBorders>
              <w:left w:val="single" w:sz="4" w:space="0" w:color="auto"/>
            </w:tcBorders>
          </w:tcPr>
          <w:p w14:paraId="651D638D" w14:textId="77777777" w:rsidR="004C75EB" w:rsidRPr="002736B8" w:rsidRDefault="008C77DC" w:rsidP="00497A41">
            <w:pPr>
              <w:ind w:left="-3"/>
              <w:rPr>
                <w:rFonts w:ascii="Arial" w:hAnsi="Arial" w:cs="Arial"/>
              </w:rPr>
            </w:pPr>
            <w:r>
              <w:rPr>
                <w:rFonts w:ascii="Arial" w:hAnsi="Arial" w:cs="Arial"/>
              </w:rPr>
              <w:t>Consistently meeting deadlines.</w:t>
            </w:r>
          </w:p>
          <w:p w14:paraId="3380FC1A" w14:textId="77777777" w:rsidR="004C75EB" w:rsidRPr="002736B8" w:rsidRDefault="004C75EB" w:rsidP="00497A41">
            <w:pPr>
              <w:ind w:left="-3"/>
              <w:rPr>
                <w:rFonts w:ascii="Arial" w:hAnsi="Arial" w:cs="Arial"/>
              </w:rPr>
            </w:pPr>
            <w:r w:rsidRPr="002736B8">
              <w:rPr>
                <w:rFonts w:ascii="Arial" w:hAnsi="Arial" w:cs="Arial"/>
              </w:rPr>
              <w:t>Use of variety of presentational/analytical software.</w:t>
            </w:r>
          </w:p>
          <w:p w14:paraId="76545027" w14:textId="77777777" w:rsidR="004C75EB" w:rsidRPr="002736B8" w:rsidRDefault="004C75EB" w:rsidP="00497A41">
            <w:pPr>
              <w:ind w:left="-3"/>
              <w:rPr>
                <w:rFonts w:ascii="Arial" w:hAnsi="Arial" w:cs="Arial"/>
              </w:rPr>
            </w:pPr>
            <w:r w:rsidRPr="002736B8">
              <w:rPr>
                <w:rFonts w:ascii="Arial" w:hAnsi="Arial" w:cs="Arial"/>
              </w:rPr>
              <w:t>Substantial experience in busy office environment.</w:t>
            </w:r>
          </w:p>
          <w:p w14:paraId="1B93D8CA" w14:textId="77777777" w:rsidR="004C75EB" w:rsidRPr="002736B8" w:rsidRDefault="004C75EB" w:rsidP="00497A41">
            <w:pPr>
              <w:ind w:left="-3"/>
              <w:rPr>
                <w:rFonts w:ascii="Arial" w:hAnsi="Arial" w:cs="Arial"/>
              </w:rPr>
            </w:pPr>
            <w:r w:rsidRPr="002736B8">
              <w:rPr>
                <w:rFonts w:ascii="Arial" w:hAnsi="Arial" w:cs="Arial"/>
              </w:rPr>
              <w:t>Highly competent in the use of various computer systems.</w:t>
            </w:r>
          </w:p>
          <w:p w14:paraId="282D3D2C" w14:textId="784FAAD7" w:rsidR="004C75EB" w:rsidRPr="002736B8" w:rsidRDefault="004C75EB" w:rsidP="00473C75">
            <w:pPr>
              <w:ind w:left="-3"/>
              <w:rPr>
                <w:rFonts w:ascii="Arial" w:hAnsi="Arial" w:cs="Arial"/>
              </w:rPr>
            </w:pPr>
            <w:r w:rsidRPr="002736B8">
              <w:rPr>
                <w:rFonts w:ascii="Arial" w:hAnsi="Arial" w:cs="Arial"/>
              </w:rPr>
              <w:t>Working in an inter-agency setting.</w:t>
            </w:r>
          </w:p>
        </w:tc>
        <w:tc>
          <w:tcPr>
            <w:tcW w:w="5400" w:type="dxa"/>
          </w:tcPr>
          <w:p w14:paraId="6A9090B5" w14:textId="77777777" w:rsidR="004C75EB" w:rsidRPr="002736B8" w:rsidRDefault="004C75EB" w:rsidP="00497A41">
            <w:pPr>
              <w:rPr>
                <w:rFonts w:ascii="Arial" w:hAnsi="Arial" w:cs="Arial"/>
              </w:rPr>
            </w:pPr>
          </w:p>
        </w:tc>
        <w:tc>
          <w:tcPr>
            <w:tcW w:w="2340" w:type="dxa"/>
          </w:tcPr>
          <w:p w14:paraId="470C53C8" w14:textId="77777777" w:rsidR="004C75EB" w:rsidRPr="002736B8" w:rsidRDefault="004C75EB" w:rsidP="00497A41">
            <w:pPr>
              <w:rPr>
                <w:rFonts w:ascii="Arial" w:hAnsi="Arial" w:cs="Arial"/>
              </w:rPr>
            </w:pPr>
            <w:r w:rsidRPr="002736B8">
              <w:rPr>
                <w:rFonts w:ascii="Arial" w:hAnsi="Arial" w:cs="Arial"/>
              </w:rPr>
              <w:t>Application form</w:t>
            </w:r>
          </w:p>
          <w:p w14:paraId="3EF70C4D" w14:textId="77777777" w:rsidR="004C75EB" w:rsidRPr="002736B8" w:rsidRDefault="004C75EB" w:rsidP="00497A41">
            <w:pPr>
              <w:rPr>
                <w:rFonts w:ascii="Arial" w:hAnsi="Arial" w:cs="Arial"/>
              </w:rPr>
            </w:pPr>
            <w:r w:rsidRPr="002736B8">
              <w:rPr>
                <w:rFonts w:ascii="Arial" w:hAnsi="Arial" w:cs="Arial"/>
              </w:rPr>
              <w:t>Selection process</w:t>
            </w:r>
          </w:p>
          <w:p w14:paraId="269FCE5A" w14:textId="77777777" w:rsidR="004C75EB" w:rsidRPr="002736B8" w:rsidRDefault="004C75EB" w:rsidP="00497A41">
            <w:pPr>
              <w:rPr>
                <w:rFonts w:ascii="Arial" w:hAnsi="Arial" w:cs="Arial"/>
              </w:rPr>
            </w:pPr>
            <w:r w:rsidRPr="002736B8">
              <w:rPr>
                <w:rFonts w:ascii="Arial" w:hAnsi="Arial" w:cs="Arial"/>
              </w:rPr>
              <w:t>Pre-employment checks</w:t>
            </w:r>
          </w:p>
        </w:tc>
      </w:tr>
      <w:tr w:rsidR="004C75EB" w:rsidRPr="002736B8" w14:paraId="3B149AE7" w14:textId="77777777" w:rsidTr="00497A41">
        <w:trPr>
          <w:trHeight w:val="1980"/>
        </w:trPr>
        <w:tc>
          <w:tcPr>
            <w:tcW w:w="2109" w:type="dxa"/>
            <w:tcBorders>
              <w:top w:val="single" w:sz="4" w:space="0" w:color="auto"/>
              <w:left w:val="single" w:sz="4" w:space="0" w:color="auto"/>
              <w:bottom w:val="single" w:sz="4" w:space="0" w:color="auto"/>
              <w:right w:val="single" w:sz="4" w:space="0" w:color="auto"/>
            </w:tcBorders>
          </w:tcPr>
          <w:p w14:paraId="576AF5F9" w14:textId="77777777" w:rsidR="004C75EB" w:rsidRPr="002736B8" w:rsidRDefault="004C75EB" w:rsidP="00497A41">
            <w:pPr>
              <w:rPr>
                <w:rFonts w:ascii="Arial" w:hAnsi="Arial" w:cs="Arial"/>
                <w:b/>
              </w:rPr>
            </w:pPr>
            <w:r w:rsidRPr="002736B8">
              <w:rPr>
                <w:rFonts w:ascii="Arial" w:hAnsi="Arial" w:cs="Arial"/>
                <w:b/>
              </w:rPr>
              <w:t>Skills / Knowledge</w:t>
            </w:r>
          </w:p>
        </w:tc>
        <w:tc>
          <w:tcPr>
            <w:tcW w:w="5199" w:type="dxa"/>
            <w:tcBorders>
              <w:left w:val="single" w:sz="4" w:space="0" w:color="auto"/>
            </w:tcBorders>
          </w:tcPr>
          <w:p w14:paraId="3D6B4200" w14:textId="77777777" w:rsidR="00CD4057" w:rsidRDefault="00CD4057" w:rsidP="00497A41">
            <w:pPr>
              <w:rPr>
                <w:rFonts w:ascii="Arial" w:hAnsi="Arial" w:cs="Arial"/>
              </w:rPr>
            </w:pPr>
            <w:r w:rsidRPr="00425E64">
              <w:rPr>
                <w:rFonts w:ascii="Arial" w:hAnsi="Arial" w:cs="Arial"/>
              </w:rPr>
              <w:t>Knowledge of the safeguarding adults’ agenda</w:t>
            </w:r>
          </w:p>
          <w:p w14:paraId="56CFCD18" w14:textId="77777777" w:rsidR="004C75EB" w:rsidRPr="002736B8" w:rsidRDefault="004C75EB" w:rsidP="00497A41">
            <w:pPr>
              <w:rPr>
                <w:rFonts w:ascii="Arial" w:hAnsi="Arial" w:cs="Arial"/>
              </w:rPr>
            </w:pPr>
            <w:r w:rsidRPr="002736B8">
              <w:rPr>
                <w:rFonts w:ascii="Arial" w:hAnsi="Arial" w:cs="Arial"/>
              </w:rPr>
              <w:t>Undertaking research projects.</w:t>
            </w:r>
          </w:p>
          <w:p w14:paraId="7CFBFC6A" w14:textId="77777777" w:rsidR="004C75EB" w:rsidRPr="002736B8" w:rsidRDefault="004C75EB" w:rsidP="00497A41">
            <w:pPr>
              <w:rPr>
                <w:rFonts w:ascii="Arial" w:hAnsi="Arial" w:cs="Arial"/>
              </w:rPr>
            </w:pPr>
            <w:r w:rsidRPr="002736B8">
              <w:rPr>
                <w:rFonts w:ascii="Arial" w:hAnsi="Arial" w:cs="Arial"/>
              </w:rPr>
              <w:t>Excellent interpersonal skills, including the ability to communicate effectively, both orally and in writing, with a wide range of people from different backgrounds e.g.</w:t>
            </w:r>
            <w:r w:rsidR="00146384">
              <w:rPr>
                <w:rFonts w:ascii="Arial" w:hAnsi="Arial" w:cs="Arial"/>
              </w:rPr>
              <w:t xml:space="preserve"> operational, strategic and directorate level</w:t>
            </w:r>
            <w:r w:rsidRPr="002736B8">
              <w:rPr>
                <w:rFonts w:ascii="Arial" w:hAnsi="Arial" w:cs="Arial"/>
              </w:rPr>
              <w:t>.</w:t>
            </w:r>
          </w:p>
          <w:p w14:paraId="6A0F6185" w14:textId="77777777" w:rsidR="004C75EB" w:rsidRPr="002736B8" w:rsidRDefault="004C75EB" w:rsidP="00497A41">
            <w:pPr>
              <w:rPr>
                <w:rFonts w:ascii="Arial" w:hAnsi="Arial" w:cs="Arial"/>
              </w:rPr>
            </w:pPr>
            <w:r w:rsidRPr="002736B8">
              <w:rPr>
                <w:rFonts w:ascii="Arial" w:hAnsi="Arial" w:cs="Arial"/>
              </w:rPr>
              <w:t xml:space="preserve">Ability to compile and produce information, material such as </w:t>
            </w:r>
            <w:r w:rsidR="00146384">
              <w:rPr>
                <w:rFonts w:ascii="Arial" w:hAnsi="Arial" w:cs="Arial"/>
              </w:rPr>
              <w:t>briefings, presentations.</w:t>
            </w:r>
          </w:p>
          <w:p w14:paraId="6B1D249F" w14:textId="77777777" w:rsidR="004C75EB" w:rsidRPr="002736B8" w:rsidRDefault="004C75EB" w:rsidP="00497A41">
            <w:pPr>
              <w:rPr>
                <w:rFonts w:ascii="Arial" w:hAnsi="Arial" w:cs="Arial"/>
              </w:rPr>
            </w:pPr>
            <w:r w:rsidRPr="002736B8">
              <w:rPr>
                <w:rFonts w:ascii="Arial" w:hAnsi="Arial" w:cs="Arial"/>
              </w:rPr>
              <w:t>Analytical approach to problem solving.</w:t>
            </w:r>
          </w:p>
          <w:p w14:paraId="5812EAE3" w14:textId="77777777" w:rsidR="004C75EB" w:rsidRPr="002736B8" w:rsidRDefault="004C75EB" w:rsidP="00497A41">
            <w:pPr>
              <w:rPr>
                <w:rFonts w:ascii="Arial" w:hAnsi="Arial" w:cs="Arial"/>
              </w:rPr>
            </w:pPr>
            <w:r w:rsidRPr="002736B8">
              <w:rPr>
                <w:rFonts w:ascii="Arial" w:hAnsi="Arial" w:cs="Arial"/>
              </w:rPr>
              <w:t>Effective verbal and written communication skills.</w:t>
            </w:r>
          </w:p>
          <w:p w14:paraId="68C9DB82" w14:textId="77777777" w:rsidR="004C75EB" w:rsidRPr="002736B8" w:rsidRDefault="004C75EB" w:rsidP="00497A41">
            <w:pPr>
              <w:rPr>
                <w:rFonts w:ascii="Arial" w:hAnsi="Arial" w:cs="Arial"/>
              </w:rPr>
            </w:pPr>
            <w:r w:rsidRPr="002736B8">
              <w:rPr>
                <w:rFonts w:ascii="Arial" w:hAnsi="Arial" w:cs="Arial"/>
              </w:rPr>
              <w:t>Ability to network and build effective working relationships.</w:t>
            </w:r>
          </w:p>
          <w:p w14:paraId="22F6EA49" w14:textId="77777777" w:rsidR="004C75EB" w:rsidRPr="002736B8" w:rsidRDefault="004C75EB" w:rsidP="00497A41">
            <w:pPr>
              <w:rPr>
                <w:rFonts w:ascii="Arial" w:hAnsi="Arial" w:cs="Arial"/>
              </w:rPr>
            </w:pPr>
            <w:r w:rsidRPr="002736B8">
              <w:rPr>
                <w:rFonts w:ascii="Arial" w:hAnsi="Arial" w:cs="Arial"/>
              </w:rPr>
              <w:t>Numeracy.</w:t>
            </w:r>
          </w:p>
          <w:p w14:paraId="7586C71C" w14:textId="77777777" w:rsidR="004C75EB" w:rsidRPr="002736B8" w:rsidRDefault="004C75EB" w:rsidP="00497A41">
            <w:pPr>
              <w:rPr>
                <w:rFonts w:ascii="Arial" w:hAnsi="Arial" w:cs="Arial"/>
              </w:rPr>
            </w:pPr>
            <w:r w:rsidRPr="002736B8">
              <w:rPr>
                <w:rFonts w:ascii="Arial" w:hAnsi="Arial" w:cs="Arial"/>
              </w:rPr>
              <w:t>Ability to relate to and communicate with technical and non-technical staff.</w:t>
            </w:r>
          </w:p>
          <w:p w14:paraId="4E918025" w14:textId="77777777" w:rsidR="004C75EB" w:rsidRPr="002736B8" w:rsidRDefault="004C75EB" w:rsidP="00497A41">
            <w:pPr>
              <w:rPr>
                <w:rFonts w:ascii="Arial" w:hAnsi="Arial" w:cs="Arial"/>
              </w:rPr>
            </w:pPr>
            <w:r w:rsidRPr="002736B8">
              <w:rPr>
                <w:rFonts w:ascii="Arial" w:hAnsi="Arial" w:cs="Arial"/>
              </w:rPr>
              <w:t>Motivate other team members.</w:t>
            </w:r>
          </w:p>
          <w:p w14:paraId="3EEDF8C3" w14:textId="77777777" w:rsidR="004C75EB" w:rsidRPr="002736B8" w:rsidRDefault="004C75EB" w:rsidP="00497A41">
            <w:pPr>
              <w:rPr>
                <w:rFonts w:ascii="Arial" w:hAnsi="Arial" w:cs="Arial"/>
              </w:rPr>
            </w:pPr>
            <w:r w:rsidRPr="002736B8">
              <w:rPr>
                <w:rFonts w:ascii="Arial" w:hAnsi="Arial" w:cs="Arial"/>
              </w:rPr>
              <w:t>Report writing.</w:t>
            </w:r>
          </w:p>
          <w:p w14:paraId="4A6D2B34" w14:textId="77777777" w:rsidR="004C75EB" w:rsidRPr="002736B8" w:rsidRDefault="004C75EB" w:rsidP="00497A41">
            <w:pPr>
              <w:rPr>
                <w:rFonts w:ascii="Arial" w:hAnsi="Arial" w:cs="Arial"/>
              </w:rPr>
            </w:pPr>
            <w:r w:rsidRPr="002736B8">
              <w:rPr>
                <w:rFonts w:ascii="Arial" w:hAnsi="Arial" w:cs="Arial"/>
              </w:rPr>
              <w:lastRenderedPageBreak/>
              <w:t>Data protection/confidentiality issues.</w:t>
            </w:r>
          </w:p>
          <w:p w14:paraId="591F45FA" w14:textId="77777777" w:rsidR="004C75EB" w:rsidRPr="002736B8" w:rsidRDefault="004C75EB" w:rsidP="00497A41">
            <w:pPr>
              <w:rPr>
                <w:rFonts w:ascii="Arial" w:hAnsi="Arial" w:cs="Arial"/>
              </w:rPr>
            </w:pPr>
            <w:r w:rsidRPr="002736B8">
              <w:rPr>
                <w:rFonts w:ascii="Arial" w:hAnsi="Arial" w:cs="Arial"/>
              </w:rPr>
              <w:t>Work to tight deadlines.</w:t>
            </w:r>
          </w:p>
          <w:p w14:paraId="1FCC6ABA" w14:textId="77777777" w:rsidR="004C75EB" w:rsidRPr="002736B8" w:rsidRDefault="004C75EB" w:rsidP="00497A41">
            <w:pPr>
              <w:rPr>
                <w:rFonts w:ascii="Arial" w:hAnsi="Arial" w:cs="Arial"/>
              </w:rPr>
            </w:pPr>
            <w:r w:rsidRPr="002736B8">
              <w:rPr>
                <w:rFonts w:ascii="Arial" w:hAnsi="Arial" w:cs="Arial"/>
              </w:rPr>
              <w:t>Ability to organise and prioritise work.</w:t>
            </w:r>
          </w:p>
          <w:p w14:paraId="0027326C" w14:textId="77777777" w:rsidR="004C75EB" w:rsidRPr="002736B8" w:rsidRDefault="004C75EB" w:rsidP="00497A41">
            <w:pPr>
              <w:rPr>
                <w:rFonts w:ascii="Arial" w:hAnsi="Arial" w:cs="Arial"/>
              </w:rPr>
            </w:pPr>
            <w:r w:rsidRPr="002736B8">
              <w:rPr>
                <w:rFonts w:ascii="Arial" w:hAnsi="Arial" w:cs="Arial"/>
              </w:rPr>
              <w:t>Use observation and maintain confidentiality.</w:t>
            </w:r>
          </w:p>
          <w:p w14:paraId="7AC60C55" w14:textId="1CA2602F" w:rsidR="004C75EB" w:rsidRPr="002736B8" w:rsidRDefault="004C75EB" w:rsidP="00497A41">
            <w:pPr>
              <w:rPr>
                <w:rFonts w:ascii="Arial" w:hAnsi="Arial" w:cs="Arial"/>
              </w:rPr>
            </w:pPr>
            <w:r w:rsidRPr="002736B8">
              <w:rPr>
                <w:rFonts w:ascii="Arial" w:hAnsi="Arial" w:cs="Arial"/>
              </w:rPr>
              <w:t xml:space="preserve">Dealing </w:t>
            </w:r>
            <w:r w:rsidRPr="00E64A85">
              <w:rPr>
                <w:rFonts w:ascii="Arial" w:hAnsi="Arial" w:cs="Arial"/>
              </w:rPr>
              <w:t>sensitively with</w:t>
            </w:r>
            <w:r w:rsidR="009C57A7" w:rsidRPr="00E64A85">
              <w:rPr>
                <w:rFonts w:ascii="Arial" w:hAnsi="Arial" w:cs="Arial"/>
              </w:rPr>
              <w:t xml:space="preserve"> adults, carers, and/or</w:t>
            </w:r>
            <w:r w:rsidRPr="002736B8">
              <w:rPr>
                <w:rFonts w:ascii="Arial" w:hAnsi="Arial" w:cs="Arial"/>
              </w:rPr>
              <w:t xml:space="preserve"> children, young people and families.</w:t>
            </w:r>
          </w:p>
          <w:p w14:paraId="1AD41471" w14:textId="77777777" w:rsidR="004C75EB" w:rsidRPr="002736B8" w:rsidRDefault="004C75EB" w:rsidP="00497A41">
            <w:pPr>
              <w:rPr>
                <w:rFonts w:ascii="Arial" w:hAnsi="Arial" w:cs="Arial"/>
              </w:rPr>
            </w:pPr>
            <w:r w:rsidRPr="002736B8">
              <w:rPr>
                <w:rFonts w:ascii="Arial" w:hAnsi="Arial" w:cs="Arial"/>
              </w:rPr>
              <w:t>Understanding the needs of others.</w:t>
            </w:r>
          </w:p>
          <w:p w14:paraId="5520E2C7" w14:textId="77777777" w:rsidR="004C75EB" w:rsidRPr="002736B8" w:rsidRDefault="004C75EB" w:rsidP="00497A41">
            <w:pPr>
              <w:rPr>
                <w:rFonts w:ascii="Arial" w:hAnsi="Arial" w:cs="Arial"/>
              </w:rPr>
            </w:pPr>
            <w:r w:rsidRPr="002736B8">
              <w:rPr>
                <w:rFonts w:ascii="Arial" w:hAnsi="Arial" w:cs="Arial"/>
              </w:rPr>
              <w:t>Active interest in systems and new services.</w:t>
            </w:r>
          </w:p>
          <w:p w14:paraId="69A8E12E" w14:textId="77777777" w:rsidR="004C75EB" w:rsidRPr="002736B8" w:rsidRDefault="004C75EB" w:rsidP="00497A41">
            <w:pPr>
              <w:rPr>
                <w:rFonts w:ascii="Arial" w:hAnsi="Arial" w:cs="Arial"/>
              </w:rPr>
            </w:pPr>
            <w:r w:rsidRPr="002736B8">
              <w:rPr>
                <w:rFonts w:ascii="Arial" w:hAnsi="Arial" w:cs="Arial"/>
              </w:rPr>
              <w:t>Awareness of the partnerships Policy agenda.</w:t>
            </w:r>
          </w:p>
          <w:p w14:paraId="0ED38957" w14:textId="77777777" w:rsidR="004C75EB" w:rsidRPr="002736B8" w:rsidRDefault="004C75EB" w:rsidP="00497A41">
            <w:pPr>
              <w:rPr>
                <w:rFonts w:ascii="Arial" w:hAnsi="Arial" w:cs="Arial"/>
              </w:rPr>
            </w:pPr>
            <w:r w:rsidRPr="002736B8">
              <w:rPr>
                <w:rFonts w:ascii="Arial" w:hAnsi="Arial" w:cs="Arial"/>
              </w:rPr>
              <w:t>Knowledge of and competency in a broad spectrum of IT systems.</w:t>
            </w:r>
          </w:p>
        </w:tc>
        <w:tc>
          <w:tcPr>
            <w:tcW w:w="5400" w:type="dxa"/>
          </w:tcPr>
          <w:p w14:paraId="64488A19" w14:textId="77777777" w:rsidR="004C75EB" w:rsidRPr="002736B8" w:rsidRDefault="004C75EB" w:rsidP="00497A41">
            <w:pPr>
              <w:rPr>
                <w:rFonts w:ascii="Arial" w:hAnsi="Arial" w:cs="Arial"/>
              </w:rPr>
            </w:pPr>
            <w:r w:rsidRPr="002736B8">
              <w:rPr>
                <w:rFonts w:ascii="Arial" w:hAnsi="Arial" w:cs="Arial"/>
              </w:rPr>
              <w:lastRenderedPageBreak/>
              <w:t>Presenting material using PowerPoint.</w:t>
            </w:r>
          </w:p>
          <w:p w14:paraId="4DE6C376" w14:textId="77777777" w:rsidR="004C75EB" w:rsidRPr="002736B8" w:rsidRDefault="006B118D" w:rsidP="00497A41">
            <w:pPr>
              <w:rPr>
                <w:rFonts w:ascii="Arial" w:hAnsi="Arial" w:cs="Arial"/>
              </w:rPr>
            </w:pPr>
            <w:r>
              <w:rPr>
                <w:rFonts w:ascii="Arial" w:hAnsi="Arial" w:cs="Arial"/>
              </w:rPr>
              <w:t>Safeguarding Adult</w:t>
            </w:r>
            <w:r w:rsidR="004C75EB" w:rsidRPr="002736B8">
              <w:rPr>
                <w:rFonts w:ascii="Arial" w:hAnsi="Arial" w:cs="Arial"/>
              </w:rPr>
              <w:t xml:space="preserve"> review process.</w:t>
            </w:r>
          </w:p>
          <w:p w14:paraId="056CB3B6" w14:textId="53D4934C" w:rsidR="004C75EB" w:rsidRPr="002736B8" w:rsidRDefault="004C75EB">
            <w:pPr>
              <w:rPr>
                <w:rFonts w:ascii="Arial" w:hAnsi="Arial" w:cs="Arial"/>
              </w:rPr>
            </w:pPr>
            <w:r w:rsidRPr="002736B8">
              <w:rPr>
                <w:rFonts w:ascii="Arial" w:hAnsi="Arial" w:cs="Arial"/>
              </w:rPr>
              <w:t xml:space="preserve">Knowledge of Safeguarding policy and practice </w:t>
            </w:r>
          </w:p>
        </w:tc>
        <w:tc>
          <w:tcPr>
            <w:tcW w:w="2340" w:type="dxa"/>
          </w:tcPr>
          <w:p w14:paraId="3636F953" w14:textId="77777777" w:rsidR="004C75EB" w:rsidRPr="002736B8" w:rsidRDefault="004C75EB" w:rsidP="00497A41">
            <w:pPr>
              <w:rPr>
                <w:rFonts w:ascii="Arial" w:hAnsi="Arial" w:cs="Arial"/>
              </w:rPr>
            </w:pPr>
            <w:r w:rsidRPr="002736B8">
              <w:rPr>
                <w:rFonts w:ascii="Arial" w:hAnsi="Arial" w:cs="Arial"/>
              </w:rPr>
              <w:t>Application form</w:t>
            </w:r>
          </w:p>
          <w:p w14:paraId="7607C56F" w14:textId="77777777" w:rsidR="004C75EB" w:rsidRPr="002736B8" w:rsidRDefault="004C75EB" w:rsidP="00497A41">
            <w:pPr>
              <w:rPr>
                <w:rFonts w:ascii="Arial" w:hAnsi="Arial" w:cs="Arial"/>
              </w:rPr>
            </w:pPr>
            <w:r w:rsidRPr="002736B8">
              <w:rPr>
                <w:rFonts w:ascii="Arial" w:hAnsi="Arial" w:cs="Arial"/>
              </w:rPr>
              <w:t>Selection process</w:t>
            </w:r>
          </w:p>
          <w:p w14:paraId="232E1CD3" w14:textId="77777777" w:rsidR="004C75EB" w:rsidRPr="002736B8" w:rsidRDefault="004C75EB" w:rsidP="00497A41">
            <w:pPr>
              <w:rPr>
                <w:rFonts w:ascii="Arial" w:hAnsi="Arial" w:cs="Arial"/>
              </w:rPr>
            </w:pPr>
            <w:r w:rsidRPr="002736B8">
              <w:rPr>
                <w:rFonts w:ascii="Arial" w:hAnsi="Arial" w:cs="Arial"/>
              </w:rPr>
              <w:t>Pre-employment checks</w:t>
            </w:r>
          </w:p>
        </w:tc>
      </w:tr>
      <w:tr w:rsidR="004C75EB" w:rsidRPr="002736B8" w14:paraId="2CA4EF61" w14:textId="77777777" w:rsidTr="00E53B39">
        <w:trPr>
          <w:trHeight w:val="1005"/>
        </w:trPr>
        <w:tc>
          <w:tcPr>
            <w:tcW w:w="2109" w:type="dxa"/>
            <w:tcBorders>
              <w:top w:val="single" w:sz="4" w:space="0" w:color="auto"/>
              <w:left w:val="single" w:sz="4" w:space="0" w:color="auto"/>
              <w:bottom w:val="single" w:sz="4" w:space="0" w:color="auto"/>
              <w:right w:val="single" w:sz="4" w:space="0" w:color="auto"/>
            </w:tcBorders>
          </w:tcPr>
          <w:p w14:paraId="20875800" w14:textId="77777777" w:rsidR="004C75EB" w:rsidRPr="002736B8" w:rsidRDefault="004C75EB" w:rsidP="00497A41">
            <w:pPr>
              <w:rPr>
                <w:rFonts w:ascii="Arial" w:hAnsi="Arial" w:cs="Arial"/>
                <w:b/>
              </w:rPr>
            </w:pPr>
            <w:r w:rsidRPr="002736B8">
              <w:rPr>
                <w:rFonts w:ascii="Arial" w:hAnsi="Arial" w:cs="Arial"/>
                <w:b/>
              </w:rPr>
              <w:t>Personal Qualities</w:t>
            </w:r>
          </w:p>
        </w:tc>
        <w:tc>
          <w:tcPr>
            <w:tcW w:w="5199" w:type="dxa"/>
            <w:tcBorders>
              <w:left w:val="single" w:sz="4" w:space="0" w:color="auto"/>
            </w:tcBorders>
          </w:tcPr>
          <w:p w14:paraId="0347C7CD" w14:textId="77777777" w:rsidR="004C75EB" w:rsidRPr="002736B8" w:rsidRDefault="004C75EB" w:rsidP="00497A41">
            <w:pPr>
              <w:rPr>
                <w:rFonts w:ascii="Arial" w:hAnsi="Arial" w:cs="Arial"/>
              </w:rPr>
            </w:pPr>
            <w:r w:rsidRPr="002736B8">
              <w:rPr>
                <w:rFonts w:ascii="Arial" w:hAnsi="Arial" w:cs="Arial"/>
              </w:rPr>
              <w:t>Flexible approach to work.</w:t>
            </w:r>
          </w:p>
          <w:p w14:paraId="73C8C81B" w14:textId="77777777" w:rsidR="004C75EB" w:rsidRPr="002736B8" w:rsidRDefault="004C75EB" w:rsidP="00497A41">
            <w:pPr>
              <w:rPr>
                <w:rFonts w:ascii="Arial" w:hAnsi="Arial" w:cs="Arial"/>
              </w:rPr>
            </w:pPr>
            <w:r w:rsidRPr="002736B8">
              <w:rPr>
                <w:rFonts w:ascii="Arial" w:hAnsi="Arial" w:cs="Arial"/>
              </w:rPr>
              <w:t>Team player.</w:t>
            </w:r>
          </w:p>
          <w:p w14:paraId="50C768A2" w14:textId="1E51C0D5" w:rsidR="004C75EB" w:rsidRPr="002736B8" w:rsidRDefault="004C75EB" w:rsidP="00497A41">
            <w:pPr>
              <w:rPr>
                <w:rFonts w:ascii="Arial" w:hAnsi="Arial" w:cs="Arial"/>
              </w:rPr>
            </w:pPr>
            <w:r w:rsidRPr="002736B8">
              <w:rPr>
                <w:rFonts w:ascii="Arial" w:hAnsi="Arial" w:cs="Arial"/>
              </w:rPr>
              <w:t>Ability to maintain objectively and be sensitive when dealing with people.</w:t>
            </w:r>
          </w:p>
        </w:tc>
        <w:tc>
          <w:tcPr>
            <w:tcW w:w="5400" w:type="dxa"/>
          </w:tcPr>
          <w:p w14:paraId="0D05DD28" w14:textId="77777777" w:rsidR="004C75EB" w:rsidRPr="002736B8" w:rsidRDefault="004C75EB" w:rsidP="00497A41">
            <w:pPr>
              <w:pStyle w:val="BodyText"/>
              <w:rPr>
                <w:rFonts w:ascii="Arial" w:hAnsi="Arial" w:cs="Arial"/>
                <w:sz w:val="22"/>
                <w:szCs w:val="22"/>
              </w:rPr>
            </w:pPr>
          </w:p>
        </w:tc>
        <w:tc>
          <w:tcPr>
            <w:tcW w:w="2340" w:type="dxa"/>
          </w:tcPr>
          <w:p w14:paraId="3501F3E4" w14:textId="77777777" w:rsidR="004C75EB" w:rsidRPr="002736B8" w:rsidRDefault="004C75EB" w:rsidP="00497A41">
            <w:pPr>
              <w:rPr>
                <w:rFonts w:ascii="Arial" w:hAnsi="Arial" w:cs="Arial"/>
              </w:rPr>
            </w:pPr>
            <w:r w:rsidRPr="002736B8">
              <w:rPr>
                <w:rFonts w:ascii="Arial" w:hAnsi="Arial" w:cs="Arial"/>
              </w:rPr>
              <w:t>Application form</w:t>
            </w:r>
          </w:p>
          <w:p w14:paraId="26F639B0" w14:textId="77777777" w:rsidR="004C75EB" w:rsidRPr="002736B8" w:rsidRDefault="004C75EB" w:rsidP="00497A41">
            <w:pPr>
              <w:rPr>
                <w:rFonts w:ascii="Arial" w:hAnsi="Arial" w:cs="Arial"/>
              </w:rPr>
            </w:pPr>
            <w:r w:rsidRPr="002736B8">
              <w:rPr>
                <w:rFonts w:ascii="Arial" w:hAnsi="Arial" w:cs="Arial"/>
              </w:rPr>
              <w:t>Selection process</w:t>
            </w:r>
          </w:p>
          <w:p w14:paraId="4F0FCFD5" w14:textId="77777777" w:rsidR="004C75EB" w:rsidRPr="002736B8" w:rsidRDefault="004C75EB" w:rsidP="00497A41">
            <w:pPr>
              <w:rPr>
                <w:rFonts w:ascii="Arial" w:hAnsi="Arial" w:cs="Arial"/>
              </w:rPr>
            </w:pPr>
            <w:r w:rsidRPr="002736B8">
              <w:rPr>
                <w:rFonts w:ascii="Arial" w:hAnsi="Arial" w:cs="Arial"/>
              </w:rPr>
              <w:t>Pre-employment checks</w:t>
            </w:r>
          </w:p>
        </w:tc>
      </w:tr>
    </w:tbl>
    <w:p w14:paraId="23EFF9BF" w14:textId="77777777" w:rsidR="00154EE4" w:rsidRDefault="00154EE4"/>
    <w:sectPr w:rsidR="00154EE4" w:rsidSect="00E53B39">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383896" w14:textId="77777777" w:rsidR="00FC38A1" w:rsidRDefault="008B6AB1">
      <w:r>
        <w:separator/>
      </w:r>
    </w:p>
  </w:endnote>
  <w:endnote w:type="continuationSeparator" w:id="0">
    <w:p w14:paraId="006AFE07" w14:textId="77777777" w:rsidR="00FC38A1" w:rsidRDefault="008B6A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800" w:type="dxa"/>
      <w:tblInd w:w="108" w:type="dxa"/>
      <w:shd w:val="clear" w:color="auto" w:fill="FFFFFF"/>
      <w:tblLayout w:type="fixed"/>
      <w:tblLook w:val="0000" w:firstRow="0" w:lastRow="0" w:firstColumn="0" w:lastColumn="0" w:noHBand="0" w:noVBand="0"/>
    </w:tblPr>
    <w:tblGrid>
      <w:gridCol w:w="900"/>
      <w:gridCol w:w="4154"/>
      <w:gridCol w:w="958"/>
      <w:gridCol w:w="4788"/>
    </w:tblGrid>
    <w:tr w:rsidR="00BC6569" w:rsidRPr="008D5868" w14:paraId="335DDAF5" w14:textId="77777777">
      <w:trPr>
        <w:cantSplit/>
        <w:trHeight w:val="170"/>
      </w:trPr>
      <w:tc>
        <w:tcPr>
          <w:tcW w:w="900" w:type="dxa"/>
          <w:shd w:val="clear" w:color="auto" w:fill="FFFFFF"/>
        </w:tcPr>
        <w:p w14:paraId="1D6820E3" w14:textId="77777777" w:rsidR="00BC6569" w:rsidRPr="008D5868" w:rsidRDefault="004C75EB" w:rsidP="00F252B6">
          <w:pPr>
            <w:pStyle w:val="Footer"/>
            <w:rPr>
              <w:rFonts w:ascii="Arial" w:hAnsi="Arial"/>
              <w:sz w:val="16"/>
              <w:szCs w:val="16"/>
            </w:rPr>
          </w:pPr>
          <w:r w:rsidRPr="008D5868">
            <w:rPr>
              <w:rFonts w:ascii="Arial" w:hAnsi="Arial"/>
              <w:sz w:val="16"/>
              <w:szCs w:val="16"/>
            </w:rPr>
            <w:t>Version No:</w:t>
          </w:r>
        </w:p>
      </w:tc>
      <w:tc>
        <w:tcPr>
          <w:tcW w:w="4154" w:type="dxa"/>
          <w:shd w:val="clear" w:color="auto" w:fill="FFFFFF"/>
        </w:tcPr>
        <w:p w14:paraId="3EC2698D" w14:textId="77777777" w:rsidR="00BC6569" w:rsidRPr="008D5868" w:rsidRDefault="0048370D" w:rsidP="00F252B6">
          <w:pPr>
            <w:pStyle w:val="Footer"/>
            <w:rPr>
              <w:rFonts w:ascii="Arial" w:hAnsi="Arial"/>
              <w:sz w:val="16"/>
              <w:szCs w:val="16"/>
            </w:rPr>
          </w:pPr>
        </w:p>
      </w:tc>
      <w:tc>
        <w:tcPr>
          <w:tcW w:w="958" w:type="dxa"/>
          <w:shd w:val="clear" w:color="auto" w:fill="FFFFFF"/>
        </w:tcPr>
        <w:p w14:paraId="43580BD5" w14:textId="77777777" w:rsidR="00BC6569" w:rsidRPr="008D5868" w:rsidRDefault="004C75EB" w:rsidP="00F252B6">
          <w:pPr>
            <w:pStyle w:val="Footer"/>
            <w:rPr>
              <w:rFonts w:ascii="Arial" w:hAnsi="Arial"/>
              <w:sz w:val="16"/>
              <w:szCs w:val="16"/>
            </w:rPr>
          </w:pPr>
          <w:r w:rsidRPr="008D5868">
            <w:rPr>
              <w:rFonts w:ascii="Arial" w:hAnsi="Arial"/>
              <w:sz w:val="16"/>
              <w:szCs w:val="16"/>
            </w:rPr>
            <w:t>Prepared by:</w:t>
          </w:r>
        </w:p>
      </w:tc>
      <w:tc>
        <w:tcPr>
          <w:tcW w:w="4788" w:type="dxa"/>
          <w:shd w:val="clear" w:color="auto" w:fill="FFFFFF"/>
        </w:tcPr>
        <w:p w14:paraId="23CABA68" w14:textId="77777777" w:rsidR="00BC6569" w:rsidRPr="008D5868" w:rsidRDefault="0048370D" w:rsidP="00F252B6">
          <w:pPr>
            <w:pStyle w:val="Footer"/>
            <w:rPr>
              <w:rFonts w:ascii="Arial" w:hAnsi="Arial"/>
              <w:sz w:val="16"/>
              <w:szCs w:val="16"/>
            </w:rPr>
          </w:pPr>
        </w:p>
      </w:tc>
    </w:tr>
    <w:tr w:rsidR="00BC6569" w:rsidRPr="008D5868" w14:paraId="7F875D8D" w14:textId="77777777">
      <w:trPr>
        <w:cantSplit/>
        <w:trHeight w:val="170"/>
      </w:trPr>
      <w:tc>
        <w:tcPr>
          <w:tcW w:w="900" w:type="dxa"/>
          <w:shd w:val="clear" w:color="auto" w:fill="FFFFFF"/>
        </w:tcPr>
        <w:p w14:paraId="32A5C52B" w14:textId="77777777" w:rsidR="00BC6569" w:rsidRPr="008D5868" w:rsidRDefault="004C75EB" w:rsidP="00F252B6">
          <w:pPr>
            <w:pStyle w:val="Footer"/>
            <w:rPr>
              <w:rFonts w:ascii="Arial" w:hAnsi="Arial"/>
              <w:sz w:val="16"/>
              <w:szCs w:val="16"/>
            </w:rPr>
          </w:pPr>
          <w:r w:rsidRPr="008D5868">
            <w:rPr>
              <w:rFonts w:ascii="Arial" w:hAnsi="Arial"/>
              <w:sz w:val="16"/>
              <w:szCs w:val="16"/>
            </w:rPr>
            <w:t>Date:</w:t>
          </w:r>
        </w:p>
      </w:tc>
      <w:tc>
        <w:tcPr>
          <w:tcW w:w="4154" w:type="dxa"/>
          <w:shd w:val="clear" w:color="auto" w:fill="FFFFFF"/>
        </w:tcPr>
        <w:p w14:paraId="1C89C622" w14:textId="77777777" w:rsidR="00BC6569" w:rsidRPr="008D5868" w:rsidRDefault="0048370D" w:rsidP="00F252B6">
          <w:pPr>
            <w:pStyle w:val="Footer"/>
            <w:rPr>
              <w:rFonts w:ascii="Arial" w:hAnsi="Arial"/>
              <w:sz w:val="16"/>
              <w:szCs w:val="16"/>
            </w:rPr>
          </w:pPr>
        </w:p>
      </w:tc>
      <w:tc>
        <w:tcPr>
          <w:tcW w:w="958" w:type="dxa"/>
          <w:shd w:val="clear" w:color="auto" w:fill="FFFFFF"/>
        </w:tcPr>
        <w:p w14:paraId="6C82D313" w14:textId="77777777" w:rsidR="00BC6569" w:rsidRPr="008D5868" w:rsidRDefault="004C75EB" w:rsidP="00F252B6">
          <w:pPr>
            <w:pStyle w:val="Footer"/>
            <w:rPr>
              <w:rFonts w:ascii="Arial" w:hAnsi="Arial"/>
              <w:sz w:val="16"/>
              <w:szCs w:val="16"/>
            </w:rPr>
          </w:pPr>
          <w:r w:rsidRPr="008D5868">
            <w:rPr>
              <w:rFonts w:ascii="Arial" w:hAnsi="Arial"/>
              <w:sz w:val="16"/>
              <w:szCs w:val="16"/>
            </w:rPr>
            <w:t>Approved by:</w:t>
          </w:r>
        </w:p>
      </w:tc>
      <w:tc>
        <w:tcPr>
          <w:tcW w:w="4788" w:type="dxa"/>
          <w:shd w:val="clear" w:color="auto" w:fill="FFFFFF"/>
        </w:tcPr>
        <w:p w14:paraId="71E8801A" w14:textId="77777777" w:rsidR="00BC6569" w:rsidRPr="008D5868" w:rsidRDefault="0048370D" w:rsidP="00F252B6">
          <w:pPr>
            <w:pStyle w:val="Footer"/>
            <w:rPr>
              <w:rFonts w:ascii="Arial" w:hAnsi="Arial"/>
              <w:sz w:val="16"/>
              <w:szCs w:val="16"/>
            </w:rPr>
          </w:pPr>
        </w:p>
      </w:tc>
    </w:tr>
  </w:tbl>
  <w:p w14:paraId="071CF106" w14:textId="77777777" w:rsidR="00BC6569" w:rsidRPr="00F277B5" w:rsidRDefault="0048370D" w:rsidP="00F252B6">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0C0EDC" w14:textId="77777777" w:rsidR="00FC38A1" w:rsidRDefault="008B6AB1">
      <w:r>
        <w:separator/>
      </w:r>
    </w:p>
  </w:footnote>
  <w:footnote w:type="continuationSeparator" w:id="0">
    <w:p w14:paraId="6553AAF6" w14:textId="77777777" w:rsidR="00FC38A1" w:rsidRDefault="008B6A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554" w:type="dxa"/>
      <w:tblLook w:val="01E0" w:firstRow="1" w:lastRow="1" w:firstColumn="1" w:lastColumn="1" w:noHBand="0" w:noVBand="0"/>
    </w:tblPr>
    <w:tblGrid>
      <w:gridCol w:w="1908"/>
      <w:gridCol w:w="8646"/>
    </w:tblGrid>
    <w:tr w:rsidR="00BC6569" w:rsidRPr="005331A6" w14:paraId="07D01D3A" w14:textId="77777777" w:rsidTr="00F252B6">
      <w:tc>
        <w:tcPr>
          <w:tcW w:w="1908" w:type="dxa"/>
          <w:shd w:val="clear" w:color="auto" w:fill="auto"/>
        </w:tcPr>
        <w:p w14:paraId="4B98508F" w14:textId="77777777" w:rsidR="00BC6569" w:rsidRPr="005331A6" w:rsidRDefault="004C75EB" w:rsidP="00F252B6">
          <w:pPr>
            <w:pStyle w:val="Header"/>
            <w:rPr>
              <w:b/>
              <w:sz w:val="16"/>
              <w:szCs w:val="16"/>
            </w:rPr>
          </w:pPr>
          <w:r w:rsidRPr="005331A6">
            <w:rPr>
              <w:b/>
              <w:sz w:val="16"/>
              <w:szCs w:val="16"/>
            </w:rPr>
            <w:t>SERVICE:</w:t>
          </w:r>
        </w:p>
        <w:p w14:paraId="2D5769BC" w14:textId="77777777" w:rsidR="00BC6569" w:rsidRPr="005331A6" w:rsidRDefault="0048370D" w:rsidP="00F252B6">
          <w:pPr>
            <w:pStyle w:val="Header"/>
            <w:rPr>
              <w:b/>
              <w:sz w:val="16"/>
              <w:szCs w:val="16"/>
            </w:rPr>
          </w:pPr>
        </w:p>
      </w:tc>
      <w:tc>
        <w:tcPr>
          <w:tcW w:w="8646" w:type="dxa"/>
          <w:shd w:val="clear" w:color="auto" w:fill="auto"/>
        </w:tcPr>
        <w:p w14:paraId="0D80231F" w14:textId="5C11F60A" w:rsidR="00BC6569" w:rsidRPr="003F4A3C" w:rsidRDefault="00992F88" w:rsidP="00F252B6">
          <w:pPr>
            <w:pStyle w:val="Header"/>
            <w:rPr>
              <w:rFonts w:ascii="Arial" w:hAnsi="Arial"/>
            </w:rPr>
          </w:pPr>
          <w:r>
            <w:rPr>
              <w:rFonts w:ascii="Arial" w:hAnsi="Arial"/>
            </w:rPr>
            <w:t>Safeguarding and Access</w:t>
          </w:r>
        </w:p>
      </w:tc>
    </w:tr>
    <w:tr w:rsidR="00BC6569" w:rsidRPr="005331A6" w14:paraId="6EBDA16A" w14:textId="77777777" w:rsidTr="00F252B6">
      <w:tc>
        <w:tcPr>
          <w:tcW w:w="1908" w:type="dxa"/>
          <w:shd w:val="clear" w:color="auto" w:fill="auto"/>
        </w:tcPr>
        <w:p w14:paraId="55FE000D" w14:textId="77777777" w:rsidR="00BC6569" w:rsidRPr="005331A6" w:rsidRDefault="004C75EB" w:rsidP="00F252B6">
          <w:pPr>
            <w:pStyle w:val="Header"/>
            <w:rPr>
              <w:b/>
              <w:sz w:val="16"/>
              <w:szCs w:val="16"/>
            </w:rPr>
          </w:pPr>
          <w:r w:rsidRPr="005331A6">
            <w:rPr>
              <w:b/>
              <w:sz w:val="16"/>
              <w:szCs w:val="16"/>
            </w:rPr>
            <w:t>SERVICE GROUPING:</w:t>
          </w:r>
        </w:p>
        <w:p w14:paraId="0C54E597" w14:textId="77777777" w:rsidR="00BC6569" w:rsidRPr="005331A6" w:rsidRDefault="0048370D" w:rsidP="00F252B6">
          <w:pPr>
            <w:pStyle w:val="Header"/>
            <w:rPr>
              <w:b/>
              <w:sz w:val="16"/>
              <w:szCs w:val="16"/>
            </w:rPr>
          </w:pPr>
        </w:p>
      </w:tc>
      <w:tc>
        <w:tcPr>
          <w:tcW w:w="8646" w:type="dxa"/>
          <w:shd w:val="clear" w:color="auto" w:fill="auto"/>
        </w:tcPr>
        <w:p w14:paraId="2FF896CA" w14:textId="3818B5AD" w:rsidR="00BC6569" w:rsidRPr="003F4A3C" w:rsidRDefault="00992F88" w:rsidP="00F252B6">
          <w:pPr>
            <w:pStyle w:val="Header"/>
            <w:rPr>
              <w:rFonts w:ascii="Arial" w:hAnsi="Arial"/>
            </w:rPr>
          </w:pPr>
          <w:r>
            <w:rPr>
              <w:rFonts w:ascii="Arial" w:hAnsi="Arial"/>
              <w:bCs/>
            </w:rPr>
            <w:t>Adult and Health Services</w:t>
          </w:r>
        </w:p>
      </w:tc>
    </w:tr>
  </w:tbl>
  <w:p w14:paraId="7BE65E22" w14:textId="77777777" w:rsidR="00BC6569" w:rsidRDefault="004C75EB">
    <w:pPr>
      <w:pStyle w:val="Header"/>
      <w:jc w:val="right"/>
    </w:pPr>
    <w:r>
      <w:rPr>
        <w:noProof/>
        <w:lang w:eastAsia="en-GB"/>
      </w:rPr>
      <mc:AlternateContent>
        <mc:Choice Requires="wps">
          <w:drawing>
            <wp:anchor distT="0" distB="0" distL="114300" distR="114300" simplePos="0" relativeHeight="251662336" behindDoc="0" locked="0" layoutInCell="1" allowOverlap="1" wp14:anchorId="20E62D8A" wp14:editId="396DBF68">
              <wp:simplePos x="0" y="0"/>
              <wp:positionH relativeFrom="column">
                <wp:posOffset>262890</wp:posOffset>
              </wp:positionH>
              <wp:positionV relativeFrom="paragraph">
                <wp:posOffset>306070</wp:posOffset>
              </wp:positionV>
              <wp:extent cx="4915535" cy="457200"/>
              <wp:effectExtent l="0" t="1270" r="317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553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26315A" w14:textId="77777777" w:rsidR="00BC6569" w:rsidRPr="00E576BB" w:rsidRDefault="0048370D" w:rsidP="00F252B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E62D8A" id="_x0000_t202" coordsize="21600,21600" o:spt="202" path="m,l,21600r21600,l21600,xe">
              <v:stroke joinstyle="miter"/>
              <v:path gradientshapeok="t" o:connecttype="rect"/>
            </v:shapetype>
            <v:shape id="Text Box 5" o:spid="_x0000_s1026" type="#_x0000_t202" style="position:absolute;left:0;text-align:left;margin-left:20.7pt;margin-top:24.1pt;width:387.05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" filled="f" stroked="f">
              <v:textbox inset="0,0,0,0">
                <w:txbxContent>
                  <w:p w14:paraId="0C26315A" w14:textId="77777777" w:rsidR="00BC6569" w:rsidRPr="00E576BB" w:rsidRDefault="001A579F" w:rsidP="00F252B6"/>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255BB5" w14:textId="77777777" w:rsidR="00BC6569" w:rsidRDefault="004C75EB">
    <w:pPr>
      <w:pStyle w:val="Header"/>
      <w:jc w:val="right"/>
    </w:pPr>
    <w:r>
      <w:rPr>
        <w:noProof/>
        <w:lang w:eastAsia="en-GB"/>
      </w:rPr>
      <mc:AlternateContent>
        <mc:Choice Requires="wps">
          <w:drawing>
            <wp:anchor distT="0" distB="0" distL="114300" distR="114300" simplePos="0" relativeHeight="251660288" behindDoc="0" locked="0" layoutInCell="1" allowOverlap="1" wp14:anchorId="4254BC11" wp14:editId="47BFB65C">
              <wp:simplePos x="0" y="0"/>
              <wp:positionH relativeFrom="column">
                <wp:posOffset>-8255</wp:posOffset>
              </wp:positionH>
              <wp:positionV relativeFrom="paragraph">
                <wp:posOffset>111125</wp:posOffset>
              </wp:positionV>
              <wp:extent cx="4891405" cy="457200"/>
              <wp:effectExtent l="1270" t="0" r="3175" b="31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140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AC3DF7" w14:textId="77777777" w:rsidR="00BC6569" w:rsidRDefault="004C75EB">
                          <w:pPr>
                            <w:pStyle w:val="Header"/>
                            <w:rPr>
                              <w:rFonts w:ascii="Trebuchet MS" w:hAnsi="Trebuchet MS"/>
                              <w:b/>
                              <w:sz w:val="28"/>
                              <w:szCs w:val="28"/>
                            </w:rPr>
                          </w:pPr>
                          <w:r>
                            <w:rPr>
                              <w:rFonts w:ascii="Trebuchet MS" w:hAnsi="Trebuchet MS"/>
                              <w:b/>
                              <w:sz w:val="28"/>
                              <w:szCs w:val="28"/>
                            </w:rPr>
                            <w:t xml:space="preserve">Bullying and Harassment Policy, Procedure </w:t>
                          </w:r>
                          <w:r>
                            <w:rPr>
                              <w:rFonts w:ascii="Arial" w:hAnsi="Arial"/>
                              <w:b/>
                              <w:sz w:val="28"/>
                              <w:szCs w:val="28"/>
                            </w:rPr>
                            <w:t>&amp;</w:t>
                          </w:r>
                          <w:r>
                            <w:rPr>
                              <w:rFonts w:ascii="Trebuchet MS" w:hAnsi="Trebuchet MS"/>
                              <w:b/>
                              <w:sz w:val="28"/>
                              <w:szCs w:val="28"/>
                            </w:rPr>
                            <w:t xml:space="preserve"> Toolkit</w:t>
                          </w:r>
                        </w:p>
                        <w:p w14:paraId="21D1FEEE" w14:textId="77777777" w:rsidR="00BC6569" w:rsidRDefault="004C75EB">
                          <w:pPr>
                            <w:pStyle w:val="Heading1"/>
                            <w:rPr>
                              <w:b w:val="0"/>
                            </w:rPr>
                          </w:pPr>
                          <w:r>
                            <w:rPr>
                              <w:b w:val="0"/>
                            </w:rPr>
                            <w:t>Human Resources Division</w:t>
                          </w:r>
                        </w:p>
                        <w:p w14:paraId="102DADE8" w14:textId="77777777" w:rsidR="00BC6569" w:rsidRDefault="0048370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54BC11" id="_x0000_t202" coordsize="21600,21600" o:spt="202" path="m,l,21600r21600,l21600,xe">
              <v:stroke joinstyle="miter"/>
              <v:path gradientshapeok="t" o:connecttype="rect"/>
            </v:shapetype>
            <v:shape id="Text Box 4" o:spid="_x0000_s1027" type="#_x0000_t202" style="position:absolute;left:0;text-align:left;margin-left:-.65pt;margin-top:8.75pt;width:385.15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" filled="f" stroked="f">
              <v:textbox inset="0,0,0,0">
                <w:txbxContent>
                  <w:p w14:paraId="23AC3DF7" w14:textId="77777777" w:rsidR="00BC6569" w:rsidRDefault="004C75EB">
                    <w:pPr>
                      <w:pStyle w:val="Header"/>
                      <w:rPr>
                        <w:rFonts w:ascii="Trebuchet MS" w:hAnsi="Trebuchet MS"/>
                        <w:b/>
                        <w:sz w:val="28"/>
                        <w:szCs w:val="28"/>
                      </w:rPr>
                    </w:pPr>
                    <w:r>
                      <w:rPr>
                        <w:rFonts w:ascii="Trebuchet MS" w:hAnsi="Trebuchet MS"/>
                        <w:b/>
                        <w:sz w:val="28"/>
                        <w:szCs w:val="28"/>
                      </w:rPr>
                      <w:t xml:space="preserve">Bullying and Harassment Policy, Procedure </w:t>
                    </w:r>
                    <w:r>
                      <w:rPr>
                        <w:rFonts w:ascii="Arial" w:hAnsi="Arial"/>
                        <w:b/>
                        <w:sz w:val="28"/>
                        <w:szCs w:val="28"/>
                      </w:rPr>
                      <w:t>&amp;</w:t>
                    </w:r>
                    <w:r>
                      <w:rPr>
                        <w:rFonts w:ascii="Trebuchet MS" w:hAnsi="Trebuchet MS"/>
                        <w:b/>
                        <w:sz w:val="28"/>
                        <w:szCs w:val="28"/>
                      </w:rPr>
                      <w:t xml:space="preserve"> Toolkit</w:t>
                    </w:r>
                  </w:p>
                  <w:p w14:paraId="21D1FEEE" w14:textId="77777777" w:rsidR="00BC6569" w:rsidRDefault="004C75EB">
                    <w:pPr>
                      <w:pStyle w:val="Heading1"/>
                      <w:rPr>
                        <w:b w:val="0"/>
                      </w:rPr>
                    </w:pPr>
                    <w:r>
                      <w:rPr>
                        <w:b w:val="0"/>
                      </w:rPr>
                      <w:t>Human Resources Division</w:t>
                    </w:r>
                  </w:p>
                  <w:p w14:paraId="102DADE8" w14:textId="77777777" w:rsidR="00BC6569" w:rsidRDefault="001A579F"/>
                </w:txbxContent>
              </v:textbox>
            </v:shape>
          </w:pict>
        </mc:Fallback>
      </mc:AlternateContent>
    </w:r>
    <w:r>
      <w:rPr>
        <w:noProof/>
        <w:lang w:eastAsia="en-GB"/>
      </w:rPr>
      <w:drawing>
        <wp:inline distT="0" distB="0" distL="0" distR="0" wp14:anchorId="20C3CDA0" wp14:editId="12B443AD">
          <wp:extent cx="1438275" cy="619125"/>
          <wp:effectExtent l="0" t="0" r="9525" b="9525"/>
          <wp:docPr id="1" name="Picture 1" descr="DCCbwblackst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Cbwblackstr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619125"/>
                  </a:xfrm>
                  <a:prstGeom prst="rect">
                    <a:avLst/>
                  </a:prstGeom>
                  <a:noFill/>
                  <a:ln>
                    <a:noFill/>
                  </a:ln>
                </pic:spPr>
              </pic:pic>
            </a:graphicData>
          </a:graphic>
        </wp:inline>
      </w:drawing>
    </w:r>
    <w:r>
      <w:t xml:space="preserve">              </w:t>
    </w:r>
  </w:p>
  <w:p w14:paraId="753BF39C" w14:textId="77777777" w:rsidR="00BC6569" w:rsidRDefault="004C75EB">
    <w:pPr>
      <w:pStyle w:val="Header"/>
      <w:jc w:val="right"/>
    </w:pPr>
    <w:r>
      <w:rPr>
        <w:noProof/>
        <w:lang w:eastAsia="en-GB"/>
      </w:rPr>
      <mc:AlternateContent>
        <mc:Choice Requires="wps">
          <w:drawing>
            <wp:anchor distT="0" distB="0" distL="114300" distR="114300" simplePos="0" relativeHeight="251661312" behindDoc="1" locked="0" layoutInCell="1" allowOverlap="1" wp14:anchorId="28950171" wp14:editId="77650B5D">
              <wp:simplePos x="0" y="0"/>
              <wp:positionH relativeFrom="column">
                <wp:posOffset>1797050</wp:posOffset>
              </wp:positionH>
              <wp:positionV relativeFrom="paragraph">
                <wp:posOffset>1625600</wp:posOffset>
              </wp:positionV>
              <wp:extent cx="3653790" cy="4457700"/>
              <wp:effectExtent l="15875" t="0" r="698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653790" cy="4457700"/>
                      </a:xfrm>
                      <a:prstGeom prst="rect">
                        <a:avLst/>
                      </a:prstGeom>
                      <a:extLst>
                        <a:ext uri="{AF507438-7753-43E0-B8FC-AC1667EBCBE1}">
                          <a14:hiddenEffects xmlns:a14="http://schemas.microsoft.com/office/drawing/2010/main">
                            <a:effectLst/>
                          </a14:hiddenEffects>
                        </a:ext>
                      </a:extLst>
                    </wps:spPr>
                    <wps:txbx>
                      <w:txbxContent>
                        <w:p w14:paraId="065777C6" w14:textId="77777777" w:rsidR="004C75EB" w:rsidRDefault="004C75EB" w:rsidP="004C75EB">
                          <w:pPr>
                            <w:pStyle w:val="NormalWeb"/>
                            <w:spacing w:before="0" w:beforeAutospacing="0" w:after="0" w:afterAutospacing="0"/>
                            <w:jc w:val="center"/>
                          </w:pPr>
                          <w:r>
                            <w:rPr>
                              <w:rFonts w:ascii="Trebuchet MS" w:hAnsi="Trebuchet MS"/>
                              <w:color w:val="000000"/>
                              <w:sz w:val="80"/>
                              <w:szCs w:val="80"/>
                              <w14:textOutline w14:w="9525" w14:cap="flat" w14:cmpd="sng" w14:algn="ctr">
                                <w14:solidFill>
                                  <w14:srgbClr w14:val="000000"/>
                                </w14:solidFill>
                                <w14:prstDash w14:val="solid"/>
                                <w14:round/>
                              </w14:textOutline>
                              <w14:textFill>
                                <w14:solidFill>
                                  <w14:srgbClr w14:val="000000">
                                    <w14:alpha w14:val="88000"/>
                                  </w14:srgbClr>
                                </w14:solidFill>
                              </w14:textFill>
                            </w:rPr>
                            <w:t>SAMPLE</w:t>
                          </w:r>
                        </w:p>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w:pict>
            <v:shape w14:anchorId="28950171" id="Text Box 3" o:spid="_x0000_s1028" type="#_x0000_t202" style="position:absolute;left:0;text-align:left;margin-left:141.5pt;margin-top:128pt;width:287.7pt;height:35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" filled="f" stroked="f">
              <o:lock v:ext="edit" shapetype="t"/>
              <v:textbox style="mso-fit-shape-to-text:t">
                <w:txbxContent>
                  <w:p w14:paraId="065777C6" w14:textId="77777777" w:rsidR="004C75EB" w:rsidRDefault="004C75EB" w:rsidP="004C75EB">
                    <w:pPr>
                      <w:pStyle w:val="NormalWeb"/>
                      <w:spacing w:before="0" w:beforeAutospacing="0" w:after="0" w:afterAutospacing="0"/>
                      <w:jc w:val="center"/>
                    </w:pPr>
                    <w:r>
                      <w:rPr>
                        <w:rFonts w:ascii="Trebuchet MS" w:hAnsi="Trebuchet MS"/>
                        <w:color w:val="000000"/>
                        <w:sz w:val="80"/>
                        <w:szCs w:val="80"/>
                        <w14:textOutline w14:w="9525" w14:cap="flat" w14:cmpd="sng" w14:algn="ctr">
                          <w14:solidFill>
                            <w14:srgbClr w14:val="000000"/>
                          </w14:solidFill>
                          <w14:prstDash w14:val="solid"/>
                          <w14:round/>
                        </w14:textOutline>
                        <w14:textFill>
                          <w14:solidFill>
                            <w14:srgbClr w14:val="000000">
                              <w14:alpha w14:val="88000"/>
                            </w14:srgbClr>
                          </w14:solidFill>
                        </w14:textFill>
                      </w:rPr>
                      <w:t>SAMPLE</w:t>
                    </w:r>
                  </w:p>
                </w:txbxContent>
              </v:textbox>
            </v:shape>
          </w:pict>
        </mc:Fallback>
      </mc:AlternateContent>
    </w:r>
    <w:r>
      <w:rPr>
        <w:noProof/>
        <w:lang w:eastAsia="en-GB"/>
      </w:rPr>
      <mc:AlternateContent>
        <mc:Choice Requires="wps">
          <w:drawing>
            <wp:anchor distT="0" distB="0" distL="114300" distR="114300" simplePos="0" relativeHeight="251659264" behindDoc="0" locked="0" layoutInCell="1" allowOverlap="1" wp14:anchorId="7A71DB47" wp14:editId="7CF63397">
              <wp:simplePos x="0" y="0"/>
              <wp:positionH relativeFrom="column">
                <wp:posOffset>-31750</wp:posOffset>
              </wp:positionH>
              <wp:positionV relativeFrom="paragraph">
                <wp:posOffset>22860</wp:posOffset>
              </wp:positionV>
              <wp:extent cx="6884035" cy="2540"/>
              <wp:effectExtent l="15875" t="13335" r="15240" b="1270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84035" cy="254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446C54" id="Straight Connector 2"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1.8pt" to="539.5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" strokeweight="1.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2C4691"/>
    <w:multiLevelType w:val="hybridMultilevel"/>
    <w:tmpl w:val="A3E63C64"/>
    <w:lvl w:ilvl="0" w:tplc="75245C6A">
      <w:start w:val="1"/>
      <w:numFmt w:val="decimal"/>
      <w:lvlText w:val="%1."/>
      <w:lvlJc w:val="left"/>
      <w:pPr>
        <w:tabs>
          <w:tab w:val="num" w:pos="720"/>
        </w:tabs>
        <w:ind w:left="720" w:hanging="720"/>
      </w:pPr>
      <w:rPr>
        <w:rFonts w:cs="Times New Roman" w:hint="default"/>
        <w:b/>
        <w:bCs/>
      </w:rPr>
    </w:lvl>
    <w:lvl w:ilvl="1" w:tplc="08090001">
      <w:start w:val="1"/>
      <w:numFmt w:val="bullet"/>
      <w:lvlText w:val=""/>
      <w:lvlJc w:val="left"/>
      <w:pPr>
        <w:tabs>
          <w:tab w:val="num" w:pos="1080"/>
        </w:tabs>
        <w:ind w:left="1080" w:hanging="360"/>
      </w:pPr>
      <w:rPr>
        <w:rFonts w:ascii="Symbol" w:hAnsi="Symbol" w:hint="default"/>
        <w:b/>
      </w:rPr>
    </w:lvl>
    <w:lvl w:ilvl="2" w:tplc="0809001B">
      <w:start w:val="1"/>
      <w:numFmt w:val="lowerRoman"/>
      <w:lvlText w:val="%3."/>
      <w:lvlJc w:val="right"/>
      <w:pPr>
        <w:tabs>
          <w:tab w:val="num" w:pos="1800"/>
        </w:tabs>
        <w:ind w:left="1800" w:hanging="180"/>
      </w:pPr>
      <w:rPr>
        <w:rFonts w:cs="Times New Roman"/>
      </w:rPr>
    </w:lvl>
    <w:lvl w:ilvl="3" w:tplc="0809000F">
      <w:start w:val="1"/>
      <w:numFmt w:val="decimal"/>
      <w:lvlText w:val="%4."/>
      <w:lvlJc w:val="left"/>
      <w:pPr>
        <w:tabs>
          <w:tab w:val="num" w:pos="2520"/>
        </w:tabs>
        <w:ind w:left="2520" w:hanging="360"/>
      </w:pPr>
      <w:rPr>
        <w:rFonts w:cs="Times New Roman"/>
      </w:rPr>
    </w:lvl>
    <w:lvl w:ilvl="4" w:tplc="08090019">
      <w:start w:val="1"/>
      <w:numFmt w:val="lowerLetter"/>
      <w:lvlText w:val="%5."/>
      <w:lvlJc w:val="left"/>
      <w:pPr>
        <w:tabs>
          <w:tab w:val="num" w:pos="3240"/>
        </w:tabs>
        <w:ind w:left="3240" w:hanging="360"/>
      </w:pPr>
      <w:rPr>
        <w:rFonts w:cs="Times New Roman"/>
      </w:rPr>
    </w:lvl>
    <w:lvl w:ilvl="5" w:tplc="0809001B">
      <w:start w:val="1"/>
      <w:numFmt w:val="lowerRoman"/>
      <w:lvlText w:val="%6."/>
      <w:lvlJc w:val="right"/>
      <w:pPr>
        <w:tabs>
          <w:tab w:val="num" w:pos="3960"/>
        </w:tabs>
        <w:ind w:left="3960" w:hanging="180"/>
      </w:pPr>
      <w:rPr>
        <w:rFonts w:cs="Times New Roman"/>
      </w:rPr>
    </w:lvl>
    <w:lvl w:ilvl="6" w:tplc="0809000F">
      <w:start w:val="1"/>
      <w:numFmt w:val="decimal"/>
      <w:lvlText w:val="%7."/>
      <w:lvlJc w:val="left"/>
      <w:pPr>
        <w:tabs>
          <w:tab w:val="num" w:pos="4680"/>
        </w:tabs>
        <w:ind w:left="4680" w:hanging="360"/>
      </w:pPr>
      <w:rPr>
        <w:rFonts w:cs="Times New Roman"/>
      </w:rPr>
    </w:lvl>
    <w:lvl w:ilvl="7" w:tplc="08090019">
      <w:start w:val="1"/>
      <w:numFmt w:val="lowerLetter"/>
      <w:lvlText w:val="%8."/>
      <w:lvlJc w:val="left"/>
      <w:pPr>
        <w:tabs>
          <w:tab w:val="num" w:pos="5400"/>
        </w:tabs>
        <w:ind w:left="5400" w:hanging="360"/>
      </w:pPr>
      <w:rPr>
        <w:rFonts w:cs="Times New Roman"/>
      </w:rPr>
    </w:lvl>
    <w:lvl w:ilvl="8" w:tplc="0809001B">
      <w:start w:val="1"/>
      <w:numFmt w:val="lowerRoman"/>
      <w:lvlText w:val="%9."/>
      <w:lvlJc w:val="right"/>
      <w:pPr>
        <w:tabs>
          <w:tab w:val="num" w:pos="6120"/>
        </w:tabs>
        <w:ind w:left="6120" w:hanging="180"/>
      </w:pPr>
      <w:rPr>
        <w:rFonts w:cs="Times New Roman"/>
      </w:rPr>
    </w:lvl>
  </w:abstractNum>
  <w:abstractNum w:abstractNumId="1" w15:restartNumberingAfterBreak="0">
    <w:nsid w:val="22666088"/>
    <w:multiLevelType w:val="multilevel"/>
    <w:tmpl w:val="388CD91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4E32947"/>
    <w:multiLevelType w:val="hybridMultilevel"/>
    <w:tmpl w:val="A7BEA27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5D600539"/>
    <w:multiLevelType w:val="multilevel"/>
    <w:tmpl w:val="72105C7E"/>
    <w:lvl w:ilvl="0">
      <w:start w:val="1"/>
      <w:numFmt w:val="decimal"/>
      <w:pStyle w:val="aHeaderLevel1"/>
      <w:lvlText w:val="%1."/>
      <w:lvlJc w:val="left"/>
      <w:pPr>
        <w:tabs>
          <w:tab w:val="num" w:pos="794"/>
        </w:tabs>
        <w:ind w:left="794" w:hanging="794"/>
      </w:pPr>
      <w:rPr>
        <w:rFonts w:ascii="Trebuchet MS" w:hAnsi="Trebuchet MS" w:hint="default"/>
        <w:b/>
        <w:i w:val="0"/>
        <w:sz w:val="36"/>
        <w:szCs w:val="36"/>
      </w:rPr>
    </w:lvl>
    <w:lvl w:ilvl="1">
      <w:start w:val="1"/>
      <w:numFmt w:val="decimal"/>
      <w:pStyle w:val="aHeaderLevel2"/>
      <w:lvlText w:val="%1.%2"/>
      <w:lvlJc w:val="left"/>
      <w:pPr>
        <w:tabs>
          <w:tab w:val="num" w:pos="794"/>
        </w:tabs>
        <w:ind w:left="794" w:hanging="794"/>
      </w:pPr>
      <w:rPr>
        <w:rFonts w:ascii="Trebuchet MS" w:hAnsi="Trebuchet MS" w:hint="default"/>
        <w:b/>
        <w:i w:val="0"/>
        <w:sz w:val="28"/>
        <w:szCs w:val="28"/>
      </w:rPr>
    </w:lvl>
    <w:lvl w:ilvl="2">
      <w:start w:val="1"/>
      <w:numFmt w:val="decimal"/>
      <w:pStyle w:val="aHeaderLevel3"/>
      <w:lvlText w:val="%1.%2.%3"/>
      <w:lvlJc w:val="left"/>
      <w:pPr>
        <w:tabs>
          <w:tab w:val="num" w:pos="794"/>
        </w:tabs>
        <w:ind w:left="794" w:hanging="794"/>
      </w:pPr>
      <w:rPr>
        <w:rFonts w:ascii="Trebuchet MS" w:hAnsi="Trebuchet MS" w:hint="default"/>
        <w:b/>
        <w:i w:val="0"/>
        <w:sz w:val="24"/>
        <w:szCs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4" w15:restartNumberingAfterBreak="0">
    <w:nsid w:val="60C524D0"/>
    <w:multiLevelType w:val="hybridMultilevel"/>
    <w:tmpl w:val="DB46AB82"/>
    <w:lvl w:ilvl="0" w:tplc="04090001">
      <w:start w:val="1"/>
      <w:numFmt w:val="bullet"/>
      <w:lvlText w:val=""/>
      <w:lvlJc w:val="left"/>
      <w:pPr>
        <w:tabs>
          <w:tab w:val="num" w:pos="340"/>
        </w:tabs>
        <w:ind w:left="340" w:hanging="34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TrackMoves/>
  <w:doNotTrackFormatting/>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75EB"/>
    <w:rsid w:val="00146384"/>
    <w:rsid w:val="00154EE4"/>
    <w:rsid w:val="002A4AD8"/>
    <w:rsid w:val="002E1122"/>
    <w:rsid w:val="00316D5E"/>
    <w:rsid w:val="00425E64"/>
    <w:rsid w:val="00473C75"/>
    <w:rsid w:val="0048370D"/>
    <w:rsid w:val="004C75EB"/>
    <w:rsid w:val="005526CF"/>
    <w:rsid w:val="005B5043"/>
    <w:rsid w:val="006B118D"/>
    <w:rsid w:val="00741E31"/>
    <w:rsid w:val="00762D7F"/>
    <w:rsid w:val="007F0A93"/>
    <w:rsid w:val="008851C5"/>
    <w:rsid w:val="008B6AB1"/>
    <w:rsid w:val="008C77DC"/>
    <w:rsid w:val="009643F2"/>
    <w:rsid w:val="00992F88"/>
    <w:rsid w:val="009A2474"/>
    <w:rsid w:val="009C57A7"/>
    <w:rsid w:val="00A36621"/>
    <w:rsid w:val="00AB1CA4"/>
    <w:rsid w:val="00AC1FD1"/>
    <w:rsid w:val="00B12DD4"/>
    <w:rsid w:val="00CD4057"/>
    <w:rsid w:val="00D40FF8"/>
    <w:rsid w:val="00E519E0"/>
    <w:rsid w:val="00E53B39"/>
    <w:rsid w:val="00E64A85"/>
    <w:rsid w:val="00E677C7"/>
    <w:rsid w:val="00F144AA"/>
    <w:rsid w:val="00FC38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32F2DF3A"/>
  <w15:chartTrackingRefBased/>
  <w15:docId w15:val="{93DDD98F-A2AA-4DF9-8233-E0F97B641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75EB"/>
    <w:pPr>
      <w:spacing w:after="0" w:line="240" w:lineRule="auto"/>
    </w:pPr>
    <w:rPr>
      <w:rFonts w:ascii="Calibri" w:eastAsia="Calibri" w:hAnsi="Calibri" w:cs="Calibri"/>
    </w:rPr>
  </w:style>
  <w:style w:type="paragraph" w:styleId="Heading1">
    <w:name w:val="heading 1"/>
    <w:basedOn w:val="Normal"/>
    <w:next w:val="Normal"/>
    <w:link w:val="Heading1Char"/>
    <w:uiPriority w:val="9"/>
    <w:qFormat/>
    <w:rsid w:val="004C75EB"/>
    <w:pPr>
      <w:keepNext/>
      <w:outlineLvl w:val="0"/>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75EB"/>
    <w:rPr>
      <w:rFonts w:ascii="Arial" w:eastAsia="Calibri" w:hAnsi="Arial" w:cs="Calibri"/>
      <w:b/>
      <w:sz w:val="28"/>
    </w:rPr>
  </w:style>
  <w:style w:type="paragraph" w:styleId="Header">
    <w:name w:val="header"/>
    <w:basedOn w:val="Normal"/>
    <w:link w:val="HeaderChar"/>
    <w:uiPriority w:val="99"/>
    <w:unhideWhenUsed/>
    <w:rsid w:val="004C75EB"/>
    <w:pPr>
      <w:tabs>
        <w:tab w:val="center" w:pos="4513"/>
        <w:tab w:val="right" w:pos="9026"/>
      </w:tabs>
    </w:pPr>
  </w:style>
  <w:style w:type="character" w:customStyle="1" w:styleId="HeaderChar">
    <w:name w:val="Header Char"/>
    <w:basedOn w:val="DefaultParagraphFont"/>
    <w:link w:val="Header"/>
    <w:uiPriority w:val="99"/>
    <w:rsid w:val="004C75EB"/>
    <w:rPr>
      <w:rFonts w:ascii="Calibri" w:eastAsia="Calibri" w:hAnsi="Calibri" w:cs="Calibri"/>
    </w:rPr>
  </w:style>
  <w:style w:type="paragraph" w:styleId="Footer">
    <w:name w:val="footer"/>
    <w:basedOn w:val="Normal"/>
    <w:link w:val="FooterChar"/>
    <w:unhideWhenUsed/>
    <w:rsid w:val="004C75EB"/>
    <w:pPr>
      <w:tabs>
        <w:tab w:val="center" w:pos="4513"/>
        <w:tab w:val="right" w:pos="9026"/>
      </w:tabs>
    </w:pPr>
  </w:style>
  <w:style w:type="character" w:customStyle="1" w:styleId="FooterChar">
    <w:name w:val="Footer Char"/>
    <w:basedOn w:val="DefaultParagraphFont"/>
    <w:link w:val="Footer"/>
    <w:rsid w:val="004C75EB"/>
    <w:rPr>
      <w:rFonts w:ascii="Calibri" w:eastAsia="Calibri" w:hAnsi="Calibri" w:cs="Calibri"/>
    </w:rPr>
  </w:style>
  <w:style w:type="paragraph" w:styleId="BodyText">
    <w:name w:val="Body Text"/>
    <w:basedOn w:val="Normal"/>
    <w:link w:val="BodyTextChar"/>
    <w:rsid w:val="004C75EB"/>
    <w:pPr>
      <w:spacing w:after="120"/>
    </w:pPr>
    <w:rPr>
      <w:rFonts w:ascii="Times New Roman" w:eastAsia="Times New Roman" w:hAnsi="Times New Roman" w:cs="Times New Roman"/>
      <w:sz w:val="24"/>
      <w:szCs w:val="24"/>
      <w:lang w:eastAsia="en-GB"/>
    </w:rPr>
  </w:style>
  <w:style w:type="character" w:customStyle="1" w:styleId="BodyTextChar">
    <w:name w:val="Body Text Char"/>
    <w:basedOn w:val="DefaultParagraphFont"/>
    <w:link w:val="BodyText"/>
    <w:rsid w:val="004C75EB"/>
    <w:rPr>
      <w:rFonts w:ascii="Times New Roman" w:eastAsia="Times New Roman" w:hAnsi="Times New Roman" w:cs="Times New Roman"/>
      <w:sz w:val="24"/>
      <w:szCs w:val="24"/>
      <w:lang w:eastAsia="en-GB"/>
    </w:rPr>
  </w:style>
  <w:style w:type="paragraph" w:customStyle="1" w:styleId="aHeaderLevel1">
    <w:name w:val="aHeader Level 1"/>
    <w:basedOn w:val="Header"/>
    <w:rsid w:val="004C75EB"/>
    <w:pPr>
      <w:numPr>
        <w:numId w:val="1"/>
      </w:numPr>
      <w:tabs>
        <w:tab w:val="clear" w:pos="4513"/>
        <w:tab w:val="clear" w:pos="9026"/>
      </w:tabs>
      <w:spacing w:after="280"/>
    </w:pPr>
    <w:rPr>
      <w:rFonts w:ascii="Trebuchet MS" w:eastAsia="Times" w:hAnsi="Trebuchet MS" w:cs="Times New Roman"/>
      <w:b/>
      <w:sz w:val="36"/>
      <w:szCs w:val="36"/>
      <w:lang w:eastAsia="en-GB"/>
    </w:rPr>
  </w:style>
  <w:style w:type="paragraph" w:customStyle="1" w:styleId="aHeaderLevel2">
    <w:name w:val="aHeader Level 2"/>
    <w:basedOn w:val="Header"/>
    <w:next w:val="Normal"/>
    <w:rsid w:val="004C75EB"/>
    <w:pPr>
      <w:keepNext/>
      <w:keepLines/>
      <w:numPr>
        <w:ilvl w:val="1"/>
        <w:numId w:val="1"/>
      </w:numPr>
      <w:tabs>
        <w:tab w:val="clear" w:pos="794"/>
        <w:tab w:val="clear" w:pos="4513"/>
        <w:tab w:val="clear" w:pos="9026"/>
        <w:tab w:val="num" w:pos="360"/>
      </w:tabs>
      <w:spacing w:after="280"/>
      <w:ind w:left="0" w:firstLine="0"/>
    </w:pPr>
    <w:rPr>
      <w:rFonts w:ascii="Trebuchet MS" w:eastAsia="Times New Roman" w:hAnsi="Trebuchet MS" w:cs="Arial"/>
      <w:b/>
      <w:sz w:val="28"/>
      <w:szCs w:val="28"/>
    </w:rPr>
  </w:style>
  <w:style w:type="paragraph" w:customStyle="1" w:styleId="aHeaderLevel3">
    <w:name w:val="aHeader Level 3"/>
    <w:basedOn w:val="Header"/>
    <w:rsid w:val="004C75EB"/>
    <w:pPr>
      <w:numPr>
        <w:ilvl w:val="2"/>
        <w:numId w:val="1"/>
      </w:numPr>
      <w:tabs>
        <w:tab w:val="clear" w:pos="4513"/>
        <w:tab w:val="clear" w:pos="9026"/>
      </w:tabs>
      <w:spacing w:after="280"/>
    </w:pPr>
    <w:rPr>
      <w:rFonts w:ascii="Trebuchet MS" w:eastAsia="Times" w:hAnsi="Trebuchet MS" w:cs="Times New Roman"/>
      <w:b/>
      <w:sz w:val="24"/>
      <w:szCs w:val="28"/>
      <w:lang w:eastAsia="en-GB"/>
    </w:rPr>
  </w:style>
  <w:style w:type="paragraph" w:styleId="NormalWeb">
    <w:name w:val="Normal (Web)"/>
    <w:basedOn w:val="Normal"/>
    <w:uiPriority w:val="99"/>
    <w:semiHidden/>
    <w:unhideWhenUsed/>
    <w:rsid w:val="004C75EB"/>
    <w:pPr>
      <w:spacing w:before="100" w:beforeAutospacing="1" w:after="100" w:afterAutospacing="1"/>
    </w:pPr>
    <w:rPr>
      <w:rFonts w:ascii="Times New Roman" w:eastAsiaTheme="minorEastAsia" w:hAnsi="Times New Roman" w:cs="Times New Roman"/>
      <w:sz w:val="24"/>
      <w:szCs w:val="24"/>
      <w:lang w:eastAsia="en-GB"/>
    </w:rPr>
  </w:style>
  <w:style w:type="paragraph" w:customStyle="1" w:styleId="CharCharCharCharCharCharCharChar1Char">
    <w:name w:val="Char Char Char Char Char Char Char Char1 Char"/>
    <w:basedOn w:val="Normal"/>
    <w:rsid w:val="006B118D"/>
    <w:pPr>
      <w:spacing w:after="160" w:line="240" w:lineRule="exact"/>
    </w:pPr>
    <w:rPr>
      <w:rFonts w:ascii="Verdana" w:eastAsia="Times New Roman" w:hAnsi="Verdana" w:cs="Times New Roman"/>
      <w:sz w:val="20"/>
      <w:szCs w:val="20"/>
      <w:lang w:val="en-US"/>
    </w:rPr>
  </w:style>
  <w:style w:type="paragraph" w:styleId="ListParagraph">
    <w:name w:val="List Paragraph"/>
    <w:basedOn w:val="Normal"/>
    <w:uiPriority w:val="34"/>
    <w:qFormat/>
    <w:rsid w:val="006B118D"/>
    <w:pPr>
      <w:ind w:left="720"/>
      <w:contextualSpacing/>
    </w:pPr>
  </w:style>
  <w:style w:type="character" w:styleId="CommentReference">
    <w:name w:val="annotation reference"/>
    <w:basedOn w:val="DefaultParagraphFont"/>
    <w:uiPriority w:val="99"/>
    <w:semiHidden/>
    <w:unhideWhenUsed/>
    <w:rsid w:val="00CD4057"/>
    <w:rPr>
      <w:sz w:val="16"/>
      <w:szCs w:val="16"/>
    </w:rPr>
  </w:style>
  <w:style w:type="paragraph" w:styleId="CommentText">
    <w:name w:val="annotation text"/>
    <w:basedOn w:val="Normal"/>
    <w:link w:val="CommentTextChar"/>
    <w:uiPriority w:val="99"/>
    <w:semiHidden/>
    <w:unhideWhenUsed/>
    <w:rsid w:val="00CD4057"/>
    <w:rPr>
      <w:sz w:val="20"/>
      <w:szCs w:val="20"/>
    </w:rPr>
  </w:style>
  <w:style w:type="character" w:customStyle="1" w:styleId="CommentTextChar">
    <w:name w:val="Comment Text Char"/>
    <w:basedOn w:val="DefaultParagraphFont"/>
    <w:link w:val="CommentText"/>
    <w:uiPriority w:val="99"/>
    <w:semiHidden/>
    <w:rsid w:val="00CD4057"/>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CD4057"/>
    <w:rPr>
      <w:b/>
      <w:bCs/>
    </w:rPr>
  </w:style>
  <w:style w:type="character" w:customStyle="1" w:styleId="CommentSubjectChar">
    <w:name w:val="Comment Subject Char"/>
    <w:basedOn w:val="CommentTextChar"/>
    <w:link w:val="CommentSubject"/>
    <w:uiPriority w:val="99"/>
    <w:semiHidden/>
    <w:rsid w:val="00CD4057"/>
    <w:rPr>
      <w:rFonts w:ascii="Calibri" w:eastAsia="Calibri" w:hAnsi="Calibri" w:cs="Calibri"/>
      <w:b/>
      <w:bCs/>
      <w:sz w:val="20"/>
      <w:szCs w:val="20"/>
    </w:rPr>
  </w:style>
  <w:style w:type="paragraph" w:styleId="BalloonText">
    <w:name w:val="Balloon Text"/>
    <w:basedOn w:val="Normal"/>
    <w:link w:val="BalloonTextChar"/>
    <w:uiPriority w:val="99"/>
    <w:semiHidden/>
    <w:unhideWhenUsed/>
    <w:rsid w:val="00CD40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4057"/>
    <w:rPr>
      <w:rFonts w:ascii="Segoe UI" w:eastAsia="Calibri" w:hAnsi="Segoe UI" w:cs="Segoe UI"/>
      <w:sz w:val="18"/>
      <w:szCs w:val="18"/>
    </w:rPr>
  </w:style>
  <w:style w:type="paragraph" w:styleId="Revision">
    <w:name w:val="Revision"/>
    <w:hidden/>
    <w:uiPriority w:val="99"/>
    <w:semiHidden/>
    <w:rsid w:val="00B12DD4"/>
    <w:pPr>
      <w:spacing w:after="0" w:line="240" w:lineRule="auto"/>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6</Pages>
  <Words>1699</Words>
  <Characters>9688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Durham County Council</Company>
  <LinksUpToDate>false</LinksUpToDate>
  <CharactersWithSpaces>11365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Maynard</dc:creator>
  <cp:keywords/>
  <dc:description/>
  <cp:lastModifiedBy>Susan Lyttle</cp:lastModifiedBy>
  <cp:revision>9</cp:revision>
  <dcterms:created xsi:type="dcterms:W3CDTF">2021-08-18T16:22:00Z</dcterms:created>
  <dcterms:modified xsi:type="dcterms:W3CDTF">2021-10-05T08:48:00Z</dcterms:modified>
</cp:coreProperties>
</file>