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24424953" w:rsidR="003A0FD4" w:rsidRPr="004E3A52" w:rsidRDefault="00DD5CA5" w:rsidP="00245B78">
      <w:pPr>
        <w:ind w:right="180"/>
        <w:rPr>
          <w:rFonts w:ascii="Arial" w:hAnsi="Arial" w:cs="Arial"/>
          <w:b/>
          <w:bCs/>
          <w:sz w:val="32"/>
          <w:szCs w:val="32"/>
        </w:rPr>
      </w:pPr>
      <w:r w:rsidRPr="00DD5CA5">
        <w:rPr>
          <w:rFonts w:ascii="Arial" w:hAnsi="Arial" w:cs="Arial"/>
          <w:sz w:val="20"/>
          <w:szCs w:val="20"/>
        </w:rPr>
        <w:t>2021 VAC 269</w:t>
      </w:r>
      <w:r>
        <w:rPr>
          <w:rFonts w:ascii="Arial" w:hAnsi="Arial" w:cs="Arial"/>
          <w:b/>
          <w:bCs/>
          <w:sz w:val="32"/>
          <w:szCs w:val="32"/>
        </w:rPr>
        <w:br/>
      </w:r>
      <w:r w:rsidR="00245B78"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3195866B" w:rsidR="003A0FD4" w:rsidRPr="00E30234" w:rsidRDefault="007641A6" w:rsidP="6D57BC90">
            <w:pPr>
              <w:spacing w:line="276" w:lineRule="auto"/>
              <w:rPr>
                <w:rFonts w:ascii="Arial" w:hAnsi="Arial" w:cs="Arial"/>
                <w:color w:val="000000"/>
              </w:rPr>
            </w:pPr>
            <w:r>
              <w:rPr>
                <w:rFonts w:ascii="Arial" w:hAnsi="Arial" w:cs="Arial"/>
              </w:rPr>
              <w:t>Quality, Performance and Achievement Manager</w:t>
            </w:r>
            <w:r>
              <w:rPr>
                <w:rFonts w:ascii="Arial" w:hAnsi="Arial" w:cs="Arial"/>
                <w:b/>
              </w:rPr>
              <w:tab/>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325AF159" w:rsidR="002A70E2" w:rsidRPr="00E30234" w:rsidRDefault="007641A6" w:rsidP="6D57BC90">
            <w:pPr>
              <w:spacing w:line="276" w:lineRule="auto"/>
              <w:rPr>
                <w:rFonts w:ascii="Arial" w:hAnsi="Arial" w:cs="Arial"/>
                <w:color w:val="000000"/>
              </w:rPr>
            </w:pPr>
            <w:r>
              <w:rPr>
                <w:rFonts w:ascii="Arial" w:hAnsi="Arial" w:cs="Arial"/>
              </w:rPr>
              <w:t>Grade 9</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6BB2399" w:rsidR="003A0FD4" w:rsidRPr="00E30234" w:rsidRDefault="00AC0F07">
            <w:pPr>
              <w:spacing w:line="276" w:lineRule="auto"/>
              <w:rPr>
                <w:rFonts w:ascii="Arial" w:hAnsi="Arial" w:cs="Arial"/>
                <w:color w:val="000000"/>
              </w:rPr>
            </w:pPr>
            <w:r>
              <w:rPr>
                <w:rFonts w:ascii="Arial" w:hAnsi="Arial" w:cs="Arial"/>
              </w:rPr>
              <w:t xml:space="preserve">Organisational </w:t>
            </w:r>
            <w:r w:rsidRPr="00B13FB1">
              <w:rPr>
                <w:rFonts w:ascii="Arial" w:hAnsi="Arial" w:cs="Arial"/>
              </w:rPr>
              <w:t>Support</w:t>
            </w:r>
            <w:r w:rsidR="007641A6" w:rsidRPr="00B13FB1">
              <w:rPr>
                <w:rFonts w:ascii="Arial" w:hAnsi="Arial" w:cs="Arial"/>
              </w:rPr>
              <w:tab/>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769157C4" w14:textId="77777777" w:rsidR="003A0FD4" w:rsidRPr="00E30234" w:rsidRDefault="003A0FD4" w:rsidP="007641A6">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F7C250" w14:textId="77777777" w:rsidR="007641A6" w:rsidRPr="00AC0F07" w:rsidRDefault="007641A6" w:rsidP="00AC0F07">
            <w:pPr>
              <w:pStyle w:val="ListParagraph"/>
              <w:numPr>
                <w:ilvl w:val="0"/>
                <w:numId w:val="10"/>
              </w:numPr>
              <w:rPr>
                <w:rFonts w:ascii="Arial" w:hAnsi="Arial" w:cs="Arial"/>
              </w:rPr>
            </w:pPr>
            <w:r w:rsidRPr="00AC0F07">
              <w:rPr>
                <w:rFonts w:ascii="Arial" w:hAnsi="Arial" w:cs="Arial"/>
              </w:rPr>
              <w:t>Support the Service Manager in the achievement of the Service’s vision, strategies, policies, business plans and its annual goals and objectives.</w:t>
            </w:r>
          </w:p>
          <w:p w14:paraId="24E676E4" w14:textId="77777777" w:rsidR="007641A6" w:rsidRPr="00371AB4" w:rsidRDefault="007641A6" w:rsidP="007641A6">
            <w:pPr>
              <w:rPr>
                <w:rFonts w:ascii="Arial" w:hAnsi="Arial" w:cs="Arial"/>
              </w:rPr>
            </w:pPr>
          </w:p>
          <w:p w14:paraId="386BDE2C" w14:textId="77777777" w:rsidR="007641A6" w:rsidRPr="00AC0F07" w:rsidRDefault="007641A6" w:rsidP="00AC0F07">
            <w:pPr>
              <w:pStyle w:val="ListParagraph"/>
              <w:numPr>
                <w:ilvl w:val="0"/>
                <w:numId w:val="10"/>
              </w:numPr>
              <w:rPr>
                <w:rFonts w:ascii="Arial" w:hAnsi="Arial" w:cs="Arial"/>
              </w:rPr>
            </w:pPr>
            <w:r w:rsidRPr="00AC0F07">
              <w:rPr>
                <w:rFonts w:ascii="Arial" w:hAnsi="Arial" w:cs="Arial"/>
              </w:rPr>
              <w:t>Support the Service Manager in implementing appropriate quality assurance arrangements and implement continuous development, delivery and evaluation of the Service's systems and procedures.</w:t>
            </w:r>
          </w:p>
          <w:p w14:paraId="1D37138E" w14:textId="77777777" w:rsidR="007641A6" w:rsidRDefault="007641A6" w:rsidP="007641A6">
            <w:pPr>
              <w:rPr>
                <w:rFonts w:ascii="Arial" w:hAnsi="Arial" w:cs="Arial"/>
              </w:rPr>
            </w:pPr>
          </w:p>
          <w:p w14:paraId="64F5F2B2" w14:textId="77777777" w:rsidR="007641A6" w:rsidRPr="00AC0F07" w:rsidRDefault="007641A6" w:rsidP="00AC0F07">
            <w:pPr>
              <w:pStyle w:val="ListParagraph"/>
              <w:numPr>
                <w:ilvl w:val="0"/>
                <w:numId w:val="10"/>
              </w:numPr>
              <w:rPr>
                <w:rFonts w:ascii="Arial" w:hAnsi="Arial" w:cs="Arial"/>
                <w:b/>
              </w:rPr>
            </w:pPr>
            <w:r w:rsidRPr="00AC0F07">
              <w:rPr>
                <w:rFonts w:ascii="Arial" w:hAnsi="Arial" w:cs="Arial"/>
              </w:rPr>
              <w:t>Line Management responsibility for the Engagement Officers, Assessors, Quality Monitoring Officer, Data Funding Officer, Contracts Assistants</w:t>
            </w:r>
            <w:r w:rsidRPr="00AC0F07">
              <w:rPr>
                <w:rFonts w:ascii="Arial" w:hAnsi="Arial" w:cs="Arial"/>
                <w:b/>
              </w:rPr>
              <w:t xml:space="preserve"> </w:t>
            </w:r>
          </w:p>
          <w:p w14:paraId="188171E5" w14:textId="77777777" w:rsidR="00512D4B" w:rsidRPr="00512D4B" w:rsidRDefault="00512D4B"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7641A6">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EE11658" w14:textId="77777777" w:rsidR="004341C7" w:rsidRDefault="004341C7" w:rsidP="004341C7">
            <w:pPr>
              <w:pStyle w:val="ListParagraph"/>
              <w:numPr>
                <w:ilvl w:val="0"/>
                <w:numId w:val="7"/>
              </w:numPr>
              <w:rPr>
                <w:rFonts w:ascii="Arial" w:hAnsi="Arial" w:cs="Arial"/>
              </w:rPr>
            </w:pPr>
            <w:r w:rsidRPr="004341C7">
              <w:rPr>
                <w:rFonts w:ascii="Arial" w:hAnsi="Arial" w:cs="Arial"/>
              </w:rPr>
              <w:t>Manage and monitor all aspects of contract performance, including subcontractor performance, via regular contract reviews, and the performance of the Council's own assessment centre.</w:t>
            </w:r>
          </w:p>
          <w:p w14:paraId="69780034" w14:textId="77777777" w:rsidR="004341C7" w:rsidRDefault="004341C7" w:rsidP="004341C7">
            <w:pPr>
              <w:pStyle w:val="ListParagraph"/>
              <w:numPr>
                <w:ilvl w:val="0"/>
                <w:numId w:val="7"/>
              </w:numPr>
              <w:rPr>
                <w:rFonts w:ascii="Arial" w:hAnsi="Arial" w:cs="Arial"/>
              </w:rPr>
            </w:pPr>
            <w:r w:rsidRPr="004341C7">
              <w:rPr>
                <w:rFonts w:ascii="Arial" w:hAnsi="Arial" w:cs="Arial"/>
              </w:rPr>
              <w:t>Be the Designated Safeguarding Lead and ensure that all requirements around Safeguarding and Prevent are fulfilled.</w:t>
            </w:r>
          </w:p>
          <w:p w14:paraId="6BFFE531" w14:textId="77777777" w:rsidR="00AC0F07" w:rsidRDefault="004341C7" w:rsidP="004341C7">
            <w:pPr>
              <w:pStyle w:val="ListParagraph"/>
              <w:numPr>
                <w:ilvl w:val="0"/>
                <w:numId w:val="7"/>
              </w:numPr>
              <w:rPr>
                <w:rFonts w:ascii="Arial" w:hAnsi="Arial" w:cs="Arial"/>
              </w:rPr>
            </w:pPr>
            <w:r w:rsidRPr="004341C7">
              <w:rPr>
                <w:rFonts w:ascii="Arial" w:hAnsi="Arial" w:cs="Arial"/>
              </w:rPr>
              <w:t xml:space="preserve">Manage the Quality Monitoring Officer, Engagement </w:t>
            </w:r>
            <w:proofErr w:type="gramStart"/>
            <w:r w:rsidRPr="004341C7">
              <w:rPr>
                <w:rFonts w:ascii="Arial" w:hAnsi="Arial" w:cs="Arial"/>
              </w:rPr>
              <w:t>Officers</w:t>
            </w:r>
            <w:proofErr w:type="gramEnd"/>
            <w:r w:rsidRPr="004341C7">
              <w:rPr>
                <w:rFonts w:ascii="Arial" w:hAnsi="Arial" w:cs="Arial"/>
              </w:rPr>
              <w:t xml:space="preserve"> and the Learning Champion to ensure that all other aspects of quality monitoring are carried out, analysed and are used to inform improvement activities. This </w:t>
            </w:r>
            <w:r w:rsidR="00AC0F07" w:rsidRPr="004341C7">
              <w:rPr>
                <w:rFonts w:ascii="Arial" w:hAnsi="Arial" w:cs="Arial"/>
              </w:rPr>
              <w:t>includes OTLA</w:t>
            </w:r>
            <w:r w:rsidRPr="004341C7">
              <w:rPr>
                <w:rFonts w:ascii="Arial" w:hAnsi="Arial" w:cs="Arial"/>
              </w:rPr>
              <w:t>, monitoring of learner documentation and analysis of learner/employer interviews.</w:t>
            </w:r>
          </w:p>
          <w:p w14:paraId="539810EC" w14:textId="77777777" w:rsidR="0056007C" w:rsidRDefault="004341C7" w:rsidP="004341C7">
            <w:pPr>
              <w:pStyle w:val="ListParagraph"/>
              <w:numPr>
                <w:ilvl w:val="0"/>
                <w:numId w:val="7"/>
              </w:numPr>
              <w:rPr>
                <w:rFonts w:ascii="Arial" w:hAnsi="Arial" w:cs="Arial"/>
              </w:rPr>
            </w:pPr>
            <w:r w:rsidRPr="00AC0F07">
              <w:rPr>
                <w:rFonts w:ascii="Arial" w:hAnsi="Arial" w:cs="Arial"/>
              </w:rPr>
              <w:t xml:space="preserve">Be responsible for budget monitoring for all aspects of the Service, working with the </w:t>
            </w:r>
            <w:r w:rsidRPr="00AC0F07">
              <w:rPr>
                <w:rFonts w:ascii="Arial" w:hAnsi="Arial" w:cs="Arial"/>
              </w:rPr>
              <w:lastRenderedPageBreak/>
              <w:t>Finance team to collect and analyse financial and activity-based management information.</w:t>
            </w:r>
          </w:p>
          <w:p w14:paraId="75D232B3" w14:textId="77777777" w:rsidR="0056007C" w:rsidRDefault="004341C7" w:rsidP="004341C7">
            <w:pPr>
              <w:pStyle w:val="ListParagraph"/>
              <w:numPr>
                <w:ilvl w:val="0"/>
                <w:numId w:val="7"/>
              </w:numPr>
              <w:rPr>
                <w:rFonts w:ascii="Arial" w:hAnsi="Arial" w:cs="Arial"/>
              </w:rPr>
            </w:pPr>
            <w:r w:rsidRPr="0056007C">
              <w:rPr>
                <w:rFonts w:ascii="Arial" w:hAnsi="Arial" w:cs="Arial"/>
              </w:rPr>
              <w:t>Ensure that monthly budget reports are produced for the Service and present these at Management Team meetings.</w:t>
            </w:r>
          </w:p>
          <w:p w14:paraId="557B62AE" w14:textId="3D21F204" w:rsidR="004341C7" w:rsidRPr="0056007C" w:rsidRDefault="004341C7" w:rsidP="0056007C">
            <w:pPr>
              <w:pStyle w:val="ListParagraph"/>
              <w:numPr>
                <w:ilvl w:val="0"/>
                <w:numId w:val="7"/>
              </w:numPr>
              <w:rPr>
                <w:rFonts w:ascii="Arial" w:hAnsi="Arial" w:cs="Arial"/>
              </w:rPr>
            </w:pPr>
            <w:r w:rsidRPr="0056007C">
              <w:rPr>
                <w:rFonts w:ascii="Arial" w:hAnsi="Arial" w:cs="Arial"/>
              </w:rPr>
              <w:t xml:space="preserve">Support the Service Manager to ensure that contractual targets are </w:t>
            </w:r>
            <w:proofErr w:type="gramStart"/>
            <w:r w:rsidRPr="0056007C">
              <w:rPr>
                <w:rFonts w:ascii="Arial" w:hAnsi="Arial" w:cs="Arial"/>
              </w:rPr>
              <w:t>met</w:t>
            </w:r>
            <w:proofErr w:type="gramEnd"/>
            <w:r w:rsidRPr="0056007C">
              <w:rPr>
                <w:rFonts w:ascii="Arial" w:hAnsi="Arial" w:cs="Arial"/>
              </w:rPr>
              <w:t xml:space="preserve"> and timely interventions are made where slippage is identified.</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34DDB1" w14:textId="7AD428F6" w:rsidR="004341C7" w:rsidRDefault="004341C7" w:rsidP="004341C7">
            <w:pPr>
              <w:pStyle w:val="ListParagraph"/>
              <w:numPr>
                <w:ilvl w:val="0"/>
                <w:numId w:val="8"/>
              </w:numPr>
              <w:rPr>
                <w:rFonts w:ascii="Arial" w:hAnsi="Arial" w:cs="Arial"/>
              </w:rPr>
            </w:pPr>
            <w:r w:rsidRPr="004341C7">
              <w:rPr>
                <w:rFonts w:ascii="Arial" w:hAnsi="Arial" w:cs="Arial"/>
              </w:rPr>
              <w:t>Ensure that monthly performance reports are produced for the whole range of provision and present these to relevant meetings and forums in line with the Performance Management Framework.</w:t>
            </w:r>
          </w:p>
          <w:p w14:paraId="345AD9E5" w14:textId="77777777" w:rsidR="004341C7" w:rsidRDefault="004341C7" w:rsidP="004341C7">
            <w:pPr>
              <w:pStyle w:val="ListParagraph"/>
              <w:numPr>
                <w:ilvl w:val="0"/>
                <w:numId w:val="8"/>
              </w:numPr>
              <w:rPr>
                <w:rFonts w:ascii="Arial" w:hAnsi="Arial" w:cs="Arial"/>
              </w:rPr>
            </w:pPr>
            <w:r w:rsidRPr="004341C7">
              <w:rPr>
                <w:rFonts w:ascii="Arial" w:hAnsi="Arial" w:cs="Arial"/>
              </w:rPr>
              <w:t>Manage the Contracts Assistants to ensure that individual contract requirements are met.</w:t>
            </w:r>
          </w:p>
          <w:p w14:paraId="34918431" w14:textId="4E1FC87A" w:rsidR="004341C7" w:rsidRPr="004341C7" w:rsidRDefault="004341C7" w:rsidP="004341C7">
            <w:pPr>
              <w:pStyle w:val="ListParagraph"/>
              <w:numPr>
                <w:ilvl w:val="0"/>
                <w:numId w:val="8"/>
              </w:numPr>
              <w:rPr>
                <w:rFonts w:ascii="Arial" w:hAnsi="Arial" w:cs="Arial"/>
              </w:rPr>
            </w:pPr>
            <w:r w:rsidRPr="004341C7">
              <w:rPr>
                <w:rFonts w:ascii="Arial" w:hAnsi="Arial" w:cs="Arial"/>
              </w:rPr>
              <w:t>Manage the Data and Funding Officer to ensure that MI data is robust, and accurate performance reports are produced.</w:t>
            </w:r>
          </w:p>
          <w:p w14:paraId="405943BA" w14:textId="77777777" w:rsidR="004341C7" w:rsidRDefault="004341C7" w:rsidP="004341C7">
            <w:pPr>
              <w:pStyle w:val="ListParagraph"/>
              <w:numPr>
                <w:ilvl w:val="0"/>
                <w:numId w:val="8"/>
              </w:numPr>
              <w:rPr>
                <w:rFonts w:ascii="Arial" w:hAnsi="Arial" w:cs="Arial"/>
              </w:rPr>
            </w:pPr>
            <w:r w:rsidRPr="004341C7">
              <w:rPr>
                <w:rFonts w:ascii="Arial" w:hAnsi="Arial" w:cs="Arial"/>
              </w:rPr>
              <w:t xml:space="preserve">Play a full role in external inspections and monitoring activities such as Ofsted, Matrix, awarding bodies and ESFA monitoring.   </w:t>
            </w:r>
          </w:p>
          <w:p w14:paraId="6DCCECE2" w14:textId="77777777" w:rsidR="004341C7" w:rsidRDefault="004341C7" w:rsidP="004341C7">
            <w:pPr>
              <w:pStyle w:val="ListParagraph"/>
              <w:numPr>
                <w:ilvl w:val="0"/>
                <w:numId w:val="8"/>
              </w:numPr>
              <w:rPr>
                <w:rFonts w:ascii="Arial" w:hAnsi="Arial" w:cs="Arial"/>
              </w:rPr>
            </w:pPr>
            <w:r w:rsidRPr="004341C7">
              <w:rPr>
                <w:rFonts w:ascii="Arial" w:hAnsi="Arial" w:cs="Arial"/>
              </w:rPr>
              <w:t xml:space="preserve">Represent the Service in regional settings where required and contribute to regional developments. </w:t>
            </w:r>
          </w:p>
          <w:p w14:paraId="2D2041D2" w14:textId="3F20553E" w:rsidR="003A0FD4" w:rsidRPr="004341C7" w:rsidRDefault="004341C7" w:rsidP="004341C7">
            <w:pPr>
              <w:pStyle w:val="ListParagraph"/>
              <w:numPr>
                <w:ilvl w:val="0"/>
                <w:numId w:val="8"/>
              </w:numPr>
              <w:rPr>
                <w:rFonts w:ascii="Arial" w:hAnsi="Arial" w:cs="Arial"/>
              </w:rPr>
            </w:pPr>
            <w:r w:rsidRPr="004341C7">
              <w:rPr>
                <w:rFonts w:ascii="Arial" w:hAnsi="Arial" w:cs="Arial"/>
              </w:rPr>
              <w:t xml:space="preserve">Support the Service Manager in ensuring that all legal obligations are met, particularly around Safeguarding and Prevent. </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F2A5604" w14:textId="77777777" w:rsidR="004341C7" w:rsidRPr="004341C7" w:rsidRDefault="004341C7" w:rsidP="004341C7">
            <w:pPr>
              <w:pStyle w:val="ListParagraph"/>
              <w:numPr>
                <w:ilvl w:val="0"/>
                <w:numId w:val="9"/>
              </w:numPr>
              <w:rPr>
                <w:rFonts w:ascii="Arial" w:hAnsi="Arial" w:cs="Arial"/>
              </w:rPr>
            </w:pPr>
            <w:r w:rsidRPr="004341C7">
              <w:rPr>
                <w:rFonts w:ascii="Arial" w:hAnsi="Arial" w:cs="Arial"/>
              </w:rPr>
              <w:t xml:space="preserve">Line </w:t>
            </w:r>
            <w:proofErr w:type="gramStart"/>
            <w:r w:rsidRPr="004341C7">
              <w:rPr>
                <w:rFonts w:ascii="Arial" w:hAnsi="Arial" w:cs="Arial"/>
              </w:rPr>
              <w:t>manage</w:t>
            </w:r>
            <w:proofErr w:type="gramEnd"/>
            <w:r w:rsidRPr="004341C7">
              <w:rPr>
                <w:rFonts w:ascii="Arial" w:hAnsi="Arial" w:cs="Arial"/>
              </w:rPr>
              <w:t xml:space="preserve"> 10 members of staff with responsibility for ensuring effective management, motivation, development and efficiency of these staff, in accordance with the Council's policies and procedures.</w:t>
            </w:r>
          </w:p>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 xml:space="preserve">/specific policies </w:t>
            </w:r>
            <w:proofErr w:type="gramStart"/>
            <w:r w:rsidR="008B3DC4">
              <w:rPr>
                <w:rFonts w:ascii="Arial" w:hAnsi="Arial" w:cs="Arial"/>
                <w:b/>
                <w:bCs/>
              </w:rPr>
              <w:t>e</w:t>
            </w:r>
            <w:r w:rsidR="004E3A52">
              <w:rPr>
                <w:rFonts w:ascii="Arial" w:hAnsi="Arial" w:cs="Arial"/>
                <w:b/>
                <w:bCs/>
              </w:rPr>
              <w:t>.</w:t>
            </w:r>
            <w:r w:rsidR="008B3DC4">
              <w:rPr>
                <w:rFonts w:ascii="Arial" w:hAnsi="Arial" w:cs="Arial"/>
                <w:b/>
                <w:bCs/>
              </w:rPr>
              <w:t>g.</w:t>
            </w:r>
            <w:proofErr w:type="gramEnd"/>
            <w:r w:rsidR="008B3DC4">
              <w:rPr>
                <w:rFonts w:ascii="Arial" w:hAnsi="Arial" w:cs="Arial"/>
                <w:b/>
                <w:bCs/>
              </w:rPr>
              <w:t xml:space="preserve">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F459B2" w14:textId="77777777" w:rsidR="008F3DD1" w:rsidRDefault="008F3DD1" w:rsidP="008F3DD1">
            <w:pPr>
              <w:rPr>
                <w:rFonts w:ascii="Arial" w:hAnsi="Arial" w:cs="Arial"/>
              </w:rPr>
            </w:pPr>
            <w:r>
              <w:rPr>
                <w:rFonts w:ascii="Arial" w:hAnsi="Arial" w:cs="Arial"/>
              </w:rPr>
              <w:t>Undertake any other duties commensurate with the job role and grade, as required by the Service.</w:t>
            </w:r>
          </w:p>
          <w:p w14:paraId="5EAB8F12" w14:textId="77777777" w:rsidR="008F3DD1" w:rsidRDefault="008F3DD1" w:rsidP="001D75D5">
            <w:pPr>
              <w:spacing w:line="276" w:lineRule="auto"/>
              <w:rPr>
                <w:rFonts w:ascii="Arial" w:hAnsi="Arial" w:cs="Arial"/>
                <w:color w:val="000000"/>
              </w:rPr>
            </w:pPr>
          </w:p>
          <w:p w14:paraId="6373DAA5" w14:textId="6EC38AAA"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14FBD6E6" w14:textId="77777777" w:rsidR="003A0FD4"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0F76451D" w14:textId="77777777" w:rsidR="008F3DD1" w:rsidRDefault="008F3DD1" w:rsidP="001D75D5">
            <w:pPr>
              <w:spacing w:line="276" w:lineRule="auto"/>
              <w:rPr>
                <w:rFonts w:ascii="Arial" w:hAnsi="Arial" w:cs="Arial"/>
                <w:color w:val="000000"/>
              </w:rPr>
            </w:pPr>
          </w:p>
          <w:p w14:paraId="6259FC62" w14:textId="0C2E4508" w:rsidR="008F3DD1" w:rsidRPr="008F3DD1" w:rsidRDefault="008F3DD1" w:rsidP="008F3DD1">
            <w:pPr>
              <w:rPr>
                <w:rFonts w:ascii="Arial" w:hAnsi="Arial" w:cs="Arial"/>
              </w:rPr>
            </w:pPr>
            <w:r w:rsidRPr="00CB3FAE">
              <w:rPr>
                <w:rFonts w:ascii="Arial" w:hAnsi="Arial" w:cs="Arial"/>
              </w:rPr>
              <w:t>The post holder must comply with the Council’s COVID-19 vaccination policy and guidance</w:t>
            </w:r>
            <w:r>
              <w:rPr>
                <w:rFonts w:ascii="Arial" w:hAnsi="Arial" w:cs="Arial"/>
              </w:rPr>
              <w:t xml:space="preserve"> (where applicable)</w:t>
            </w:r>
            <w:r w:rsidRPr="00CB3FAE">
              <w:rPr>
                <w:rFonts w:ascii="Arial" w:hAnsi="Arial" w:cs="Arial"/>
              </w:rPr>
              <w:t>.</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D9F9" w14:textId="77777777" w:rsidR="00FA205A" w:rsidRDefault="00FA205A" w:rsidP="00245B78">
      <w:r>
        <w:separator/>
      </w:r>
    </w:p>
  </w:endnote>
  <w:endnote w:type="continuationSeparator" w:id="0">
    <w:p w14:paraId="7DD404D3" w14:textId="77777777" w:rsidR="00FA205A" w:rsidRDefault="00FA205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B202" w14:textId="77777777" w:rsidR="00FA205A" w:rsidRDefault="00FA205A" w:rsidP="00245B78">
      <w:r>
        <w:separator/>
      </w:r>
    </w:p>
  </w:footnote>
  <w:footnote w:type="continuationSeparator" w:id="0">
    <w:p w14:paraId="6B0F98AB" w14:textId="77777777" w:rsidR="00FA205A" w:rsidRDefault="00FA205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D10"/>
    <w:multiLevelType w:val="hybridMultilevel"/>
    <w:tmpl w:val="B29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112FB"/>
    <w:multiLevelType w:val="hybridMultilevel"/>
    <w:tmpl w:val="F6B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79841555"/>
    <w:multiLevelType w:val="hybridMultilevel"/>
    <w:tmpl w:val="09D2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73D12"/>
    <w:multiLevelType w:val="hybridMultilevel"/>
    <w:tmpl w:val="654C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1"/>
  </w:num>
  <w:num w:numId="7">
    <w:abstractNumId w:val="8"/>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341C7"/>
    <w:rsid w:val="004549D9"/>
    <w:rsid w:val="004829D6"/>
    <w:rsid w:val="004855EC"/>
    <w:rsid w:val="004E3A52"/>
    <w:rsid w:val="00512D4B"/>
    <w:rsid w:val="00541ADD"/>
    <w:rsid w:val="0056007C"/>
    <w:rsid w:val="00637DA3"/>
    <w:rsid w:val="00643807"/>
    <w:rsid w:val="00754306"/>
    <w:rsid w:val="007641A6"/>
    <w:rsid w:val="007A0C61"/>
    <w:rsid w:val="007A3B66"/>
    <w:rsid w:val="00832820"/>
    <w:rsid w:val="008B3DC4"/>
    <w:rsid w:val="008C50E0"/>
    <w:rsid w:val="008E740E"/>
    <w:rsid w:val="008F3DD1"/>
    <w:rsid w:val="00912DAF"/>
    <w:rsid w:val="0094795B"/>
    <w:rsid w:val="009C05A3"/>
    <w:rsid w:val="009C544E"/>
    <w:rsid w:val="00A2774B"/>
    <w:rsid w:val="00A65F56"/>
    <w:rsid w:val="00A66FEE"/>
    <w:rsid w:val="00A93EE8"/>
    <w:rsid w:val="00AC0F07"/>
    <w:rsid w:val="00B44459"/>
    <w:rsid w:val="00B5717D"/>
    <w:rsid w:val="00B85DAA"/>
    <w:rsid w:val="00BB7FAA"/>
    <w:rsid w:val="00BE111F"/>
    <w:rsid w:val="00C333A6"/>
    <w:rsid w:val="00C45539"/>
    <w:rsid w:val="00CD482D"/>
    <w:rsid w:val="00CF5E17"/>
    <w:rsid w:val="00D33790"/>
    <w:rsid w:val="00D44FEF"/>
    <w:rsid w:val="00DD5CA5"/>
    <w:rsid w:val="00DF1AAB"/>
    <w:rsid w:val="00E30234"/>
    <w:rsid w:val="00E33FC6"/>
    <w:rsid w:val="00F12BE5"/>
    <w:rsid w:val="00F405FD"/>
    <w:rsid w:val="00F73B07"/>
    <w:rsid w:val="00FA205A"/>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2021-10-04T14:56:00Z</dcterms:created>
  <dcterms:modified xsi:type="dcterms:W3CDTF">2021-10-04T15:15:00Z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