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CF60" w14:textId="77777777" w:rsidR="008646F6" w:rsidRPr="00D20D17" w:rsidRDefault="005A707E" w:rsidP="008646F6">
      <w:pPr>
        <w:rPr>
          <w:rFonts w:ascii="Times New Roman" w:hAnsi="Times New Roman" w:cs="Times New Roman"/>
        </w:rPr>
      </w:pPr>
      <w:r w:rsidRPr="005A707E">
        <w:rPr>
          <w:rFonts w:ascii="Times New Roman" w:hAnsi="Times New Roman" w:cs="Times New Roman"/>
          <w:noProof/>
        </w:rPr>
        <mc:AlternateContent>
          <mc:Choice Requires="wpg">
            <w:drawing>
              <wp:anchor distT="0" distB="0" distL="114300" distR="114300" simplePos="0" relativeHeight="251665408" behindDoc="0" locked="0" layoutInCell="1" allowOverlap="1" wp14:anchorId="5E6B0C27" wp14:editId="4BBE0C35">
                <wp:simplePos x="0" y="0"/>
                <wp:positionH relativeFrom="column">
                  <wp:posOffset>-49530</wp:posOffset>
                </wp:positionH>
                <wp:positionV relativeFrom="paragraph">
                  <wp:posOffset>-225603</wp:posOffset>
                </wp:positionV>
                <wp:extent cx="6273800" cy="125730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257300"/>
                          <a:chOff x="1080" y="539"/>
                          <a:chExt cx="9880" cy="2221"/>
                        </a:xfrm>
                      </wpg:grpSpPr>
                      <pic:pic xmlns:pic="http://schemas.openxmlformats.org/drawingml/2006/picture">
                        <pic:nvPicPr>
                          <pic:cNvPr id="11" name="Picture 27" descr="r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28"/>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93A4D" w14:textId="77777777" w:rsidR="005A707E" w:rsidRPr="003719B1" w:rsidRDefault="005A707E" w:rsidP="005A707E">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B0C27" id="Group 10" o:spid="_x0000_s1026" style="position:absolute;margin-left:-3.9pt;margin-top:-17.75pt;width:494pt;height:99pt;z-index:251665408"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alt="rclogo"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">
                  <v:imagedata r:id="rId8" o:title="rclogo"/>
                </v:shape>
                <v:rect id="Rectangle 28"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textbox>
                    <w:txbxContent>
                      <w:p w14:paraId="7A593A4D" w14:textId="77777777" w:rsidR="005A707E" w:rsidRPr="003719B1" w:rsidRDefault="005A707E" w:rsidP="005A707E">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14:paraId="2EEC8838" w14:textId="77777777" w:rsidR="008646F6" w:rsidRPr="00D20D17" w:rsidRDefault="008646F6" w:rsidP="008646F6">
      <w:pPr>
        <w:rPr>
          <w:rFonts w:ascii="Times New Roman" w:hAnsi="Times New Roman" w:cs="Times New Roman"/>
        </w:rPr>
      </w:pPr>
    </w:p>
    <w:p w14:paraId="433286DD" w14:textId="77777777" w:rsidR="008646F6" w:rsidRPr="00D20D17" w:rsidRDefault="008646F6" w:rsidP="008646F6">
      <w:pPr>
        <w:rPr>
          <w:rFonts w:ascii="Times New Roman" w:hAnsi="Times New Roman" w:cs="Times New Roman"/>
        </w:rPr>
      </w:pPr>
    </w:p>
    <w:p w14:paraId="046CA0CF" w14:textId="77777777" w:rsidR="008646F6" w:rsidRPr="00D20D17" w:rsidRDefault="008646F6" w:rsidP="008646F6">
      <w:pPr>
        <w:rPr>
          <w:rFonts w:ascii="Times New Roman" w:hAnsi="Times New Roman" w:cs="Times New Roman"/>
        </w:rPr>
      </w:pPr>
    </w:p>
    <w:p w14:paraId="5661D47A" w14:textId="77777777" w:rsidR="008646F6" w:rsidRPr="00D20D17" w:rsidRDefault="008646F6" w:rsidP="008646F6">
      <w:r w:rsidRPr="00D20D17">
        <w:rPr>
          <w:rFonts w:ascii="Times New Roman" w:hAnsi="Times New Roman" w:cs="Times New Roman"/>
        </w:rPr>
        <w:t xml:space="preserve"> </w:t>
      </w:r>
    </w:p>
    <w:p w14:paraId="02213DC4" w14:textId="77777777" w:rsidR="008646F6" w:rsidRPr="00D20D17" w:rsidRDefault="008646F6" w:rsidP="008646F6">
      <w:pPr>
        <w:tabs>
          <w:tab w:val="left" w:pos="720"/>
        </w:tabs>
        <w:ind w:right="-694"/>
        <w:rPr>
          <w:b/>
          <w:bCs/>
        </w:rPr>
      </w:pPr>
    </w:p>
    <w:p w14:paraId="504B3BD4" w14:textId="77777777" w:rsidR="008646F6" w:rsidRPr="00D20D17" w:rsidRDefault="008646F6" w:rsidP="008646F6">
      <w:pPr>
        <w:tabs>
          <w:tab w:val="left" w:pos="720"/>
        </w:tabs>
        <w:ind w:right="-694"/>
        <w:rPr>
          <w:b/>
          <w:bCs/>
        </w:rPr>
      </w:pPr>
    </w:p>
    <w:tbl>
      <w:tblPr>
        <w:tblW w:w="966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103"/>
        <w:gridCol w:w="1620"/>
        <w:gridCol w:w="1080"/>
        <w:gridCol w:w="1440"/>
        <w:gridCol w:w="1800"/>
        <w:gridCol w:w="1620"/>
      </w:tblGrid>
      <w:tr w:rsidR="008646F6" w:rsidRPr="00D20D17" w14:paraId="10BA6EDB" w14:textId="77777777" w:rsidTr="0009341A">
        <w:trPr>
          <w:trHeight w:val="440"/>
        </w:trPr>
        <w:tc>
          <w:tcPr>
            <w:tcW w:w="2103" w:type="dxa"/>
            <w:shd w:val="clear" w:color="auto" w:fill="auto"/>
            <w:vAlign w:val="center"/>
          </w:tcPr>
          <w:p w14:paraId="714313A0" w14:textId="77777777" w:rsidR="008646F6" w:rsidRPr="00D20D17" w:rsidRDefault="008646F6" w:rsidP="00C44C71">
            <w:pPr>
              <w:keepNext/>
              <w:tabs>
                <w:tab w:val="left" w:pos="900"/>
                <w:tab w:val="left" w:pos="1080"/>
              </w:tabs>
              <w:outlineLvl w:val="0"/>
              <w:rPr>
                <w:b/>
                <w:bCs/>
                <w:szCs w:val="28"/>
              </w:rPr>
            </w:pPr>
            <w:r w:rsidRPr="00D20D17">
              <w:rPr>
                <w:b/>
                <w:bCs/>
                <w:szCs w:val="28"/>
              </w:rPr>
              <w:t>Post Title</w:t>
            </w:r>
          </w:p>
        </w:tc>
        <w:tc>
          <w:tcPr>
            <w:tcW w:w="7560" w:type="dxa"/>
            <w:gridSpan w:val="5"/>
            <w:shd w:val="clear" w:color="auto" w:fill="auto"/>
            <w:vAlign w:val="center"/>
          </w:tcPr>
          <w:p w14:paraId="3554C947" w14:textId="77777777" w:rsidR="008646F6" w:rsidRPr="00D20D17" w:rsidRDefault="008646F6" w:rsidP="00C44C71">
            <w:pPr>
              <w:tabs>
                <w:tab w:val="left" w:pos="900"/>
                <w:tab w:val="left" w:pos="1080"/>
              </w:tabs>
            </w:pPr>
            <w:r w:rsidRPr="00A11667">
              <w:t>G</w:t>
            </w:r>
            <w:r w:rsidR="006D21BF">
              <w:t xml:space="preserve">overnance </w:t>
            </w:r>
            <w:r w:rsidRPr="00A11667">
              <w:t>A</w:t>
            </w:r>
            <w:r w:rsidR="006D21BF">
              <w:t>dvisor and Support Officer</w:t>
            </w:r>
          </w:p>
        </w:tc>
      </w:tr>
      <w:tr w:rsidR="008646F6" w:rsidRPr="00D20D17" w14:paraId="22628EFF" w14:textId="77777777" w:rsidTr="0009341A">
        <w:trPr>
          <w:trHeight w:val="440"/>
        </w:trPr>
        <w:tc>
          <w:tcPr>
            <w:tcW w:w="2103" w:type="dxa"/>
            <w:shd w:val="clear" w:color="auto" w:fill="auto"/>
            <w:vAlign w:val="center"/>
          </w:tcPr>
          <w:p w14:paraId="5B3B74AA" w14:textId="77777777" w:rsidR="008646F6" w:rsidRPr="00D20D17" w:rsidRDefault="008646F6" w:rsidP="00C44C71">
            <w:pPr>
              <w:keepNext/>
              <w:tabs>
                <w:tab w:val="left" w:pos="900"/>
                <w:tab w:val="left" w:pos="1080"/>
              </w:tabs>
              <w:outlineLvl w:val="0"/>
              <w:rPr>
                <w:b/>
                <w:bCs/>
                <w:szCs w:val="28"/>
              </w:rPr>
            </w:pPr>
            <w:r w:rsidRPr="00D20D17">
              <w:rPr>
                <w:b/>
                <w:bCs/>
                <w:szCs w:val="28"/>
              </w:rPr>
              <w:t xml:space="preserve">JE Reference </w:t>
            </w:r>
          </w:p>
        </w:tc>
        <w:tc>
          <w:tcPr>
            <w:tcW w:w="1620" w:type="dxa"/>
            <w:shd w:val="clear" w:color="auto" w:fill="auto"/>
            <w:vAlign w:val="center"/>
          </w:tcPr>
          <w:p w14:paraId="12F784F0" w14:textId="77777777" w:rsidR="008646F6" w:rsidRPr="00D20D17" w:rsidRDefault="0009341A" w:rsidP="00C44C71">
            <w:pPr>
              <w:tabs>
                <w:tab w:val="left" w:pos="900"/>
                <w:tab w:val="left" w:pos="1080"/>
              </w:tabs>
            </w:pPr>
            <w:r>
              <w:t>W1106</w:t>
            </w:r>
          </w:p>
        </w:tc>
        <w:tc>
          <w:tcPr>
            <w:tcW w:w="1080" w:type="dxa"/>
            <w:shd w:val="clear" w:color="auto" w:fill="auto"/>
            <w:vAlign w:val="center"/>
          </w:tcPr>
          <w:p w14:paraId="3CB3A33C" w14:textId="77777777" w:rsidR="008646F6" w:rsidRPr="00D20D17" w:rsidRDefault="008646F6" w:rsidP="00C44C71">
            <w:pPr>
              <w:keepNext/>
              <w:tabs>
                <w:tab w:val="left" w:pos="900"/>
                <w:tab w:val="left" w:pos="1080"/>
              </w:tabs>
              <w:outlineLvl w:val="0"/>
              <w:rPr>
                <w:b/>
                <w:bCs/>
                <w:szCs w:val="28"/>
              </w:rPr>
            </w:pPr>
            <w:r w:rsidRPr="00D20D17">
              <w:rPr>
                <w:b/>
                <w:bCs/>
                <w:szCs w:val="28"/>
              </w:rPr>
              <w:t xml:space="preserve">Grade </w:t>
            </w:r>
          </w:p>
        </w:tc>
        <w:tc>
          <w:tcPr>
            <w:tcW w:w="1440" w:type="dxa"/>
            <w:shd w:val="clear" w:color="auto" w:fill="auto"/>
            <w:vAlign w:val="center"/>
          </w:tcPr>
          <w:p w14:paraId="528A098A" w14:textId="77777777" w:rsidR="008646F6" w:rsidRPr="00D20D17" w:rsidRDefault="006D21BF" w:rsidP="00C44C71">
            <w:pPr>
              <w:tabs>
                <w:tab w:val="left" w:pos="900"/>
                <w:tab w:val="left" w:pos="1080"/>
              </w:tabs>
            </w:pPr>
            <w:r>
              <w:t>E</w:t>
            </w:r>
          </w:p>
        </w:tc>
        <w:tc>
          <w:tcPr>
            <w:tcW w:w="1800" w:type="dxa"/>
            <w:shd w:val="clear" w:color="auto" w:fill="auto"/>
            <w:vAlign w:val="center"/>
          </w:tcPr>
          <w:p w14:paraId="149CDDAF" w14:textId="77777777" w:rsidR="008646F6" w:rsidRPr="00D20D17" w:rsidRDefault="008646F6" w:rsidP="00C44C71">
            <w:pPr>
              <w:tabs>
                <w:tab w:val="left" w:pos="900"/>
                <w:tab w:val="left" w:pos="1080"/>
              </w:tabs>
            </w:pPr>
            <w:r w:rsidRPr="00D20D17">
              <w:rPr>
                <w:b/>
              </w:rPr>
              <w:t>SCP Range</w:t>
            </w:r>
          </w:p>
        </w:tc>
        <w:tc>
          <w:tcPr>
            <w:tcW w:w="1620" w:type="dxa"/>
            <w:shd w:val="clear" w:color="auto" w:fill="auto"/>
            <w:vAlign w:val="center"/>
          </w:tcPr>
          <w:p w14:paraId="60F1414A" w14:textId="77777777" w:rsidR="008646F6" w:rsidRPr="00D20D17" w:rsidRDefault="006D21BF" w:rsidP="00C44C71">
            <w:pPr>
              <w:tabs>
                <w:tab w:val="left" w:pos="900"/>
                <w:tab w:val="left" w:pos="1080"/>
              </w:tabs>
              <w:rPr>
                <w:highlight w:val="yellow"/>
              </w:rPr>
            </w:pPr>
            <w:r w:rsidRPr="006D21BF">
              <w:t>17 - 19</w:t>
            </w:r>
          </w:p>
        </w:tc>
      </w:tr>
    </w:tbl>
    <w:p w14:paraId="3A14A1AE" w14:textId="77777777" w:rsidR="008646F6" w:rsidRPr="00C56E89" w:rsidRDefault="008646F6" w:rsidP="008646F6"/>
    <w:p w14:paraId="448B7045" w14:textId="77777777" w:rsidR="008646F6" w:rsidRPr="00C56E89" w:rsidRDefault="006D21BF" w:rsidP="008646F6">
      <w:pPr>
        <w:tabs>
          <w:tab w:val="left" w:pos="900"/>
          <w:tab w:val="left" w:pos="1080"/>
        </w:tabs>
        <w:ind w:left="720" w:right="-694" w:hanging="720"/>
      </w:pPr>
      <w:r w:rsidRPr="00C56E89">
        <w:rPr>
          <w:noProof/>
          <w:sz w:val="20"/>
        </w:rPr>
        <mc:AlternateContent>
          <mc:Choice Requires="wps">
            <w:drawing>
              <wp:anchor distT="0" distB="0" distL="114300" distR="114300" simplePos="0" relativeHeight="251659264" behindDoc="0" locked="0" layoutInCell="1" allowOverlap="1" wp14:anchorId="54E73780" wp14:editId="45491911">
                <wp:simplePos x="0" y="0"/>
                <wp:positionH relativeFrom="column">
                  <wp:posOffset>1828800</wp:posOffset>
                </wp:positionH>
                <wp:positionV relativeFrom="paragraph">
                  <wp:posOffset>34443</wp:posOffset>
                </wp:positionV>
                <wp:extent cx="2368550" cy="620395"/>
                <wp:effectExtent l="9525" t="15240" r="1270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620395"/>
                        </a:xfrm>
                        <a:prstGeom prst="rect">
                          <a:avLst/>
                        </a:prstGeom>
                        <a:solidFill>
                          <a:srgbClr val="FFFFFF"/>
                        </a:solidFill>
                        <a:ln w="19050">
                          <a:solidFill>
                            <a:srgbClr val="000000"/>
                          </a:solidFill>
                          <a:miter lim="800000"/>
                          <a:headEnd/>
                          <a:tailEnd/>
                        </a:ln>
                      </wps:spPr>
                      <wps:txbx>
                        <w:txbxContent>
                          <w:p w14:paraId="4C82A5B8" w14:textId="77777777" w:rsidR="008646F6" w:rsidRPr="000045D5" w:rsidRDefault="008646F6" w:rsidP="008646F6">
                            <w:pPr>
                              <w:spacing w:before="120"/>
                              <w:jc w:val="center"/>
                            </w:pPr>
                            <w:r w:rsidRPr="00A11667">
                              <w:t>Manager of Governance Support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73780" id="_x0000_t202" coordsize="21600,21600" o:spt="202" path="m,l,21600r21600,l21600,xe">
                <v:stroke joinstyle="miter"/>
                <v:path gradientshapeok="t" o:connecttype="rect"/>
              </v:shapetype>
              <v:shape id="Text Box 9" o:spid="_x0000_s1029" type="#_x0000_t202" style="position:absolute;left:0;text-align:left;margin-left:2in;margin-top:2.7pt;width:186.5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" strokeweight="1.5pt">
                <v:textbox>
                  <w:txbxContent>
                    <w:p w14:paraId="4C82A5B8" w14:textId="77777777" w:rsidR="008646F6" w:rsidRPr="000045D5" w:rsidRDefault="008646F6" w:rsidP="008646F6">
                      <w:pPr>
                        <w:spacing w:before="120"/>
                        <w:jc w:val="center"/>
                      </w:pPr>
                      <w:r w:rsidRPr="00A11667">
                        <w:t>Manager of Governance Support Service</w:t>
                      </w:r>
                    </w:p>
                  </w:txbxContent>
                </v:textbox>
              </v:shape>
            </w:pict>
          </mc:Fallback>
        </mc:AlternateContent>
      </w:r>
      <w:r w:rsidR="008646F6" w:rsidRPr="00C56E89">
        <w:rPr>
          <w:b/>
          <w:bCs/>
        </w:rPr>
        <w:t>Reporting line:</w:t>
      </w:r>
    </w:p>
    <w:p w14:paraId="345EDBA9" w14:textId="77777777" w:rsidR="008646F6" w:rsidRPr="00C56E89" w:rsidRDefault="008646F6" w:rsidP="008646F6">
      <w:pPr>
        <w:tabs>
          <w:tab w:val="left" w:pos="900"/>
          <w:tab w:val="left" w:pos="1080"/>
        </w:tabs>
        <w:ind w:left="720" w:right="-694" w:hanging="720"/>
      </w:pPr>
    </w:p>
    <w:p w14:paraId="361DBF02" w14:textId="77777777" w:rsidR="008646F6" w:rsidRPr="00C56E89" w:rsidRDefault="008646F6" w:rsidP="008646F6">
      <w:pPr>
        <w:tabs>
          <w:tab w:val="left" w:pos="900"/>
          <w:tab w:val="left" w:pos="1080"/>
        </w:tabs>
        <w:ind w:left="720" w:right="-694" w:hanging="720"/>
      </w:pPr>
    </w:p>
    <w:p w14:paraId="2E3576AF" w14:textId="77777777" w:rsidR="008646F6" w:rsidRPr="00C56E89" w:rsidRDefault="008646F6" w:rsidP="008646F6">
      <w:pPr>
        <w:tabs>
          <w:tab w:val="left" w:pos="900"/>
          <w:tab w:val="left" w:pos="1080"/>
        </w:tabs>
        <w:ind w:left="720" w:right="-694" w:hanging="720"/>
      </w:pPr>
      <w:r w:rsidRPr="00C56E89">
        <w:rPr>
          <w:noProof/>
          <w:sz w:val="20"/>
        </w:rPr>
        <mc:AlternateContent>
          <mc:Choice Requires="wps">
            <w:drawing>
              <wp:anchor distT="0" distB="0" distL="114300" distR="114300" simplePos="0" relativeHeight="251661312" behindDoc="0" locked="0" layoutInCell="1" allowOverlap="1" wp14:anchorId="20538CC6" wp14:editId="404C5B7A">
                <wp:simplePos x="0" y="0"/>
                <wp:positionH relativeFrom="column">
                  <wp:posOffset>2971800</wp:posOffset>
                </wp:positionH>
                <wp:positionV relativeFrom="paragraph">
                  <wp:posOffset>125653</wp:posOffset>
                </wp:positionV>
                <wp:extent cx="0" cy="305435"/>
                <wp:effectExtent l="9525" t="13970" r="952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3337C"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9pt" to="234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"/>
            </w:pict>
          </mc:Fallback>
        </mc:AlternateContent>
      </w:r>
    </w:p>
    <w:p w14:paraId="5416F1F0" w14:textId="77777777" w:rsidR="008646F6" w:rsidRPr="00C56E89" w:rsidRDefault="008646F6" w:rsidP="008646F6">
      <w:pPr>
        <w:tabs>
          <w:tab w:val="left" w:pos="900"/>
          <w:tab w:val="left" w:pos="1080"/>
        </w:tabs>
        <w:ind w:left="720" w:right="-694" w:hanging="720"/>
      </w:pPr>
    </w:p>
    <w:p w14:paraId="0F4C6047" w14:textId="77777777" w:rsidR="008646F6" w:rsidRPr="00C56E89" w:rsidRDefault="008646F6" w:rsidP="008646F6">
      <w:pPr>
        <w:tabs>
          <w:tab w:val="left" w:pos="900"/>
          <w:tab w:val="left" w:pos="1080"/>
        </w:tabs>
        <w:ind w:left="720" w:right="-694" w:hanging="720"/>
      </w:pPr>
      <w:r w:rsidRPr="00C56E89">
        <w:rPr>
          <w:noProof/>
          <w:sz w:val="20"/>
        </w:rPr>
        <mc:AlternateContent>
          <mc:Choice Requires="wps">
            <w:drawing>
              <wp:anchor distT="0" distB="0" distL="114300" distR="114300" simplePos="0" relativeHeight="251660288" behindDoc="0" locked="0" layoutInCell="1" allowOverlap="1" wp14:anchorId="4C5E1F1A" wp14:editId="51DC02BC">
                <wp:simplePos x="0" y="0"/>
                <wp:positionH relativeFrom="column">
                  <wp:posOffset>1830070</wp:posOffset>
                </wp:positionH>
                <wp:positionV relativeFrom="paragraph">
                  <wp:posOffset>78257</wp:posOffset>
                </wp:positionV>
                <wp:extent cx="2368550" cy="502920"/>
                <wp:effectExtent l="0" t="0" r="1270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502920"/>
                        </a:xfrm>
                        <a:prstGeom prst="rect">
                          <a:avLst/>
                        </a:prstGeom>
                        <a:solidFill>
                          <a:srgbClr val="FFFFFF"/>
                        </a:solidFill>
                        <a:ln w="19050">
                          <a:solidFill>
                            <a:srgbClr val="000000"/>
                          </a:solidFill>
                          <a:miter lim="800000"/>
                          <a:headEnd/>
                          <a:tailEnd/>
                        </a:ln>
                      </wps:spPr>
                      <wps:txbx>
                        <w:txbxContent>
                          <w:p w14:paraId="1A84F146" w14:textId="77777777" w:rsidR="008646F6" w:rsidRPr="000045D5" w:rsidRDefault="008646F6" w:rsidP="008646F6">
                            <w:pPr>
                              <w:jc w:val="center"/>
                            </w:pPr>
                            <w:r w:rsidRPr="00A11667">
                              <w:t>Governance Adviser and Support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E1F1A" id="Text Box 7" o:spid="_x0000_s1030" type="#_x0000_t202" style="position:absolute;left:0;text-align:left;margin-left:144.1pt;margin-top:6.15pt;width:186.5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" strokeweight="1.5pt">
                <v:textbox>
                  <w:txbxContent>
                    <w:p w14:paraId="1A84F146" w14:textId="77777777" w:rsidR="008646F6" w:rsidRPr="000045D5" w:rsidRDefault="008646F6" w:rsidP="008646F6">
                      <w:pPr>
                        <w:jc w:val="center"/>
                      </w:pPr>
                      <w:r w:rsidRPr="00A11667">
                        <w:t>Governance Adviser and Support Officer</w:t>
                      </w:r>
                    </w:p>
                  </w:txbxContent>
                </v:textbox>
              </v:shape>
            </w:pict>
          </mc:Fallback>
        </mc:AlternateContent>
      </w:r>
    </w:p>
    <w:p w14:paraId="00164057" w14:textId="77777777" w:rsidR="008646F6" w:rsidRPr="00C56E89" w:rsidRDefault="008646F6" w:rsidP="008646F6">
      <w:pPr>
        <w:tabs>
          <w:tab w:val="left" w:pos="900"/>
          <w:tab w:val="left" w:pos="1080"/>
        </w:tabs>
        <w:ind w:left="720" w:right="-694" w:hanging="720"/>
      </w:pPr>
    </w:p>
    <w:p w14:paraId="70AEF416" w14:textId="77777777" w:rsidR="008646F6" w:rsidRPr="00C56E89" w:rsidRDefault="008646F6" w:rsidP="008646F6">
      <w:pPr>
        <w:tabs>
          <w:tab w:val="left" w:pos="900"/>
          <w:tab w:val="left" w:pos="1080"/>
        </w:tabs>
        <w:ind w:left="720" w:right="-694" w:hanging="720"/>
      </w:pPr>
    </w:p>
    <w:p w14:paraId="02D6EFD3" w14:textId="77777777" w:rsidR="008646F6" w:rsidRPr="00C56E89" w:rsidRDefault="008646F6" w:rsidP="008646F6">
      <w:pPr>
        <w:tabs>
          <w:tab w:val="left" w:pos="900"/>
          <w:tab w:val="left" w:pos="1080"/>
        </w:tabs>
        <w:ind w:left="720" w:right="-694" w:hanging="720"/>
      </w:pPr>
      <w:r w:rsidRPr="00C56E89">
        <w:rPr>
          <w:noProof/>
          <w:sz w:val="20"/>
        </w:rPr>
        <mc:AlternateContent>
          <mc:Choice Requires="wps">
            <w:drawing>
              <wp:anchor distT="0" distB="0" distL="114300" distR="114300" simplePos="0" relativeHeight="251662336" behindDoc="0" locked="0" layoutInCell="1" allowOverlap="1" wp14:anchorId="0061BB6B" wp14:editId="405FB889">
                <wp:simplePos x="0" y="0"/>
                <wp:positionH relativeFrom="column">
                  <wp:posOffset>2971800</wp:posOffset>
                </wp:positionH>
                <wp:positionV relativeFrom="paragraph">
                  <wp:posOffset>55372</wp:posOffset>
                </wp:positionV>
                <wp:extent cx="0" cy="303530"/>
                <wp:effectExtent l="0" t="0" r="19050" b="203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AEC3F"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35pt" to="23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"/>
            </w:pict>
          </mc:Fallback>
        </mc:AlternateContent>
      </w:r>
    </w:p>
    <w:p w14:paraId="0ABB2E46" w14:textId="77777777" w:rsidR="008646F6" w:rsidRPr="00C56E89" w:rsidRDefault="008646F6" w:rsidP="008646F6">
      <w:pPr>
        <w:tabs>
          <w:tab w:val="left" w:pos="900"/>
          <w:tab w:val="left" w:pos="1080"/>
        </w:tabs>
        <w:ind w:left="720" w:right="-694" w:hanging="720"/>
      </w:pPr>
    </w:p>
    <w:p w14:paraId="49EAE4E2" w14:textId="77777777" w:rsidR="008646F6" w:rsidRPr="00C56E89" w:rsidRDefault="006D21BF" w:rsidP="008646F6">
      <w:pPr>
        <w:tabs>
          <w:tab w:val="left" w:pos="900"/>
          <w:tab w:val="left" w:pos="1080"/>
        </w:tabs>
        <w:ind w:left="720" w:right="-694" w:hanging="720"/>
      </w:pPr>
      <w:r w:rsidRPr="00C56E89">
        <w:rPr>
          <w:noProof/>
        </w:rPr>
        <mc:AlternateContent>
          <mc:Choice Requires="wps">
            <w:drawing>
              <wp:anchor distT="0" distB="0" distL="114300" distR="114300" simplePos="0" relativeHeight="251663360" behindDoc="0" locked="0" layoutInCell="1" allowOverlap="1" wp14:anchorId="3337303F" wp14:editId="6742A5E5">
                <wp:simplePos x="0" y="0"/>
                <wp:positionH relativeFrom="column">
                  <wp:posOffset>1784909</wp:posOffset>
                </wp:positionH>
                <wp:positionV relativeFrom="paragraph">
                  <wp:posOffset>10312</wp:posOffset>
                </wp:positionV>
                <wp:extent cx="2368550" cy="496570"/>
                <wp:effectExtent l="0" t="0" r="1270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6570"/>
                        </a:xfrm>
                        <a:prstGeom prst="rect">
                          <a:avLst/>
                        </a:prstGeom>
                        <a:solidFill>
                          <a:srgbClr val="FFFFFF"/>
                        </a:solidFill>
                        <a:ln w="19050">
                          <a:solidFill>
                            <a:srgbClr val="000000"/>
                          </a:solidFill>
                          <a:miter lim="800000"/>
                          <a:headEnd/>
                          <a:tailEnd/>
                        </a:ln>
                      </wps:spPr>
                      <wps:txbx>
                        <w:txbxContent>
                          <w:p w14:paraId="2E03FCAF" w14:textId="77777777" w:rsidR="008646F6" w:rsidRPr="000045D5" w:rsidRDefault="008646F6" w:rsidP="008646F6">
                            <w:pPr>
                              <w:spacing w:before="120"/>
                              <w:jc w:val="center"/>
                            </w:pPr>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7303F" id="Text Box 3" o:spid="_x0000_s1031" type="#_x0000_t202" style="position:absolute;left:0;text-align:left;margin-left:140.55pt;margin-top:.8pt;width:186.5pt;height:3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" strokeweight="1.5pt">
                <v:textbox>
                  <w:txbxContent>
                    <w:p w14:paraId="2E03FCAF" w14:textId="77777777" w:rsidR="008646F6" w:rsidRPr="000045D5" w:rsidRDefault="008646F6" w:rsidP="008646F6">
                      <w:pPr>
                        <w:spacing w:before="120"/>
                        <w:jc w:val="center"/>
                      </w:pPr>
                      <w:r>
                        <w:t>N/A</w:t>
                      </w:r>
                    </w:p>
                  </w:txbxContent>
                </v:textbox>
              </v:shape>
            </w:pict>
          </mc:Fallback>
        </mc:AlternateContent>
      </w:r>
    </w:p>
    <w:p w14:paraId="535B9E70" w14:textId="77777777" w:rsidR="008646F6" w:rsidRPr="00C56E89" w:rsidRDefault="008646F6" w:rsidP="008646F6">
      <w:pPr>
        <w:tabs>
          <w:tab w:val="left" w:pos="900"/>
          <w:tab w:val="left" w:pos="1080"/>
        </w:tabs>
        <w:ind w:left="720" w:right="-694" w:hanging="720"/>
      </w:pPr>
    </w:p>
    <w:p w14:paraId="7CDA1244" w14:textId="77777777" w:rsidR="008646F6" w:rsidRPr="00C56E89" w:rsidRDefault="008646F6" w:rsidP="008646F6">
      <w:pPr>
        <w:tabs>
          <w:tab w:val="left" w:pos="900"/>
          <w:tab w:val="left" w:pos="1080"/>
        </w:tabs>
        <w:ind w:left="720" w:right="-694" w:hanging="720"/>
      </w:pPr>
    </w:p>
    <w:p w14:paraId="54FBA3E7" w14:textId="77777777" w:rsidR="006D21BF" w:rsidRPr="00C56E89" w:rsidRDefault="006D21BF" w:rsidP="006D21BF">
      <w:pPr>
        <w:pBdr>
          <w:bottom w:val="single" w:sz="6" w:space="1" w:color="auto"/>
        </w:pBdr>
        <w:tabs>
          <w:tab w:val="left" w:pos="180"/>
          <w:tab w:val="left" w:pos="1080"/>
        </w:tabs>
        <w:ind w:right="-151"/>
        <w:jc w:val="both"/>
      </w:pPr>
    </w:p>
    <w:p w14:paraId="54CBAFA8" w14:textId="77777777" w:rsidR="006D21BF" w:rsidRPr="00C56E89" w:rsidRDefault="006D21BF" w:rsidP="006D21BF">
      <w:pPr>
        <w:keepNext/>
        <w:tabs>
          <w:tab w:val="left" w:pos="180"/>
          <w:tab w:val="left" w:pos="1080"/>
        </w:tabs>
        <w:ind w:right="-694"/>
        <w:outlineLvl w:val="0"/>
        <w:rPr>
          <w:b/>
          <w:bCs/>
          <w:szCs w:val="28"/>
        </w:rPr>
      </w:pPr>
    </w:p>
    <w:p w14:paraId="251E9899" w14:textId="77777777" w:rsidR="006D21BF" w:rsidRDefault="008646F6" w:rsidP="008646F6">
      <w:pPr>
        <w:keepNext/>
        <w:tabs>
          <w:tab w:val="left" w:pos="-540"/>
          <w:tab w:val="left" w:pos="1080"/>
        </w:tabs>
        <w:ind w:right="-694"/>
        <w:outlineLvl w:val="0"/>
        <w:rPr>
          <w:b/>
          <w:bCs/>
          <w:szCs w:val="28"/>
        </w:rPr>
      </w:pPr>
      <w:r w:rsidRPr="00C56E89">
        <w:rPr>
          <w:b/>
          <w:bCs/>
          <w:szCs w:val="28"/>
        </w:rPr>
        <w:t>Job Purpose:</w:t>
      </w:r>
    </w:p>
    <w:p w14:paraId="21D0F3E2" w14:textId="77777777" w:rsidR="008646F6" w:rsidRPr="00C56E89" w:rsidRDefault="008646F6" w:rsidP="008646F6">
      <w:pPr>
        <w:keepNext/>
        <w:tabs>
          <w:tab w:val="left" w:pos="-540"/>
          <w:tab w:val="left" w:pos="1080"/>
        </w:tabs>
        <w:ind w:right="-694"/>
        <w:outlineLvl w:val="0"/>
        <w:rPr>
          <w:bCs/>
          <w:szCs w:val="28"/>
        </w:rPr>
      </w:pPr>
      <w:r w:rsidRPr="00C56E89">
        <w:rPr>
          <w:bCs/>
          <w:szCs w:val="28"/>
        </w:rPr>
        <w:tab/>
      </w:r>
    </w:p>
    <w:p w14:paraId="6828F7D2" w14:textId="77777777" w:rsidR="0009341A" w:rsidRDefault="008646F6" w:rsidP="006D21BF">
      <w:pPr>
        <w:pBdr>
          <w:bottom w:val="single" w:sz="6" w:space="1" w:color="auto"/>
        </w:pBdr>
        <w:tabs>
          <w:tab w:val="left" w:pos="180"/>
          <w:tab w:val="left" w:pos="1080"/>
        </w:tabs>
        <w:ind w:right="-151"/>
      </w:pPr>
      <w:r w:rsidRPr="00A11667">
        <w:t xml:space="preserve">The purpose of the post is to contribute to the effective governance of schools and other education boards through delivery of professional quality clerking to governing boards in maintained schools, academy trusts and other education related management boards and committees.  </w:t>
      </w:r>
    </w:p>
    <w:p w14:paraId="06B82183" w14:textId="77777777" w:rsidR="0009341A" w:rsidRDefault="0009341A" w:rsidP="006D21BF">
      <w:pPr>
        <w:pBdr>
          <w:bottom w:val="single" w:sz="6" w:space="1" w:color="auto"/>
        </w:pBdr>
        <w:tabs>
          <w:tab w:val="left" w:pos="180"/>
          <w:tab w:val="left" w:pos="1080"/>
        </w:tabs>
        <w:ind w:right="-151"/>
      </w:pPr>
    </w:p>
    <w:p w14:paraId="60EA597B" w14:textId="77777777" w:rsidR="008646F6" w:rsidRDefault="008646F6" w:rsidP="006D21BF">
      <w:pPr>
        <w:pBdr>
          <w:bottom w:val="single" w:sz="6" w:space="1" w:color="auto"/>
        </w:pBdr>
        <w:tabs>
          <w:tab w:val="left" w:pos="180"/>
          <w:tab w:val="left" w:pos="1080"/>
        </w:tabs>
        <w:ind w:right="-151"/>
      </w:pPr>
      <w:r w:rsidRPr="00A11667">
        <w:t>The post holder will provide expert and impartial advice on governance, constitutional and procedural matters to ensure boards comply with the relevant regulations, guidance and other legal documents.  They will provide effective support in structuring and operating multi-faceted governance arrangements and ensure that the processes and procedures of governance are administered effectively – including planning the annual cycle of business, preparing agendas, co-ordinating the distribution of meeting papers, taking high quality minutes of meetings and manage processes and information relating to the membership of the boards.  The post holder will also contribute to the ongoing development of the service, including provision of information and guidance documents and strategies for the recruitment and retention of governors.</w:t>
      </w:r>
    </w:p>
    <w:p w14:paraId="1977BB0C" w14:textId="77777777" w:rsidR="006D21BF" w:rsidRPr="00C56E89" w:rsidRDefault="006D21BF" w:rsidP="006D21BF">
      <w:pPr>
        <w:pBdr>
          <w:bottom w:val="single" w:sz="6" w:space="1" w:color="auto"/>
        </w:pBdr>
        <w:tabs>
          <w:tab w:val="left" w:pos="180"/>
          <w:tab w:val="left" w:pos="1080"/>
        </w:tabs>
        <w:ind w:right="-151"/>
        <w:jc w:val="both"/>
      </w:pPr>
    </w:p>
    <w:p w14:paraId="214F7C66" w14:textId="77777777" w:rsidR="008646F6" w:rsidRPr="00C56E89" w:rsidRDefault="008646F6" w:rsidP="008646F6">
      <w:pPr>
        <w:keepNext/>
        <w:tabs>
          <w:tab w:val="left" w:pos="180"/>
          <w:tab w:val="left" w:pos="1080"/>
        </w:tabs>
        <w:ind w:right="-694"/>
        <w:outlineLvl w:val="0"/>
        <w:rPr>
          <w:b/>
          <w:bCs/>
          <w:szCs w:val="28"/>
        </w:rPr>
      </w:pPr>
    </w:p>
    <w:p w14:paraId="01642203" w14:textId="77777777" w:rsidR="008646F6" w:rsidRPr="00C56E89" w:rsidRDefault="008646F6" w:rsidP="008646F6">
      <w:pPr>
        <w:keepNext/>
        <w:tabs>
          <w:tab w:val="left" w:pos="180"/>
          <w:tab w:val="left" w:pos="1080"/>
        </w:tabs>
        <w:ind w:right="-694"/>
        <w:outlineLvl w:val="0"/>
        <w:rPr>
          <w:b/>
          <w:bCs/>
          <w:szCs w:val="28"/>
        </w:rPr>
      </w:pPr>
      <w:r w:rsidRPr="00C56E89">
        <w:rPr>
          <w:b/>
          <w:bCs/>
          <w:szCs w:val="28"/>
        </w:rPr>
        <w:t>Relationships:</w:t>
      </w:r>
    </w:p>
    <w:p w14:paraId="79796F1B" w14:textId="77777777" w:rsidR="008646F6" w:rsidRPr="00C56E89" w:rsidRDefault="008646F6" w:rsidP="008646F6">
      <w:pPr>
        <w:tabs>
          <w:tab w:val="left" w:pos="180"/>
          <w:tab w:val="left" w:pos="1080"/>
        </w:tabs>
        <w:ind w:right="-694"/>
      </w:pPr>
    </w:p>
    <w:p w14:paraId="42A84A7B" w14:textId="77777777" w:rsidR="008646F6" w:rsidRPr="00A11667" w:rsidRDefault="008646F6" w:rsidP="008646F6">
      <w:pPr>
        <w:tabs>
          <w:tab w:val="left" w:pos="180"/>
          <w:tab w:val="left" w:pos="1080"/>
          <w:tab w:val="left" w:pos="2520"/>
        </w:tabs>
        <w:ind w:left="2520" w:right="-694" w:hanging="2520"/>
      </w:pPr>
      <w:r w:rsidRPr="00C56E89">
        <w:rPr>
          <w:b/>
          <w:bCs/>
        </w:rPr>
        <w:t>Accountable to:</w:t>
      </w:r>
      <w:r w:rsidRPr="00C56E89">
        <w:rPr>
          <w:b/>
          <w:bCs/>
        </w:rPr>
        <w:tab/>
      </w:r>
      <w:r w:rsidRPr="00A11667">
        <w:rPr>
          <w:bCs/>
        </w:rPr>
        <w:t>Manager of Governance Support Service</w:t>
      </w:r>
    </w:p>
    <w:p w14:paraId="4D3E36CF" w14:textId="77777777" w:rsidR="008646F6" w:rsidRPr="00A11667" w:rsidRDefault="008646F6" w:rsidP="008646F6">
      <w:pPr>
        <w:tabs>
          <w:tab w:val="left" w:pos="180"/>
          <w:tab w:val="left" w:pos="1080"/>
          <w:tab w:val="left" w:pos="2520"/>
        </w:tabs>
        <w:ind w:left="2520" w:right="-694" w:hanging="2520"/>
      </w:pPr>
    </w:p>
    <w:p w14:paraId="66C99324" w14:textId="77777777" w:rsidR="008646F6" w:rsidRPr="00A11667" w:rsidRDefault="008646F6" w:rsidP="008646F6">
      <w:pPr>
        <w:tabs>
          <w:tab w:val="left" w:pos="-540"/>
          <w:tab w:val="left" w:pos="2520"/>
        </w:tabs>
        <w:ind w:left="2520" w:right="-694" w:hanging="2520"/>
      </w:pPr>
      <w:r w:rsidRPr="00A11667">
        <w:rPr>
          <w:b/>
          <w:bCs/>
        </w:rPr>
        <w:t xml:space="preserve">Accountable for: </w:t>
      </w:r>
      <w:r w:rsidRPr="00A11667">
        <w:rPr>
          <w:b/>
          <w:bCs/>
        </w:rPr>
        <w:tab/>
      </w:r>
      <w:r w:rsidRPr="00A11667">
        <w:t>N/A</w:t>
      </w:r>
    </w:p>
    <w:p w14:paraId="5E1EB427" w14:textId="77777777" w:rsidR="0009341A" w:rsidRDefault="0009341A">
      <w:pPr>
        <w:spacing w:after="200" w:line="276" w:lineRule="auto"/>
        <w:rPr>
          <w:b/>
          <w:bCs/>
        </w:rPr>
      </w:pPr>
      <w:r>
        <w:rPr>
          <w:b/>
          <w:bCs/>
        </w:rPr>
        <w:br w:type="page"/>
      </w:r>
    </w:p>
    <w:p w14:paraId="5AF22178" w14:textId="77777777" w:rsidR="008646F6" w:rsidRPr="00A11667" w:rsidRDefault="008646F6" w:rsidP="008646F6">
      <w:pPr>
        <w:tabs>
          <w:tab w:val="left" w:pos="-540"/>
          <w:tab w:val="left" w:pos="2520"/>
        </w:tabs>
        <w:ind w:left="2520" w:right="-694" w:hanging="2520"/>
        <w:rPr>
          <w:b/>
          <w:bCs/>
        </w:rPr>
      </w:pPr>
    </w:p>
    <w:p w14:paraId="15FAE89D" w14:textId="77777777" w:rsidR="008646F6" w:rsidRPr="00A11667" w:rsidRDefault="008646F6" w:rsidP="0009341A">
      <w:pPr>
        <w:tabs>
          <w:tab w:val="left" w:pos="-540"/>
          <w:tab w:val="left" w:pos="1080"/>
          <w:tab w:val="left" w:pos="1980"/>
          <w:tab w:val="left" w:pos="2520"/>
        </w:tabs>
        <w:ind w:left="2520" w:right="-293" w:hanging="2520"/>
      </w:pPr>
      <w:r w:rsidRPr="00A11667">
        <w:rPr>
          <w:b/>
          <w:bCs/>
        </w:rPr>
        <w:t>General Contacts:</w:t>
      </w:r>
      <w:r w:rsidRPr="00A11667">
        <w:rPr>
          <w:b/>
          <w:bCs/>
        </w:rPr>
        <w:tab/>
      </w:r>
      <w:r w:rsidRPr="00A11667">
        <w:t>Chairs of governing boards; school governors and academy directors</w:t>
      </w:r>
      <w:r w:rsidR="0009341A">
        <w:t>/</w:t>
      </w:r>
      <w:r w:rsidRPr="00A11667">
        <w:t>trustees; head teachers and school staff; School Improvement Advisers and other local authority officers; foundations and trusts responsible for appointing governors; national bodies such as the Department for Education, National Governance Association, Companies House, Education and Skills Funding Agency, School Governors’ One-Stop Shop, Inspiring Governance and Academy Ambassadors; and the parents of pupils.</w:t>
      </w:r>
    </w:p>
    <w:p w14:paraId="55BA97B7" w14:textId="77777777" w:rsidR="0009341A" w:rsidRPr="00C56E89" w:rsidRDefault="0009341A" w:rsidP="0009341A">
      <w:pPr>
        <w:pBdr>
          <w:bottom w:val="single" w:sz="6" w:space="1" w:color="auto"/>
        </w:pBdr>
        <w:tabs>
          <w:tab w:val="left" w:pos="180"/>
          <w:tab w:val="left" w:pos="1080"/>
        </w:tabs>
        <w:ind w:right="-151"/>
        <w:jc w:val="both"/>
      </w:pPr>
    </w:p>
    <w:p w14:paraId="725B28A9" w14:textId="77777777" w:rsidR="0009341A" w:rsidRPr="00C56E89" w:rsidRDefault="0009341A" w:rsidP="0009341A">
      <w:pPr>
        <w:keepNext/>
        <w:tabs>
          <w:tab w:val="left" w:pos="180"/>
          <w:tab w:val="left" w:pos="1080"/>
        </w:tabs>
        <w:ind w:right="-694"/>
        <w:outlineLvl w:val="0"/>
        <w:rPr>
          <w:b/>
          <w:bCs/>
          <w:szCs w:val="28"/>
        </w:rPr>
      </w:pPr>
    </w:p>
    <w:p w14:paraId="2E33CBCA" w14:textId="77777777" w:rsidR="008646F6" w:rsidRPr="00A11667" w:rsidRDefault="008646F6" w:rsidP="008646F6">
      <w:pPr>
        <w:keepNext/>
        <w:tabs>
          <w:tab w:val="left" w:pos="180"/>
          <w:tab w:val="left" w:pos="1080"/>
        </w:tabs>
        <w:ind w:left="720" w:right="-694" w:hanging="720"/>
        <w:jc w:val="both"/>
        <w:outlineLvl w:val="0"/>
        <w:rPr>
          <w:b/>
          <w:bCs/>
          <w:szCs w:val="28"/>
        </w:rPr>
      </w:pPr>
      <w:r w:rsidRPr="00A11667">
        <w:rPr>
          <w:b/>
          <w:bCs/>
          <w:szCs w:val="28"/>
        </w:rPr>
        <w:t>Key duties and responsibilities:</w:t>
      </w:r>
    </w:p>
    <w:p w14:paraId="141DC98B" w14:textId="77777777" w:rsidR="008646F6" w:rsidRPr="00A11667" w:rsidRDefault="008646F6" w:rsidP="0009341A">
      <w:pPr>
        <w:keepNext/>
        <w:tabs>
          <w:tab w:val="left" w:pos="180"/>
        </w:tabs>
        <w:ind w:left="720" w:right="-9" w:hanging="720"/>
        <w:jc w:val="both"/>
        <w:outlineLvl w:val="0"/>
        <w:rPr>
          <w:b/>
          <w:bCs/>
          <w:szCs w:val="28"/>
        </w:rPr>
      </w:pPr>
    </w:p>
    <w:p w14:paraId="55C9A612" w14:textId="77777777" w:rsidR="008646F6" w:rsidRPr="0009341A" w:rsidRDefault="008646F6" w:rsidP="0009341A">
      <w:pPr>
        <w:numPr>
          <w:ilvl w:val="0"/>
          <w:numId w:val="2"/>
        </w:numPr>
        <w:tabs>
          <w:tab w:val="num" w:pos="567"/>
        </w:tabs>
        <w:ind w:left="567" w:right="-293" w:hanging="567"/>
        <w:jc w:val="both"/>
      </w:pPr>
      <w:r w:rsidRPr="0009341A">
        <w:t>To act as Clerk to a number of governing boards, delivering the role and functions in line with the national Clerking Competency Framework, including but not restricted to the following responsibilities:</w:t>
      </w:r>
    </w:p>
    <w:p w14:paraId="33F4F2CE" w14:textId="77777777" w:rsidR="008646F6" w:rsidRPr="00A11667" w:rsidRDefault="008646F6" w:rsidP="0009341A">
      <w:pPr>
        <w:ind w:left="567" w:right="-293"/>
        <w:jc w:val="both"/>
      </w:pPr>
    </w:p>
    <w:p w14:paraId="5713A2C0" w14:textId="77777777" w:rsidR="008646F6" w:rsidRPr="00A11667" w:rsidRDefault="008646F6" w:rsidP="0009341A">
      <w:pPr>
        <w:pStyle w:val="ListParagraph"/>
        <w:numPr>
          <w:ilvl w:val="0"/>
          <w:numId w:val="17"/>
        </w:numPr>
        <w:ind w:left="1080" w:right="-293"/>
      </w:pPr>
      <w:r w:rsidRPr="00A11667">
        <w:t>Advise governing boards before, during and after meetings on regulatory and procedural governance matters, tailored to each board and its context, in accordance with the relevant school governance regulations for maintained schools, statutory guidance, Academies Financial Handbook, articles of association and schemes of delegation for academy trusts and constitutional and procedural documents for other management boards and committees;</w:t>
      </w:r>
    </w:p>
    <w:p w14:paraId="27577864" w14:textId="77777777" w:rsidR="008646F6" w:rsidRPr="0009341A" w:rsidRDefault="008646F6" w:rsidP="0009341A">
      <w:pPr>
        <w:ind w:left="1134" w:right="-293"/>
        <w:rPr>
          <w:sz w:val="20"/>
        </w:rPr>
      </w:pPr>
    </w:p>
    <w:p w14:paraId="61B26998" w14:textId="77777777" w:rsidR="008646F6" w:rsidRPr="00A11667" w:rsidRDefault="008646F6" w:rsidP="0009341A">
      <w:pPr>
        <w:pStyle w:val="ListParagraph"/>
        <w:numPr>
          <w:ilvl w:val="0"/>
          <w:numId w:val="17"/>
        </w:numPr>
        <w:ind w:left="1080" w:right="-293"/>
      </w:pPr>
      <w:r w:rsidRPr="00A11667">
        <w:t>Design and implement structures and procedures for the sound governance of the organisation;</w:t>
      </w:r>
    </w:p>
    <w:p w14:paraId="1489E12F" w14:textId="77777777" w:rsidR="008646F6" w:rsidRPr="0009341A" w:rsidRDefault="008646F6" w:rsidP="0009341A">
      <w:pPr>
        <w:ind w:left="567" w:right="-293"/>
        <w:rPr>
          <w:sz w:val="20"/>
        </w:rPr>
      </w:pPr>
    </w:p>
    <w:p w14:paraId="0890904F" w14:textId="77777777" w:rsidR="008646F6" w:rsidRPr="00A11667" w:rsidRDefault="008646F6" w:rsidP="0009341A">
      <w:pPr>
        <w:pStyle w:val="ListParagraph"/>
        <w:numPr>
          <w:ilvl w:val="0"/>
          <w:numId w:val="17"/>
        </w:numPr>
        <w:ind w:left="1080" w:right="-293"/>
      </w:pPr>
      <w:r w:rsidRPr="00A11667">
        <w:t>Ensure the board remains compliant with the appropriate legal and regulatory frameworks, contractual obligations, education and employment legislation and governance requirements and, to advise on the potential consequences for non-compliance.  Escalate concerns around non-compliance, through the appropriate channel;</w:t>
      </w:r>
    </w:p>
    <w:p w14:paraId="2CFCDE13" w14:textId="77777777" w:rsidR="008646F6" w:rsidRPr="0009341A" w:rsidRDefault="008646F6" w:rsidP="0009341A">
      <w:pPr>
        <w:ind w:left="414" w:right="-293"/>
        <w:rPr>
          <w:sz w:val="20"/>
          <w:szCs w:val="20"/>
        </w:rPr>
      </w:pPr>
    </w:p>
    <w:p w14:paraId="7BE03B4B" w14:textId="77777777" w:rsidR="008646F6" w:rsidRPr="00A11667" w:rsidRDefault="008646F6" w:rsidP="0009341A">
      <w:pPr>
        <w:pStyle w:val="ListParagraph"/>
        <w:numPr>
          <w:ilvl w:val="0"/>
          <w:numId w:val="17"/>
        </w:numPr>
        <w:ind w:left="1080" w:right="-293"/>
      </w:pPr>
      <w:r w:rsidRPr="00A11667">
        <w:t>Build and maintain strong and effective working relationships with chairs and others;</w:t>
      </w:r>
    </w:p>
    <w:p w14:paraId="644F9585" w14:textId="77777777" w:rsidR="008646F6" w:rsidRPr="0009341A" w:rsidRDefault="008646F6" w:rsidP="0009341A">
      <w:pPr>
        <w:ind w:left="414" w:right="-293"/>
        <w:rPr>
          <w:sz w:val="20"/>
          <w:szCs w:val="20"/>
        </w:rPr>
      </w:pPr>
    </w:p>
    <w:p w14:paraId="5C27F119" w14:textId="77777777" w:rsidR="008646F6" w:rsidRPr="00A11667" w:rsidRDefault="008646F6" w:rsidP="0009341A">
      <w:pPr>
        <w:pStyle w:val="ListParagraph"/>
        <w:numPr>
          <w:ilvl w:val="0"/>
          <w:numId w:val="17"/>
        </w:numPr>
        <w:ind w:left="1080" w:right="-293"/>
      </w:pPr>
      <w:r w:rsidRPr="00A11667">
        <w:t>Develop best practice in multi-faceted governance arrangements, including on matters such as structures, monitoring arrangements, self-evaluation, policy review and governor training opportunities, making available nationally and locally available guidance documents or producing briefing papers and guidance where required;</w:t>
      </w:r>
    </w:p>
    <w:p w14:paraId="03592780" w14:textId="77777777" w:rsidR="008646F6" w:rsidRPr="00A11667" w:rsidRDefault="008646F6" w:rsidP="0009341A">
      <w:pPr>
        <w:ind w:left="567" w:right="-293"/>
      </w:pPr>
    </w:p>
    <w:p w14:paraId="0E4CFDB2" w14:textId="77777777" w:rsidR="008646F6" w:rsidRPr="00A11667" w:rsidRDefault="008646F6" w:rsidP="0009341A">
      <w:pPr>
        <w:pStyle w:val="ListParagraph"/>
        <w:numPr>
          <w:ilvl w:val="0"/>
          <w:numId w:val="17"/>
        </w:numPr>
        <w:ind w:left="1080" w:right="-293"/>
      </w:pPr>
      <w:r w:rsidRPr="00A11667">
        <w:t>Work effectively with the Chair and Head Teacher to prepare purposeful agendas for board meetings, which are focussed on school improvement and take account of national and local developments in education and governance;</w:t>
      </w:r>
    </w:p>
    <w:p w14:paraId="3AAD3EE0" w14:textId="77777777" w:rsidR="008646F6" w:rsidRPr="0009341A" w:rsidRDefault="008646F6" w:rsidP="0009341A">
      <w:pPr>
        <w:ind w:left="414" w:right="-293"/>
        <w:rPr>
          <w:sz w:val="20"/>
          <w:szCs w:val="20"/>
        </w:rPr>
      </w:pPr>
    </w:p>
    <w:p w14:paraId="2351ED78" w14:textId="77777777" w:rsidR="008646F6" w:rsidRPr="00A11667" w:rsidRDefault="008646F6" w:rsidP="0009341A">
      <w:pPr>
        <w:pStyle w:val="ListParagraph"/>
        <w:numPr>
          <w:ilvl w:val="0"/>
          <w:numId w:val="17"/>
        </w:numPr>
        <w:ind w:left="1080" w:right="-293"/>
      </w:pPr>
      <w:r w:rsidRPr="00A11667">
        <w:t>Co-ordinate the collation and distribution of meeting papers in a timely manner within required deadlines;</w:t>
      </w:r>
    </w:p>
    <w:p w14:paraId="190FE31F" w14:textId="77777777" w:rsidR="008646F6" w:rsidRPr="0009341A" w:rsidRDefault="008646F6" w:rsidP="0009341A">
      <w:pPr>
        <w:ind w:left="414" w:right="-293"/>
        <w:rPr>
          <w:sz w:val="20"/>
          <w:szCs w:val="20"/>
        </w:rPr>
      </w:pPr>
    </w:p>
    <w:p w14:paraId="1188DD87" w14:textId="77777777" w:rsidR="008646F6" w:rsidRPr="00A11667" w:rsidRDefault="008646F6" w:rsidP="0009341A">
      <w:pPr>
        <w:pStyle w:val="ListParagraph"/>
        <w:numPr>
          <w:ilvl w:val="0"/>
          <w:numId w:val="17"/>
        </w:numPr>
        <w:ind w:left="1080" w:right="-293"/>
      </w:pPr>
      <w:r w:rsidRPr="00A11667">
        <w:t>Attend governing board meetings to give accurate and impartial advice on procedural and other governance matters, ensuring meetings comply with the requirements of the relevant governance framework;</w:t>
      </w:r>
    </w:p>
    <w:p w14:paraId="4AA73F89" w14:textId="77777777" w:rsidR="008646F6" w:rsidRPr="0009341A" w:rsidRDefault="008646F6" w:rsidP="0009341A">
      <w:pPr>
        <w:ind w:left="414" w:right="-293"/>
        <w:rPr>
          <w:sz w:val="20"/>
          <w:szCs w:val="20"/>
        </w:rPr>
      </w:pPr>
    </w:p>
    <w:p w14:paraId="0D3D4D27" w14:textId="59D96AB1" w:rsidR="008646F6" w:rsidRPr="00A11667" w:rsidRDefault="008646F6" w:rsidP="0009341A">
      <w:pPr>
        <w:pStyle w:val="ListParagraph"/>
        <w:numPr>
          <w:ilvl w:val="0"/>
          <w:numId w:val="17"/>
        </w:numPr>
        <w:ind w:left="1080" w:right="-293"/>
      </w:pPr>
      <w:r w:rsidRPr="00A11667">
        <w:t xml:space="preserve">Produce accurate, </w:t>
      </w:r>
      <w:r w:rsidR="000E5D2A">
        <w:t xml:space="preserve">timely </w:t>
      </w:r>
      <w:proofErr w:type="gramStart"/>
      <w:r w:rsidRPr="00A11667">
        <w:t>high quality</w:t>
      </w:r>
      <w:proofErr w:type="gramEnd"/>
      <w:r w:rsidRPr="00A11667">
        <w:t xml:space="preserve"> minutes of meetings attended which reflect the board’s discussions and decisions at the meeting and evidence the challenge </w:t>
      </w:r>
      <w:r w:rsidRPr="00A11667">
        <w:lastRenderedPageBreak/>
        <w:t>and scrutiny of the head teachers/executive leaders in order to demonstrate the overall ability and capacity to govern the organisation well;</w:t>
      </w:r>
    </w:p>
    <w:p w14:paraId="03C5979B" w14:textId="77777777" w:rsidR="0009341A" w:rsidRDefault="0009341A" w:rsidP="0009341A">
      <w:pPr>
        <w:pStyle w:val="ListParagraph"/>
        <w:ind w:left="1080" w:right="-293"/>
      </w:pPr>
    </w:p>
    <w:p w14:paraId="4E55BEE5" w14:textId="77777777" w:rsidR="008646F6" w:rsidRPr="00A11667" w:rsidRDefault="008646F6" w:rsidP="0009341A">
      <w:pPr>
        <w:pStyle w:val="ListParagraph"/>
        <w:numPr>
          <w:ilvl w:val="0"/>
          <w:numId w:val="17"/>
        </w:numPr>
        <w:ind w:left="1080" w:right="-293"/>
      </w:pPr>
      <w:r w:rsidRPr="00A11667">
        <w:t>Undertake appropriate follow-up work on behalf of the governing board after meetings, including providing a set of meeting papers to be made available for public inspection in the school;</w:t>
      </w:r>
    </w:p>
    <w:p w14:paraId="4A8929C3" w14:textId="77777777" w:rsidR="008646F6" w:rsidRPr="0009341A" w:rsidRDefault="008646F6" w:rsidP="0009341A">
      <w:pPr>
        <w:ind w:left="567" w:right="-293"/>
        <w:rPr>
          <w:sz w:val="20"/>
        </w:rPr>
      </w:pPr>
    </w:p>
    <w:p w14:paraId="0B13FE20" w14:textId="77777777" w:rsidR="008646F6" w:rsidRPr="00C56E89" w:rsidRDefault="008646F6" w:rsidP="0009341A">
      <w:pPr>
        <w:pStyle w:val="ListParagraph"/>
        <w:numPr>
          <w:ilvl w:val="0"/>
          <w:numId w:val="17"/>
        </w:numPr>
        <w:ind w:left="1080" w:right="-293"/>
      </w:pPr>
      <w:r w:rsidRPr="00C56E89">
        <w:t>Advise the governing board on the relevant constitutional requirements, providing suggested constitutional models and, in the case of maintained schools, drafting instruments of government on behalf of the governing body;</w:t>
      </w:r>
    </w:p>
    <w:p w14:paraId="1908D4C3" w14:textId="77777777" w:rsidR="008646F6" w:rsidRPr="0009341A" w:rsidRDefault="008646F6" w:rsidP="0009341A">
      <w:pPr>
        <w:ind w:left="567" w:right="-293"/>
        <w:rPr>
          <w:sz w:val="20"/>
          <w:szCs w:val="20"/>
        </w:rPr>
      </w:pPr>
    </w:p>
    <w:p w14:paraId="02D70D18" w14:textId="77777777" w:rsidR="008646F6" w:rsidRPr="00A11667" w:rsidRDefault="008646F6" w:rsidP="0009341A">
      <w:pPr>
        <w:pStyle w:val="ListParagraph"/>
        <w:numPr>
          <w:ilvl w:val="0"/>
          <w:numId w:val="17"/>
        </w:numPr>
        <w:ind w:left="1080" w:right="-293"/>
      </w:pPr>
      <w:r w:rsidRPr="00A11667">
        <w:t>Use a range of methods to contribute to the evaluation of the effectiveness of the board and recommend actions to strengthen governance;</w:t>
      </w:r>
    </w:p>
    <w:p w14:paraId="0F1DF371" w14:textId="77777777" w:rsidR="008646F6" w:rsidRPr="0009341A" w:rsidRDefault="008646F6" w:rsidP="0009341A">
      <w:pPr>
        <w:ind w:left="567" w:right="-293"/>
        <w:rPr>
          <w:sz w:val="20"/>
          <w:szCs w:val="20"/>
        </w:rPr>
      </w:pPr>
    </w:p>
    <w:p w14:paraId="0B10DF7E" w14:textId="77777777" w:rsidR="008646F6" w:rsidRPr="00A11667" w:rsidRDefault="008646F6" w:rsidP="0009341A">
      <w:pPr>
        <w:pStyle w:val="ListParagraph"/>
        <w:numPr>
          <w:ilvl w:val="0"/>
          <w:numId w:val="17"/>
        </w:numPr>
        <w:ind w:left="1080" w:right="-293"/>
      </w:pPr>
      <w:r w:rsidRPr="00A11667">
        <w:t>On behalf of academy trusts as required, undertake the duties and functions associated with the role of Company Secretary, including submission of statutory returns to Companies House by published deadlines to avoid financial penalties;</w:t>
      </w:r>
    </w:p>
    <w:p w14:paraId="215A9A0D" w14:textId="77777777" w:rsidR="008646F6" w:rsidRPr="0009341A" w:rsidRDefault="008646F6" w:rsidP="0009341A">
      <w:pPr>
        <w:ind w:left="567" w:right="-293"/>
        <w:rPr>
          <w:sz w:val="20"/>
          <w:szCs w:val="20"/>
        </w:rPr>
      </w:pPr>
    </w:p>
    <w:p w14:paraId="2BD49DD2" w14:textId="77777777" w:rsidR="008646F6" w:rsidRPr="00A11667" w:rsidRDefault="008646F6" w:rsidP="0009341A">
      <w:pPr>
        <w:pStyle w:val="ListParagraph"/>
        <w:numPr>
          <w:ilvl w:val="0"/>
          <w:numId w:val="17"/>
        </w:numPr>
        <w:ind w:left="1080" w:right="-293"/>
      </w:pPr>
      <w:r w:rsidRPr="00A11667">
        <w:t>Plan and co-ordinate strategies and processes to support governing boards in the election/recruitment, appointment, induction and removal of governors – including eligibility and safer recruitment requirements</w:t>
      </w:r>
    </w:p>
    <w:p w14:paraId="16B74481" w14:textId="77777777" w:rsidR="008646F6" w:rsidRPr="0009341A" w:rsidRDefault="008646F6" w:rsidP="0009341A">
      <w:pPr>
        <w:pStyle w:val="ListParagraph"/>
        <w:ind w:left="567" w:right="-293"/>
        <w:rPr>
          <w:sz w:val="20"/>
          <w:szCs w:val="20"/>
        </w:rPr>
      </w:pPr>
    </w:p>
    <w:p w14:paraId="0FCBB9B8" w14:textId="77777777" w:rsidR="008646F6" w:rsidRPr="00A11667" w:rsidRDefault="008646F6" w:rsidP="0009341A">
      <w:pPr>
        <w:pStyle w:val="ListParagraph"/>
        <w:numPr>
          <w:ilvl w:val="0"/>
          <w:numId w:val="17"/>
        </w:numPr>
        <w:ind w:left="1080" w:right="-293"/>
      </w:pPr>
      <w:r w:rsidRPr="00A11667">
        <w:t>Update and maintain appropriate records and files on behalf of the governing board, including governor details and appointment records; attendance records; minutes of meetings; meeting papers; registers of interest and other governing body documents.  Ensure that the updated information required for statutory publication is provided to the school and that the processing of personal data is compliant with GDPR.</w:t>
      </w:r>
    </w:p>
    <w:p w14:paraId="15A08BCE" w14:textId="77777777" w:rsidR="008646F6" w:rsidRPr="00A11667" w:rsidRDefault="008646F6" w:rsidP="0009341A">
      <w:pPr>
        <w:ind w:left="720" w:right="-293"/>
      </w:pPr>
    </w:p>
    <w:p w14:paraId="4B202E02" w14:textId="77777777" w:rsidR="008646F6" w:rsidRPr="00A11667" w:rsidRDefault="008646F6" w:rsidP="0009341A">
      <w:pPr>
        <w:numPr>
          <w:ilvl w:val="0"/>
          <w:numId w:val="2"/>
        </w:numPr>
        <w:tabs>
          <w:tab w:val="num" w:pos="567"/>
        </w:tabs>
        <w:ind w:left="567" w:right="-293" w:hanging="567"/>
      </w:pPr>
      <w:r w:rsidRPr="00A11667">
        <w:t>Assist with the development and implementation of quality monitoring systems and effective governance structures.</w:t>
      </w:r>
    </w:p>
    <w:p w14:paraId="2C91EA34" w14:textId="77777777" w:rsidR="008646F6" w:rsidRPr="00A11667" w:rsidRDefault="008646F6" w:rsidP="0009341A">
      <w:pPr>
        <w:ind w:left="720" w:right="-293"/>
      </w:pPr>
    </w:p>
    <w:p w14:paraId="74D2A0CF" w14:textId="77777777" w:rsidR="008646F6" w:rsidRPr="00A11667" w:rsidRDefault="008646F6" w:rsidP="0009341A">
      <w:pPr>
        <w:numPr>
          <w:ilvl w:val="0"/>
          <w:numId w:val="2"/>
        </w:numPr>
        <w:tabs>
          <w:tab w:val="num" w:pos="567"/>
        </w:tabs>
        <w:ind w:left="567" w:right="-293" w:hanging="567"/>
      </w:pPr>
      <w:r w:rsidRPr="00A11667">
        <w:t>Assist with the induction of new staff, as and when required.</w:t>
      </w:r>
    </w:p>
    <w:p w14:paraId="4F700FD2" w14:textId="77777777" w:rsidR="008646F6" w:rsidRPr="00A11667" w:rsidRDefault="008646F6" w:rsidP="0009341A">
      <w:pPr>
        <w:ind w:left="720" w:right="-293"/>
      </w:pPr>
    </w:p>
    <w:p w14:paraId="191BD76A" w14:textId="77777777" w:rsidR="008646F6" w:rsidRPr="00A11667" w:rsidRDefault="008646F6" w:rsidP="0009341A">
      <w:pPr>
        <w:numPr>
          <w:ilvl w:val="0"/>
          <w:numId w:val="2"/>
        </w:numPr>
        <w:tabs>
          <w:tab w:val="num" w:pos="567"/>
        </w:tabs>
        <w:ind w:left="567" w:right="-293" w:hanging="567"/>
      </w:pPr>
      <w:r w:rsidRPr="00A11667">
        <w:t>Responsible for the preparation of reports, exemplar documents and notes of advice and guidance for schools, governing boards and other establishments and present these at relevant forums as required.</w:t>
      </w:r>
    </w:p>
    <w:p w14:paraId="5C23B51A" w14:textId="77777777" w:rsidR="008646F6" w:rsidRPr="00A11667" w:rsidRDefault="008646F6" w:rsidP="0009341A">
      <w:pPr>
        <w:ind w:left="720" w:right="-293"/>
      </w:pPr>
    </w:p>
    <w:p w14:paraId="60E79E1B" w14:textId="77777777" w:rsidR="008646F6" w:rsidRPr="00A11667" w:rsidRDefault="008646F6" w:rsidP="0009341A">
      <w:pPr>
        <w:numPr>
          <w:ilvl w:val="0"/>
          <w:numId w:val="2"/>
        </w:numPr>
        <w:tabs>
          <w:tab w:val="num" w:pos="567"/>
        </w:tabs>
        <w:ind w:left="567" w:right="-293" w:hanging="567"/>
      </w:pPr>
      <w:r w:rsidRPr="00A11667">
        <w:t>To assist in the interpretation and implementation of a wide range of school governance and company legislation, including the Constitution, Procedures, New Schools, Federation and Collaboration regulations in relation to maintained schools and funding agreements, articles of association, Academies Financial Handbook in relation to academy trusts.</w:t>
      </w:r>
    </w:p>
    <w:p w14:paraId="30A94EB9" w14:textId="77777777" w:rsidR="008646F6" w:rsidRPr="00A11667" w:rsidRDefault="008646F6" w:rsidP="0009341A">
      <w:pPr>
        <w:tabs>
          <w:tab w:val="num" w:pos="567"/>
        </w:tabs>
        <w:ind w:left="720" w:right="-293" w:hanging="567"/>
      </w:pPr>
    </w:p>
    <w:p w14:paraId="6A3DCBAC" w14:textId="77777777" w:rsidR="008646F6" w:rsidRPr="00A11667" w:rsidRDefault="008646F6" w:rsidP="0009341A">
      <w:pPr>
        <w:numPr>
          <w:ilvl w:val="0"/>
          <w:numId w:val="2"/>
        </w:numPr>
        <w:tabs>
          <w:tab w:val="num" w:pos="567"/>
        </w:tabs>
        <w:ind w:left="567" w:right="-293" w:hanging="567"/>
      </w:pPr>
      <w:r w:rsidRPr="00A11667">
        <w:t>Contribute to the co-ordination of effective learning and development opportunities for governors, including induction and continuing professional development.</w:t>
      </w:r>
    </w:p>
    <w:p w14:paraId="5FBB75BA" w14:textId="77777777" w:rsidR="008646F6" w:rsidRPr="00A11667" w:rsidRDefault="008646F6" w:rsidP="0009341A">
      <w:pPr>
        <w:ind w:left="720" w:right="-293"/>
      </w:pPr>
    </w:p>
    <w:p w14:paraId="35A03E28" w14:textId="77777777" w:rsidR="008646F6" w:rsidRPr="00A11667" w:rsidRDefault="008646F6" w:rsidP="0009341A">
      <w:pPr>
        <w:numPr>
          <w:ilvl w:val="0"/>
          <w:numId w:val="2"/>
        </w:numPr>
        <w:tabs>
          <w:tab w:val="num" w:pos="567"/>
        </w:tabs>
        <w:ind w:left="567" w:right="-293" w:hanging="567"/>
      </w:pPr>
      <w:r w:rsidRPr="00A11667">
        <w:t>Assist with governor recruitment and retention strategies, including publicity material and overseeing election arrangements.</w:t>
      </w:r>
    </w:p>
    <w:p w14:paraId="5F7D5959" w14:textId="77777777" w:rsidR="008646F6" w:rsidRPr="00A11667" w:rsidRDefault="008646F6" w:rsidP="0009341A">
      <w:pPr>
        <w:ind w:left="720" w:right="-293"/>
      </w:pPr>
    </w:p>
    <w:p w14:paraId="66D99CD9" w14:textId="77777777" w:rsidR="008646F6" w:rsidRPr="00A11667" w:rsidRDefault="008646F6" w:rsidP="0009341A">
      <w:pPr>
        <w:numPr>
          <w:ilvl w:val="0"/>
          <w:numId w:val="2"/>
        </w:numPr>
        <w:tabs>
          <w:tab w:val="num" w:pos="567"/>
        </w:tabs>
        <w:ind w:left="567" w:right="-293" w:hanging="567"/>
      </w:pPr>
      <w:r w:rsidRPr="00A11667">
        <w:t>Assist with calculation of charges to schools, procurement of goods and services and processing of order and invoices.</w:t>
      </w:r>
    </w:p>
    <w:p w14:paraId="456311CA" w14:textId="77777777" w:rsidR="008646F6" w:rsidRPr="00C56E89" w:rsidRDefault="008646F6" w:rsidP="0009341A">
      <w:pPr>
        <w:ind w:left="720" w:right="-293"/>
      </w:pPr>
    </w:p>
    <w:p w14:paraId="04AE4DE0" w14:textId="77777777" w:rsidR="008646F6" w:rsidRPr="00A11667" w:rsidRDefault="008646F6" w:rsidP="0009341A">
      <w:pPr>
        <w:numPr>
          <w:ilvl w:val="0"/>
          <w:numId w:val="2"/>
        </w:numPr>
        <w:tabs>
          <w:tab w:val="num" w:pos="567"/>
        </w:tabs>
        <w:ind w:left="567" w:right="-293" w:hanging="567"/>
      </w:pPr>
      <w:r w:rsidRPr="00A11667">
        <w:lastRenderedPageBreak/>
        <w:t>To participate in regional and national meetings on school governance as appropriate and disseminate information to the Governance Advisory and Support Service team and to governing boards.</w:t>
      </w:r>
    </w:p>
    <w:p w14:paraId="2DEE3589" w14:textId="77777777" w:rsidR="008646F6" w:rsidRPr="00A11667" w:rsidRDefault="008646F6" w:rsidP="0009341A">
      <w:pPr>
        <w:ind w:left="567" w:right="-293"/>
      </w:pPr>
    </w:p>
    <w:p w14:paraId="26889439" w14:textId="77777777" w:rsidR="008646F6" w:rsidRPr="00A11667" w:rsidRDefault="008646F6" w:rsidP="0009341A">
      <w:pPr>
        <w:numPr>
          <w:ilvl w:val="0"/>
          <w:numId w:val="2"/>
        </w:numPr>
        <w:tabs>
          <w:tab w:val="num" w:pos="567"/>
        </w:tabs>
        <w:ind w:left="567" w:right="-293" w:hanging="567"/>
      </w:pPr>
      <w:r w:rsidRPr="00A11667">
        <w:t>Provide advice and support to governors, head teachers and parents in matters associated with the handling of complaints.</w:t>
      </w:r>
    </w:p>
    <w:p w14:paraId="60AB252C" w14:textId="77777777" w:rsidR="008646F6" w:rsidRPr="00A11667" w:rsidRDefault="008646F6" w:rsidP="0009341A">
      <w:pPr>
        <w:ind w:left="720" w:right="-293"/>
      </w:pPr>
    </w:p>
    <w:p w14:paraId="20BDFA5A" w14:textId="77777777" w:rsidR="008646F6" w:rsidRPr="00A11667" w:rsidRDefault="008646F6" w:rsidP="0009341A">
      <w:pPr>
        <w:numPr>
          <w:ilvl w:val="0"/>
          <w:numId w:val="2"/>
        </w:numPr>
        <w:tabs>
          <w:tab w:val="num" w:pos="567"/>
        </w:tabs>
        <w:ind w:left="567" w:right="-293" w:hanging="567"/>
      </w:pPr>
      <w:r w:rsidRPr="00A11667">
        <w:t>Provide advice and support to governors in matters relating to the exclusion of children, in accordance with the provisions of statutory guidance, and convening and clerking governor meetings with the purpose of reviewing exclusion decisions made by head teachers.</w:t>
      </w:r>
    </w:p>
    <w:p w14:paraId="333A21B8" w14:textId="77777777" w:rsidR="008646F6" w:rsidRPr="00A11667" w:rsidRDefault="008646F6" w:rsidP="0009341A">
      <w:pPr>
        <w:tabs>
          <w:tab w:val="num" w:pos="567"/>
        </w:tabs>
        <w:ind w:left="720" w:right="-293" w:hanging="567"/>
      </w:pPr>
    </w:p>
    <w:p w14:paraId="582C4D35" w14:textId="77777777" w:rsidR="008646F6" w:rsidRPr="00A11667" w:rsidRDefault="008646F6" w:rsidP="0009341A">
      <w:pPr>
        <w:numPr>
          <w:ilvl w:val="0"/>
          <w:numId w:val="2"/>
        </w:numPr>
        <w:tabs>
          <w:tab w:val="num" w:pos="567"/>
        </w:tabs>
        <w:ind w:left="567" w:right="-293" w:hanging="567"/>
      </w:pPr>
      <w:r w:rsidRPr="00A11667">
        <w:t>To take responsibility for personal development and keep up-to date with developments in education and school governance by attending relevant briefings, undertaking training and reading new guidance, legislative updates and briefings available nationally and locally.</w:t>
      </w:r>
    </w:p>
    <w:p w14:paraId="369AE164" w14:textId="77777777" w:rsidR="008646F6" w:rsidRPr="00A11667" w:rsidRDefault="008646F6" w:rsidP="0009341A">
      <w:pPr>
        <w:tabs>
          <w:tab w:val="num" w:pos="567"/>
        </w:tabs>
        <w:ind w:left="567" w:right="-293" w:hanging="567"/>
      </w:pPr>
    </w:p>
    <w:p w14:paraId="6EC58BD2" w14:textId="77777777" w:rsidR="008646F6" w:rsidRPr="00A11667" w:rsidRDefault="008646F6" w:rsidP="0009341A">
      <w:pPr>
        <w:numPr>
          <w:ilvl w:val="0"/>
          <w:numId w:val="2"/>
        </w:numPr>
        <w:tabs>
          <w:tab w:val="num" w:pos="567"/>
        </w:tabs>
        <w:ind w:left="567" w:right="-293" w:hanging="567"/>
      </w:pPr>
      <w:r w:rsidRPr="00A11667">
        <w:t xml:space="preserve">To play a full part as a member of the Governance Support Service team, undertaking additional duties allocated by the Manager of the service as required to support the functioning of the team and to support governing boards outside of the normal allocation. </w:t>
      </w:r>
    </w:p>
    <w:p w14:paraId="2B91F6F8" w14:textId="77777777" w:rsidR="008646F6" w:rsidRPr="00C56E89" w:rsidRDefault="008646F6" w:rsidP="0009341A">
      <w:pPr>
        <w:pBdr>
          <w:bottom w:val="single" w:sz="4" w:space="1" w:color="auto"/>
        </w:pBdr>
        <w:tabs>
          <w:tab w:val="left" w:pos="180"/>
          <w:tab w:val="left" w:pos="1080"/>
        </w:tabs>
        <w:ind w:left="720" w:right="-293" w:hanging="720"/>
      </w:pPr>
    </w:p>
    <w:p w14:paraId="19BC4F5A" w14:textId="77777777" w:rsidR="008646F6" w:rsidRPr="00C56E89" w:rsidRDefault="008646F6" w:rsidP="0009341A">
      <w:pPr>
        <w:tabs>
          <w:tab w:val="left" w:pos="180"/>
          <w:tab w:val="left" w:pos="1080"/>
        </w:tabs>
        <w:ind w:left="720" w:right="-293" w:hanging="720"/>
        <w:rPr>
          <w:b/>
          <w:bCs/>
        </w:rPr>
      </w:pPr>
    </w:p>
    <w:p w14:paraId="683CFF91" w14:textId="77777777" w:rsidR="008646F6" w:rsidRPr="00C56E89" w:rsidRDefault="008646F6" w:rsidP="0009341A">
      <w:pPr>
        <w:keepNext/>
        <w:tabs>
          <w:tab w:val="left" w:pos="0"/>
          <w:tab w:val="left" w:pos="180"/>
          <w:tab w:val="left" w:pos="1080"/>
        </w:tabs>
        <w:ind w:left="720" w:right="-293" w:hanging="720"/>
        <w:outlineLvl w:val="0"/>
        <w:rPr>
          <w:b/>
          <w:bCs/>
          <w:szCs w:val="28"/>
        </w:rPr>
      </w:pPr>
      <w:r w:rsidRPr="00C56E89">
        <w:rPr>
          <w:b/>
          <w:bCs/>
          <w:szCs w:val="28"/>
        </w:rPr>
        <w:t>General/Corporate Responsibilities:</w:t>
      </w:r>
    </w:p>
    <w:p w14:paraId="07254FA5" w14:textId="77777777" w:rsidR="008646F6" w:rsidRPr="00C56E89" w:rsidRDefault="008646F6" w:rsidP="0009341A">
      <w:pPr>
        <w:tabs>
          <w:tab w:val="left" w:pos="180"/>
          <w:tab w:val="left" w:pos="720"/>
          <w:tab w:val="left" w:pos="1080"/>
        </w:tabs>
        <w:ind w:left="720" w:right="-293" w:hanging="720"/>
      </w:pPr>
    </w:p>
    <w:p w14:paraId="3D6D2AFC" w14:textId="77777777" w:rsidR="008646F6" w:rsidRPr="00C56E89" w:rsidRDefault="008646F6" w:rsidP="0009341A">
      <w:pPr>
        <w:numPr>
          <w:ilvl w:val="0"/>
          <w:numId w:val="1"/>
        </w:numPr>
        <w:tabs>
          <w:tab w:val="num" w:pos="-360"/>
          <w:tab w:val="left" w:pos="567"/>
        </w:tabs>
        <w:ind w:left="567" w:right="-293" w:hanging="567"/>
        <w:rPr>
          <w:lang w:eastAsia="en-US"/>
        </w:rPr>
      </w:pPr>
      <w:r w:rsidRPr="00C56E89">
        <w:rPr>
          <w:lang w:eastAsia="en-US"/>
        </w:rPr>
        <w:t>To undertake such duties as may be commensurate with the seniority of the post</w:t>
      </w:r>
    </w:p>
    <w:p w14:paraId="2016C84F" w14:textId="77777777" w:rsidR="008646F6" w:rsidRPr="00C56E89" w:rsidRDefault="008646F6" w:rsidP="0009341A">
      <w:pPr>
        <w:tabs>
          <w:tab w:val="num" w:pos="-360"/>
          <w:tab w:val="left" w:pos="567"/>
        </w:tabs>
        <w:ind w:left="567" w:right="-293" w:hanging="567"/>
        <w:rPr>
          <w:lang w:eastAsia="en-US"/>
        </w:rPr>
      </w:pPr>
    </w:p>
    <w:p w14:paraId="250F5279" w14:textId="77777777" w:rsidR="008646F6" w:rsidRPr="00C56E89" w:rsidRDefault="008646F6" w:rsidP="0009341A">
      <w:pPr>
        <w:numPr>
          <w:ilvl w:val="0"/>
          <w:numId w:val="1"/>
        </w:numPr>
        <w:tabs>
          <w:tab w:val="num" w:pos="-360"/>
          <w:tab w:val="left" w:pos="567"/>
        </w:tabs>
        <w:ind w:left="567" w:right="-293" w:hanging="567"/>
        <w:rPr>
          <w:lang w:eastAsia="en-US"/>
        </w:rPr>
      </w:pPr>
      <w:r w:rsidRPr="00C56E89">
        <w:rPr>
          <w:lang w:eastAsia="en-US"/>
        </w:rPr>
        <w:t>To ensure that the Council’s corporate Health &amp; Safety policy is followed and training is undertaken in all pertinent health and safety procedures</w:t>
      </w:r>
    </w:p>
    <w:p w14:paraId="57DBA247" w14:textId="77777777" w:rsidR="008646F6" w:rsidRPr="00C56E89" w:rsidRDefault="008646F6" w:rsidP="0009341A">
      <w:pPr>
        <w:tabs>
          <w:tab w:val="num" w:pos="-360"/>
          <w:tab w:val="left" w:pos="567"/>
        </w:tabs>
        <w:ind w:left="567" w:right="-293" w:hanging="567"/>
        <w:rPr>
          <w:lang w:eastAsia="en-US"/>
        </w:rPr>
      </w:pPr>
    </w:p>
    <w:p w14:paraId="1FED7215" w14:textId="77777777" w:rsidR="008646F6" w:rsidRPr="00C56E89" w:rsidRDefault="008646F6" w:rsidP="0009341A">
      <w:pPr>
        <w:numPr>
          <w:ilvl w:val="0"/>
          <w:numId w:val="1"/>
        </w:numPr>
        <w:tabs>
          <w:tab w:val="left" w:pos="567"/>
        </w:tabs>
        <w:ind w:left="567" w:right="-293" w:hanging="567"/>
        <w:rPr>
          <w:lang w:eastAsia="en-US"/>
        </w:rPr>
      </w:pPr>
      <w:r w:rsidRPr="00C56E89">
        <w:rPr>
          <w:lang w:eastAsia="en-US"/>
        </w:rPr>
        <w:t>To partake in the Council’s and Directorate’s staff training and development policies as well as the Council’s system of performance appraisal</w:t>
      </w:r>
    </w:p>
    <w:p w14:paraId="733E65DE" w14:textId="77777777" w:rsidR="008646F6" w:rsidRPr="00C56E89" w:rsidRDefault="008646F6" w:rsidP="0009341A">
      <w:pPr>
        <w:tabs>
          <w:tab w:val="num" w:pos="-360"/>
          <w:tab w:val="left" w:pos="567"/>
        </w:tabs>
        <w:ind w:left="567" w:right="-293" w:hanging="567"/>
        <w:rPr>
          <w:lang w:eastAsia="en-US"/>
        </w:rPr>
      </w:pPr>
    </w:p>
    <w:p w14:paraId="3BD6F879" w14:textId="77777777" w:rsidR="008646F6" w:rsidRPr="00C56E89" w:rsidRDefault="008646F6" w:rsidP="0009341A">
      <w:pPr>
        <w:numPr>
          <w:ilvl w:val="0"/>
          <w:numId w:val="1"/>
        </w:numPr>
        <w:tabs>
          <w:tab w:val="num" w:pos="-360"/>
          <w:tab w:val="left" w:pos="567"/>
        </w:tabs>
        <w:ind w:left="567" w:right="-293" w:hanging="567"/>
        <w:rPr>
          <w:lang w:eastAsia="en-US"/>
        </w:rPr>
      </w:pPr>
      <w:r w:rsidRPr="00C56E89">
        <w:rPr>
          <w:lang w:eastAsia="en-US"/>
        </w:rPr>
        <w:t>To treat all information gathered for the Council and Directorate, either electronically or manually, in a confidential manner</w:t>
      </w:r>
    </w:p>
    <w:p w14:paraId="4107197E" w14:textId="77777777" w:rsidR="008646F6" w:rsidRPr="00C56E89" w:rsidRDefault="008646F6" w:rsidP="0009341A">
      <w:pPr>
        <w:tabs>
          <w:tab w:val="num" w:pos="-360"/>
          <w:tab w:val="left" w:pos="567"/>
        </w:tabs>
        <w:ind w:left="567" w:right="-293" w:hanging="567"/>
        <w:rPr>
          <w:lang w:eastAsia="en-US"/>
        </w:rPr>
      </w:pPr>
    </w:p>
    <w:p w14:paraId="4869C0F4" w14:textId="77777777" w:rsidR="008646F6" w:rsidRPr="00C56E89" w:rsidRDefault="008646F6" w:rsidP="0009341A">
      <w:pPr>
        <w:numPr>
          <w:ilvl w:val="0"/>
          <w:numId w:val="1"/>
        </w:numPr>
        <w:tabs>
          <w:tab w:val="left" w:pos="567"/>
        </w:tabs>
        <w:ind w:left="567" w:right="-293" w:hanging="567"/>
        <w:rPr>
          <w:lang w:eastAsia="en-US"/>
        </w:rPr>
      </w:pPr>
      <w:r w:rsidRPr="00C56E89">
        <w:rPr>
          <w:lang w:eastAsia="en-US"/>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14:paraId="1C1C23BD" w14:textId="77777777" w:rsidR="008646F6" w:rsidRPr="00C56E89" w:rsidRDefault="008646F6" w:rsidP="0009341A">
      <w:pPr>
        <w:tabs>
          <w:tab w:val="left" w:pos="567"/>
        </w:tabs>
        <w:ind w:left="567" w:right="-293" w:hanging="567"/>
        <w:rPr>
          <w:lang w:eastAsia="en-US"/>
        </w:rPr>
      </w:pPr>
    </w:p>
    <w:p w14:paraId="7E93CDFE" w14:textId="77777777" w:rsidR="008646F6" w:rsidRPr="00C56E89" w:rsidRDefault="008646F6" w:rsidP="0009341A">
      <w:pPr>
        <w:numPr>
          <w:ilvl w:val="0"/>
          <w:numId w:val="1"/>
        </w:numPr>
        <w:tabs>
          <w:tab w:val="num" w:pos="-360"/>
          <w:tab w:val="left" w:pos="567"/>
        </w:tabs>
        <w:ind w:left="567" w:right="-293" w:hanging="567"/>
        <w:rPr>
          <w:lang w:eastAsia="en-US"/>
        </w:rPr>
      </w:pPr>
      <w:r w:rsidRPr="00C56E89">
        <w:rPr>
          <w:lang w:eastAsia="en-US"/>
        </w:rPr>
        <w:t>To be responsible for identifying and managing all risks associated with the job role through effective application of internal controls and risk assessments to support the achievement of Corporate and Service objectives</w:t>
      </w:r>
    </w:p>
    <w:p w14:paraId="07527C4B" w14:textId="77777777" w:rsidR="008646F6" w:rsidRPr="00C56E89" w:rsidRDefault="008646F6" w:rsidP="0009341A">
      <w:pPr>
        <w:tabs>
          <w:tab w:val="num" w:pos="-360"/>
          <w:tab w:val="left" w:pos="567"/>
        </w:tabs>
        <w:ind w:left="567" w:right="-293" w:hanging="567"/>
        <w:rPr>
          <w:lang w:eastAsia="en-US"/>
        </w:rPr>
      </w:pPr>
    </w:p>
    <w:p w14:paraId="0276F5D5" w14:textId="77777777" w:rsidR="008646F6" w:rsidRPr="00C56E89" w:rsidRDefault="008646F6" w:rsidP="0009341A">
      <w:pPr>
        <w:numPr>
          <w:ilvl w:val="0"/>
          <w:numId w:val="1"/>
        </w:numPr>
        <w:tabs>
          <w:tab w:val="num" w:pos="-360"/>
          <w:tab w:val="left" w:pos="567"/>
        </w:tabs>
        <w:ind w:left="567" w:right="-293" w:hanging="567"/>
      </w:pPr>
      <w:r w:rsidRPr="00C56E89">
        <w:t>To ensure the highest standards of customer care are met at all times</w:t>
      </w:r>
    </w:p>
    <w:p w14:paraId="28C1A2C7" w14:textId="77777777" w:rsidR="008646F6" w:rsidRPr="00C56E89" w:rsidRDefault="008646F6" w:rsidP="0009341A">
      <w:pPr>
        <w:tabs>
          <w:tab w:val="num" w:pos="0"/>
          <w:tab w:val="num" w:pos="360"/>
          <w:tab w:val="left" w:pos="567"/>
        </w:tabs>
        <w:ind w:left="567" w:right="-293" w:hanging="567"/>
      </w:pPr>
    </w:p>
    <w:p w14:paraId="278E8131" w14:textId="77777777" w:rsidR="008646F6" w:rsidRPr="00C56E89" w:rsidRDefault="008646F6" w:rsidP="0009341A">
      <w:pPr>
        <w:numPr>
          <w:ilvl w:val="0"/>
          <w:numId w:val="1"/>
        </w:numPr>
        <w:tabs>
          <w:tab w:val="num" w:pos="-360"/>
          <w:tab w:val="left" w:pos="567"/>
        </w:tabs>
        <w:ind w:left="567" w:right="-293" w:hanging="567"/>
      </w:pPr>
      <w:r w:rsidRPr="00C56E89">
        <w:t>To ensure the principles of Value for Money in service delivery is fundamental in all aspects of involvement with internal and external customers</w:t>
      </w:r>
    </w:p>
    <w:p w14:paraId="20FEF790" w14:textId="77777777" w:rsidR="008646F6" w:rsidRPr="00C56E89" w:rsidRDefault="008646F6" w:rsidP="0009341A">
      <w:pPr>
        <w:tabs>
          <w:tab w:val="num" w:pos="-360"/>
          <w:tab w:val="num" w:pos="360"/>
          <w:tab w:val="left" w:pos="567"/>
        </w:tabs>
        <w:ind w:left="567" w:right="-293" w:hanging="567"/>
      </w:pPr>
    </w:p>
    <w:p w14:paraId="706C2314" w14:textId="77777777" w:rsidR="008646F6" w:rsidRPr="00C56E89" w:rsidRDefault="008646F6" w:rsidP="0009341A">
      <w:pPr>
        <w:numPr>
          <w:ilvl w:val="0"/>
          <w:numId w:val="1"/>
        </w:numPr>
        <w:tabs>
          <w:tab w:val="num" w:pos="-360"/>
          <w:tab w:val="left" w:pos="567"/>
        </w:tabs>
        <w:ind w:left="567" w:right="-293" w:hanging="567"/>
      </w:pPr>
      <w:r w:rsidRPr="00C56E89">
        <w:t>To ensure that the highest standards of data quality are achieved and maintained for the collection, management and use of data.</w:t>
      </w:r>
    </w:p>
    <w:p w14:paraId="7F8AB950" w14:textId="77777777" w:rsidR="008646F6" w:rsidRPr="00C56E89" w:rsidRDefault="008646F6" w:rsidP="0009341A">
      <w:pPr>
        <w:tabs>
          <w:tab w:val="left" w:pos="567"/>
        </w:tabs>
        <w:ind w:left="567" w:right="-293" w:hanging="567"/>
        <w:rPr>
          <w:iCs/>
        </w:rPr>
      </w:pPr>
    </w:p>
    <w:p w14:paraId="07F4266E" w14:textId="77777777" w:rsidR="008646F6" w:rsidRPr="00C56E89" w:rsidRDefault="008646F6" w:rsidP="0009341A">
      <w:pPr>
        <w:numPr>
          <w:ilvl w:val="0"/>
          <w:numId w:val="1"/>
        </w:numPr>
        <w:tabs>
          <w:tab w:val="num" w:pos="-360"/>
          <w:tab w:val="left" w:pos="567"/>
        </w:tabs>
        <w:ind w:left="567" w:right="-293" w:hanging="567"/>
      </w:pPr>
      <w:r w:rsidRPr="00C56E89">
        <w:rPr>
          <w:iCs/>
        </w:rPr>
        <w:lastRenderedPageBreak/>
        <w:t>To positively promote the welfare of children, young people, and vulnerable adults and ensure that it is recognised that</w:t>
      </w:r>
      <w:r w:rsidRPr="00C56E89">
        <w:t xml:space="preserve"> </w:t>
      </w:r>
      <w:r w:rsidRPr="00C56E89">
        <w:rPr>
          <w:iCs/>
        </w:rPr>
        <w:t>Safeguarding is everyone's responsibility; and to engage in appropriate training and development opportunities which enhance an individual’s knowledge</w:t>
      </w:r>
      <w:r w:rsidRPr="00C56E89">
        <w:t xml:space="preserve"> </w:t>
      </w:r>
      <w:r w:rsidRPr="00C56E89">
        <w:rPr>
          <w:iCs/>
        </w:rPr>
        <w:t>and skill in responding to children, young people and vulnerable adults who may be in need of safeguarding.</w:t>
      </w:r>
    </w:p>
    <w:p w14:paraId="3C7300E2" w14:textId="77777777" w:rsidR="008646F6" w:rsidRPr="00C56E89" w:rsidRDefault="008646F6" w:rsidP="0009341A">
      <w:pPr>
        <w:pBdr>
          <w:bottom w:val="single" w:sz="4" w:space="1" w:color="auto"/>
        </w:pBdr>
        <w:tabs>
          <w:tab w:val="left" w:pos="567"/>
        </w:tabs>
        <w:ind w:left="567" w:right="-293" w:hanging="567"/>
        <w:rPr>
          <w:b/>
          <w:bCs/>
        </w:rPr>
      </w:pPr>
    </w:p>
    <w:p w14:paraId="22F5BD6A" w14:textId="77777777" w:rsidR="008646F6" w:rsidRPr="00C56E89" w:rsidRDefault="008646F6" w:rsidP="0009341A">
      <w:pPr>
        <w:tabs>
          <w:tab w:val="left" w:pos="180"/>
          <w:tab w:val="left" w:pos="1080"/>
        </w:tabs>
        <w:ind w:left="720" w:right="-293" w:hanging="720"/>
        <w:rPr>
          <w:b/>
          <w:bCs/>
        </w:rPr>
      </w:pPr>
    </w:p>
    <w:p w14:paraId="487040C8" w14:textId="7262C101" w:rsidR="008646F6" w:rsidRPr="00C56E89" w:rsidRDefault="008646F6" w:rsidP="0009341A">
      <w:pPr>
        <w:tabs>
          <w:tab w:val="left" w:pos="180"/>
          <w:tab w:val="left" w:pos="1080"/>
        </w:tabs>
        <w:ind w:left="720" w:right="-293" w:hanging="720"/>
        <w:rPr>
          <w:bCs/>
        </w:rPr>
      </w:pPr>
      <w:r w:rsidRPr="00C56E89">
        <w:rPr>
          <w:b/>
          <w:bCs/>
        </w:rPr>
        <w:t xml:space="preserve">Last Updated: </w:t>
      </w:r>
      <w:r w:rsidR="000E5D2A">
        <w:rPr>
          <w:bCs/>
        </w:rPr>
        <w:t>July 2021</w:t>
      </w:r>
      <w:r w:rsidRPr="00C56E89">
        <w:rPr>
          <w:b/>
          <w:bCs/>
        </w:rPr>
        <w:tab/>
        <w:t xml:space="preserve">Author: </w:t>
      </w:r>
      <w:r w:rsidR="000E5D2A">
        <w:rPr>
          <w:bCs/>
        </w:rPr>
        <w:t xml:space="preserve">Martin Featherstone </w:t>
      </w:r>
    </w:p>
    <w:p w14:paraId="1572181E" w14:textId="77777777" w:rsidR="008646F6" w:rsidRPr="00C56E89" w:rsidRDefault="008646F6" w:rsidP="0009341A">
      <w:pPr>
        <w:pStyle w:val="Header"/>
        <w:tabs>
          <w:tab w:val="clear" w:pos="4153"/>
          <w:tab w:val="clear" w:pos="8306"/>
        </w:tabs>
        <w:ind w:right="-293"/>
      </w:pPr>
    </w:p>
    <w:p w14:paraId="5513FA1C" w14:textId="77777777" w:rsidR="008646F6" w:rsidRPr="00C56E89" w:rsidRDefault="008646F6" w:rsidP="0009341A">
      <w:pPr>
        <w:pStyle w:val="Header"/>
        <w:tabs>
          <w:tab w:val="clear" w:pos="4153"/>
          <w:tab w:val="clear" w:pos="8306"/>
        </w:tabs>
        <w:ind w:right="-293"/>
      </w:pPr>
    </w:p>
    <w:p w14:paraId="7A6EDB63" w14:textId="77777777" w:rsidR="008646F6" w:rsidRPr="00C56E89" w:rsidRDefault="008646F6" w:rsidP="0009341A">
      <w:pPr>
        <w:pStyle w:val="Header"/>
        <w:tabs>
          <w:tab w:val="clear" w:pos="4153"/>
          <w:tab w:val="clear" w:pos="8306"/>
        </w:tabs>
        <w:ind w:right="-293"/>
      </w:pPr>
    </w:p>
    <w:p w14:paraId="09E34F4B" w14:textId="77777777" w:rsidR="008646F6" w:rsidRPr="00C07BCE" w:rsidRDefault="008646F6" w:rsidP="0009341A">
      <w:pPr>
        <w:pStyle w:val="Header"/>
        <w:tabs>
          <w:tab w:val="clear" w:pos="4153"/>
          <w:tab w:val="clear" w:pos="8306"/>
        </w:tabs>
        <w:ind w:right="-293"/>
        <w:rPr>
          <w:color w:val="FF0000"/>
        </w:rPr>
        <w:sectPr w:rsidR="008646F6" w:rsidRPr="00C07BCE" w:rsidSect="00D20D17">
          <w:headerReference w:type="default" r:id="rId9"/>
          <w:pgSz w:w="11906" w:h="16838" w:code="9"/>
          <w:pgMar w:top="864" w:right="1138" w:bottom="864" w:left="1138" w:header="720" w:footer="432" w:gutter="0"/>
          <w:cols w:space="708"/>
          <w:docGrid w:linePitch="360"/>
        </w:sectPr>
      </w:pPr>
    </w:p>
    <w:p w14:paraId="70659A21" w14:textId="77777777" w:rsidR="008646F6" w:rsidRPr="004B3F65" w:rsidRDefault="008646F6" w:rsidP="008646F6">
      <w:pPr>
        <w:ind w:left="-1134" w:right="-471"/>
        <w:rPr>
          <w:rFonts w:eastAsia="Calibri"/>
          <w:sz w:val="16"/>
          <w:szCs w:val="16"/>
          <w:lang w:eastAsia="en-US"/>
        </w:rPr>
      </w:pPr>
    </w:p>
    <w:p w14:paraId="04D6D270" w14:textId="77777777" w:rsidR="008646F6" w:rsidRPr="004B3F65" w:rsidRDefault="008646F6" w:rsidP="008646F6">
      <w:pPr>
        <w:ind w:left="-993"/>
        <w:rPr>
          <w:b/>
          <w:bCs/>
          <w:sz w:val="10"/>
          <w:szCs w:val="10"/>
          <w:lang w:eastAsia="en-US"/>
        </w:r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865"/>
        <w:gridCol w:w="1276"/>
      </w:tblGrid>
      <w:tr w:rsidR="008646F6" w:rsidRPr="004B3F65" w14:paraId="7FEF8C47" w14:textId="77777777" w:rsidTr="00C44C71">
        <w:trPr>
          <w:trHeight w:val="380"/>
        </w:trPr>
        <w:tc>
          <w:tcPr>
            <w:tcW w:w="13865" w:type="dxa"/>
            <w:shd w:val="clear" w:color="auto" w:fill="auto"/>
            <w:vAlign w:val="center"/>
          </w:tcPr>
          <w:p w14:paraId="4053BC46" w14:textId="77777777" w:rsidR="008646F6" w:rsidRPr="004B3F65" w:rsidRDefault="008646F6" w:rsidP="00C44C71">
            <w:pPr>
              <w:tabs>
                <w:tab w:val="left" w:pos="900"/>
                <w:tab w:val="left" w:pos="1080"/>
              </w:tabs>
              <w:rPr>
                <w:b/>
                <w:bCs/>
              </w:rPr>
            </w:pPr>
            <w:r w:rsidRPr="004B3F65">
              <w:rPr>
                <w:b/>
                <w:bCs/>
              </w:rPr>
              <w:t>POST TITLE</w:t>
            </w:r>
          </w:p>
        </w:tc>
        <w:tc>
          <w:tcPr>
            <w:tcW w:w="1276" w:type="dxa"/>
            <w:shd w:val="clear" w:color="auto" w:fill="auto"/>
            <w:vAlign w:val="center"/>
          </w:tcPr>
          <w:p w14:paraId="676A9C00" w14:textId="77777777" w:rsidR="008646F6" w:rsidRPr="004B3F65" w:rsidRDefault="008646F6" w:rsidP="00C44C71">
            <w:pPr>
              <w:tabs>
                <w:tab w:val="left" w:pos="900"/>
                <w:tab w:val="left" w:pos="1080"/>
              </w:tabs>
              <w:rPr>
                <w:b/>
                <w:bCs/>
              </w:rPr>
            </w:pPr>
            <w:r w:rsidRPr="004B3F65">
              <w:rPr>
                <w:b/>
                <w:bCs/>
              </w:rPr>
              <w:t>GRADE</w:t>
            </w:r>
          </w:p>
        </w:tc>
      </w:tr>
      <w:tr w:rsidR="008646F6" w:rsidRPr="004B3F65" w14:paraId="7642C23C" w14:textId="77777777" w:rsidTr="00C44C71">
        <w:trPr>
          <w:trHeight w:val="380"/>
        </w:trPr>
        <w:tc>
          <w:tcPr>
            <w:tcW w:w="13865" w:type="dxa"/>
            <w:shd w:val="clear" w:color="auto" w:fill="auto"/>
            <w:vAlign w:val="center"/>
          </w:tcPr>
          <w:p w14:paraId="23E58FA8" w14:textId="77777777" w:rsidR="008646F6" w:rsidRPr="004B3F65" w:rsidRDefault="0009341A" w:rsidP="00C44C71">
            <w:pPr>
              <w:tabs>
                <w:tab w:val="left" w:pos="900"/>
                <w:tab w:val="left" w:pos="1080"/>
              </w:tabs>
            </w:pPr>
            <w:r w:rsidRPr="00A11667">
              <w:t>G</w:t>
            </w:r>
            <w:r>
              <w:t xml:space="preserve">overnance </w:t>
            </w:r>
            <w:r w:rsidRPr="00A11667">
              <w:t>A</w:t>
            </w:r>
            <w:r>
              <w:t>dvisor and Support Officer</w:t>
            </w:r>
          </w:p>
        </w:tc>
        <w:tc>
          <w:tcPr>
            <w:tcW w:w="1276" w:type="dxa"/>
            <w:shd w:val="clear" w:color="auto" w:fill="auto"/>
            <w:vAlign w:val="center"/>
          </w:tcPr>
          <w:p w14:paraId="38C4F048" w14:textId="77777777" w:rsidR="008646F6" w:rsidRPr="004B3F65" w:rsidRDefault="0009341A" w:rsidP="00C44C71">
            <w:pPr>
              <w:tabs>
                <w:tab w:val="left" w:pos="900"/>
                <w:tab w:val="left" w:pos="1080"/>
              </w:tabs>
            </w:pPr>
            <w:r>
              <w:t>E</w:t>
            </w:r>
          </w:p>
        </w:tc>
      </w:tr>
    </w:tbl>
    <w:p w14:paraId="7A226DF5" w14:textId="77777777" w:rsidR="008646F6" w:rsidRPr="004B3F65" w:rsidRDefault="008646F6" w:rsidP="008646F6">
      <w:pPr>
        <w:tabs>
          <w:tab w:val="left" w:pos="900"/>
          <w:tab w:val="left" w:pos="1080"/>
        </w:tabs>
        <w:ind w:left="720" w:right="-694" w:hanging="720"/>
        <w:rPr>
          <w:bCs/>
          <w:sz w:val="16"/>
          <w:szCs w:val="16"/>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8646F6" w:rsidRPr="004B3F65" w14:paraId="42F0E231" w14:textId="77777777" w:rsidTr="00C44C71">
        <w:trPr>
          <w:trHeight w:val="380"/>
        </w:trPr>
        <w:tc>
          <w:tcPr>
            <w:tcW w:w="15120" w:type="dxa"/>
            <w:shd w:val="clear" w:color="auto" w:fill="CCCCCC"/>
            <w:vAlign w:val="center"/>
          </w:tcPr>
          <w:p w14:paraId="15E13B14" w14:textId="77777777" w:rsidR="008646F6" w:rsidRPr="0009341A" w:rsidRDefault="008646F6" w:rsidP="00C44C71">
            <w:pPr>
              <w:tabs>
                <w:tab w:val="left" w:pos="900"/>
                <w:tab w:val="left" w:pos="1080"/>
              </w:tabs>
              <w:rPr>
                <w:b/>
                <w:bCs/>
                <w:sz w:val="20"/>
                <w:u w:val="single"/>
              </w:rPr>
            </w:pPr>
            <w:r w:rsidRPr="0009341A">
              <w:rPr>
                <w:b/>
                <w:bCs/>
                <w:sz w:val="20"/>
                <w:u w:val="single"/>
              </w:rPr>
              <w:t>NOTE TO APPLICANTS</w:t>
            </w:r>
          </w:p>
          <w:p w14:paraId="7CA43778" w14:textId="77777777" w:rsidR="008646F6" w:rsidRPr="0009341A" w:rsidRDefault="008646F6" w:rsidP="00C44C71">
            <w:pPr>
              <w:tabs>
                <w:tab w:val="left" w:pos="900"/>
                <w:tab w:val="left" w:pos="1080"/>
              </w:tabs>
              <w:rPr>
                <w:b/>
                <w:bCs/>
                <w:sz w:val="20"/>
              </w:rPr>
            </w:pPr>
            <w:r w:rsidRPr="0009341A">
              <w:rPr>
                <w:sz w:val="20"/>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14:paraId="2E224559" w14:textId="77777777" w:rsidR="008646F6" w:rsidRPr="004B3F65" w:rsidRDefault="008646F6" w:rsidP="008646F6">
      <w:pPr>
        <w:tabs>
          <w:tab w:val="left" w:pos="900"/>
          <w:tab w:val="left" w:pos="1080"/>
        </w:tabs>
        <w:ind w:left="720" w:right="-694" w:hanging="720"/>
        <w:rPr>
          <w:bCs/>
          <w:sz w:val="16"/>
          <w:szCs w:val="16"/>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6218"/>
        <w:gridCol w:w="4659"/>
        <w:gridCol w:w="1255"/>
      </w:tblGrid>
      <w:tr w:rsidR="008646F6" w:rsidRPr="004B3F65" w14:paraId="107F4077" w14:textId="77777777" w:rsidTr="00C44C71">
        <w:trPr>
          <w:trHeight w:val="376"/>
        </w:trPr>
        <w:tc>
          <w:tcPr>
            <w:tcW w:w="2988" w:type="dxa"/>
            <w:shd w:val="clear" w:color="auto" w:fill="auto"/>
            <w:vAlign w:val="center"/>
          </w:tcPr>
          <w:p w14:paraId="73CB2F1C" w14:textId="77777777" w:rsidR="008646F6" w:rsidRPr="004B3F65" w:rsidRDefault="008646F6" w:rsidP="00C44C71">
            <w:pPr>
              <w:tabs>
                <w:tab w:val="left" w:pos="900"/>
                <w:tab w:val="left" w:pos="1080"/>
              </w:tabs>
              <w:rPr>
                <w:b/>
                <w:bCs/>
              </w:rPr>
            </w:pPr>
            <w:r w:rsidRPr="004B3F65">
              <w:rPr>
                <w:b/>
                <w:bCs/>
              </w:rPr>
              <w:t>CRITERIA</w:t>
            </w:r>
          </w:p>
        </w:tc>
        <w:tc>
          <w:tcPr>
            <w:tcW w:w="10877" w:type="dxa"/>
            <w:gridSpan w:val="2"/>
            <w:shd w:val="clear" w:color="auto" w:fill="C0C0C0"/>
            <w:vAlign w:val="center"/>
          </w:tcPr>
          <w:p w14:paraId="54DB45D3" w14:textId="77777777" w:rsidR="008646F6" w:rsidRPr="004B3F65" w:rsidRDefault="008646F6" w:rsidP="00C44C71">
            <w:pPr>
              <w:keepNext/>
              <w:tabs>
                <w:tab w:val="left" w:pos="900"/>
                <w:tab w:val="left" w:pos="1080"/>
              </w:tabs>
              <w:spacing w:before="240" w:after="60"/>
              <w:jc w:val="center"/>
              <w:outlineLvl w:val="2"/>
              <w:rPr>
                <w:b/>
                <w:bCs/>
              </w:rPr>
            </w:pPr>
            <w:r w:rsidRPr="004B3F65">
              <w:rPr>
                <w:b/>
                <w:bCs/>
              </w:rPr>
              <w:t>NECESSARY REQUIREMENTS</w:t>
            </w:r>
          </w:p>
        </w:tc>
        <w:tc>
          <w:tcPr>
            <w:tcW w:w="1255" w:type="dxa"/>
            <w:shd w:val="clear" w:color="auto" w:fill="auto"/>
            <w:vAlign w:val="center"/>
          </w:tcPr>
          <w:p w14:paraId="7B1284D8" w14:textId="77777777" w:rsidR="008646F6" w:rsidRPr="004B3F65" w:rsidRDefault="008646F6" w:rsidP="00C44C71">
            <w:pPr>
              <w:tabs>
                <w:tab w:val="left" w:pos="900"/>
                <w:tab w:val="left" w:pos="1080"/>
              </w:tabs>
              <w:jc w:val="center"/>
              <w:rPr>
                <w:b/>
                <w:bCs/>
              </w:rPr>
            </w:pPr>
            <w:r w:rsidRPr="004B3F65">
              <w:rPr>
                <w:b/>
                <w:bCs/>
              </w:rPr>
              <w:t>* M.O.A.</w:t>
            </w:r>
          </w:p>
        </w:tc>
      </w:tr>
      <w:tr w:rsidR="008646F6" w:rsidRPr="004B3F65" w14:paraId="24551FC2" w14:textId="77777777" w:rsidTr="00113650">
        <w:trPr>
          <w:trHeight w:val="343"/>
        </w:trPr>
        <w:tc>
          <w:tcPr>
            <w:tcW w:w="2988" w:type="dxa"/>
            <w:shd w:val="clear" w:color="auto" w:fill="auto"/>
            <w:vAlign w:val="center"/>
          </w:tcPr>
          <w:p w14:paraId="7CD8E194" w14:textId="77777777" w:rsidR="008646F6" w:rsidRPr="004B3F65" w:rsidRDefault="008646F6" w:rsidP="00C44C71">
            <w:pPr>
              <w:keepNext/>
              <w:tabs>
                <w:tab w:val="left" w:pos="900"/>
                <w:tab w:val="left" w:pos="1080"/>
              </w:tabs>
              <w:spacing w:before="240" w:after="60"/>
              <w:outlineLvl w:val="1"/>
              <w:rPr>
                <w:b/>
                <w:bCs/>
                <w:i/>
                <w:iCs/>
                <w:sz w:val="28"/>
                <w:szCs w:val="28"/>
              </w:rPr>
            </w:pPr>
          </w:p>
        </w:tc>
        <w:tc>
          <w:tcPr>
            <w:tcW w:w="6218" w:type="dxa"/>
            <w:shd w:val="clear" w:color="auto" w:fill="auto"/>
            <w:vAlign w:val="center"/>
          </w:tcPr>
          <w:p w14:paraId="2752EE7E" w14:textId="77777777" w:rsidR="008646F6" w:rsidRPr="004B3F65" w:rsidRDefault="008646F6" w:rsidP="00C44C71">
            <w:pPr>
              <w:tabs>
                <w:tab w:val="left" w:pos="900"/>
                <w:tab w:val="left" w:pos="1080"/>
              </w:tabs>
              <w:jc w:val="center"/>
              <w:rPr>
                <w:b/>
                <w:bCs/>
              </w:rPr>
            </w:pPr>
            <w:r w:rsidRPr="004B3F65">
              <w:rPr>
                <w:b/>
                <w:bCs/>
              </w:rPr>
              <w:t>Essential</w:t>
            </w:r>
          </w:p>
        </w:tc>
        <w:tc>
          <w:tcPr>
            <w:tcW w:w="4659" w:type="dxa"/>
            <w:shd w:val="clear" w:color="auto" w:fill="auto"/>
            <w:vAlign w:val="center"/>
          </w:tcPr>
          <w:p w14:paraId="339417D7" w14:textId="77777777" w:rsidR="008646F6" w:rsidRPr="004B3F65" w:rsidRDefault="008646F6" w:rsidP="00C44C71">
            <w:pPr>
              <w:tabs>
                <w:tab w:val="left" w:pos="900"/>
                <w:tab w:val="left" w:pos="1080"/>
              </w:tabs>
              <w:jc w:val="center"/>
              <w:rPr>
                <w:b/>
                <w:bCs/>
              </w:rPr>
            </w:pPr>
            <w:r w:rsidRPr="004B3F65">
              <w:rPr>
                <w:b/>
                <w:bCs/>
              </w:rPr>
              <w:t>Desirable</w:t>
            </w:r>
          </w:p>
        </w:tc>
        <w:tc>
          <w:tcPr>
            <w:tcW w:w="1255" w:type="dxa"/>
            <w:shd w:val="clear" w:color="auto" w:fill="auto"/>
            <w:vAlign w:val="center"/>
          </w:tcPr>
          <w:p w14:paraId="53635232" w14:textId="77777777" w:rsidR="008646F6" w:rsidRPr="004B3F65" w:rsidRDefault="008646F6" w:rsidP="00C44C71">
            <w:pPr>
              <w:tabs>
                <w:tab w:val="left" w:pos="900"/>
                <w:tab w:val="left" w:pos="1080"/>
              </w:tabs>
              <w:jc w:val="center"/>
            </w:pPr>
          </w:p>
        </w:tc>
      </w:tr>
      <w:tr w:rsidR="008646F6" w:rsidRPr="00A11667" w14:paraId="6F013100" w14:textId="77777777" w:rsidTr="00113650">
        <w:tc>
          <w:tcPr>
            <w:tcW w:w="2988" w:type="dxa"/>
            <w:shd w:val="clear" w:color="auto" w:fill="auto"/>
          </w:tcPr>
          <w:p w14:paraId="70B015EA" w14:textId="77777777" w:rsidR="008646F6" w:rsidRPr="00A11667" w:rsidRDefault="008646F6" w:rsidP="00C44C71">
            <w:pPr>
              <w:tabs>
                <w:tab w:val="left" w:pos="900"/>
                <w:tab w:val="left" w:pos="1080"/>
              </w:tabs>
              <w:rPr>
                <w:b/>
                <w:bCs/>
              </w:rPr>
            </w:pPr>
            <w:r w:rsidRPr="00A11667">
              <w:rPr>
                <w:b/>
                <w:bCs/>
              </w:rPr>
              <w:t>EXPERIENCE</w:t>
            </w:r>
          </w:p>
        </w:tc>
        <w:tc>
          <w:tcPr>
            <w:tcW w:w="6218" w:type="dxa"/>
            <w:shd w:val="clear" w:color="auto" w:fill="auto"/>
          </w:tcPr>
          <w:p w14:paraId="2E4593F1" w14:textId="77777777" w:rsidR="008646F6" w:rsidRPr="00A11667" w:rsidRDefault="008646F6" w:rsidP="008646F6">
            <w:pPr>
              <w:numPr>
                <w:ilvl w:val="0"/>
                <w:numId w:val="3"/>
              </w:numPr>
              <w:tabs>
                <w:tab w:val="num" w:pos="-6525"/>
              </w:tabs>
              <w:ind w:left="421" w:hanging="421"/>
            </w:pPr>
            <w:r w:rsidRPr="00A11667">
              <w:t>Significant (2-3 years) experience of providing administrative support at a senior level.</w:t>
            </w:r>
          </w:p>
          <w:p w14:paraId="3E49479D" w14:textId="77777777" w:rsidR="008646F6" w:rsidRPr="00A11667" w:rsidRDefault="008646F6" w:rsidP="008646F6">
            <w:pPr>
              <w:numPr>
                <w:ilvl w:val="0"/>
                <w:numId w:val="3"/>
              </w:numPr>
              <w:tabs>
                <w:tab w:val="num" w:pos="-6525"/>
              </w:tabs>
              <w:ind w:left="421" w:hanging="421"/>
            </w:pPr>
            <w:r w:rsidRPr="00A11667">
              <w:t>Proven experience of managing complex issues with limited supervision and prioritising a workload to meet deadlines</w:t>
            </w:r>
          </w:p>
          <w:p w14:paraId="1C4D1B51" w14:textId="77777777" w:rsidR="008646F6" w:rsidRPr="00A11667" w:rsidRDefault="008646F6" w:rsidP="008646F6">
            <w:pPr>
              <w:numPr>
                <w:ilvl w:val="0"/>
                <w:numId w:val="3"/>
              </w:numPr>
              <w:tabs>
                <w:tab w:val="num" w:pos="-6525"/>
              </w:tabs>
              <w:ind w:left="421" w:hanging="421"/>
            </w:pPr>
            <w:r w:rsidRPr="00A11667">
              <w:t>Experience of producing written documentation, including recent experience of producing minutes of formal meetings in a professional context and on a regular basis</w:t>
            </w:r>
          </w:p>
        </w:tc>
        <w:tc>
          <w:tcPr>
            <w:tcW w:w="4659" w:type="dxa"/>
            <w:shd w:val="clear" w:color="auto" w:fill="auto"/>
          </w:tcPr>
          <w:p w14:paraId="551DBEA0" w14:textId="77777777" w:rsidR="008646F6" w:rsidRPr="00A11667" w:rsidRDefault="008646F6" w:rsidP="0009341A">
            <w:pPr>
              <w:pStyle w:val="ListParagraph"/>
              <w:numPr>
                <w:ilvl w:val="0"/>
                <w:numId w:val="3"/>
              </w:numPr>
              <w:tabs>
                <w:tab w:val="clear" w:pos="720"/>
              </w:tabs>
              <w:ind w:left="479" w:hanging="425"/>
            </w:pPr>
            <w:r w:rsidRPr="00A11667">
              <w:t>Experience of clerking governing board meetings.</w:t>
            </w:r>
          </w:p>
          <w:p w14:paraId="7126F5E9" w14:textId="77777777" w:rsidR="008646F6" w:rsidRPr="00A11667" w:rsidRDefault="008646F6" w:rsidP="0009341A">
            <w:pPr>
              <w:pStyle w:val="ListParagraph"/>
              <w:numPr>
                <w:ilvl w:val="0"/>
                <w:numId w:val="3"/>
              </w:numPr>
              <w:tabs>
                <w:tab w:val="clear" w:pos="720"/>
              </w:tabs>
              <w:ind w:left="479" w:hanging="425"/>
            </w:pPr>
            <w:r w:rsidRPr="00A11667">
              <w:t>Experience of working in the education sector</w:t>
            </w:r>
          </w:p>
          <w:p w14:paraId="7EB4DA29" w14:textId="77777777" w:rsidR="008646F6" w:rsidRPr="00A11667" w:rsidRDefault="008646F6" w:rsidP="00C44C71">
            <w:pPr>
              <w:ind w:left="720"/>
            </w:pPr>
          </w:p>
        </w:tc>
        <w:tc>
          <w:tcPr>
            <w:tcW w:w="1255" w:type="dxa"/>
            <w:shd w:val="clear" w:color="auto" w:fill="auto"/>
          </w:tcPr>
          <w:p w14:paraId="7B225419" w14:textId="77777777" w:rsidR="008646F6" w:rsidRPr="00A11667" w:rsidRDefault="008646F6" w:rsidP="00C44C71">
            <w:r w:rsidRPr="00A11667">
              <w:t>A, I, T</w:t>
            </w:r>
          </w:p>
        </w:tc>
      </w:tr>
      <w:tr w:rsidR="008646F6" w:rsidRPr="00A11667" w14:paraId="61192C7D" w14:textId="77777777" w:rsidTr="00113650">
        <w:tc>
          <w:tcPr>
            <w:tcW w:w="2988" w:type="dxa"/>
            <w:shd w:val="clear" w:color="auto" w:fill="auto"/>
          </w:tcPr>
          <w:p w14:paraId="1BC1B8D3" w14:textId="77777777" w:rsidR="008646F6" w:rsidRPr="00A11667" w:rsidRDefault="008646F6" w:rsidP="00C44C71">
            <w:pPr>
              <w:tabs>
                <w:tab w:val="left" w:pos="900"/>
                <w:tab w:val="left" w:pos="1080"/>
              </w:tabs>
              <w:rPr>
                <w:b/>
                <w:bCs/>
              </w:rPr>
            </w:pPr>
            <w:r w:rsidRPr="00A11667">
              <w:rPr>
                <w:b/>
                <w:bCs/>
              </w:rPr>
              <w:t>SKILLS AND ABILITIES</w:t>
            </w:r>
          </w:p>
        </w:tc>
        <w:tc>
          <w:tcPr>
            <w:tcW w:w="6218" w:type="dxa"/>
            <w:shd w:val="clear" w:color="auto" w:fill="auto"/>
          </w:tcPr>
          <w:p w14:paraId="71DC38D0" w14:textId="77777777" w:rsidR="008646F6" w:rsidRPr="00A11667" w:rsidRDefault="008646F6" w:rsidP="008646F6">
            <w:pPr>
              <w:numPr>
                <w:ilvl w:val="0"/>
                <w:numId w:val="5"/>
              </w:numPr>
              <w:rPr>
                <w:szCs w:val="20"/>
              </w:rPr>
            </w:pPr>
            <w:r w:rsidRPr="00A11667">
              <w:rPr>
                <w:szCs w:val="20"/>
              </w:rPr>
              <w:t>Excellent written communication skills.</w:t>
            </w:r>
          </w:p>
          <w:p w14:paraId="287C6C50" w14:textId="77777777" w:rsidR="008646F6" w:rsidRPr="00A11667" w:rsidRDefault="008646F6" w:rsidP="008646F6">
            <w:pPr>
              <w:numPr>
                <w:ilvl w:val="0"/>
                <w:numId w:val="5"/>
              </w:numPr>
              <w:rPr>
                <w:szCs w:val="20"/>
              </w:rPr>
            </w:pPr>
            <w:r w:rsidRPr="00A11667">
              <w:rPr>
                <w:szCs w:val="20"/>
              </w:rPr>
              <w:t>Ability to produce high quality minutes of formal meetings.</w:t>
            </w:r>
          </w:p>
          <w:p w14:paraId="48541081" w14:textId="77777777" w:rsidR="008646F6" w:rsidRPr="00A11667" w:rsidRDefault="008646F6" w:rsidP="008646F6">
            <w:pPr>
              <w:numPr>
                <w:ilvl w:val="0"/>
                <w:numId w:val="5"/>
              </w:numPr>
              <w:rPr>
                <w:szCs w:val="20"/>
              </w:rPr>
            </w:pPr>
            <w:r w:rsidRPr="00A11667">
              <w:rPr>
                <w:szCs w:val="20"/>
              </w:rPr>
              <w:t>Good listening skills /high level of concentration</w:t>
            </w:r>
          </w:p>
          <w:p w14:paraId="5C09FDBA" w14:textId="77777777" w:rsidR="008646F6" w:rsidRPr="00A11667" w:rsidRDefault="008646F6" w:rsidP="008646F6">
            <w:pPr>
              <w:numPr>
                <w:ilvl w:val="0"/>
                <w:numId w:val="5"/>
              </w:numPr>
              <w:rPr>
                <w:szCs w:val="20"/>
              </w:rPr>
            </w:pPr>
            <w:r w:rsidRPr="00A11667">
              <w:rPr>
                <w:szCs w:val="20"/>
              </w:rPr>
              <w:t>Good ability to learn, interpret and apply complex information</w:t>
            </w:r>
          </w:p>
          <w:p w14:paraId="0657B2BF" w14:textId="77777777" w:rsidR="008646F6" w:rsidRPr="00A11667" w:rsidRDefault="008646F6" w:rsidP="008646F6">
            <w:pPr>
              <w:numPr>
                <w:ilvl w:val="0"/>
                <w:numId w:val="5"/>
              </w:numPr>
              <w:rPr>
                <w:szCs w:val="20"/>
              </w:rPr>
            </w:pPr>
            <w:r w:rsidRPr="00A11667">
              <w:rPr>
                <w:szCs w:val="20"/>
              </w:rPr>
              <w:t>Ability to work on own initiative and maintain a high standard of work and calm demeanour, even when under pressure</w:t>
            </w:r>
          </w:p>
          <w:p w14:paraId="6D710B9F" w14:textId="77777777" w:rsidR="008646F6" w:rsidRPr="00A11667" w:rsidRDefault="008646F6" w:rsidP="008646F6">
            <w:pPr>
              <w:numPr>
                <w:ilvl w:val="0"/>
                <w:numId w:val="5"/>
              </w:numPr>
              <w:rPr>
                <w:szCs w:val="20"/>
              </w:rPr>
            </w:pPr>
            <w:r w:rsidRPr="00A11667">
              <w:rPr>
                <w:szCs w:val="20"/>
              </w:rPr>
              <w:t>Ability to operate quality control of tasks</w:t>
            </w:r>
          </w:p>
          <w:p w14:paraId="24D7C27B" w14:textId="77777777" w:rsidR="008646F6" w:rsidRPr="00A11667" w:rsidRDefault="008646F6" w:rsidP="008646F6">
            <w:pPr>
              <w:numPr>
                <w:ilvl w:val="0"/>
                <w:numId w:val="5"/>
              </w:numPr>
              <w:rPr>
                <w:szCs w:val="20"/>
              </w:rPr>
            </w:pPr>
            <w:r w:rsidRPr="00A11667">
              <w:rPr>
                <w:szCs w:val="20"/>
              </w:rPr>
              <w:lastRenderedPageBreak/>
              <w:t>Excellent attention to detail</w:t>
            </w:r>
          </w:p>
          <w:p w14:paraId="044CBBEF" w14:textId="77777777" w:rsidR="008646F6" w:rsidRPr="00A11667" w:rsidRDefault="008646F6" w:rsidP="008646F6">
            <w:pPr>
              <w:numPr>
                <w:ilvl w:val="0"/>
                <w:numId w:val="4"/>
              </w:numPr>
              <w:rPr>
                <w:szCs w:val="20"/>
              </w:rPr>
            </w:pPr>
            <w:r w:rsidRPr="00A11667">
              <w:rPr>
                <w:szCs w:val="20"/>
              </w:rPr>
              <w:t>Excellent time management and organisational skills</w:t>
            </w:r>
          </w:p>
          <w:p w14:paraId="0ED26BBC" w14:textId="77777777" w:rsidR="008646F6" w:rsidRPr="00A11667" w:rsidRDefault="008646F6" w:rsidP="008646F6">
            <w:pPr>
              <w:numPr>
                <w:ilvl w:val="0"/>
                <w:numId w:val="4"/>
              </w:numPr>
              <w:rPr>
                <w:szCs w:val="20"/>
              </w:rPr>
            </w:pPr>
            <w:r w:rsidRPr="00A11667">
              <w:rPr>
                <w:szCs w:val="20"/>
              </w:rPr>
              <w:t>Highly developed oral communication / presentation skills, with the ability to give provide clear direction and influence others to understand requirements</w:t>
            </w:r>
          </w:p>
          <w:p w14:paraId="397BCFB5" w14:textId="77777777" w:rsidR="008646F6" w:rsidRPr="00A11667" w:rsidRDefault="008646F6" w:rsidP="008646F6">
            <w:pPr>
              <w:numPr>
                <w:ilvl w:val="0"/>
                <w:numId w:val="4"/>
              </w:numPr>
              <w:rPr>
                <w:szCs w:val="20"/>
              </w:rPr>
            </w:pPr>
            <w:r w:rsidRPr="00A11667">
              <w:rPr>
                <w:szCs w:val="20"/>
              </w:rPr>
              <w:t>Ability to offer solutions to complex problems thinking through options, consequences and next steps</w:t>
            </w:r>
          </w:p>
          <w:p w14:paraId="5DDC265F" w14:textId="77777777" w:rsidR="008646F6" w:rsidRPr="00A11667" w:rsidRDefault="008646F6" w:rsidP="008646F6">
            <w:pPr>
              <w:numPr>
                <w:ilvl w:val="0"/>
                <w:numId w:val="4"/>
              </w:numPr>
              <w:rPr>
                <w:szCs w:val="20"/>
              </w:rPr>
            </w:pPr>
            <w:r w:rsidRPr="00A11667">
              <w:rPr>
                <w:szCs w:val="20"/>
              </w:rPr>
              <w:t>Confidence to challenge</w:t>
            </w:r>
          </w:p>
          <w:p w14:paraId="61B8FF9F" w14:textId="77777777" w:rsidR="008646F6" w:rsidRPr="00A11667" w:rsidRDefault="008646F6" w:rsidP="008646F6">
            <w:pPr>
              <w:numPr>
                <w:ilvl w:val="0"/>
                <w:numId w:val="4"/>
              </w:numPr>
              <w:rPr>
                <w:szCs w:val="20"/>
              </w:rPr>
            </w:pPr>
            <w:r w:rsidRPr="00A11667">
              <w:rPr>
                <w:szCs w:val="20"/>
              </w:rPr>
              <w:t>Ability to deal effectively with sensitive/confidential issues and to manage conflict</w:t>
            </w:r>
          </w:p>
          <w:p w14:paraId="1133734C" w14:textId="73B73EF0" w:rsidR="008646F6" w:rsidRPr="00A11667" w:rsidRDefault="008646F6" w:rsidP="008646F6">
            <w:pPr>
              <w:numPr>
                <w:ilvl w:val="0"/>
                <w:numId w:val="3"/>
              </w:numPr>
              <w:tabs>
                <w:tab w:val="left" w:pos="-6525"/>
                <w:tab w:val="left" w:pos="-6384"/>
              </w:tabs>
              <w:ind w:left="421" w:hanging="421"/>
            </w:pPr>
            <w:r w:rsidRPr="00A11667">
              <w:rPr>
                <w:szCs w:val="20"/>
              </w:rPr>
              <w:t>Good IT skills – particularly in the use of MS Office applications, e-mail systems</w:t>
            </w:r>
            <w:r w:rsidR="00DB222C">
              <w:rPr>
                <w:szCs w:val="20"/>
              </w:rPr>
              <w:t>,</w:t>
            </w:r>
            <w:r w:rsidRPr="00A11667">
              <w:rPr>
                <w:szCs w:val="20"/>
              </w:rPr>
              <w:t xml:space="preserve"> use of cloud based applications</w:t>
            </w:r>
            <w:r w:rsidR="00DB222C">
              <w:rPr>
                <w:szCs w:val="20"/>
              </w:rPr>
              <w:t xml:space="preserve"> and set up and host virtual meetings </w:t>
            </w:r>
          </w:p>
        </w:tc>
        <w:tc>
          <w:tcPr>
            <w:tcW w:w="4659" w:type="dxa"/>
            <w:shd w:val="clear" w:color="auto" w:fill="auto"/>
          </w:tcPr>
          <w:p w14:paraId="15FF03AF" w14:textId="77777777" w:rsidR="008646F6" w:rsidRDefault="008646F6" w:rsidP="0009341A">
            <w:pPr>
              <w:numPr>
                <w:ilvl w:val="0"/>
                <w:numId w:val="3"/>
              </w:numPr>
              <w:tabs>
                <w:tab w:val="clear" w:pos="720"/>
              </w:tabs>
              <w:ind w:left="479" w:hanging="425"/>
            </w:pPr>
            <w:r w:rsidRPr="00A11667">
              <w:lastRenderedPageBreak/>
              <w:t>Able to produce complex Excel spreadsheets and write reports for Access databases</w:t>
            </w:r>
          </w:p>
          <w:p w14:paraId="7DDAD9BC" w14:textId="1F341252" w:rsidR="000E5D2A" w:rsidRPr="00A11667" w:rsidRDefault="000E5D2A" w:rsidP="00DB222C">
            <w:pPr>
              <w:ind w:left="479"/>
            </w:pPr>
          </w:p>
        </w:tc>
        <w:tc>
          <w:tcPr>
            <w:tcW w:w="1255" w:type="dxa"/>
            <w:shd w:val="clear" w:color="auto" w:fill="auto"/>
          </w:tcPr>
          <w:p w14:paraId="4FE00B2A" w14:textId="77777777" w:rsidR="008646F6" w:rsidRPr="00A11667" w:rsidRDefault="008646F6" w:rsidP="00C44C71">
            <w:r w:rsidRPr="00A11667">
              <w:t>A, I, T</w:t>
            </w:r>
          </w:p>
        </w:tc>
      </w:tr>
      <w:tr w:rsidR="008646F6" w:rsidRPr="00A11667" w14:paraId="71A51980" w14:textId="77777777" w:rsidTr="00113650">
        <w:tc>
          <w:tcPr>
            <w:tcW w:w="2988" w:type="dxa"/>
            <w:shd w:val="clear" w:color="auto" w:fill="auto"/>
          </w:tcPr>
          <w:p w14:paraId="1DCC9646" w14:textId="77777777" w:rsidR="008646F6" w:rsidRPr="00A11667" w:rsidRDefault="008646F6" w:rsidP="00C44C71">
            <w:pPr>
              <w:tabs>
                <w:tab w:val="left" w:pos="900"/>
                <w:tab w:val="left" w:pos="1080"/>
              </w:tabs>
              <w:rPr>
                <w:b/>
                <w:bCs/>
              </w:rPr>
            </w:pPr>
            <w:r w:rsidRPr="00A11667">
              <w:rPr>
                <w:b/>
                <w:bCs/>
              </w:rPr>
              <w:t>EDUCATION/ QUALIFICATIONS/ KNOWLEDGE</w:t>
            </w:r>
          </w:p>
        </w:tc>
        <w:tc>
          <w:tcPr>
            <w:tcW w:w="6218" w:type="dxa"/>
            <w:shd w:val="clear" w:color="auto" w:fill="auto"/>
          </w:tcPr>
          <w:p w14:paraId="4CADAD42" w14:textId="77777777" w:rsidR="008646F6" w:rsidRPr="00A11667" w:rsidRDefault="008646F6" w:rsidP="008646F6">
            <w:pPr>
              <w:numPr>
                <w:ilvl w:val="0"/>
                <w:numId w:val="3"/>
              </w:numPr>
              <w:tabs>
                <w:tab w:val="num" w:pos="421"/>
                <w:tab w:val="left" w:pos="900"/>
                <w:tab w:val="left" w:pos="1080"/>
              </w:tabs>
              <w:ind w:left="421" w:hanging="421"/>
            </w:pPr>
            <w:r w:rsidRPr="00A11667">
              <w:t>Advanced level of education – at least entry level 3 with minimum 5 A*-C grades at GCSE level (or equivalent) including English and Maths</w:t>
            </w:r>
          </w:p>
          <w:p w14:paraId="3DDC8ECC" w14:textId="77777777" w:rsidR="008646F6" w:rsidRPr="00A11667" w:rsidRDefault="008646F6" w:rsidP="008646F6">
            <w:pPr>
              <w:numPr>
                <w:ilvl w:val="0"/>
                <w:numId w:val="3"/>
              </w:numPr>
              <w:tabs>
                <w:tab w:val="num" w:pos="421"/>
              </w:tabs>
              <w:ind w:left="421" w:hanging="421"/>
            </w:pPr>
            <w:r w:rsidRPr="00A11667">
              <w:t>Must undertake the National College for Teaching and Leadership Clerks’ Development Programme (or equivalent) within two years of appointment, if not already achieved</w:t>
            </w:r>
          </w:p>
          <w:p w14:paraId="515F0F6F" w14:textId="77777777" w:rsidR="008646F6" w:rsidRPr="00A11667" w:rsidRDefault="008646F6" w:rsidP="00C44C71">
            <w:pPr>
              <w:tabs>
                <w:tab w:val="left" w:pos="900"/>
                <w:tab w:val="left" w:pos="1080"/>
              </w:tabs>
              <w:ind w:left="421"/>
            </w:pPr>
          </w:p>
        </w:tc>
        <w:tc>
          <w:tcPr>
            <w:tcW w:w="4659" w:type="dxa"/>
            <w:shd w:val="clear" w:color="auto" w:fill="auto"/>
          </w:tcPr>
          <w:p w14:paraId="46E001AC" w14:textId="77777777" w:rsidR="008646F6" w:rsidRPr="00A11667" w:rsidRDefault="008646F6" w:rsidP="008646F6">
            <w:pPr>
              <w:numPr>
                <w:ilvl w:val="0"/>
                <w:numId w:val="3"/>
              </w:numPr>
              <w:tabs>
                <w:tab w:val="num" w:pos="-12105"/>
              </w:tabs>
              <w:ind w:left="369" w:hanging="369"/>
            </w:pPr>
            <w:r w:rsidRPr="00A11667">
              <w:t>Relevant administrative / business qualification (e.g. B/TEC HNC)</w:t>
            </w:r>
          </w:p>
          <w:p w14:paraId="1AACEFFD" w14:textId="77777777" w:rsidR="008646F6" w:rsidRPr="00A11667" w:rsidRDefault="008646F6" w:rsidP="008646F6">
            <w:pPr>
              <w:numPr>
                <w:ilvl w:val="0"/>
                <w:numId w:val="3"/>
              </w:numPr>
              <w:tabs>
                <w:tab w:val="num" w:pos="421"/>
              </w:tabs>
              <w:ind w:left="369" w:hanging="369"/>
            </w:pPr>
            <w:r w:rsidRPr="00A11667">
              <w:t>Knowledge of school governance procedures and regulations</w:t>
            </w:r>
          </w:p>
        </w:tc>
        <w:tc>
          <w:tcPr>
            <w:tcW w:w="1255" w:type="dxa"/>
            <w:shd w:val="clear" w:color="auto" w:fill="auto"/>
          </w:tcPr>
          <w:p w14:paraId="777F81D7" w14:textId="77777777" w:rsidR="008646F6" w:rsidRPr="00A11667" w:rsidRDefault="008646F6" w:rsidP="00C44C71">
            <w:r w:rsidRPr="00A11667">
              <w:t>A, C</w:t>
            </w:r>
          </w:p>
        </w:tc>
      </w:tr>
      <w:tr w:rsidR="008646F6" w:rsidRPr="00A11667" w14:paraId="3044BAA5" w14:textId="77777777" w:rsidTr="00113650">
        <w:tc>
          <w:tcPr>
            <w:tcW w:w="2988" w:type="dxa"/>
            <w:shd w:val="clear" w:color="auto" w:fill="auto"/>
          </w:tcPr>
          <w:p w14:paraId="65D04234" w14:textId="77777777" w:rsidR="008646F6" w:rsidRPr="00A11667" w:rsidRDefault="008646F6" w:rsidP="00C44C71">
            <w:pPr>
              <w:tabs>
                <w:tab w:val="left" w:pos="900"/>
                <w:tab w:val="left" w:pos="1080"/>
              </w:tabs>
              <w:rPr>
                <w:b/>
                <w:bCs/>
              </w:rPr>
            </w:pPr>
            <w:r w:rsidRPr="00A11667">
              <w:rPr>
                <w:b/>
                <w:bCs/>
              </w:rPr>
              <w:t>OTHER REQUIREMENTS</w:t>
            </w:r>
          </w:p>
        </w:tc>
        <w:tc>
          <w:tcPr>
            <w:tcW w:w="6218" w:type="dxa"/>
            <w:shd w:val="clear" w:color="auto" w:fill="auto"/>
          </w:tcPr>
          <w:p w14:paraId="0188A4BA" w14:textId="77777777" w:rsidR="008646F6" w:rsidRPr="00A11667" w:rsidRDefault="008646F6" w:rsidP="008646F6">
            <w:pPr>
              <w:numPr>
                <w:ilvl w:val="0"/>
                <w:numId w:val="3"/>
              </w:numPr>
              <w:tabs>
                <w:tab w:val="left" w:pos="-6384"/>
              </w:tabs>
              <w:ind w:left="421" w:hanging="421"/>
            </w:pPr>
            <w:r w:rsidRPr="00A11667">
              <w:t>Flexible approach to work by responding to the needs of the service, including the requirement to regularly work beyond normal working hours for evening meetings at schools and to vary the pattern of work on a weekly basis to accommodate meeting commitments</w:t>
            </w:r>
          </w:p>
          <w:p w14:paraId="72243342" w14:textId="77777777" w:rsidR="008646F6" w:rsidRPr="00A11667" w:rsidRDefault="008646F6" w:rsidP="008646F6">
            <w:pPr>
              <w:numPr>
                <w:ilvl w:val="0"/>
                <w:numId w:val="3"/>
              </w:numPr>
              <w:tabs>
                <w:tab w:val="left" w:pos="-6384"/>
              </w:tabs>
              <w:ind w:left="421" w:hanging="421"/>
            </w:pPr>
            <w:r w:rsidRPr="00A11667">
              <w:t>Ability to work effectively in a complex, ambiguous, rapidly changing environments</w:t>
            </w:r>
          </w:p>
          <w:p w14:paraId="71CF53F3" w14:textId="77777777" w:rsidR="008646F6" w:rsidRPr="00A11667" w:rsidRDefault="008646F6" w:rsidP="008646F6">
            <w:pPr>
              <w:numPr>
                <w:ilvl w:val="0"/>
                <w:numId w:val="3"/>
              </w:numPr>
              <w:tabs>
                <w:tab w:val="left" w:pos="-6384"/>
              </w:tabs>
              <w:ind w:left="421" w:hanging="421"/>
            </w:pPr>
            <w:r w:rsidRPr="00A11667">
              <w:lastRenderedPageBreak/>
              <w:t>Ability to attend meetings on an unplanned basis, possibly outside of normal working hours and at very short notice</w:t>
            </w:r>
          </w:p>
          <w:p w14:paraId="39D48917" w14:textId="77777777" w:rsidR="008646F6" w:rsidRPr="00A11667" w:rsidRDefault="008646F6" w:rsidP="008646F6">
            <w:pPr>
              <w:numPr>
                <w:ilvl w:val="0"/>
                <w:numId w:val="3"/>
              </w:numPr>
              <w:tabs>
                <w:tab w:val="num" w:pos="-108"/>
              </w:tabs>
              <w:ind w:left="421" w:hanging="421"/>
            </w:pPr>
            <w:r w:rsidRPr="00A11667">
              <w:t xml:space="preserve">Ability to take the majority of annual leave outside of key pressure points within the school term. </w:t>
            </w:r>
          </w:p>
          <w:p w14:paraId="299BFBEB" w14:textId="77777777" w:rsidR="008646F6" w:rsidRPr="00A11667" w:rsidRDefault="008646F6" w:rsidP="008646F6">
            <w:pPr>
              <w:numPr>
                <w:ilvl w:val="0"/>
                <w:numId w:val="3"/>
              </w:numPr>
              <w:tabs>
                <w:tab w:val="num" w:pos="-108"/>
              </w:tabs>
              <w:ind w:left="421" w:hanging="421"/>
            </w:pPr>
            <w:r w:rsidRPr="00A11667">
              <w:t>Mental and emotional resilience</w:t>
            </w:r>
          </w:p>
          <w:p w14:paraId="601C2190" w14:textId="77777777" w:rsidR="008646F6" w:rsidRPr="00A11667" w:rsidRDefault="008646F6" w:rsidP="008646F6">
            <w:pPr>
              <w:numPr>
                <w:ilvl w:val="0"/>
                <w:numId w:val="3"/>
              </w:numPr>
              <w:tabs>
                <w:tab w:val="left" w:pos="-6525"/>
                <w:tab w:val="left" w:pos="-6384"/>
              </w:tabs>
              <w:ind w:left="421" w:hanging="421"/>
            </w:pPr>
            <w:r w:rsidRPr="00A11667">
              <w:t>Commitment to own continuous personal and professional development</w:t>
            </w:r>
          </w:p>
          <w:p w14:paraId="32407E2F" w14:textId="77777777" w:rsidR="008646F6" w:rsidRPr="00A11667" w:rsidRDefault="008646F6" w:rsidP="008646F6">
            <w:pPr>
              <w:numPr>
                <w:ilvl w:val="0"/>
                <w:numId w:val="3"/>
              </w:numPr>
              <w:tabs>
                <w:tab w:val="num" w:pos="-6525"/>
                <w:tab w:val="left" w:pos="-6384"/>
              </w:tabs>
              <w:ind w:left="421" w:hanging="421"/>
            </w:pPr>
            <w:r w:rsidRPr="00A11667">
              <w:t>Strong team player, committed to an ethos of continuous improvement</w:t>
            </w:r>
          </w:p>
          <w:p w14:paraId="6F35A7FD" w14:textId="77777777" w:rsidR="008646F6" w:rsidRPr="00A11667" w:rsidRDefault="008646F6" w:rsidP="008646F6">
            <w:pPr>
              <w:numPr>
                <w:ilvl w:val="0"/>
                <w:numId w:val="6"/>
              </w:numPr>
              <w:tabs>
                <w:tab w:val="clear" w:pos="720"/>
                <w:tab w:val="num" w:pos="-6525"/>
                <w:tab w:val="left" w:pos="-6384"/>
                <w:tab w:val="num" w:pos="-108"/>
              </w:tabs>
              <w:ind w:left="421" w:hanging="421"/>
            </w:pPr>
            <w:r w:rsidRPr="00A11667">
              <w:t xml:space="preserve">Ability to establish good professional relationships </w:t>
            </w:r>
          </w:p>
          <w:p w14:paraId="787A89B8" w14:textId="77777777" w:rsidR="008646F6" w:rsidRPr="00A11667" w:rsidRDefault="008646F6" w:rsidP="008646F6">
            <w:pPr>
              <w:numPr>
                <w:ilvl w:val="0"/>
                <w:numId w:val="7"/>
              </w:numPr>
              <w:tabs>
                <w:tab w:val="num" w:pos="-6525"/>
                <w:tab w:val="left" w:pos="-6384"/>
                <w:tab w:val="num" w:pos="-6156"/>
                <w:tab w:val="num" w:pos="-108"/>
              </w:tabs>
              <w:ind w:left="421" w:hanging="421"/>
            </w:pPr>
            <w:r w:rsidRPr="00A11667">
              <w:t>Commitment to self-development through reading appropriate documentation and guidance and attendance at relevant events</w:t>
            </w:r>
          </w:p>
          <w:p w14:paraId="10025EF1" w14:textId="77777777" w:rsidR="008646F6" w:rsidRPr="00A11667" w:rsidRDefault="008646F6" w:rsidP="008646F6">
            <w:pPr>
              <w:numPr>
                <w:ilvl w:val="0"/>
                <w:numId w:val="8"/>
              </w:numPr>
              <w:tabs>
                <w:tab w:val="num" w:pos="-6525"/>
                <w:tab w:val="left" w:pos="-6384"/>
                <w:tab w:val="num" w:pos="-108"/>
              </w:tabs>
              <w:ind w:left="421" w:hanging="421"/>
            </w:pPr>
            <w:r w:rsidRPr="00A11667">
              <w:t>Full driving licence and use of a vehicle</w:t>
            </w:r>
          </w:p>
        </w:tc>
        <w:tc>
          <w:tcPr>
            <w:tcW w:w="4659" w:type="dxa"/>
            <w:shd w:val="clear" w:color="auto" w:fill="auto"/>
          </w:tcPr>
          <w:p w14:paraId="46010A35" w14:textId="77777777" w:rsidR="008646F6" w:rsidRPr="00A11667" w:rsidRDefault="008646F6" w:rsidP="008646F6">
            <w:pPr>
              <w:numPr>
                <w:ilvl w:val="0"/>
                <w:numId w:val="3"/>
              </w:numPr>
              <w:tabs>
                <w:tab w:val="left" w:pos="459"/>
              </w:tabs>
              <w:ind w:left="459" w:hanging="459"/>
            </w:pPr>
            <w:r w:rsidRPr="00A11667">
              <w:lastRenderedPageBreak/>
              <w:t>Evidence of own continuous personal and professional development</w:t>
            </w:r>
          </w:p>
          <w:p w14:paraId="30F1781C" w14:textId="77777777" w:rsidR="008646F6" w:rsidRPr="00A11667" w:rsidRDefault="008646F6" w:rsidP="00C44C71">
            <w:pPr>
              <w:tabs>
                <w:tab w:val="left" w:pos="459"/>
              </w:tabs>
              <w:ind w:left="459" w:hanging="459"/>
            </w:pPr>
          </w:p>
        </w:tc>
        <w:tc>
          <w:tcPr>
            <w:tcW w:w="1255" w:type="dxa"/>
            <w:shd w:val="clear" w:color="auto" w:fill="auto"/>
          </w:tcPr>
          <w:p w14:paraId="3A999061" w14:textId="77777777" w:rsidR="008646F6" w:rsidRPr="00A11667" w:rsidRDefault="008646F6" w:rsidP="00C44C71">
            <w:pPr>
              <w:tabs>
                <w:tab w:val="left" w:pos="900"/>
                <w:tab w:val="left" w:pos="1080"/>
              </w:tabs>
            </w:pPr>
            <w:r w:rsidRPr="00A11667">
              <w:t xml:space="preserve">A, I, C </w:t>
            </w:r>
          </w:p>
        </w:tc>
      </w:tr>
      <w:tr w:rsidR="008646F6" w:rsidRPr="00A11667" w14:paraId="2AE2FEB1" w14:textId="77777777" w:rsidTr="00113650">
        <w:tc>
          <w:tcPr>
            <w:tcW w:w="2988" w:type="dxa"/>
            <w:shd w:val="clear" w:color="auto" w:fill="auto"/>
          </w:tcPr>
          <w:p w14:paraId="57B92AE0" w14:textId="77777777" w:rsidR="008646F6" w:rsidRPr="00A11667" w:rsidRDefault="008646F6" w:rsidP="00C44C71">
            <w:pPr>
              <w:tabs>
                <w:tab w:val="left" w:pos="900"/>
                <w:tab w:val="left" w:pos="1080"/>
              </w:tabs>
              <w:rPr>
                <w:b/>
                <w:bCs/>
              </w:rPr>
            </w:pPr>
            <w:r w:rsidRPr="00A11667">
              <w:rPr>
                <w:b/>
                <w:bCs/>
              </w:rPr>
              <w:t>COMMITMENT TO EQUAL OPPORTUNITIES</w:t>
            </w:r>
          </w:p>
        </w:tc>
        <w:tc>
          <w:tcPr>
            <w:tcW w:w="6218" w:type="dxa"/>
            <w:shd w:val="clear" w:color="auto" w:fill="auto"/>
          </w:tcPr>
          <w:p w14:paraId="75AEB288" w14:textId="77777777" w:rsidR="008646F6" w:rsidRPr="00A11667" w:rsidRDefault="008646F6" w:rsidP="008646F6">
            <w:pPr>
              <w:numPr>
                <w:ilvl w:val="0"/>
                <w:numId w:val="3"/>
              </w:numPr>
              <w:tabs>
                <w:tab w:val="left" w:pos="421"/>
              </w:tabs>
              <w:ind w:left="421" w:hanging="421"/>
            </w:pPr>
            <w:r w:rsidRPr="00A11667">
              <w:t>Commitment to equal opportunities and the ability to recognise the needs of different service users</w:t>
            </w:r>
          </w:p>
          <w:p w14:paraId="4A03FF78" w14:textId="77777777" w:rsidR="008646F6" w:rsidRPr="00A11667" w:rsidRDefault="008646F6" w:rsidP="00C44C71">
            <w:pPr>
              <w:tabs>
                <w:tab w:val="num" w:pos="432"/>
                <w:tab w:val="left" w:pos="900"/>
                <w:tab w:val="left" w:pos="1080"/>
              </w:tabs>
              <w:ind w:left="432"/>
            </w:pPr>
          </w:p>
        </w:tc>
        <w:tc>
          <w:tcPr>
            <w:tcW w:w="4659" w:type="dxa"/>
            <w:shd w:val="clear" w:color="auto" w:fill="auto"/>
          </w:tcPr>
          <w:p w14:paraId="166C865F" w14:textId="77777777" w:rsidR="008646F6" w:rsidRPr="00A11667" w:rsidRDefault="008646F6" w:rsidP="008646F6">
            <w:pPr>
              <w:numPr>
                <w:ilvl w:val="0"/>
                <w:numId w:val="3"/>
              </w:numPr>
              <w:tabs>
                <w:tab w:val="left" w:pos="459"/>
              </w:tabs>
              <w:ind w:left="459" w:hanging="459"/>
            </w:pPr>
            <w:r w:rsidRPr="00A11667">
              <w:t>Evidence of having completed training in  equality and diversity awareness</w:t>
            </w:r>
          </w:p>
        </w:tc>
        <w:tc>
          <w:tcPr>
            <w:tcW w:w="1255" w:type="dxa"/>
            <w:shd w:val="clear" w:color="auto" w:fill="auto"/>
          </w:tcPr>
          <w:p w14:paraId="5C6BB3F1" w14:textId="77777777" w:rsidR="008646F6" w:rsidRPr="00A11667" w:rsidRDefault="008646F6" w:rsidP="00C44C71">
            <w:pPr>
              <w:tabs>
                <w:tab w:val="left" w:pos="900"/>
                <w:tab w:val="left" w:pos="1080"/>
              </w:tabs>
            </w:pPr>
            <w:r w:rsidRPr="00A11667">
              <w:t xml:space="preserve">A,I </w:t>
            </w:r>
          </w:p>
        </w:tc>
      </w:tr>
      <w:tr w:rsidR="008646F6" w:rsidRPr="00A11667" w14:paraId="10F90094" w14:textId="77777777" w:rsidTr="00113650">
        <w:tc>
          <w:tcPr>
            <w:tcW w:w="2988" w:type="dxa"/>
            <w:shd w:val="clear" w:color="auto" w:fill="auto"/>
          </w:tcPr>
          <w:p w14:paraId="6151937B" w14:textId="77777777" w:rsidR="008646F6" w:rsidRPr="00A11667" w:rsidRDefault="008646F6" w:rsidP="00C44C71">
            <w:pPr>
              <w:tabs>
                <w:tab w:val="left" w:pos="900"/>
                <w:tab w:val="left" w:pos="1080"/>
              </w:tabs>
              <w:rPr>
                <w:b/>
                <w:bCs/>
              </w:rPr>
            </w:pPr>
            <w:r w:rsidRPr="00A11667">
              <w:rPr>
                <w:b/>
                <w:bCs/>
              </w:rPr>
              <w:t>COMMITMENT TO SERVICE DELIVERY/ CUSTOMER CARE</w:t>
            </w:r>
          </w:p>
        </w:tc>
        <w:tc>
          <w:tcPr>
            <w:tcW w:w="6218" w:type="dxa"/>
            <w:shd w:val="clear" w:color="auto" w:fill="auto"/>
          </w:tcPr>
          <w:p w14:paraId="1193C4F5" w14:textId="77777777" w:rsidR="008646F6" w:rsidRPr="00A11667" w:rsidRDefault="008646F6" w:rsidP="008646F6">
            <w:pPr>
              <w:numPr>
                <w:ilvl w:val="0"/>
                <w:numId w:val="3"/>
              </w:numPr>
              <w:tabs>
                <w:tab w:val="left" w:pos="421"/>
              </w:tabs>
              <w:ind w:left="421" w:hanging="421"/>
            </w:pPr>
            <w:r w:rsidRPr="00A11667">
              <w:t xml:space="preserve">Commitment to provide a customer-focussed service </w:t>
            </w:r>
          </w:p>
          <w:p w14:paraId="6CF7945D" w14:textId="77777777" w:rsidR="008646F6" w:rsidRPr="00A11667" w:rsidRDefault="008646F6" w:rsidP="00C44C71">
            <w:pPr>
              <w:tabs>
                <w:tab w:val="num" w:pos="432"/>
                <w:tab w:val="left" w:pos="900"/>
                <w:tab w:val="left" w:pos="1080"/>
              </w:tabs>
              <w:ind w:left="432"/>
            </w:pPr>
          </w:p>
        </w:tc>
        <w:tc>
          <w:tcPr>
            <w:tcW w:w="4659" w:type="dxa"/>
            <w:shd w:val="clear" w:color="auto" w:fill="auto"/>
          </w:tcPr>
          <w:p w14:paraId="710397D0" w14:textId="77777777" w:rsidR="008646F6" w:rsidRPr="00A11667" w:rsidRDefault="008646F6" w:rsidP="008646F6">
            <w:pPr>
              <w:numPr>
                <w:ilvl w:val="0"/>
                <w:numId w:val="3"/>
              </w:numPr>
              <w:tabs>
                <w:tab w:val="left" w:pos="459"/>
              </w:tabs>
              <w:ind w:left="459" w:hanging="459"/>
            </w:pPr>
            <w:r w:rsidRPr="00A11667">
              <w:t>Evidence of surpassing customer expectations or service targets / goals</w:t>
            </w:r>
          </w:p>
        </w:tc>
        <w:tc>
          <w:tcPr>
            <w:tcW w:w="1255" w:type="dxa"/>
            <w:shd w:val="clear" w:color="auto" w:fill="auto"/>
          </w:tcPr>
          <w:p w14:paraId="31E3F349" w14:textId="77777777" w:rsidR="008646F6" w:rsidRPr="00A11667" w:rsidRDefault="008646F6" w:rsidP="00C44C71">
            <w:pPr>
              <w:tabs>
                <w:tab w:val="left" w:pos="900"/>
                <w:tab w:val="left" w:pos="1080"/>
              </w:tabs>
            </w:pPr>
            <w:r w:rsidRPr="00A11667">
              <w:t xml:space="preserve">A,I </w:t>
            </w:r>
          </w:p>
        </w:tc>
      </w:tr>
    </w:tbl>
    <w:p w14:paraId="3B97E510" w14:textId="77777777" w:rsidR="008646F6" w:rsidRPr="00A11667" w:rsidRDefault="008646F6" w:rsidP="008646F6">
      <w:pPr>
        <w:ind w:left="-540"/>
        <w:rPr>
          <w:b/>
        </w:rPr>
      </w:pPr>
    </w:p>
    <w:p w14:paraId="4D3B7299" w14:textId="77777777" w:rsidR="008646F6" w:rsidRPr="00113650" w:rsidRDefault="008646F6" w:rsidP="008646F6">
      <w:pPr>
        <w:ind w:left="-540"/>
        <w:rPr>
          <w:bCs/>
          <w:sz w:val="20"/>
          <w:szCs w:val="20"/>
        </w:rPr>
      </w:pPr>
      <w:r w:rsidRPr="00113650">
        <w:rPr>
          <w:b/>
          <w:sz w:val="20"/>
          <w:szCs w:val="20"/>
        </w:rPr>
        <w:t xml:space="preserve">METHOD OF ASSESSMENT: (*M.O.A.) </w:t>
      </w:r>
      <w:r w:rsidRPr="00113650">
        <w:rPr>
          <w:sz w:val="20"/>
          <w:szCs w:val="20"/>
        </w:rPr>
        <w:t>A = APPLICATION FORM   C = CERTIFICATE   E = EXERCISE   I = INTERVIEW   P = PRESENTATION   T = TEST   AC = ASSESSMENT CENTRE R = REFERENCE</w:t>
      </w:r>
    </w:p>
    <w:p w14:paraId="7CA844F9" w14:textId="77777777" w:rsidR="005E0467" w:rsidRDefault="005E0467"/>
    <w:sectPr w:rsidR="005E0467" w:rsidSect="008646F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2014E" w14:textId="77777777" w:rsidR="00264F9E" w:rsidRDefault="00264F9E">
      <w:r>
        <w:separator/>
      </w:r>
    </w:p>
  </w:endnote>
  <w:endnote w:type="continuationSeparator" w:id="0">
    <w:p w14:paraId="5D184819" w14:textId="77777777" w:rsidR="00264F9E" w:rsidRDefault="0026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20DAD" w14:textId="77777777" w:rsidR="00264F9E" w:rsidRDefault="00264F9E">
      <w:r>
        <w:separator/>
      </w:r>
    </w:p>
  </w:footnote>
  <w:footnote w:type="continuationSeparator" w:id="0">
    <w:p w14:paraId="38B7A463" w14:textId="77777777" w:rsidR="00264F9E" w:rsidRDefault="0026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4A14" w14:textId="77777777" w:rsidR="00C56E89" w:rsidRDefault="00264F9E" w:rsidP="002A56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F9E"/>
    <w:multiLevelType w:val="hybridMultilevel"/>
    <w:tmpl w:val="26D0838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C359B"/>
    <w:multiLevelType w:val="hybridMultilevel"/>
    <w:tmpl w:val="8326D1C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3" w15:restartNumberingAfterBreak="0">
    <w:nsid w:val="2A926CAB"/>
    <w:multiLevelType w:val="hybridMultilevel"/>
    <w:tmpl w:val="18D86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2D0B310B"/>
    <w:multiLevelType w:val="hybridMultilevel"/>
    <w:tmpl w:val="C40691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F63B52"/>
    <w:multiLevelType w:val="hybridMultilevel"/>
    <w:tmpl w:val="1C428188"/>
    <w:lvl w:ilvl="0" w:tplc="A1CED5D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2C71D0"/>
    <w:multiLevelType w:val="singleLevel"/>
    <w:tmpl w:val="AE3CCD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9D0EB1"/>
    <w:multiLevelType w:val="singleLevel"/>
    <w:tmpl w:val="AE3CCDB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8915DB"/>
    <w:multiLevelType w:val="hybridMultilevel"/>
    <w:tmpl w:val="6F74187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0" w15:restartNumberingAfterBreak="0">
    <w:nsid w:val="4A1D0087"/>
    <w:multiLevelType w:val="hybridMultilevel"/>
    <w:tmpl w:val="B7002E0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0C5072"/>
    <w:multiLevelType w:val="hybridMultilevel"/>
    <w:tmpl w:val="C95C6104"/>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731A7F64"/>
    <w:multiLevelType w:val="hybridMultilevel"/>
    <w:tmpl w:val="EE2EEFE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330197"/>
    <w:multiLevelType w:val="hybridMultilevel"/>
    <w:tmpl w:val="3DD208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F02BA8"/>
    <w:multiLevelType w:val="hybridMultilevel"/>
    <w:tmpl w:val="F2D0CB7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E127B9"/>
    <w:multiLevelType w:val="singleLevel"/>
    <w:tmpl w:val="AE3CCDB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DFC7192"/>
    <w:multiLevelType w:val="singleLevel"/>
    <w:tmpl w:val="AE3CCDBA"/>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9"/>
  </w:num>
  <w:num w:numId="3">
    <w:abstractNumId w:val="3"/>
  </w:num>
  <w:num w:numId="4">
    <w:abstractNumId w:val="16"/>
  </w:num>
  <w:num w:numId="5">
    <w:abstractNumId w:val="7"/>
  </w:num>
  <w:num w:numId="6">
    <w:abstractNumId w:val="4"/>
  </w:num>
  <w:num w:numId="7">
    <w:abstractNumId w:val="6"/>
  </w:num>
  <w:num w:numId="8">
    <w:abstractNumId w:val="15"/>
  </w:num>
  <w:num w:numId="9">
    <w:abstractNumId w:val="11"/>
  </w:num>
  <w:num w:numId="10">
    <w:abstractNumId w:val="12"/>
  </w:num>
  <w:num w:numId="11">
    <w:abstractNumId w:val="8"/>
  </w:num>
  <w:num w:numId="12">
    <w:abstractNumId w:val="14"/>
  </w:num>
  <w:num w:numId="13">
    <w:abstractNumId w:val="1"/>
  </w:num>
  <w:num w:numId="14">
    <w:abstractNumId w:val="13"/>
  </w:num>
  <w:num w:numId="15">
    <w:abstractNumId w:val="0"/>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6F6"/>
    <w:rsid w:val="000505E5"/>
    <w:rsid w:val="0009341A"/>
    <w:rsid w:val="000E5D2A"/>
    <w:rsid w:val="000F30B4"/>
    <w:rsid w:val="00113650"/>
    <w:rsid w:val="001A7988"/>
    <w:rsid w:val="0022739A"/>
    <w:rsid w:val="00235E7E"/>
    <w:rsid w:val="00264F9E"/>
    <w:rsid w:val="00284419"/>
    <w:rsid w:val="002940BB"/>
    <w:rsid w:val="003F1E54"/>
    <w:rsid w:val="00487275"/>
    <w:rsid w:val="00494E33"/>
    <w:rsid w:val="004E0B3F"/>
    <w:rsid w:val="005A707E"/>
    <w:rsid w:val="005D58CE"/>
    <w:rsid w:val="005E0467"/>
    <w:rsid w:val="005F7EC4"/>
    <w:rsid w:val="00682DF2"/>
    <w:rsid w:val="006B74ED"/>
    <w:rsid w:val="006C522D"/>
    <w:rsid w:val="006D21BF"/>
    <w:rsid w:val="0071578E"/>
    <w:rsid w:val="00834069"/>
    <w:rsid w:val="008646F6"/>
    <w:rsid w:val="00936E67"/>
    <w:rsid w:val="00973B32"/>
    <w:rsid w:val="00990E2F"/>
    <w:rsid w:val="009A3578"/>
    <w:rsid w:val="00A777AA"/>
    <w:rsid w:val="00AB1132"/>
    <w:rsid w:val="00AF3DA4"/>
    <w:rsid w:val="00B72669"/>
    <w:rsid w:val="00B7548C"/>
    <w:rsid w:val="00C06773"/>
    <w:rsid w:val="00C96B33"/>
    <w:rsid w:val="00CF0A28"/>
    <w:rsid w:val="00CF154E"/>
    <w:rsid w:val="00D14EB3"/>
    <w:rsid w:val="00D379FE"/>
    <w:rsid w:val="00D70AEA"/>
    <w:rsid w:val="00D96C0B"/>
    <w:rsid w:val="00DB222C"/>
    <w:rsid w:val="00DC1BF3"/>
    <w:rsid w:val="00DD18AC"/>
    <w:rsid w:val="00DE0475"/>
    <w:rsid w:val="00E7205B"/>
    <w:rsid w:val="00E740D8"/>
    <w:rsid w:val="00EC7CA1"/>
    <w:rsid w:val="00EE3996"/>
    <w:rsid w:val="00F00108"/>
    <w:rsid w:val="00F61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1B732"/>
  <w15:docId w15:val="{A6E9D218-F55B-452C-99C7-AAEC06D3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6F6"/>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46F6"/>
    <w:pPr>
      <w:tabs>
        <w:tab w:val="center" w:pos="4153"/>
        <w:tab w:val="right" w:pos="8306"/>
      </w:tabs>
    </w:pPr>
  </w:style>
  <w:style w:type="character" w:customStyle="1" w:styleId="HeaderChar">
    <w:name w:val="Header Char"/>
    <w:basedOn w:val="DefaultParagraphFont"/>
    <w:link w:val="Header"/>
    <w:rsid w:val="008646F6"/>
    <w:rPr>
      <w:rFonts w:ascii="Arial" w:eastAsia="Times New Roman" w:hAnsi="Arial" w:cs="Arial"/>
      <w:sz w:val="24"/>
      <w:szCs w:val="24"/>
      <w:lang w:eastAsia="en-GB"/>
    </w:rPr>
  </w:style>
  <w:style w:type="paragraph" w:styleId="ListParagraph">
    <w:name w:val="List Paragraph"/>
    <w:basedOn w:val="Normal"/>
    <w:uiPriority w:val="34"/>
    <w:qFormat/>
    <w:rsid w:val="008646F6"/>
    <w:pPr>
      <w:ind w:left="720"/>
      <w:contextualSpacing/>
    </w:pPr>
  </w:style>
  <w:style w:type="paragraph" w:styleId="Footer">
    <w:name w:val="footer"/>
    <w:basedOn w:val="Normal"/>
    <w:link w:val="FooterChar"/>
    <w:uiPriority w:val="99"/>
    <w:unhideWhenUsed/>
    <w:rsid w:val="006D21BF"/>
    <w:pPr>
      <w:tabs>
        <w:tab w:val="center" w:pos="4513"/>
        <w:tab w:val="right" w:pos="9026"/>
      </w:tabs>
    </w:pPr>
  </w:style>
  <w:style w:type="character" w:customStyle="1" w:styleId="FooterChar">
    <w:name w:val="Footer Char"/>
    <w:basedOn w:val="DefaultParagraphFont"/>
    <w:link w:val="Footer"/>
    <w:uiPriority w:val="99"/>
    <w:rsid w:val="006D21BF"/>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RCBC</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Donna</dc:creator>
  <cp:lastModifiedBy>Martin Featherstone</cp:lastModifiedBy>
  <cp:revision>2</cp:revision>
  <dcterms:created xsi:type="dcterms:W3CDTF">2021-07-29T12:47:00Z</dcterms:created>
  <dcterms:modified xsi:type="dcterms:W3CDTF">2021-07-29T12:47:00Z</dcterms:modified>
</cp:coreProperties>
</file>