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24D8670A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53C4D">
        <w:rPr>
          <w:rFonts w:ascii="Arial" w:hAnsi="Arial" w:cs="Arial"/>
          <w:b/>
          <w:sz w:val="24"/>
        </w:rPr>
        <w:t>SCPHN – School Nurse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D53C4D">
        <w:rPr>
          <w:rFonts w:ascii="Arial" w:hAnsi="Arial" w:cs="Arial"/>
          <w:b/>
          <w:bCs/>
          <w:sz w:val="24"/>
        </w:rPr>
        <w:t>107</w:t>
      </w:r>
      <w:r w:rsidR="002478D1">
        <w:rPr>
          <w:rFonts w:ascii="Arial" w:hAnsi="Arial" w:cs="Arial"/>
          <w:b/>
          <w:bCs/>
          <w:sz w:val="24"/>
        </w:rPr>
        <w:t>543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5350F46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2F97B225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Specialist Community Public Health Nurse (School Nurse) (F) (I)</w:t>
            </w:r>
          </w:p>
          <w:p w14:paraId="6999F461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52411D41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36E95234" w14:textId="270C35A9" w:rsidR="00005DCB" w:rsidRPr="002872C2" w:rsidRDefault="00D53C4D" w:rsidP="00D53C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Nurse or Midwife (F) (I)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B131629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3294DF49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Nurse prescribing (F) (I)</w:t>
            </w:r>
          </w:p>
          <w:p w14:paraId="264617DC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1446CC2A" w14:textId="77777777" w:rsidR="00D53C4D" w:rsidRDefault="00D53C4D" w:rsidP="00D53C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Mentor Qualification (F) (I)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3974B68" w14:textId="172ECCE1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Evidence of caseload management, managing time and resources (F) (I)</w:t>
            </w:r>
          </w:p>
          <w:p w14:paraId="3E34B211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0157D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Evidence of continuing professional development (I) (F)</w:t>
            </w:r>
          </w:p>
          <w:p w14:paraId="466511AF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44609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Ability to demonstrate effective communication and interpersonal skills (F) (I)</w:t>
            </w:r>
          </w:p>
          <w:p w14:paraId="57DF8A7B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067E7" w14:textId="77777777" w:rsidR="00D53C4D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Be able to challenge traditional boundaries using evidence-based approach (F) (I)</w:t>
            </w:r>
          </w:p>
          <w:p w14:paraId="4C6339F1" w14:textId="77777777" w:rsidR="00D53C4D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94BE1B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Ability to demonstrate change management skills (F) (I)</w:t>
            </w:r>
          </w:p>
          <w:p w14:paraId="7C4DC954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18C35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Evidence of awareness of health needs assessment and health inequalities (I) (F)</w:t>
            </w:r>
          </w:p>
          <w:p w14:paraId="3ADCAE49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708FA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 xml:space="preserve">Evidence of knowledge of policies impacting on the health of children </w:t>
            </w:r>
            <w:r>
              <w:rPr>
                <w:rFonts w:ascii="Arial" w:hAnsi="Arial" w:cs="Arial"/>
                <w:sz w:val="22"/>
                <w:szCs w:val="22"/>
              </w:rPr>
              <w:t xml:space="preserve">young people </w:t>
            </w:r>
            <w:r w:rsidRPr="00C7306A">
              <w:rPr>
                <w:rFonts w:ascii="Arial" w:hAnsi="Arial" w:cs="Arial"/>
                <w:sz w:val="22"/>
                <w:szCs w:val="22"/>
              </w:rPr>
              <w:t>and families (I) (F)</w:t>
            </w:r>
          </w:p>
          <w:p w14:paraId="71C02C38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D5288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Ability to demonstrate influencing and negotiating skills (I) (F)</w:t>
            </w:r>
          </w:p>
          <w:p w14:paraId="210424B8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15D51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Evidence of facilitation students under</w:t>
            </w:r>
            <w:r>
              <w:rPr>
                <w:rFonts w:ascii="Arial" w:hAnsi="Arial" w:cs="Arial"/>
                <w:sz w:val="22"/>
                <w:szCs w:val="22"/>
              </w:rPr>
              <w:t>taking the SCPHN programme with</w:t>
            </w:r>
            <w:r w:rsidRPr="00C7306A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school nursing</w:t>
            </w:r>
          </w:p>
          <w:p w14:paraId="15B2B349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B801D" w14:textId="0E5EBD78" w:rsidR="00005DCB" w:rsidRPr="00D53C4D" w:rsidRDefault="00005DCB" w:rsidP="00D53C4D">
            <w:pPr>
              <w:tabs>
                <w:tab w:val="left" w:pos="217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2C611BB" w14:textId="77777777" w:rsidR="00D53C4D" w:rsidRPr="00C7306A" w:rsidRDefault="00D53C4D" w:rsidP="00D53C4D">
            <w:pPr>
              <w:rPr>
                <w:rFonts w:ascii="Arial" w:hAnsi="Arial" w:cs="Arial"/>
                <w:sz w:val="22"/>
                <w:szCs w:val="22"/>
              </w:rPr>
            </w:pPr>
            <w:r w:rsidRPr="00C7306A">
              <w:rPr>
                <w:rFonts w:ascii="Arial" w:hAnsi="Arial" w:cs="Arial"/>
                <w:sz w:val="22"/>
                <w:szCs w:val="22"/>
              </w:rPr>
              <w:t>Experience of safeguarding children and supporting vulnerable families? (F) (I)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F" w14:textId="27600384" w:rsidR="00B15BDA" w:rsidRPr="00A9122E" w:rsidRDefault="00005DCB" w:rsidP="00B15BDA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A9122E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6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25E8BE4" w:rsidR="00D53C4D" w:rsidRDefault="00D53C4D" w:rsidP="005F0405">
            <w:pPr>
              <w:rPr>
                <w:rFonts w:ascii="Arial" w:hAnsi="Arial" w:cs="Arial"/>
                <w:sz w:val="22"/>
              </w:rPr>
            </w:pPr>
          </w:p>
          <w:p w14:paraId="30299ABF" w14:textId="47226109" w:rsidR="00D53C4D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0CF17355" w14:textId="54AAF644" w:rsidR="00005DCB" w:rsidRPr="00D53C4D" w:rsidRDefault="00D53C4D" w:rsidP="00A9122E">
            <w:pPr>
              <w:tabs>
                <w:tab w:val="left" w:pos="183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and experience of audit and </w:t>
            </w:r>
            <w:r w:rsidR="00A9122E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esearch (F)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5CAAD6E5" w:rsidR="00005DCB" w:rsidRPr="008A5233" w:rsidRDefault="00BF68BF" w:rsidP="005F0405">
            <w:pPr>
              <w:rPr>
                <w:rFonts w:ascii="Arial" w:hAnsi="Arial" w:cs="Arial"/>
                <w:sz w:val="22"/>
              </w:rPr>
            </w:pPr>
            <w:proofErr w:type="gramStart"/>
            <w:r w:rsidRPr="00D53C4D">
              <w:rPr>
                <w:rFonts w:ascii="Arial" w:hAnsi="Arial" w:cs="Arial"/>
                <w:sz w:val="22"/>
              </w:rPr>
              <w:t xml:space="preserve">Car </w:t>
            </w:r>
            <w:r w:rsidR="00D53C4D" w:rsidRPr="00D53C4D">
              <w:rPr>
                <w:rFonts w:ascii="Arial" w:hAnsi="Arial" w:cs="Arial"/>
                <w:sz w:val="22"/>
              </w:rPr>
              <w:t xml:space="preserve"> Owner</w:t>
            </w:r>
            <w:proofErr w:type="gramEnd"/>
            <w:r w:rsidR="00D53C4D" w:rsidRPr="00D53C4D">
              <w:rPr>
                <w:rFonts w:ascii="Arial" w:hAnsi="Arial" w:cs="Arial"/>
                <w:sz w:val="22"/>
              </w:rPr>
              <w:t xml:space="preserve"> and </w:t>
            </w:r>
            <w:r w:rsidRPr="00D53C4D">
              <w:rPr>
                <w:rFonts w:ascii="Arial" w:hAnsi="Arial" w:cs="Arial"/>
                <w:sz w:val="22"/>
              </w:rPr>
              <w:t xml:space="preserve">Driver.  </w:t>
            </w:r>
          </w:p>
          <w:p w14:paraId="7F130FF0" w14:textId="77777777" w:rsidR="00D53C4D" w:rsidRPr="008A5233" w:rsidRDefault="00D53C4D" w:rsidP="00D53C4D">
            <w:pPr>
              <w:rPr>
                <w:rFonts w:ascii="Arial" w:hAnsi="Arial" w:cs="Arial"/>
                <w:sz w:val="22"/>
              </w:rPr>
            </w:pPr>
          </w:p>
          <w:p w14:paraId="1957623A" w14:textId="77777777" w:rsidR="00D53C4D" w:rsidRPr="00630C33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30C33">
              <w:rPr>
                <w:rFonts w:ascii="Arial" w:hAnsi="Arial" w:cs="Arial"/>
                <w:sz w:val="22"/>
                <w:szCs w:val="22"/>
              </w:rPr>
              <w:t>Proven experience to organise and manage workload (I)</w:t>
            </w:r>
          </w:p>
          <w:p w14:paraId="485FFE3F" w14:textId="77777777" w:rsidR="00D53C4D" w:rsidRPr="00630C33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A9930D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30C33">
              <w:rPr>
                <w:rFonts w:ascii="Arial" w:hAnsi="Arial" w:cs="Arial"/>
                <w:sz w:val="22"/>
                <w:szCs w:val="22"/>
              </w:rPr>
              <w:t>Able to demonstrate developed written and ver</w:t>
            </w:r>
            <w:r>
              <w:rPr>
                <w:rFonts w:ascii="Arial" w:hAnsi="Arial" w:cs="Arial"/>
                <w:sz w:val="22"/>
                <w:szCs w:val="22"/>
              </w:rPr>
              <w:t>bal communication skills (I) (F)</w:t>
            </w:r>
          </w:p>
          <w:p w14:paraId="757B1D3B" w14:textId="77777777" w:rsidR="00D53C4D" w:rsidRPr="00630C33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1D5387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– able to cope with different work environments (F) (I)</w:t>
            </w:r>
          </w:p>
          <w:p w14:paraId="731A1584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B860FD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positive attitude towards integrated working (F)</w:t>
            </w:r>
          </w:p>
          <w:p w14:paraId="1E6DA374" w14:textId="77777777" w:rsidR="00D53C4D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244EF0" w14:textId="77777777" w:rsidR="00D53C4D" w:rsidRPr="00630C33" w:rsidRDefault="00D53C4D" w:rsidP="00D53C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team working (F) (I)</w:t>
            </w: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A9111B3" w14:textId="77777777" w:rsidR="00D53C4D" w:rsidRDefault="00D53C4D" w:rsidP="00D53C4D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training in line with Safeguarding Children And young people. roles and competencies for Health Care Staff – Intercollegiate document </w:t>
            </w:r>
          </w:p>
          <w:p w14:paraId="3A60D06D" w14:textId="77777777" w:rsidR="00D53C4D" w:rsidRDefault="00D53C4D" w:rsidP="00D53C4D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training identified with the Training needs analysis applicable for the role 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7EEB2D2" w14:textId="48B263F4" w:rsidR="00D53C4D" w:rsidRDefault="00D53C4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993C164" w14:textId="77777777" w:rsidR="00D53C4D" w:rsidRDefault="00D53C4D" w:rsidP="00D53C4D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rPr>
                <w:rFonts w:ascii="Arial" w:hAnsi="Arial" w:cs="Arial"/>
                <w:sz w:val="22"/>
                <w:szCs w:val="22"/>
              </w:rPr>
              <w:t>Annual training</w:t>
            </w:r>
          </w:p>
          <w:p w14:paraId="38FF41E1" w14:textId="77777777" w:rsidR="001272FD" w:rsidRDefault="001272FD" w:rsidP="00D53C4D">
            <w:pPr>
              <w:tabs>
                <w:tab w:val="left" w:pos="1290"/>
              </w:tabs>
            </w:pPr>
          </w:p>
          <w:bookmarkStart w:id="1" w:name="_MON_1668592847"/>
          <w:bookmarkEnd w:id="1"/>
          <w:p w14:paraId="7EB17362" w14:textId="5533FB8A" w:rsidR="00D53C4D" w:rsidRPr="00D53C4D" w:rsidRDefault="00D53C4D" w:rsidP="00D53C4D">
            <w:pPr>
              <w:tabs>
                <w:tab w:val="left" w:pos="1290"/>
              </w:tabs>
            </w:pPr>
            <w:r>
              <w:object w:dxaOrig="1541" w:dyaOrig="999" w14:anchorId="076FCB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0" o:title=""/>
                </v:shape>
                <o:OLEObject Type="Embed" ProgID="Word.Document.12" ShapeID="_x0000_i1025" DrawAspect="Icon" ObjectID="_1694344571" r:id="rId11">
                  <o:FieldCodes>\s</o:FieldCodes>
                </o:OLEObject>
              </w:objec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2"/>
      <w:footerReference w:type="default" r:id="rId13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478D1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B5783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03E9B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9122E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53C4D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2021-09-28T13:30:00Z</dcterms:created>
  <dcterms:modified xsi:type="dcterms:W3CDTF">2021-09-28T13:30:00Z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