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8D44C21" w:rsidR="00845787" w:rsidRPr="005D3035" w:rsidRDefault="005D3035" w:rsidP="005D3035">
            <w:pPr>
              <w:tabs>
                <w:tab w:val="left" w:pos="3960"/>
              </w:tabs>
              <w:rPr>
                <w:rFonts w:ascii="Arial (W1)" w:hAnsi="Arial (W1)" w:cs="Arial"/>
                <w:b/>
                <w:bCs/>
                <w:szCs w:val="24"/>
                <w:lang w:bidi="ar-SA"/>
              </w:rPr>
            </w:pPr>
            <w:r w:rsidRPr="005D3035">
              <w:rPr>
                <w:rFonts w:ascii="Arial (W1)" w:hAnsi="Arial (W1)" w:cs="Arial"/>
                <w:szCs w:val="24"/>
                <w:lang w:bidi="ar-SA"/>
              </w:rPr>
              <w:t xml:space="preserve">Administration </w:t>
            </w:r>
            <w:r>
              <w:rPr>
                <w:rFonts w:ascii="Arial (W1)" w:hAnsi="Arial (W1)" w:cs="Arial"/>
                <w:szCs w:val="24"/>
                <w:lang w:bidi="ar-SA"/>
              </w:rPr>
              <w:t>Officer</w:t>
            </w:r>
            <w:r w:rsidRPr="005D3035">
              <w:rPr>
                <w:rFonts w:ascii="Arial (W1)" w:hAnsi="Arial (W1)" w:cs="Arial"/>
                <w:szCs w:val="24"/>
                <w:lang w:bidi="ar-SA"/>
              </w:rPr>
              <w:t xml:space="preserve">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0059242" w:rsidR="00845787" w:rsidRPr="000128F7" w:rsidRDefault="005D3035" w:rsidP="00FB1A80">
            <w:pPr>
              <w:rPr>
                <w:szCs w:val="24"/>
              </w:rPr>
            </w:pPr>
            <w:r>
              <w:rPr>
                <w:szCs w:val="24"/>
              </w:rPr>
              <w:t>A6432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0C8BEF9" w:rsidR="00845787" w:rsidRPr="000128F7" w:rsidRDefault="005D3035"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97D2786" w:rsidR="00845787" w:rsidRPr="000128F7" w:rsidRDefault="005D303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F835249" w:rsidR="00845787" w:rsidRPr="000128F7" w:rsidRDefault="005D3035" w:rsidP="00D70625">
            <w:pPr>
              <w:rPr>
                <w:rFonts w:cs="Arial"/>
                <w:szCs w:val="24"/>
              </w:rPr>
            </w:pPr>
            <w:r>
              <w:rPr>
                <w:rFonts w:cs="Arial"/>
                <w:szCs w:val="24"/>
              </w:rPr>
              <w:t>Business Services TAP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4FDD499" w:rsidR="00845787" w:rsidRPr="000128F7" w:rsidRDefault="005D3035" w:rsidP="008626B8">
            <w:pPr>
              <w:rPr>
                <w:rFonts w:cs="Arial"/>
                <w:szCs w:val="24"/>
              </w:rPr>
            </w:pPr>
            <w:r>
              <w:rPr>
                <w:rFonts w:cs="Arial"/>
                <w:szCs w:val="24"/>
              </w:rPr>
              <w:t>This post is accountable to the Business Services Hub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5C029C5"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5D3035">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5D3035" w:rsidRDefault="006C48DC" w:rsidP="006C48DC">
            <w:pPr>
              <w:rPr>
                <w:rFonts w:cs="Arial"/>
                <w:szCs w:val="24"/>
              </w:rPr>
            </w:pPr>
            <w:r w:rsidRPr="005D3035">
              <w:rPr>
                <w:rFonts w:cs="Arial"/>
                <w:szCs w:val="24"/>
              </w:rPr>
              <w:t xml:space="preserve">This post </w:t>
            </w:r>
            <w:r w:rsidR="003B6969" w:rsidRPr="005D3035">
              <w:rPr>
                <w:rFonts w:cs="Arial"/>
                <w:szCs w:val="24"/>
              </w:rPr>
              <w:t xml:space="preserve">is </w:t>
            </w:r>
            <w:r w:rsidRPr="005D3035">
              <w:rPr>
                <w:rFonts w:cs="Arial"/>
                <w:szCs w:val="24"/>
              </w:rPr>
              <w:t>not subject to a disclosure.</w:t>
            </w:r>
          </w:p>
          <w:p w14:paraId="7B94AA16" w14:textId="2A355297" w:rsidR="006C48DC" w:rsidRPr="005D3035"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5D3035" w:rsidRDefault="006C48DC" w:rsidP="006C48DC">
            <w:pPr>
              <w:rPr>
                <w:rFonts w:cs="Arial"/>
                <w:szCs w:val="24"/>
              </w:rPr>
            </w:pPr>
            <w:r w:rsidRPr="005D3035">
              <w:rPr>
                <w:rFonts w:cs="Arial"/>
                <w:szCs w:val="24"/>
              </w:rPr>
              <w:t xml:space="preserve">This post </w:t>
            </w:r>
            <w:r w:rsidR="00FB1A80" w:rsidRPr="005D3035">
              <w:rPr>
                <w:rFonts w:cs="Arial"/>
                <w:szCs w:val="24"/>
              </w:rPr>
              <w:t>is</w:t>
            </w:r>
            <w:r w:rsidR="00F64626" w:rsidRPr="005D3035">
              <w:rPr>
                <w:rFonts w:cs="Arial"/>
                <w:szCs w:val="24"/>
              </w:rPr>
              <w:t xml:space="preserve"> </w:t>
            </w:r>
            <w:r w:rsidRPr="005D3035">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5D3035" w:rsidRDefault="006C48DC" w:rsidP="006C48DC">
            <w:pPr>
              <w:rPr>
                <w:rFonts w:cs="Arial"/>
                <w:szCs w:val="24"/>
              </w:rPr>
            </w:pPr>
            <w:r w:rsidRPr="005D3035">
              <w:rPr>
                <w:rFonts w:cs="Arial"/>
                <w:szCs w:val="24"/>
              </w:rPr>
              <w:t>This post</w:t>
            </w:r>
            <w:r w:rsidR="00FB1A80" w:rsidRPr="005D3035">
              <w:rPr>
                <w:rFonts w:cs="Arial"/>
                <w:szCs w:val="24"/>
              </w:rPr>
              <w:t xml:space="preserve"> </w:t>
            </w:r>
            <w:r w:rsidR="003B6969" w:rsidRPr="005D3035">
              <w:rPr>
                <w:rFonts w:cs="Arial"/>
                <w:szCs w:val="24"/>
              </w:rPr>
              <w:t xml:space="preserve">is </w:t>
            </w:r>
            <w:r w:rsidRPr="005D3035">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C86710F" w:rsidR="009941C6" w:rsidRPr="005D3035" w:rsidRDefault="005D3035" w:rsidP="005D3035">
      <w:pPr>
        <w:autoSpaceDE w:val="0"/>
        <w:autoSpaceDN w:val="0"/>
        <w:adjustRightInd w:val="0"/>
        <w:rPr>
          <w:rFonts w:cs="Arial"/>
          <w:color w:val="000000"/>
          <w:szCs w:val="24"/>
          <w:lang w:eastAsia="en-GB" w:bidi="ar-SA"/>
        </w:rPr>
      </w:pPr>
      <w:r w:rsidRPr="005D3035">
        <w:rPr>
          <w:rFonts w:cs="Arial"/>
          <w:color w:val="000000"/>
          <w:szCs w:val="24"/>
          <w:lang w:eastAsia="en-GB" w:bidi="ar-SA"/>
        </w:rPr>
        <w:t>The post holder will be responsible for the provision of a wide and varied range of administrative support, assisting with the provision of an effective and efficient support service to the Information Management Team.</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FFEA9A2" w14:textId="47BEA4DC" w:rsidR="005D3035" w:rsidRDefault="005D3035" w:rsidP="005D3035">
      <w:pPr>
        <w:pStyle w:val="ListParagraph"/>
        <w:numPr>
          <w:ilvl w:val="0"/>
          <w:numId w:val="11"/>
        </w:numPr>
        <w:rPr>
          <w:rFonts w:ascii="Arial (W1)" w:hAnsi="Arial (W1)" w:cs="Arial"/>
          <w:szCs w:val="24"/>
          <w:lang w:bidi="ar-SA"/>
        </w:rPr>
      </w:pPr>
      <w:r w:rsidRPr="005D3035">
        <w:rPr>
          <w:rFonts w:ascii="Arial (W1)" w:hAnsi="Arial (W1)" w:cs="Arial"/>
          <w:szCs w:val="24"/>
          <w:lang w:bidi="ar-SA"/>
        </w:rPr>
        <w:t>Undertake a wide range of administrative duties in relation to administration and general support to the team, which includes regular handling of sensitive &amp; confidential information.</w:t>
      </w:r>
    </w:p>
    <w:p w14:paraId="77C7732C" w14:textId="77777777" w:rsidR="005D3035" w:rsidRDefault="005D3035" w:rsidP="005D3035">
      <w:pPr>
        <w:pStyle w:val="ListParagraph"/>
        <w:rPr>
          <w:rFonts w:ascii="Arial (W1)" w:hAnsi="Arial (W1)" w:cs="Arial"/>
          <w:szCs w:val="24"/>
          <w:lang w:bidi="ar-SA"/>
        </w:rPr>
      </w:pPr>
    </w:p>
    <w:p w14:paraId="0222C7AB" w14:textId="77777777" w:rsidR="005D3035" w:rsidRDefault="005D3035" w:rsidP="005D3035">
      <w:pPr>
        <w:pStyle w:val="ListParagraph"/>
        <w:numPr>
          <w:ilvl w:val="0"/>
          <w:numId w:val="11"/>
        </w:numPr>
        <w:rPr>
          <w:rFonts w:ascii="Arial (W1)" w:hAnsi="Arial (W1)" w:cs="Arial"/>
          <w:szCs w:val="24"/>
          <w:lang w:bidi="ar-SA"/>
        </w:rPr>
      </w:pPr>
      <w:r w:rsidRPr="005D3035">
        <w:rPr>
          <w:rFonts w:ascii="Arial (W1)" w:hAnsi="Arial (W1)" w:cs="Arial"/>
          <w:szCs w:val="24"/>
          <w:lang w:bidi="ar-SA"/>
        </w:rPr>
        <w:t xml:space="preserve">To arrange corporate Information Governance meetings which are attended by managers from across the authority, using </w:t>
      </w:r>
      <w:proofErr w:type="spellStart"/>
      <w:r w:rsidRPr="005D3035">
        <w:rPr>
          <w:rFonts w:ascii="Arial (W1)" w:hAnsi="Arial (W1)" w:cs="Arial"/>
          <w:szCs w:val="24"/>
          <w:lang w:bidi="ar-SA"/>
        </w:rPr>
        <w:t>Sharepoint</w:t>
      </w:r>
      <w:proofErr w:type="spellEnd"/>
      <w:r w:rsidRPr="005D3035">
        <w:rPr>
          <w:rFonts w:ascii="Arial (W1)" w:hAnsi="Arial (W1)" w:cs="Arial"/>
          <w:szCs w:val="24"/>
          <w:lang w:bidi="ar-SA"/>
        </w:rPr>
        <w:t>/ Teams to disseminate documents and information, circulating agendas, taking meeting notes, and administering the meetings as needed.</w:t>
      </w:r>
    </w:p>
    <w:p w14:paraId="0B529B61" w14:textId="77777777" w:rsidR="005D3035" w:rsidRPr="005D3035" w:rsidRDefault="005D3035" w:rsidP="005D3035">
      <w:pPr>
        <w:pStyle w:val="ListParagraph"/>
        <w:rPr>
          <w:rFonts w:ascii="Arial (W1)" w:hAnsi="Arial (W1)" w:cs="Arial"/>
          <w:szCs w:val="24"/>
          <w:lang w:bidi="ar-SA"/>
        </w:rPr>
      </w:pPr>
    </w:p>
    <w:p w14:paraId="2DD73E0D" w14:textId="77777777" w:rsidR="005D3035" w:rsidRDefault="005D3035" w:rsidP="005D3035">
      <w:pPr>
        <w:pStyle w:val="ListParagraph"/>
        <w:numPr>
          <w:ilvl w:val="0"/>
          <w:numId w:val="11"/>
        </w:numPr>
        <w:rPr>
          <w:rFonts w:ascii="Arial (W1)" w:hAnsi="Arial (W1)" w:cs="Arial"/>
          <w:szCs w:val="24"/>
          <w:lang w:bidi="ar-SA"/>
        </w:rPr>
      </w:pPr>
      <w:r w:rsidRPr="005D3035">
        <w:rPr>
          <w:rFonts w:ascii="Arial (W1)" w:hAnsi="Arial (W1)" w:cs="Arial"/>
          <w:szCs w:val="24"/>
          <w:lang w:bidi="ar-SA"/>
        </w:rPr>
        <w:t xml:space="preserve">To support the team to monitor, review and update its library of corporate documents, advice guides and range of procedures. </w:t>
      </w:r>
    </w:p>
    <w:p w14:paraId="35745602" w14:textId="77777777" w:rsidR="005D3035" w:rsidRPr="005D3035" w:rsidRDefault="005D3035" w:rsidP="005D3035">
      <w:pPr>
        <w:pStyle w:val="ListParagraph"/>
        <w:rPr>
          <w:rFonts w:ascii="Arial (W1)" w:hAnsi="Arial (W1)" w:cs="Arial"/>
          <w:szCs w:val="24"/>
          <w:lang w:bidi="ar-SA"/>
        </w:rPr>
      </w:pPr>
    </w:p>
    <w:p w14:paraId="24CC62E8" w14:textId="77777777" w:rsidR="005D3035" w:rsidRDefault="005D3035" w:rsidP="005D3035">
      <w:pPr>
        <w:pStyle w:val="ListParagraph"/>
        <w:numPr>
          <w:ilvl w:val="0"/>
          <w:numId w:val="11"/>
        </w:numPr>
        <w:rPr>
          <w:rFonts w:ascii="Arial (W1)" w:hAnsi="Arial (W1)" w:cs="Arial"/>
          <w:szCs w:val="24"/>
          <w:lang w:bidi="ar-SA"/>
        </w:rPr>
      </w:pPr>
      <w:r w:rsidRPr="005D3035">
        <w:rPr>
          <w:rFonts w:ascii="Arial (W1)" w:hAnsi="Arial (W1)" w:cs="Arial"/>
          <w:szCs w:val="24"/>
          <w:lang w:bidi="ar-SA"/>
        </w:rPr>
        <w:lastRenderedPageBreak/>
        <w:t xml:space="preserve">Provide support to the Officer who advises upon the retention and destruction of documents, including arranging file retrieval of documents held off-site. </w:t>
      </w:r>
    </w:p>
    <w:p w14:paraId="4FFB265D" w14:textId="77777777" w:rsidR="005D3035" w:rsidRPr="005D3035" w:rsidRDefault="005D3035" w:rsidP="005D3035">
      <w:pPr>
        <w:pStyle w:val="ListParagraph"/>
        <w:rPr>
          <w:rFonts w:ascii="Arial (W1)" w:hAnsi="Arial (W1)" w:cs="Arial"/>
          <w:szCs w:val="24"/>
          <w:lang w:bidi="ar-SA"/>
        </w:rPr>
      </w:pPr>
    </w:p>
    <w:p w14:paraId="23C98EE6" w14:textId="77777777" w:rsidR="005D3035" w:rsidRDefault="005D3035" w:rsidP="005D3035">
      <w:pPr>
        <w:pStyle w:val="ListParagraph"/>
        <w:numPr>
          <w:ilvl w:val="0"/>
          <w:numId w:val="11"/>
        </w:numPr>
        <w:rPr>
          <w:rFonts w:ascii="Arial (W1)" w:hAnsi="Arial (W1)" w:cs="Arial"/>
          <w:szCs w:val="24"/>
          <w:lang w:bidi="ar-SA"/>
        </w:rPr>
      </w:pPr>
      <w:r w:rsidRPr="005D3035">
        <w:rPr>
          <w:rFonts w:ascii="Arial (W1)" w:hAnsi="Arial (W1)" w:cs="Arial"/>
          <w:szCs w:val="24"/>
          <w:lang w:bidi="ar-SA"/>
        </w:rPr>
        <w:t>Provide support, as required, with the coordination of data breach reports and corrective actions.</w:t>
      </w:r>
    </w:p>
    <w:p w14:paraId="067BD005" w14:textId="77777777" w:rsidR="005D3035" w:rsidRPr="005D3035" w:rsidRDefault="005D3035" w:rsidP="005D3035">
      <w:pPr>
        <w:pStyle w:val="ListParagraph"/>
        <w:rPr>
          <w:rFonts w:ascii="Arial (W1)" w:hAnsi="Arial (W1)" w:cs="Arial"/>
          <w:szCs w:val="24"/>
          <w:lang w:bidi="ar-SA"/>
        </w:rPr>
      </w:pPr>
    </w:p>
    <w:p w14:paraId="230BBD04" w14:textId="77777777" w:rsidR="005D3035" w:rsidRDefault="005D3035" w:rsidP="005D3035">
      <w:pPr>
        <w:pStyle w:val="ListParagraph"/>
        <w:numPr>
          <w:ilvl w:val="0"/>
          <w:numId w:val="11"/>
        </w:numPr>
        <w:rPr>
          <w:rFonts w:ascii="Arial (W1)" w:hAnsi="Arial (W1)" w:cs="Arial"/>
          <w:szCs w:val="24"/>
          <w:lang w:bidi="ar-SA"/>
        </w:rPr>
      </w:pPr>
      <w:r w:rsidRPr="005D3035">
        <w:rPr>
          <w:rFonts w:ascii="Arial (W1)" w:hAnsi="Arial (W1)" w:cs="Arial"/>
          <w:szCs w:val="24"/>
          <w:lang w:bidi="ar-SA"/>
        </w:rPr>
        <w:t xml:space="preserve">To assist in the creation and collation of a variety of data for management purposes using a range of media, </w:t>
      </w:r>
      <w:proofErr w:type="spellStart"/>
      <w:r w:rsidRPr="005D3035">
        <w:rPr>
          <w:rFonts w:ascii="Arial (W1)" w:hAnsi="Arial (W1)" w:cs="Arial"/>
          <w:szCs w:val="24"/>
          <w:lang w:bidi="ar-SA"/>
        </w:rPr>
        <w:t>powerpoint</w:t>
      </w:r>
      <w:proofErr w:type="spellEnd"/>
      <w:r w:rsidRPr="005D3035">
        <w:rPr>
          <w:rFonts w:ascii="Arial (W1)" w:hAnsi="Arial (W1)" w:cs="Arial"/>
          <w:szCs w:val="24"/>
          <w:lang w:bidi="ar-SA"/>
        </w:rPr>
        <w:t>, spreadsheets/ databases/ graphs as required.</w:t>
      </w:r>
    </w:p>
    <w:p w14:paraId="145EF5A2" w14:textId="77777777" w:rsidR="005D3035" w:rsidRPr="005D3035" w:rsidRDefault="005D3035" w:rsidP="005D3035">
      <w:pPr>
        <w:pStyle w:val="ListParagraph"/>
        <w:rPr>
          <w:rFonts w:ascii="Arial (W1)" w:hAnsi="Arial (W1)" w:cs="Arial"/>
          <w:color w:val="000000"/>
          <w:szCs w:val="24"/>
          <w:lang w:bidi="ar-SA"/>
        </w:rPr>
      </w:pPr>
    </w:p>
    <w:p w14:paraId="6F4FBA7B" w14:textId="77777777" w:rsidR="005D3035" w:rsidRPr="005D3035" w:rsidRDefault="005D3035" w:rsidP="005D3035">
      <w:pPr>
        <w:pStyle w:val="ListParagraph"/>
        <w:numPr>
          <w:ilvl w:val="0"/>
          <w:numId w:val="11"/>
        </w:numPr>
        <w:rPr>
          <w:rFonts w:ascii="Arial (W1)" w:hAnsi="Arial (W1)" w:cs="Arial"/>
          <w:szCs w:val="24"/>
          <w:lang w:bidi="ar-SA"/>
        </w:rPr>
      </w:pPr>
      <w:r w:rsidRPr="005D3035">
        <w:rPr>
          <w:rFonts w:ascii="Arial (W1)" w:hAnsi="Arial (W1)" w:cs="Arial"/>
          <w:color w:val="000000"/>
          <w:szCs w:val="24"/>
          <w:lang w:bidi="ar-SA"/>
        </w:rPr>
        <w:t>Assisting in research and best practice activities to support the team and storing this information both manually and electronically.</w:t>
      </w:r>
    </w:p>
    <w:p w14:paraId="60B20169" w14:textId="77777777" w:rsidR="005D3035" w:rsidRPr="005D3035" w:rsidRDefault="005D3035" w:rsidP="005D3035">
      <w:pPr>
        <w:pStyle w:val="ListParagraph"/>
        <w:rPr>
          <w:rFonts w:ascii="Arial (W1)" w:hAnsi="Arial (W1)" w:cs="Arial"/>
          <w:szCs w:val="24"/>
          <w:lang w:bidi="ar-SA"/>
        </w:rPr>
      </w:pPr>
    </w:p>
    <w:p w14:paraId="5F7D4829" w14:textId="7C56C66C" w:rsidR="005D3035" w:rsidRPr="005D3035" w:rsidRDefault="005D3035" w:rsidP="005D3035">
      <w:pPr>
        <w:rPr>
          <w:rFonts w:ascii="Arial (W1)" w:hAnsi="Arial (W1)" w:cs="Arial"/>
          <w:szCs w:val="24"/>
          <w:lang w:bidi="ar-SA"/>
        </w:rPr>
      </w:pPr>
      <w:r w:rsidRPr="005D3035">
        <w:rPr>
          <w:rFonts w:ascii="Arial (W1)" w:hAnsi="Arial (W1)" w:cs="Arial"/>
          <w:szCs w:val="24"/>
          <w:lang w:bidi="ar-SA"/>
        </w:rPr>
        <w:t xml:space="preserve">The above is not exhaustive and the post holder will be expected to undertake any duties which may reasonably fall within the level of responsibility and the competence of the post as directed by </w:t>
      </w:r>
      <w:r>
        <w:rPr>
          <w:rFonts w:ascii="Arial (W1)" w:hAnsi="Arial (W1)" w:cs="Arial"/>
          <w:szCs w:val="24"/>
          <w:lang w:bidi="ar-SA"/>
        </w:rPr>
        <w:t>your manager</w:t>
      </w:r>
      <w:r w:rsidRPr="005D3035">
        <w:rPr>
          <w:rFonts w:ascii="Arial (W1)" w:hAnsi="Arial (W1)" w:cs="Arial"/>
          <w:szCs w:val="24"/>
          <w:lang w:bidi="ar-SA"/>
        </w:rPr>
        <w:t>.</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5D3035" w14:paraId="276D0001" w14:textId="77777777" w:rsidTr="00011AE1">
        <w:trPr>
          <w:trHeight w:val="1923"/>
        </w:trPr>
        <w:tc>
          <w:tcPr>
            <w:tcW w:w="1684" w:type="dxa"/>
            <w:shd w:val="clear" w:color="auto" w:fill="F2F2F2" w:themeFill="background1" w:themeFillShade="F2"/>
          </w:tcPr>
          <w:p w14:paraId="100D8FF8" w14:textId="77777777" w:rsidR="005D3035" w:rsidRPr="00845787" w:rsidRDefault="005D3035" w:rsidP="005D3035">
            <w:pPr>
              <w:pStyle w:val="aTitle"/>
              <w:tabs>
                <w:tab w:val="clear" w:pos="4513"/>
              </w:tabs>
              <w:rPr>
                <w:rFonts w:cs="Arial"/>
                <w:noProof/>
                <w:color w:val="auto"/>
                <w:sz w:val="22"/>
                <w:lang w:eastAsia="en-GB"/>
              </w:rPr>
            </w:pPr>
          </w:p>
          <w:p w14:paraId="7358E180" w14:textId="77777777" w:rsidR="005D3035" w:rsidRPr="00845787" w:rsidRDefault="005D3035" w:rsidP="005D303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right w:val="single" w:sz="4" w:space="0" w:color="auto"/>
            </w:tcBorders>
          </w:tcPr>
          <w:p w14:paraId="6AF37CBF" w14:textId="77777777" w:rsidR="005D3035" w:rsidRDefault="005D3035" w:rsidP="005D3035">
            <w:pPr>
              <w:pStyle w:val="Default"/>
              <w:rPr>
                <w:sz w:val="22"/>
                <w:szCs w:val="22"/>
              </w:rPr>
            </w:pPr>
            <w:r>
              <w:rPr>
                <w:sz w:val="22"/>
                <w:szCs w:val="22"/>
              </w:rPr>
              <w:t>NVQ Level 3 in Administration or a related management support subject</w:t>
            </w:r>
          </w:p>
          <w:p w14:paraId="1A05A60C" w14:textId="77777777" w:rsidR="005D3035" w:rsidRDefault="005D3035" w:rsidP="005D3035">
            <w:pPr>
              <w:pStyle w:val="Default"/>
              <w:rPr>
                <w:sz w:val="22"/>
                <w:szCs w:val="22"/>
              </w:rPr>
            </w:pPr>
          </w:p>
          <w:p w14:paraId="6CFF7549" w14:textId="17201C60" w:rsidR="005D3035" w:rsidRPr="00700B76" w:rsidRDefault="005D3035" w:rsidP="005D3035">
            <w:pPr>
              <w:rPr>
                <w:noProof/>
                <w:lang w:eastAsia="en-GB"/>
              </w:rPr>
            </w:pPr>
            <w:proofErr w:type="gramStart"/>
            <w:r>
              <w:rPr>
                <w:sz w:val="22"/>
              </w:rPr>
              <w:t>i.e.</w:t>
            </w:r>
            <w:proofErr w:type="gramEnd"/>
            <w:r>
              <w:rPr>
                <w:sz w:val="22"/>
              </w:rPr>
              <w:t xml:space="preserve"> 2 A Levels</w:t>
            </w:r>
          </w:p>
        </w:tc>
        <w:tc>
          <w:tcPr>
            <w:tcW w:w="4957" w:type="dxa"/>
            <w:tcBorders>
              <w:left w:val="single" w:sz="4" w:space="0" w:color="auto"/>
            </w:tcBorders>
          </w:tcPr>
          <w:p w14:paraId="0C480566" w14:textId="77777777" w:rsidR="005D3035" w:rsidRDefault="005D3035" w:rsidP="005D3035">
            <w:pPr>
              <w:pStyle w:val="Default"/>
              <w:rPr>
                <w:sz w:val="22"/>
                <w:szCs w:val="22"/>
              </w:rPr>
            </w:pPr>
            <w:r>
              <w:rPr>
                <w:sz w:val="22"/>
                <w:szCs w:val="22"/>
              </w:rPr>
              <w:t>NVQ Level 4 in Administration, Public Administration, Management, or a related subject</w:t>
            </w:r>
          </w:p>
          <w:p w14:paraId="4203C86F" w14:textId="77777777" w:rsidR="005D3035" w:rsidRPr="00495258" w:rsidRDefault="005D3035" w:rsidP="005D3035">
            <w:pPr>
              <w:pStyle w:val="Default"/>
              <w:rPr>
                <w:sz w:val="22"/>
                <w:szCs w:val="22"/>
              </w:rPr>
            </w:pPr>
          </w:p>
          <w:p w14:paraId="262D34E0" w14:textId="77777777" w:rsidR="005D3035" w:rsidRPr="00495258" w:rsidRDefault="005D3035" w:rsidP="005D3035">
            <w:pPr>
              <w:pStyle w:val="Default"/>
              <w:rPr>
                <w:sz w:val="22"/>
                <w:szCs w:val="22"/>
              </w:rPr>
            </w:pPr>
            <w:r w:rsidRPr="00495258">
              <w:rPr>
                <w:sz w:val="22"/>
                <w:szCs w:val="22"/>
              </w:rPr>
              <w:t xml:space="preserve">ECDL or </w:t>
            </w:r>
            <w:r>
              <w:rPr>
                <w:sz w:val="22"/>
                <w:szCs w:val="22"/>
              </w:rPr>
              <w:t xml:space="preserve">similar </w:t>
            </w:r>
            <w:r w:rsidRPr="00495258">
              <w:rPr>
                <w:sz w:val="22"/>
                <w:szCs w:val="22"/>
              </w:rPr>
              <w:t xml:space="preserve">qualification </w:t>
            </w:r>
          </w:p>
          <w:p w14:paraId="7521A968" w14:textId="187F10D6" w:rsidR="005D3035" w:rsidRPr="00700B76" w:rsidRDefault="005D3035" w:rsidP="005D3035">
            <w:pPr>
              <w:rPr>
                <w:noProof/>
                <w:lang w:eastAsia="en-GB"/>
              </w:rPr>
            </w:pPr>
          </w:p>
        </w:tc>
      </w:tr>
      <w:tr w:rsidR="005D3035" w14:paraId="34FBA4F4" w14:textId="77777777" w:rsidTr="00011AE1">
        <w:trPr>
          <w:trHeight w:val="1712"/>
        </w:trPr>
        <w:tc>
          <w:tcPr>
            <w:tcW w:w="1684" w:type="dxa"/>
            <w:shd w:val="clear" w:color="auto" w:fill="F2F2F2" w:themeFill="background1" w:themeFillShade="F2"/>
          </w:tcPr>
          <w:p w14:paraId="1BA5FEB5" w14:textId="77777777" w:rsidR="005D3035" w:rsidRPr="00845787" w:rsidRDefault="005D3035" w:rsidP="005D3035">
            <w:pPr>
              <w:pStyle w:val="aTitle"/>
              <w:tabs>
                <w:tab w:val="clear" w:pos="4513"/>
              </w:tabs>
              <w:rPr>
                <w:rFonts w:cs="Arial"/>
                <w:noProof/>
                <w:color w:val="auto"/>
                <w:sz w:val="22"/>
                <w:lang w:eastAsia="en-GB"/>
              </w:rPr>
            </w:pPr>
          </w:p>
          <w:p w14:paraId="4A291F26" w14:textId="77777777" w:rsidR="005D3035" w:rsidRPr="00845787" w:rsidRDefault="005D3035" w:rsidP="005D303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right w:val="single" w:sz="4" w:space="0" w:color="auto"/>
            </w:tcBorders>
          </w:tcPr>
          <w:p w14:paraId="2F523417" w14:textId="77777777" w:rsidR="005D3035" w:rsidRDefault="005D3035" w:rsidP="005D3035">
            <w:pPr>
              <w:rPr>
                <w:sz w:val="22"/>
              </w:rPr>
            </w:pPr>
            <w:r>
              <w:rPr>
                <w:sz w:val="22"/>
              </w:rPr>
              <w:t>E</w:t>
            </w:r>
            <w:r w:rsidRPr="00495258">
              <w:rPr>
                <w:sz w:val="22"/>
              </w:rPr>
              <w:t xml:space="preserve">xperience </w:t>
            </w:r>
            <w:r>
              <w:rPr>
                <w:sz w:val="22"/>
              </w:rPr>
              <w:t xml:space="preserve">of working </w:t>
            </w:r>
            <w:r w:rsidRPr="00495258">
              <w:rPr>
                <w:sz w:val="22"/>
              </w:rPr>
              <w:t>within a</w:t>
            </w:r>
            <w:r>
              <w:rPr>
                <w:sz w:val="22"/>
              </w:rPr>
              <w:t>n</w:t>
            </w:r>
            <w:r w:rsidRPr="00495258">
              <w:rPr>
                <w:sz w:val="22"/>
              </w:rPr>
              <w:t xml:space="preserve"> office environment.</w:t>
            </w:r>
          </w:p>
          <w:p w14:paraId="7FA53177" w14:textId="77777777" w:rsidR="005D3035" w:rsidRDefault="005D3035" w:rsidP="005D3035">
            <w:pPr>
              <w:rPr>
                <w:sz w:val="22"/>
              </w:rPr>
            </w:pPr>
          </w:p>
          <w:p w14:paraId="7F679DA2" w14:textId="77777777" w:rsidR="005D3035" w:rsidRDefault="005D3035" w:rsidP="005D3035">
            <w:pPr>
              <w:rPr>
                <w:sz w:val="22"/>
              </w:rPr>
            </w:pPr>
            <w:r>
              <w:rPr>
                <w:sz w:val="22"/>
              </w:rPr>
              <w:t>Experience of working to tight deadlines</w:t>
            </w:r>
          </w:p>
          <w:p w14:paraId="45175659" w14:textId="77777777" w:rsidR="005D3035" w:rsidRDefault="005D3035" w:rsidP="005D3035">
            <w:pPr>
              <w:rPr>
                <w:sz w:val="22"/>
              </w:rPr>
            </w:pPr>
          </w:p>
          <w:p w14:paraId="2B586FF9" w14:textId="77777777" w:rsidR="005D3035" w:rsidRPr="00495258" w:rsidRDefault="005D3035" w:rsidP="005D3035">
            <w:pPr>
              <w:rPr>
                <w:sz w:val="22"/>
              </w:rPr>
            </w:pPr>
            <w:r>
              <w:rPr>
                <w:sz w:val="22"/>
              </w:rPr>
              <w:t>Providing a range of administrative support.</w:t>
            </w:r>
          </w:p>
          <w:p w14:paraId="0D8B1B05" w14:textId="1A0AB871" w:rsidR="005D3035" w:rsidRPr="00700B76" w:rsidRDefault="005D3035" w:rsidP="005D3035">
            <w:pPr>
              <w:rPr>
                <w:noProof/>
                <w:lang w:eastAsia="en-GB"/>
              </w:rPr>
            </w:pPr>
          </w:p>
        </w:tc>
        <w:tc>
          <w:tcPr>
            <w:tcW w:w="4957" w:type="dxa"/>
            <w:tcBorders>
              <w:left w:val="single" w:sz="4" w:space="0" w:color="auto"/>
            </w:tcBorders>
          </w:tcPr>
          <w:p w14:paraId="7ACC5C8D" w14:textId="77777777" w:rsidR="005D3035" w:rsidRPr="00495258" w:rsidRDefault="005D3035" w:rsidP="005D3035">
            <w:pPr>
              <w:rPr>
                <w:sz w:val="22"/>
              </w:rPr>
            </w:pPr>
            <w:r>
              <w:rPr>
                <w:sz w:val="22"/>
              </w:rPr>
              <w:t xml:space="preserve">Data protection </w:t>
            </w:r>
            <w:r w:rsidRPr="00495258">
              <w:rPr>
                <w:sz w:val="22"/>
              </w:rPr>
              <w:t>experience.</w:t>
            </w:r>
          </w:p>
          <w:p w14:paraId="0D0776CD" w14:textId="77777777" w:rsidR="005D3035" w:rsidRDefault="005D3035" w:rsidP="005D3035">
            <w:pPr>
              <w:rPr>
                <w:sz w:val="22"/>
              </w:rPr>
            </w:pPr>
          </w:p>
          <w:p w14:paraId="696A7AF3" w14:textId="72654766" w:rsidR="005D3035" w:rsidRPr="00700B76" w:rsidRDefault="005D3035" w:rsidP="005D3035">
            <w:pPr>
              <w:rPr>
                <w:lang w:eastAsia="en-GB"/>
              </w:rPr>
            </w:pPr>
            <w:r w:rsidRPr="00B84B22">
              <w:rPr>
                <w:sz w:val="22"/>
              </w:rPr>
              <w:t>Quality control and effective use of electronic media and communication</w:t>
            </w:r>
            <w:r w:rsidRPr="00990DFE">
              <w:rPr>
                <w:sz w:val="22"/>
              </w:rPr>
              <w:t xml:space="preserve"> streams</w:t>
            </w:r>
            <w:r>
              <w:rPr>
                <w:sz w:val="22"/>
              </w:rPr>
              <w:t>.</w:t>
            </w:r>
          </w:p>
        </w:tc>
      </w:tr>
      <w:tr w:rsidR="005D3035" w14:paraId="4CD92E5B" w14:textId="77777777" w:rsidTr="00011AE1">
        <w:trPr>
          <w:trHeight w:val="1962"/>
        </w:trPr>
        <w:tc>
          <w:tcPr>
            <w:tcW w:w="1684" w:type="dxa"/>
            <w:shd w:val="clear" w:color="auto" w:fill="F2F2F2" w:themeFill="background1" w:themeFillShade="F2"/>
          </w:tcPr>
          <w:p w14:paraId="34F3F4F7" w14:textId="77777777" w:rsidR="005D3035" w:rsidRPr="00845787" w:rsidRDefault="005D3035" w:rsidP="005D3035">
            <w:pPr>
              <w:pStyle w:val="aTitle"/>
              <w:tabs>
                <w:tab w:val="clear" w:pos="4513"/>
              </w:tabs>
              <w:rPr>
                <w:rFonts w:cs="Arial"/>
                <w:noProof/>
                <w:color w:val="auto"/>
                <w:sz w:val="22"/>
                <w:lang w:eastAsia="en-GB"/>
              </w:rPr>
            </w:pPr>
          </w:p>
          <w:p w14:paraId="0E0976C8" w14:textId="77777777" w:rsidR="005D3035" w:rsidRPr="00845787" w:rsidRDefault="005D3035" w:rsidP="005D303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right w:val="single" w:sz="4" w:space="0" w:color="auto"/>
            </w:tcBorders>
          </w:tcPr>
          <w:p w14:paraId="32710559" w14:textId="77777777" w:rsidR="005D3035" w:rsidRPr="003A23B9" w:rsidRDefault="005D3035" w:rsidP="005D3035">
            <w:pPr>
              <w:pStyle w:val="Default"/>
              <w:rPr>
                <w:sz w:val="22"/>
                <w:szCs w:val="22"/>
              </w:rPr>
            </w:pPr>
            <w:r w:rsidRPr="003A23B9">
              <w:rPr>
                <w:sz w:val="22"/>
                <w:szCs w:val="22"/>
              </w:rPr>
              <w:t xml:space="preserve">Excellent oral and written communication skills. </w:t>
            </w:r>
          </w:p>
          <w:p w14:paraId="34E6F363" w14:textId="77777777" w:rsidR="005D3035" w:rsidRPr="003A23B9" w:rsidRDefault="005D3035" w:rsidP="005D3035">
            <w:pPr>
              <w:pStyle w:val="Default"/>
              <w:rPr>
                <w:sz w:val="22"/>
                <w:szCs w:val="22"/>
              </w:rPr>
            </w:pPr>
          </w:p>
          <w:p w14:paraId="1B13DE74" w14:textId="77777777" w:rsidR="005D3035" w:rsidRPr="003A23B9" w:rsidRDefault="005D3035" w:rsidP="005D3035">
            <w:pPr>
              <w:pStyle w:val="Default"/>
              <w:rPr>
                <w:sz w:val="22"/>
                <w:szCs w:val="22"/>
              </w:rPr>
            </w:pPr>
            <w:r w:rsidRPr="003A23B9">
              <w:rPr>
                <w:sz w:val="22"/>
                <w:szCs w:val="22"/>
              </w:rPr>
              <w:t xml:space="preserve">Accurate </w:t>
            </w:r>
            <w:r>
              <w:rPr>
                <w:sz w:val="22"/>
                <w:szCs w:val="22"/>
              </w:rPr>
              <w:t xml:space="preserve">IT and </w:t>
            </w:r>
            <w:r w:rsidRPr="003A23B9">
              <w:rPr>
                <w:sz w:val="22"/>
                <w:szCs w:val="22"/>
              </w:rPr>
              <w:t>keyboard skills</w:t>
            </w:r>
          </w:p>
          <w:p w14:paraId="6449D889" w14:textId="77777777" w:rsidR="005D3035" w:rsidRPr="003A23B9" w:rsidRDefault="005D3035" w:rsidP="005D3035">
            <w:pPr>
              <w:pStyle w:val="Default"/>
              <w:rPr>
                <w:sz w:val="22"/>
                <w:szCs w:val="22"/>
              </w:rPr>
            </w:pPr>
          </w:p>
          <w:p w14:paraId="0004FC28" w14:textId="77777777" w:rsidR="005D3035" w:rsidRPr="003A23B9" w:rsidRDefault="005D3035" w:rsidP="005D3035">
            <w:pPr>
              <w:pStyle w:val="Default"/>
              <w:rPr>
                <w:sz w:val="22"/>
                <w:szCs w:val="22"/>
              </w:rPr>
            </w:pPr>
            <w:r w:rsidRPr="003A23B9">
              <w:rPr>
                <w:sz w:val="22"/>
                <w:szCs w:val="22"/>
              </w:rPr>
              <w:t xml:space="preserve">Proven administrative and organisational skills. </w:t>
            </w:r>
          </w:p>
          <w:p w14:paraId="5A4A2BB9" w14:textId="77777777" w:rsidR="005D3035" w:rsidRDefault="005D3035" w:rsidP="005D3035">
            <w:pPr>
              <w:pStyle w:val="Default"/>
              <w:rPr>
                <w:sz w:val="22"/>
                <w:szCs w:val="22"/>
              </w:rPr>
            </w:pPr>
          </w:p>
          <w:p w14:paraId="6A7C43F4" w14:textId="77777777" w:rsidR="005D3035" w:rsidRDefault="005D3035" w:rsidP="005D3035">
            <w:pPr>
              <w:pStyle w:val="Default"/>
              <w:rPr>
                <w:sz w:val="22"/>
                <w:szCs w:val="22"/>
              </w:rPr>
            </w:pPr>
            <w:r>
              <w:rPr>
                <w:sz w:val="22"/>
                <w:szCs w:val="22"/>
              </w:rPr>
              <w:t>Able to maintain confidentiality.</w:t>
            </w:r>
          </w:p>
          <w:p w14:paraId="3C47D6FC" w14:textId="77777777" w:rsidR="005D3035" w:rsidRDefault="005D3035" w:rsidP="005D3035">
            <w:pPr>
              <w:pStyle w:val="Default"/>
              <w:rPr>
                <w:sz w:val="22"/>
                <w:szCs w:val="22"/>
              </w:rPr>
            </w:pPr>
          </w:p>
          <w:p w14:paraId="2B0F583E" w14:textId="77777777" w:rsidR="005D3035" w:rsidRPr="00495258" w:rsidRDefault="005D3035" w:rsidP="005D3035">
            <w:pPr>
              <w:pStyle w:val="Default"/>
              <w:rPr>
                <w:sz w:val="22"/>
                <w:szCs w:val="22"/>
              </w:rPr>
            </w:pPr>
            <w:r w:rsidRPr="00495258">
              <w:rPr>
                <w:sz w:val="22"/>
                <w:szCs w:val="22"/>
              </w:rPr>
              <w:t xml:space="preserve">Able to work </w:t>
            </w:r>
            <w:r>
              <w:rPr>
                <w:sz w:val="22"/>
                <w:szCs w:val="22"/>
              </w:rPr>
              <w:t xml:space="preserve">to </w:t>
            </w:r>
            <w:r w:rsidRPr="00495258">
              <w:rPr>
                <w:sz w:val="22"/>
                <w:szCs w:val="22"/>
              </w:rPr>
              <w:t xml:space="preserve">within tight deadlines. </w:t>
            </w:r>
          </w:p>
          <w:p w14:paraId="06B8FC12" w14:textId="77777777" w:rsidR="005D3035" w:rsidRDefault="005D3035" w:rsidP="005D3035">
            <w:pPr>
              <w:pStyle w:val="Default"/>
              <w:rPr>
                <w:sz w:val="22"/>
                <w:szCs w:val="22"/>
              </w:rPr>
            </w:pPr>
          </w:p>
          <w:p w14:paraId="01AB0533" w14:textId="77777777" w:rsidR="005D3035" w:rsidRPr="00495258" w:rsidRDefault="005D3035" w:rsidP="005D3035">
            <w:pPr>
              <w:pStyle w:val="Default"/>
              <w:rPr>
                <w:sz w:val="22"/>
                <w:szCs w:val="22"/>
              </w:rPr>
            </w:pPr>
            <w:r w:rsidRPr="00495258">
              <w:rPr>
                <w:sz w:val="22"/>
                <w:szCs w:val="22"/>
              </w:rPr>
              <w:t xml:space="preserve">Able to plan and organise resources and monitor progress. </w:t>
            </w:r>
          </w:p>
          <w:p w14:paraId="18F33405" w14:textId="77777777" w:rsidR="005D3035" w:rsidRDefault="005D3035" w:rsidP="005D3035">
            <w:pPr>
              <w:pStyle w:val="Default"/>
              <w:rPr>
                <w:sz w:val="22"/>
                <w:szCs w:val="22"/>
              </w:rPr>
            </w:pPr>
          </w:p>
          <w:p w14:paraId="451F6A07" w14:textId="77777777" w:rsidR="005D3035" w:rsidRPr="00495258" w:rsidRDefault="005D3035" w:rsidP="005D3035">
            <w:pPr>
              <w:pStyle w:val="Default"/>
              <w:rPr>
                <w:sz w:val="22"/>
                <w:szCs w:val="22"/>
              </w:rPr>
            </w:pPr>
            <w:r w:rsidRPr="00495258">
              <w:rPr>
                <w:sz w:val="22"/>
                <w:szCs w:val="22"/>
              </w:rPr>
              <w:t xml:space="preserve">Able to use own initiative. </w:t>
            </w:r>
          </w:p>
          <w:p w14:paraId="61336096" w14:textId="77777777" w:rsidR="005D3035" w:rsidRDefault="005D3035" w:rsidP="005D3035">
            <w:pPr>
              <w:pStyle w:val="Default"/>
              <w:rPr>
                <w:sz w:val="22"/>
                <w:szCs w:val="22"/>
              </w:rPr>
            </w:pPr>
          </w:p>
          <w:p w14:paraId="0B0D56BA" w14:textId="77777777" w:rsidR="005D3035" w:rsidRPr="00495258" w:rsidRDefault="005D3035" w:rsidP="005D3035">
            <w:pPr>
              <w:pStyle w:val="Default"/>
              <w:rPr>
                <w:sz w:val="22"/>
                <w:szCs w:val="22"/>
              </w:rPr>
            </w:pPr>
            <w:r>
              <w:rPr>
                <w:sz w:val="22"/>
                <w:szCs w:val="22"/>
              </w:rPr>
              <w:t>Taking meeting notes</w:t>
            </w:r>
          </w:p>
          <w:p w14:paraId="41067EA4" w14:textId="7FB759E0" w:rsidR="005D3035" w:rsidRPr="00700B76" w:rsidRDefault="005D3035" w:rsidP="005D3035">
            <w:pPr>
              <w:rPr>
                <w:noProof/>
                <w:lang w:eastAsia="en-GB"/>
              </w:rPr>
            </w:pPr>
          </w:p>
        </w:tc>
        <w:tc>
          <w:tcPr>
            <w:tcW w:w="4957" w:type="dxa"/>
            <w:tcBorders>
              <w:left w:val="single" w:sz="4" w:space="0" w:color="auto"/>
            </w:tcBorders>
          </w:tcPr>
          <w:p w14:paraId="19C4D731" w14:textId="77777777" w:rsidR="005D3035" w:rsidRDefault="005D3035" w:rsidP="005D3035">
            <w:pPr>
              <w:pStyle w:val="Default"/>
              <w:rPr>
                <w:sz w:val="22"/>
                <w:szCs w:val="22"/>
              </w:rPr>
            </w:pPr>
            <w:proofErr w:type="spellStart"/>
            <w:r>
              <w:rPr>
                <w:sz w:val="22"/>
                <w:szCs w:val="22"/>
              </w:rPr>
              <w:t>Powerpoint</w:t>
            </w:r>
            <w:proofErr w:type="spellEnd"/>
            <w:r>
              <w:rPr>
                <w:sz w:val="22"/>
                <w:szCs w:val="22"/>
              </w:rPr>
              <w:t xml:space="preserve"> use and knowledge</w:t>
            </w:r>
          </w:p>
          <w:p w14:paraId="2F80406E" w14:textId="77777777" w:rsidR="005D3035" w:rsidRDefault="005D3035" w:rsidP="005D3035">
            <w:pPr>
              <w:rPr>
                <w:sz w:val="22"/>
              </w:rPr>
            </w:pPr>
          </w:p>
          <w:p w14:paraId="66347654" w14:textId="77777777" w:rsidR="005D3035" w:rsidRDefault="005D3035" w:rsidP="005D3035">
            <w:pPr>
              <w:rPr>
                <w:sz w:val="22"/>
              </w:rPr>
            </w:pPr>
            <w:r>
              <w:rPr>
                <w:sz w:val="22"/>
              </w:rPr>
              <w:t>Information Management, such as Data Protection training</w:t>
            </w:r>
          </w:p>
          <w:p w14:paraId="05AC6177" w14:textId="77777777" w:rsidR="005D3035" w:rsidRDefault="005D3035" w:rsidP="005D3035">
            <w:pPr>
              <w:pStyle w:val="Default"/>
              <w:rPr>
                <w:sz w:val="22"/>
                <w:szCs w:val="22"/>
              </w:rPr>
            </w:pPr>
          </w:p>
          <w:p w14:paraId="4123C9C1" w14:textId="77777777" w:rsidR="005D3035" w:rsidRPr="00495258" w:rsidRDefault="005D3035" w:rsidP="005D3035">
            <w:pPr>
              <w:pStyle w:val="Default"/>
              <w:rPr>
                <w:sz w:val="22"/>
                <w:szCs w:val="22"/>
              </w:rPr>
            </w:pPr>
            <w:r w:rsidRPr="00495258">
              <w:rPr>
                <w:sz w:val="22"/>
                <w:szCs w:val="22"/>
              </w:rPr>
              <w:t xml:space="preserve">Able to take </w:t>
            </w:r>
            <w:r>
              <w:rPr>
                <w:sz w:val="22"/>
                <w:szCs w:val="22"/>
              </w:rPr>
              <w:t>minutes</w:t>
            </w:r>
            <w:r w:rsidRPr="00495258">
              <w:rPr>
                <w:sz w:val="22"/>
                <w:szCs w:val="22"/>
              </w:rPr>
              <w:t xml:space="preserve">. </w:t>
            </w:r>
          </w:p>
          <w:p w14:paraId="14FFBB72" w14:textId="77777777" w:rsidR="005D3035" w:rsidRPr="00495258" w:rsidRDefault="005D3035" w:rsidP="005D3035">
            <w:pPr>
              <w:pStyle w:val="Default"/>
              <w:rPr>
                <w:sz w:val="22"/>
                <w:szCs w:val="22"/>
              </w:rPr>
            </w:pPr>
          </w:p>
          <w:p w14:paraId="31C6BF16" w14:textId="77777777" w:rsidR="005D3035" w:rsidRPr="00495258" w:rsidRDefault="005D3035" w:rsidP="005D3035">
            <w:pPr>
              <w:pStyle w:val="Default"/>
              <w:rPr>
                <w:sz w:val="22"/>
                <w:szCs w:val="22"/>
              </w:rPr>
            </w:pPr>
            <w:r w:rsidRPr="00495258">
              <w:rPr>
                <w:sz w:val="22"/>
                <w:szCs w:val="22"/>
              </w:rPr>
              <w:t>Able to analyse information to form judgements and make decisions</w:t>
            </w:r>
          </w:p>
          <w:p w14:paraId="309D6B16" w14:textId="77777777" w:rsidR="005D3035" w:rsidRPr="00495258" w:rsidRDefault="005D3035" w:rsidP="005D3035">
            <w:pPr>
              <w:rPr>
                <w:sz w:val="22"/>
              </w:rPr>
            </w:pPr>
          </w:p>
          <w:p w14:paraId="2221F865" w14:textId="77777777" w:rsidR="005D3035" w:rsidRDefault="005D3035" w:rsidP="005D3035">
            <w:pPr>
              <w:rPr>
                <w:sz w:val="22"/>
              </w:rPr>
            </w:pPr>
            <w:r>
              <w:rPr>
                <w:sz w:val="22"/>
              </w:rPr>
              <w:t xml:space="preserve">Administration/ Management Support </w:t>
            </w:r>
          </w:p>
          <w:p w14:paraId="61E29774" w14:textId="75D1B8A5" w:rsidR="005D3035" w:rsidRPr="003B6969" w:rsidRDefault="005D3035" w:rsidP="005D3035">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1F170A5F" w14:textId="77777777" w:rsidR="005D3035" w:rsidRPr="005D3035" w:rsidRDefault="005D3035" w:rsidP="005D3035">
            <w:pPr>
              <w:rPr>
                <w:rFonts w:cs="Arial"/>
                <w:sz w:val="22"/>
                <w:lang w:bidi="ar-SA"/>
              </w:rPr>
            </w:pPr>
            <w:r w:rsidRPr="005D3035">
              <w:rPr>
                <w:rFonts w:cs="Arial"/>
                <w:sz w:val="22"/>
                <w:lang w:bidi="ar-SA"/>
              </w:rPr>
              <w:t xml:space="preserve">A flexible approach to work and a capability to work under pressure to deadlines with drive and enthusiasm. </w:t>
            </w:r>
          </w:p>
          <w:p w14:paraId="51F5A04C" w14:textId="77777777" w:rsidR="005D3035" w:rsidRPr="005D3035" w:rsidRDefault="005D3035" w:rsidP="005D3035">
            <w:pPr>
              <w:rPr>
                <w:rFonts w:cs="Arial"/>
                <w:sz w:val="22"/>
                <w:lang w:bidi="ar-SA"/>
              </w:rPr>
            </w:pPr>
          </w:p>
          <w:p w14:paraId="57136FE1" w14:textId="77777777" w:rsidR="005D3035" w:rsidRPr="005D3035" w:rsidRDefault="005D3035" w:rsidP="005D3035">
            <w:pPr>
              <w:autoSpaceDE w:val="0"/>
              <w:autoSpaceDN w:val="0"/>
              <w:adjustRightInd w:val="0"/>
              <w:rPr>
                <w:rFonts w:cs="Arial"/>
                <w:color w:val="000000"/>
                <w:sz w:val="22"/>
                <w:lang w:eastAsia="en-GB" w:bidi="ar-SA"/>
              </w:rPr>
            </w:pPr>
            <w:r w:rsidRPr="005D3035">
              <w:rPr>
                <w:rFonts w:cs="Arial"/>
                <w:color w:val="000000"/>
                <w:sz w:val="22"/>
                <w:lang w:eastAsia="en-GB" w:bidi="ar-SA"/>
              </w:rPr>
              <w:t xml:space="preserve">Methodical, accurate with concern for detail </w:t>
            </w:r>
          </w:p>
          <w:p w14:paraId="1FB7F6A3" w14:textId="77777777" w:rsidR="005D3035" w:rsidRPr="005D3035" w:rsidRDefault="005D3035" w:rsidP="005D3035">
            <w:pPr>
              <w:rPr>
                <w:rFonts w:cs="Arial"/>
                <w:sz w:val="22"/>
                <w:lang w:bidi="ar-SA"/>
              </w:rPr>
            </w:pPr>
          </w:p>
          <w:p w14:paraId="6F7D9444" w14:textId="77777777" w:rsidR="005D3035" w:rsidRPr="005D3035" w:rsidRDefault="005D3035" w:rsidP="005D3035">
            <w:pPr>
              <w:rPr>
                <w:rFonts w:cs="Arial"/>
                <w:sz w:val="22"/>
                <w:lang w:bidi="ar-SA"/>
              </w:rPr>
            </w:pPr>
            <w:r w:rsidRPr="005D3035">
              <w:rPr>
                <w:rFonts w:cs="Arial"/>
                <w:sz w:val="22"/>
                <w:lang w:bidi="ar-SA"/>
              </w:rPr>
              <w:t>Tactful.</w:t>
            </w:r>
          </w:p>
          <w:p w14:paraId="3FADF8BA" w14:textId="77777777" w:rsidR="005D3035" w:rsidRPr="005D3035" w:rsidRDefault="005D3035" w:rsidP="005D3035">
            <w:pPr>
              <w:rPr>
                <w:rFonts w:cs="Arial"/>
                <w:sz w:val="22"/>
                <w:lang w:bidi="ar-SA"/>
              </w:rPr>
            </w:pPr>
          </w:p>
          <w:p w14:paraId="102BD383" w14:textId="77777777" w:rsidR="005D3035" w:rsidRPr="005D3035" w:rsidRDefault="005D3035" w:rsidP="005D3035">
            <w:pPr>
              <w:rPr>
                <w:rFonts w:cs="Arial"/>
                <w:sz w:val="22"/>
                <w:lang w:bidi="ar-SA"/>
              </w:rPr>
            </w:pPr>
            <w:r w:rsidRPr="005D3035">
              <w:rPr>
                <w:rFonts w:cs="Arial"/>
                <w:sz w:val="22"/>
                <w:lang w:bidi="ar-SA"/>
              </w:rPr>
              <w:t>Able to maintain confidentiality.</w:t>
            </w:r>
          </w:p>
          <w:p w14:paraId="7C5DF731" w14:textId="77777777" w:rsidR="005D3035" w:rsidRPr="005D3035" w:rsidRDefault="005D3035" w:rsidP="005D3035">
            <w:pPr>
              <w:rPr>
                <w:rFonts w:cs="Arial"/>
                <w:sz w:val="22"/>
                <w:lang w:bidi="ar-SA"/>
              </w:rPr>
            </w:pPr>
          </w:p>
          <w:p w14:paraId="3BE11241" w14:textId="77777777" w:rsidR="005D3035" w:rsidRPr="005D3035" w:rsidRDefault="005D3035" w:rsidP="005D3035">
            <w:pPr>
              <w:rPr>
                <w:rFonts w:cs="Arial"/>
                <w:sz w:val="22"/>
                <w:lang w:bidi="ar-SA"/>
              </w:rPr>
            </w:pPr>
            <w:r w:rsidRPr="005D3035">
              <w:rPr>
                <w:rFonts w:cs="Arial"/>
                <w:sz w:val="22"/>
                <w:lang w:bidi="ar-SA"/>
              </w:rPr>
              <w:t>A responsible and responsive attitude to workload and clients.</w:t>
            </w:r>
          </w:p>
          <w:p w14:paraId="44862067" w14:textId="77777777" w:rsidR="005D3035" w:rsidRPr="005D3035" w:rsidRDefault="005D3035" w:rsidP="005D3035">
            <w:pPr>
              <w:rPr>
                <w:rFonts w:cs="Arial"/>
                <w:sz w:val="22"/>
                <w:lang w:bidi="ar-SA"/>
              </w:rPr>
            </w:pPr>
          </w:p>
          <w:p w14:paraId="6895F29F" w14:textId="77777777" w:rsidR="005D3035" w:rsidRPr="005D3035" w:rsidRDefault="005D3035" w:rsidP="005D3035">
            <w:pPr>
              <w:rPr>
                <w:rFonts w:cs="Arial"/>
                <w:sz w:val="22"/>
                <w:lang w:bidi="ar-SA"/>
              </w:rPr>
            </w:pPr>
            <w:r w:rsidRPr="005D3035">
              <w:rPr>
                <w:rFonts w:cs="Arial"/>
                <w:sz w:val="22"/>
                <w:lang w:bidi="ar-SA"/>
              </w:rPr>
              <w:t>Confidence and determination.</w:t>
            </w:r>
          </w:p>
          <w:p w14:paraId="5B89AA7B" w14:textId="77777777" w:rsidR="005D3035" w:rsidRPr="005D3035" w:rsidRDefault="005D3035" w:rsidP="005D3035">
            <w:pPr>
              <w:rPr>
                <w:rFonts w:cs="Arial"/>
                <w:sz w:val="22"/>
                <w:lang w:bidi="ar-SA"/>
              </w:rPr>
            </w:pPr>
          </w:p>
          <w:p w14:paraId="4B5E2007" w14:textId="77777777" w:rsidR="005D3035" w:rsidRPr="005D3035" w:rsidRDefault="005D3035" w:rsidP="005D3035">
            <w:pPr>
              <w:rPr>
                <w:rFonts w:cs="Arial"/>
                <w:sz w:val="22"/>
                <w:lang w:bidi="ar-SA"/>
              </w:rPr>
            </w:pPr>
            <w:r w:rsidRPr="005D3035">
              <w:rPr>
                <w:rFonts w:cs="Arial"/>
                <w:sz w:val="22"/>
                <w:lang w:bidi="ar-SA"/>
              </w:rPr>
              <w:t>Excellent communication skills.</w:t>
            </w:r>
          </w:p>
          <w:p w14:paraId="74FF833B" w14:textId="77777777" w:rsidR="005D3035" w:rsidRPr="005D3035" w:rsidRDefault="005D3035" w:rsidP="005D3035">
            <w:pPr>
              <w:rPr>
                <w:rFonts w:cs="Arial"/>
                <w:sz w:val="22"/>
                <w:lang w:bidi="ar-SA"/>
              </w:rPr>
            </w:pPr>
          </w:p>
          <w:p w14:paraId="095A74B5" w14:textId="77777777" w:rsidR="005D3035" w:rsidRPr="005D3035" w:rsidRDefault="005D3035" w:rsidP="005D3035">
            <w:pPr>
              <w:rPr>
                <w:rFonts w:cs="Arial"/>
                <w:sz w:val="22"/>
                <w:lang w:bidi="ar-SA"/>
              </w:rPr>
            </w:pPr>
            <w:r w:rsidRPr="005D3035">
              <w:rPr>
                <w:rFonts w:cs="Arial"/>
                <w:sz w:val="22"/>
                <w:lang w:bidi="ar-SA"/>
              </w:rPr>
              <w:t>Confident communicator.</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A128B"/>
    <w:multiLevelType w:val="multilevel"/>
    <w:tmpl w:val="AB102F10"/>
    <w:lvl w:ilvl="0">
      <w:start w:val="1"/>
      <w:numFmt w:val="decimal"/>
      <w:lvlText w:val="%1."/>
      <w:lvlJc w:val="left"/>
      <w:pPr>
        <w:tabs>
          <w:tab w:val="num" w:pos="720"/>
        </w:tabs>
        <w:ind w:left="720" w:hanging="720"/>
      </w:pPr>
      <w:rPr>
        <w:rFonts w:hint="default"/>
        <w:b/>
        <w:color w:val="00000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67AC7EF1"/>
    <w:multiLevelType w:val="hybridMultilevel"/>
    <w:tmpl w:val="93D0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7"/>
  </w:num>
  <w:num w:numId="6">
    <w:abstractNumId w:val="3"/>
  </w:num>
  <w:num w:numId="7">
    <w:abstractNumId w:val="8"/>
  </w:num>
  <w:num w:numId="8">
    <w:abstractNumId w:val="5"/>
  </w:num>
  <w:num w:numId="9">
    <w:abstractNumId w:val="0"/>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D3035"/>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5D3035"/>
    <w:pPr>
      <w:spacing w:after="160" w:line="240" w:lineRule="exact"/>
    </w:pPr>
    <w:rPr>
      <w:rFonts w:ascii="Verdana" w:hAnsi="Verdana"/>
      <w:sz w:val="20"/>
      <w:szCs w:val="20"/>
      <w:lang w:val="en-US" w:bidi="ar-SA"/>
    </w:rPr>
  </w:style>
  <w:style w:type="paragraph" w:customStyle="1" w:styleId="Default">
    <w:name w:val="Default"/>
    <w:rsid w:val="005D30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7052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2021-09-22T11:38:00Z</dcterms:created>
  <dcterms:modified xsi:type="dcterms:W3CDTF">2021-09-22T11:38:00Z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