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C6F9" w14:textId="625B1286" w:rsidR="007A0519" w:rsidRPr="007A0519" w:rsidRDefault="007A0519" w:rsidP="00245B78">
      <w:pPr>
        <w:ind w:right="180"/>
        <w:rPr>
          <w:rFonts w:ascii="Arial" w:hAnsi="Arial" w:cs="Arial"/>
          <w:sz w:val="16"/>
          <w:szCs w:val="16"/>
        </w:rPr>
      </w:pPr>
      <w:r w:rsidRPr="007A0519">
        <w:rPr>
          <w:rFonts w:ascii="Arial" w:hAnsi="Arial" w:cs="Arial"/>
          <w:sz w:val="16"/>
          <w:szCs w:val="16"/>
        </w:rPr>
        <w:t>2021 VAC 225</w:t>
      </w:r>
    </w:p>
    <w:p w14:paraId="5DED5842" w14:textId="1EF5D219"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69191503" w:rsidR="003A0FD4" w:rsidRPr="00E30234" w:rsidRDefault="00C73812" w:rsidP="6D57BC90">
            <w:pPr>
              <w:spacing w:line="276" w:lineRule="auto"/>
              <w:rPr>
                <w:rFonts w:ascii="Arial" w:hAnsi="Arial" w:cs="Arial"/>
                <w:color w:val="000000"/>
              </w:rPr>
            </w:pPr>
            <w:r>
              <w:rPr>
                <w:rFonts w:ascii="Arial" w:hAnsi="Arial" w:cs="Arial"/>
                <w:color w:val="000000"/>
              </w:rPr>
              <w:t>CLEANER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417D86B7" w:rsidR="002A70E2" w:rsidRPr="00E30234" w:rsidRDefault="007A0519" w:rsidP="6D57BC90">
            <w:pPr>
              <w:spacing w:line="276" w:lineRule="auto"/>
              <w:rPr>
                <w:rFonts w:ascii="Arial" w:hAnsi="Arial" w:cs="Arial"/>
                <w:color w:val="000000"/>
              </w:rPr>
            </w:pPr>
            <w:r>
              <w:rPr>
                <w:rFonts w:ascii="Arial" w:hAnsi="Arial" w:cs="Arial"/>
                <w:color w:val="000000"/>
              </w:rPr>
              <w:t>1</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BC0DAEC" w:rsidR="003A0FD4" w:rsidRPr="00E30234" w:rsidRDefault="00C73812">
            <w:pPr>
              <w:spacing w:line="276" w:lineRule="auto"/>
              <w:rPr>
                <w:rFonts w:ascii="Arial" w:hAnsi="Arial" w:cs="Arial"/>
                <w:color w:val="000000"/>
              </w:rPr>
            </w:pPr>
            <w:r>
              <w:rPr>
                <w:rFonts w:ascii="Arial" w:hAnsi="Arial" w:cs="Arial"/>
                <w:color w:val="000000"/>
              </w:rPr>
              <w:t>HOUSEKEEPING AND JANITORIAL</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07A5F6A5"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A74698">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1CDAA4" w14:textId="77777777" w:rsidR="00497FEC" w:rsidRPr="00A74698" w:rsidRDefault="00C73812" w:rsidP="00C73812">
            <w:pPr>
              <w:ind w:left="2880" w:hanging="2880"/>
              <w:outlineLvl w:val="0"/>
              <w:rPr>
                <w:rFonts w:ascii="Arial" w:hAnsi="Arial" w:cs="Arial"/>
                <w:bCs/>
              </w:rPr>
            </w:pPr>
            <w:r w:rsidRPr="00A74698">
              <w:rPr>
                <w:rFonts w:ascii="Arial" w:hAnsi="Arial" w:cs="Arial"/>
                <w:bCs/>
              </w:rPr>
              <w:t>To carry out general cleaning</w:t>
            </w:r>
            <w:r w:rsidR="00497FEC" w:rsidRPr="00A74698">
              <w:rPr>
                <w:rFonts w:ascii="Arial" w:hAnsi="Arial" w:cs="Arial"/>
                <w:bCs/>
              </w:rPr>
              <w:t xml:space="preserve"> duties in various </w:t>
            </w:r>
          </w:p>
          <w:p w14:paraId="4D6153C4" w14:textId="6EB216AD" w:rsidR="00C73812" w:rsidRPr="00A74698" w:rsidRDefault="00497FEC" w:rsidP="00C73812">
            <w:pPr>
              <w:ind w:left="2880" w:hanging="2880"/>
              <w:outlineLvl w:val="0"/>
              <w:rPr>
                <w:rFonts w:ascii="Arial" w:hAnsi="Arial" w:cs="Arial"/>
                <w:bCs/>
              </w:rPr>
            </w:pPr>
            <w:r w:rsidRPr="00A74698">
              <w:rPr>
                <w:rFonts w:ascii="Arial" w:hAnsi="Arial" w:cs="Arial"/>
                <w:bCs/>
              </w:rPr>
              <w:t>establishments</w:t>
            </w:r>
          </w:p>
          <w:p w14:paraId="29D776F9" w14:textId="77777777" w:rsidR="00C73812" w:rsidRDefault="00C73812" w:rsidP="00C73812">
            <w:pPr>
              <w:ind w:left="2880" w:hanging="2880"/>
              <w:outlineLvl w:val="0"/>
              <w:rPr>
                <w:rFonts w:ascii="Arial" w:hAnsi="Arial" w:cs="Arial"/>
                <w:b/>
              </w:rPr>
            </w:pPr>
          </w:p>
          <w:p w14:paraId="188171E5" w14:textId="77777777" w:rsidR="00512D4B" w:rsidRPr="00512D4B" w:rsidRDefault="00512D4B" w:rsidP="00912DAF">
            <w:pPr>
              <w:pStyle w:val="ListParagraph"/>
              <w:suppressAutoHyphens w:val="0"/>
              <w:overflowPunct/>
              <w:autoSpaceDE/>
              <w:autoSpaceDN/>
              <w:spacing w:after="200" w:line="276" w:lineRule="auto"/>
              <w:textAlignment w:val="auto"/>
              <w:rPr>
                <w:rFonts w:ascii="Arial" w:hAnsi="Arial" w:cs="Arial"/>
              </w:rPr>
            </w:pP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04F3DB75" w:rsidR="003A0FD4" w:rsidRPr="00E30234" w:rsidRDefault="003B321B" w:rsidP="007A0519">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6AE02F9" w14:textId="2088F692" w:rsidR="00C73812" w:rsidRPr="00A74698" w:rsidRDefault="00497FEC" w:rsidP="00C73812">
            <w:pPr>
              <w:ind w:left="2880" w:hanging="2880"/>
              <w:outlineLvl w:val="0"/>
              <w:rPr>
                <w:rFonts w:ascii="Arial" w:hAnsi="Arial" w:cs="Arial"/>
                <w:bCs/>
              </w:rPr>
            </w:pPr>
            <w:r w:rsidRPr="00A74698">
              <w:rPr>
                <w:rFonts w:ascii="Arial" w:hAnsi="Arial" w:cs="Arial"/>
                <w:bCs/>
              </w:rPr>
              <w:t>C</w:t>
            </w:r>
            <w:r w:rsidR="00C73812" w:rsidRPr="00A74698">
              <w:rPr>
                <w:rFonts w:ascii="Arial" w:hAnsi="Arial" w:cs="Arial"/>
                <w:bCs/>
              </w:rPr>
              <w:t>arry out general cleaning duties</w:t>
            </w:r>
            <w:r w:rsidRPr="00A74698">
              <w:rPr>
                <w:rFonts w:ascii="Arial" w:hAnsi="Arial" w:cs="Arial"/>
                <w:bCs/>
              </w:rPr>
              <w:t xml:space="preserve"> as directed by</w:t>
            </w:r>
          </w:p>
          <w:p w14:paraId="4167F36A" w14:textId="08E2E38A" w:rsidR="00497FEC" w:rsidRPr="00A74698" w:rsidRDefault="00497FEC" w:rsidP="00C73812">
            <w:pPr>
              <w:ind w:left="2880" w:hanging="2880"/>
              <w:outlineLvl w:val="0"/>
              <w:rPr>
                <w:rFonts w:ascii="Arial" w:hAnsi="Arial" w:cs="Arial"/>
                <w:bCs/>
              </w:rPr>
            </w:pPr>
            <w:r w:rsidRPr="00A74698">
              <w:rPr>
                <w:rFonts w:ascii="Arial" w:hAnsi="Arial" w:cs="Arial"/>
                <w:bCs/>
              </w:rPr>
              <w:t>Cleaner in Charge / Supervisor.</w:t>
            </w:r>
          </w:p>
          <w:p w14:paraId="1CB4DDA1" w14:textId="0AFC9FB8" w:rsidR="00C73812" w:rsidRPr="00A74698" w:rsidRDefault="00C73812" w:rsidP="00C73812">
            <w:pPr>
              <w:ind w:left="2880" w:hanging="2880"/>
              <w:outlineLvl w:val="0"/>
              <w:rPr>
                <w:rFonts w:ascii="Arial" w:hAnsi="Arial" w:cs="Arial"/>
                <w:bCs/>
              </w:rPr>
            </w:pPr>
          </w:p>
          <w:p w14:paraId="474EF4A3" w14:textId="77777777" w:rsidR="00497FEC" w:rsidRPr="00A74698" w:rsidRDefault="00497FEC" w:rsidP="00C73812">
            <w:pPr>
              <w:ind w:left="2880" w:hanging="2880"/>
              <w:outlineLvl w:val="0"/>
              <w:rPr>
                <w:rFonts w:ascii="Arial" w:hAnsi="Arial" w:cs="Arial"/>
                <w:bCs/>
              </w:rPr>
            </w:pPr>
            <w:r w:rsidRPr="00A74698">
              <w:rPr>
                <w:rFonts w:ascii="Arial" w:hAnsi="Arial" w:cs="Arial"/>
                <w:bCs/>
              </w:rPr>
              <w:t xml:space="preserve">Produce a high standard of cleaning required by </w:t>
            </w:r>
          </w:p>
          <w:p w14:paraId="2D6B9517" w14:textId="77777777" w:rsidR="00733473" w:rsidRPr="00A74698" w:rsidRDefault="00497FEC" w:rsidP="00C73812">
            <w:pPr>
              <w:ind w:left="2880" w:hanging="2880"/>
              <w:outlineLvl w:val="0"/>
              <w:rPr>
                <w:rFonts w:ascii="Arial" w:hAnsi="Arial" w:cs="Arial"/>
                <w:bCs/>
              </w:rPr>
            </w:pPr>
            <w:r w:rsidRPr="00A74698">
              <w:rPr>
                <w:rFonts w:ascii="Arial" w:hAnsi="Arial" w:cs="Arial"/>
                <w:bCs/>
              </w:rPr>
              <w:t xml:space="preserve">the </w:t>
            </w:r>
            <w:r w:rsidR="00733473" w:rsidRPr="00A74698">
              <w:rPr>
                <w:rFonts w:ascii="Arial" w:hAnsi="Arial" w:cs="Arial"/>
                <w:bCs/>
              </w:rPr>
              <w:t>Housekeeping and Janitorial Services</w:t>
            </w:r>
          </w:p>
          <w:p w14:paraId="2D8A724F" w14:textId="77777777" w:rsidR="00733473" w:rsidRPr="00A74698" w:rsidRDefault="00497FEC" w:rsidP="00C73812">
            <w:pPr>
              <w:ind w:left="2880" w:hanging="2880"/>
              <w:outlineLvl w:val="0"/>
              <w:rPr>
                <w:rFonts w:ascii="Arial" w:hAnsi="Arial" w:cs="Arial"/>
                <w:bCs/>
              </w:rPr>
            </w:pPr>
            <w:r w:rsidRPr="00A74698">
              <w:rPr>
                <w:rFonts w:ascii="Arial" w:hAnsi="Arial" w:cs="Arial"/>
                <w:bCs/>
              </w:rPr>
              <w:t>department</w:t>
            </w:r>
            <w:r w:rsidR="00733473" w:rsidRPr="00A74698">
              <w:rPr>
                <w:rFonts w:ascii="Arial" w:hAnsi="Arial" w:cs="Arial"/>
                <w:bCs/>
              </w:rPr>
              <w:t>.</w:t>
            </w:r>
          </w:p>
          <w:p w14:paraId="227BB8CA" w14:textId="77777777" w:rsidR="00733473" w:rsidRPr="00A74698" w:rsidRDefault="00733473" w:rsidP="00C73812">
            <w:pPr>
              <w:ind w:left="2880" w:hanging="2880"/>
              <w:outlineLvl w:val="0"/>
              <w:rPr>
                <w:rFonts w:ascii="Arial" w:hAnsi="Arial" w:cs="Arial"/>
                <w:bCs/>
              </w:rPr>
            </w:pPr>
          </w:p>
          <w:p w14:paraId="5D34D6AE" w14:textId="3350167E" w:rsidR="00497FEC" w:rsidRPr="00A74698" w:rsidRDefault="00733473" w:rsidP="00C73812">
            <w:pPr>
              <w:ind w:left="2880" w:hanging="2880"/>
              <w:outlineLvl w:val="0"/>
              <w:rPr>
                <w:rFonts w:ascii="Arial" w:hAnsi="Arial" w:cs="Arial"/>
                <w:bCs/>
              </w:rPr>
            </w:pPr>
            <w:r w:rsidRPr="00A74698">
              <w:rPr>
                <w:rFonts w:ascii="Arial" w:hAnsi="Arial" w:cs="Arial"/>
                <w:bCs/>
              </w:rPr>
              <w:t>Plan and organise own workload and complete</w:t>
            </w:r>
          </w:p>
          <w:p w14:paraId="6F1A049B" w14:textId="61D9D951" w:rsidR="00733473" w:rsidRPr="00A74698" w:rsidRDefault="00733473" w:rsidP="00C73812">
            <w:pPr>
              <w:ind w:left="2880" w:hanging="2880"/>
              <w:outlineLvl w:val="0"/>
              <w:rPr>
                <w:rFonts w:ascii="Arial" w:hAnsi="Arial" w:cs="Arial"/>
                <w:bCs/>
              </w:rPr>
            </w:pPr>
            <w:r w:rsidRPr="00A74698">
              <w:rPr>
                <w:rFonts w:ascii="Arial" w:hAnsi="Arial" w:cs="Arial"/>
                <w:bCs/>
              </w:rPr>
              <w:t>within set timescale.</w:t>
            </w:r>
          </w:p>
          <w:p w14:paraId="7D72F33B" w14:textId="3DEA1379" w:rsidR="00733473" w:rsidRPr="00A74698" w:rsidRDefault="00733473" w:rsidP="00C73812">
            <w:pPr>
              <w:ind w:left="2880" w:hanging="2880"/>
              <w:outlineLvl w:val="0"/>
              <w:rPr>
                <w:rFonts w:ascii="Arial" w:hAnsi="Arial" w:cs="Arial"/>
                <w:bCs/>
              </w:rPr>
            </w:pPr>
          </w:p>
          <w:p w14:paraId="57F9D84E" w14:textId="2AD14A18" w:rsidR="00733473" w:rsidRPr="00A74698" w:rsidRDefault="00733473" w:rsidP="00C73812">
            <w:pPr>
              <w:ind w:left="2880" w:hanging="2880"/>
              <w:outlineLvl w:val="0"/>
              <w:rPr>
                <w:rFonts w:ascii="Arial" w:hAnsi="Arial" w:cs="Arial"/>
                <w:bCs/>
              </w:rPr>
            </w:pPr>
            <w:r w:rsidRPr="00A74698">
              <w:rPr>
                <w:rFonts w:ascii="Arial" w:hAnsi="Arial" w:cs="Arial"/>
                <w:bCs/>
              </w:rPr>
              <w:t>Adhere to Health &amp; Safety Policy at all times</w:t>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1A36BDDF"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B8774DC" w14:textId="17F229C2" w:rsidR="00733473" w:rsidRDefault="00733473" w:rsidP="00C73812">
            <w:pPr>
              <w:pStyle w:val="BodyText"/>
              <w:numPr>
                <w:ilvl w:val="0"/>
                <w:numId w:val="7"/>
              </w:numPr>
              <w:outlineLvl w:val="0"/>
              <w:rPr>
                <w:rFonts w:ascii="Arial" w:hAnsi="Arial" w:cs="Arial"/>
                <w:bCs/>
              </w:rPr>
            </w:pPr>
            <w:r>
              <w:rPr>
                <w:rFonts w:ascii="Arial" w:hAnsi="Arial" w:cs="Arial"/>
                <w:bCs/>
              </w:rPr>
              <w:t>C</w:t>
            </w:r>
            <w:r w:rsidR="00C73812">
              <w:rPr>
                <w:rFonts w:ascii="Arial" w:hAnsi="Arial" w:cs="Arial"/>
                <w:bCs/>
              </w:rPr>
              <w:t>arry out cleaning</w:t>
            </w:r>
            <w:r>
              <w:rPr>
                <w:rFonts w:ascii="Arial" w:hAnsi="Arial" w:cs="Arial"/>
                <w:bCs/>
              </w:rPr>
              <w:t xml:space="preserve"> tasks without constant </w:t>
            </w:r>
          </w:p>
          <w:p w14:paraId="4038AFF9" w14:textId="774CDC74" w:rsidR="00733473" w:rsidRDefault="00733473" w:rsidP="00733473">
            <w:pPr>
              <w:pStyle w:val="BodyText"/>
              <w:ind w:left="-72"/>
              <w:outlineLvl w:val="0"/>
              <w:rPr>
                <w:rFonts w:ascii="Arial" w:hAnsi="Arial" w:cs="Arial"/>
                <w:bCs/>
              </w:rPr>
            </w:pPr>
            <w:r>
              <w:rPr>
                <w:rFonts w:ascii="Arial" w:hAnsi="Arial" w:cs="Arial"/>
                <w:bCs/>
              </w:rPr>
              <w:t xml:space="preserve">         supervision</w:t>
            </w:r>
          </w:p>
          <w:p w14:paraId="49FE192D" w14:textId="1CEE69CF" w:rsidR="00C73812" w:rsidRDefault="00733473" w:rsidP="00C73812">
            <w:pPr>
              <w:pStyle w:val="BodyText"/>
              <w:numPr>
                <w:ilvl w:val="0"/>
                <w:numId w:val="7"/>
              </w:numPr>
              <w:outlineLvl w:val="0"/>
              <w:rPr>
                <w:rFonts w:ascii="Arial" w:hAnsi="Arial" w:cs="Arial"/>
                <w:bCs/>
              </w:rPr>
            </w:pPr>
            <w:r>
              <w:rPr>
                <w:rFonts w:ascii="Arial" w:hAnsi="Arial" w:cs="Arial"/>
                <w:bCs/>
              </w:rPr>
              <w:t>O</w:t>
            </w:r>
            <w:r w:rsidR="00C73812">
              <w:rPr>
                <w:rFonts w:ascii="Arial" w:hAnsi="Arial" w:cs="Arial"/>
                <w:bCs/>
              </w:rPr>
              <w:t>peration of mechanical cleaning equipment</w:t>
            </w:r>
            <w:r>
              <w:rPr>
                <w:rFonts w:ascii="Arial" w:hAnsi="Arial" w:cs="Arial"/>
                <w:bCs/>
              </w:rPr>
              <w:t xml:space="preserve"> and reporting of any faults with relation to the equipment to Cleaner in Charge / Supervisor</w:t>
            </w:r>
          </w:p>
          <w:p w14:paraId="3418A518" w14:textId="746DCD0D" w:rsidR="00C73812" w:rsidRDefault="00733473" w:rsidP="00C73812">
            <w:pPr>
              <w:pStyle w:val="BodyText"/>
              <w:numPr>
                <w:ilvl w:val="0"/>
                <w:numId w:val="7"/>
              </w:numPr>
              <w:outlineLvl w:val="0"/>
              <w:rPr>
                <w:rFonts w:ascii="Arial" w:hAnsi="Arial" w:cs="Arial"/>
                <w:bCs/>
              </w:rPr>
            </w:pPr>
            <w:r>
              <w:rPr>
                <w:rFonts w:ascii="Arial" w:hAnsi="Arial" w:cs="Arial"/>
                <w:bCs/>
              </w:rPr>
              <w:t>C</w:t>
            </w:r>
            <w:r w:rsidR="00C73812">
              <w:rPr>
                <w:rFonts w:ascii="Arial" w:hAnsi="Arial" w:cs="Arial"/>
                <w:bCs/>
              </w:rPr>
              <w:t>ollection and removal of refuse</w:t>
            </w:r>
          </w:p>
          <w:p w14:paraId="30826A14" w14:textId="611099E1" w:rsidR="00C73812" w:rsidRDefault="00733473" w:rsidP="00C73812">
            <w:pPr>
              <w:pStyle w:val="BodyText"/>
              <w:numPr>
                <w:ilvl w:val="0"/>
                <w:numId w:val="7"/>
              </w:numPr>
              <w:outlineLvl w:val="0"/>
              <w:rPr>
                <w:rFonts w:ascii="Arial" w:hAnsi="Arial" w:cs="Arial"/>
                <w:bCs/>
              </w:rPr>
            </w:pPr>
            <w:r>
              <w:rPr>
                <w:rFonts w:ascii="Arial" w:hAnsi="Arial" w:cs="Arial"/>
                <w:bCs/>
              </w:rPr>
              <w:t>Sa</w:t>
            </w:r>
            <w:r w:rsidR="00C73812">
              <w:rPr>
                <w:rFonts w:ascii="Arial" w:hAnsi="Arial" w:cs="Arial"/>
                <w:bCs/>
              </w:rPr>
              <w:t xml:space="preserve">fe use </w:t>
            </w:r>
            <w:r>
              <w:rPr>
                <w:rFonts w:ascii="Arial" w:hAnsi="Arial" w:cs="Arial"/>
                <w:bCs/>
              </w:rPr>
              <w:t xml:space="preserve">and storage </w:t>
            </w:r>
            <w:r w:rsidR="00C73812">
              <w:rPr>
                <w:rFonts w:ascii="Arial" w:hAnsi="Arial" w:cs="Arial"/>
                <w:bCs/>
              </w:rPr>
              <w:t xml:space="preserve">of cleaning chemicals </w:t>
            </w:r>
          </w:p>
          <w:p w14:paraId="54EC3F4D" w14:textId="0A1604C2" w:rsidR="00733473" w:rsidRDefault="00733473" w:rsidP="00733473">
            <w:pPr>
              <w:pStyle w:val="BodyText"/>
              <w:ind w:left="504"/>
              <w:outlineLvl w:val="0"/>
              <w:rPr>
                <w:rFonts w:ascii="Arial" w:hAnsi="Arial" w:cs="Arial"/>
                <w:bCs/>
              </w:rPr>
            </w:pPr>
            <w:r>
              <w:rPr>
                <w:rFonts w:ascii="Arial" w:hAnsi="Arial" w:cs="Arial"/>
                <w:bCs/>
              </w:rPr>
              <w:t>ensuring that strict control is observed in materials used and dilution ratios, with minimum waste</w:t>
            </w:r>
          </w:p>
          <w:p w14:paraId="3C5447A4" w14:textId="77777777" w:rsidR="00C73812" w:rsidRDefault="00C73812" w:rsidP="00C73812">
            <w:pPr>
              <w:pStyle w:val="BodyText"/>
              <w:numPr>
                <w:ilvl w:val="0"/>
                <w:numId w:val="7"/>
              </w:numPr>
              <w:outlineLvl w:val="0"/>
              <w:rPr>
                <w:rFonts w:ascii="Arial" w:hAnsi="Arial" w:cs="Arial"/>
                <w:bCs/>
              </w:rPr>
            </w:pPr>
            <w:r>
              <w:rPr>
                <w:rFonts w:ascii="Arial" w:hAnsi="Arial" w:cs="Arial"/>
                <w:bCs/>
              </w:rPr>
              <w:t>To take part “In-Service” training as required</w:t>
            </w:r>
          </w:p>
          <w:p w14:paraId="12DF508D" w14:textId="77777777" w:rsidR="00C73812" w:rsidRDefault="00C73812" w:rsidP="00C73812">
            <w:pPr>
              <w:pStyle w:val="BodyText"/>
              <w:numPr>
                <w:ilvl w:val="0"/>
                <w:numId w:val="7"/>
              </w:numPr>
              <w:outlineLvl w:val="0"/>
              <w:rPr>
                <w:rFonts w:ascii="Arial" w:hAnsi="Arial" w:cs="Arial"/>
                <w:bCs/>
              </w:rPr>
            </w:pPr>
            <w:r>
              <w:rPr>
                <w:rFonts w:ascii="Arial" w:hAnsi="Arial" w:cs="Arial"/>
                <w:bCs/>
              </w:rPr>
              <w:t>To be aware of security and report any suspicious incidents or observations</w:t>
            </w:r>
          </w:p>
          <w:p w14:paraId="1C21E141" w14:textId="77777777" w:rsidR="00C73812" w:rsidRDefault="00C73812" w:rsidP="00C73812">
            <w:pPr>
              <w:pStyle w:val="BodyText"/>
              <w:numPr>
                <w:ilvl w:val="0"/>
                <w:numId w:val="7"/>
              </w:numPr>
              <w:outlineLvl w:val="0"/>
              <w:rPr>
                <w:rFonts w:ascii="Arial" w:hAnsi="Arial" w:cs="Arial"/>
                <w:bCs/>
              </w:rPr>
            </w:pPr>
            <w:r>
              <w:rPr>
                <w:rFonts w:ascii="Arial" w:hAnsi="Arial" w:cs="Arial"/>
                <w:bCs/>
              </w:rPr>
              <w:t>Assist in the promotion and marketing of the Housekeeping and Janitorial Services Dept. to maintain and increase customer numbers</w:t>
            </w:r>
          </w:p>
          <w:p w14:paraId="5ACB3EA6" w14:textId="77777777" w:rsidR="00C73812" w:rsidRDefault="00C73812" w:rsidP="00C73812">
            <w:pPr>
              <w:pStyle w:val="BodyText"/>
              <w:numPr>
                <w:ilvl w:val="0"/>
                <w:numId w:val="7"/>
              </w:numPr>
              <w:outlineLvl w:val="0"/>
              <w:rPr>
                <w:rFonts w:ascii="Arial" w:hAnsi="Arial" w:cs="Arial"/>
                <w:bCs/>
              </w:rPr>
            </w:pPr>
            <w:r>
              <w:rPr>
                <w:rFonts w:ascii="Arial" w:hAnsi="Arial" w:cs="Arial"/>
                <w:bCs/>
              </w:rPr>
              <w:t xml:space="preserve">Ensure that area of work complies with legislation relating to Health and Safety and observe </w:t>
            </w:r>
            <w:r>
              <w:rPr>
                <w:rFonts w:ascii="Arial" w:hAnsi="Arial" w:cs="Arial"/>
                <w:bCs/>
              </w:rPr>
              <w:lastRenderedPageBreak/>
              <w:t>and implement specific responsibilities in relation to these matters as detailed in the Policy for Health and Safety</w:t>
            </w:r>
          </w:p>
          <w:p w14:paraId="422F3D72" w14:textId="77777777" w:rsidR="00C73812" w:rsidRDefault="00C73812" w:rsidP="00C73812">
            <w:pPr>
              <w:pStyle w:val="BodyText"/>
              <w:numPr>
                <w:ilvl w:val="0"/>
                <w:numId w:val="7"/>
              </w:numPr>
              <w:outlineLvl w:val="0"/>
              <w:rPr>
                <w:rFonts w:ascii="Arial" w:hAnsi="Arial" w:cs="Arial"/>
                <w:bCs/>
              </w:rPr>
            </w:pPr>
            <w:r>
              <w:rPr>
                <w:rFonts w:ascii="Arial" w:hAnsi="Arial" w:cs="Arial"/>
                <w:bCs/>
              </w:rPr>
              <w:t>Undertake similar duties within any other area of the Housekeeping and Janitorial Services Dept. as deemed appropriate by the Cleaning Services Manager</w:t>
            </w:r>
          </w:p>
          <w:p w14:paraId="295521C5" w14:textId="77777777" w:rsidR="00C73812" w:rsidRDefault="00C73812" w:rsidP="00C73812">
            <w:pPr>
              <w:pStyle w:val="BodyText"/>
              <w:outlineLvl w:val="0"/>
              <w:rPr>
                <w:rFonts w:ascii="Arial" w:hAnsi="Arial" w:cs="Arial"/>
                <w:bCs/>
              </w:rPr>
            </w:pP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09C12BFB" w:rsidR="00E30234"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2C0FF6E" w14:textId="51140CD8" w:rsidR="00733473" w:rsidRDefault="00733473" w:rsidP="001D75D5">
            <w:pPr>
              <w:spacing w:line="276" w:lineRule="auto"/>
              <w:rPr>
                <w:rFonts w:ascii="Arial" w:hAnsi="Arial" w:cs="Arial"/>
                <w:color w:val="000000"/>
              </w:rPr>
            </w:pPr>
          </w:p>
          <w:p w14:paraId="093D8F97" w14:textId="58BC121B" w:rsidR="00733473" w:rsidRPr="001D75D5" w:rsidRDefault="00733473" w:rsidP="001D75D5">
            <w:pPr>
              <w:spacing w:line="276" w:lineRule="auto"/>
              <w:rPr>
                <w:rFonts w:ascii="Arial" w:hAnsi="Arial" w:cs="Arial"/>
                <w:color w:val="000000"/>
              </w:rPr>
            </w:pPr>
            <w:r>
              <w:rPr>
                <w:rFonts w:ascii="Arial" w:hAnsi="Arial" w:cs="Arial"/>
                <w:color w:val="000000"/>
              </w:rPr>
              <w:t>Full enhanced DBS check required prior to commencement of employment.</w:t>
            </w:r>
          </w:p>
          <w:p w14:paraId="5D6F59CE"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8068E55" w14:textId="77777777" w:rsidR="00CB3FAE" w:rsidRDefault="00E30234" w:rsidP="00CB3FAE">
            <w:pPr>
              <w:rPr>
                <w:color w:val="FF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CB3FAE">
              <w:rPr>
                <w:rFonts w:ascii="Arial" w:hAnsi="Arial" w:cs="Arial"/>
                <w:color w:val="000000"/>
              </w:rPr>
              <w:br/>
            </w:r>
          </w:p>
          <w:p w14:paraId="20DBB8D3" w14:textId="7F9C71EB" w:rsidR="00CB3FAE" w:rsidRPr="00CB3FAE" w:rsidRDefault="00CB3FAE" w:rsidP="00CB3FAE">
            <w:pPr>
              <w:rPr>
                <w:rFonts w:ascii="Arial" w:hAnsi="Arial" w:cs="Arial"/>
              </w:rPr>
            </w:pPr>
            <w:r w:rsidRPr="00CB3FAE">
              <w:rPr>
                <w:rFonts w:ascii="Arial" w:hAnsi="Arial" w:cs="Arial"/>
              </w:rPr>
              <w:t>The post holder must comply with the Council’s COVID-19 vaccination policy and guidance</w:t>
            </w:r>
            <w:r w:rsidR="000B48BB">
              <w:rPr>
                <w:rFonts w:ascii="Arial" w:hAnsi="Arial" w:cs="Arial"/>
              </w:rPr>
              <w:t xml:space="preserve"> (where applicable)</w:t>
            </w:r>
            <w:r w:rsidRPr="00CB3FAE">
              <w:rPr>
                <w:rFonts w:ascii="Arial" w:hAnsi="Arial" w:cs="Arial"/>
              </w:rPr>
              <w:t>.</w:t>
            </w:r>
          </w:p>
          <w:p w14:paraId="75999AFC" w14:textId="284E331F" w:rsidR="003A0FD4" w:rsidRDefault="003A0FD4" w:rsidP="001D75D5">
            <w:pPr>
              <w:spacing w:line="276" w:lineRule="auto"/>
              <w:rPr>
                <w:rFonts w:ascii="Arial" w:hAnsi="Arial" w:cs="Arial"/>
                <w:color w:val="000000"/>
              </w:rPr>
            </w:pPr>
          </w:p>
          <w:p w14:paraId="6259FC62" w14:textId="5A6BD364" w:rsidR="003A0FD4" w:rsidRPr="001D75D5" w:rsidRDefault="003A0FD4"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BB55" w14:textId="77777777" w:rsidR="00A93EE8" w:rsidRDefault="00A93EE8" w:rsidP="00245B78">
      <w:r>
        <w:separator/>
      </w:r>
    </w:p>
  </w:endnote>
  <w:endnote w:type="continuationSeparator" w:id="0">
    <w:p w14:paraId="037F988D" w14:textId="77777777" w:rsidR="00A93EE8" w:rsidRDefault="00A93EE8" w:rsidP="00245B78">
      <w:r>
        <w:continuationSeparator/>
      </w:r>
    </w:p>
  </w:endnote>
  <w:endnote w:type="continuationNotice" w:id="1">
    <w:p w14:paraId="707726FF" w14:textId="77777777" w:rsidR="009C138A" w:rsidRDefault="009C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B4F8" w14:textId="77777777" w:rsidR="00A93EE8" w:rsidRDefault="00A93EE8" w:rsidP="00245B78">
      <w:r>
        <w:separator/>
      </w:r>
    </w:p>
  </w:footnote>
  <w:footnote w:type="continuationSeparator" w:id="0">
    <w:p w14:paraId="31FC3F59" w14:textId="77777777" w:rsidR="00A93EE8" w:rsidRDefault="00A93EE8" w:rsidP="00245B78">
      <w:r>
        <w:continuationSeparator/>
      </w:r>
    </w:p>
  </w:footnote>
  <w:footnote w:type="continuationNotice" w:id="1">
    <w:p w14:paraId="0F22979E" w14:textId="77777777" w:rsidR="009C138A" w:rsidRDefault="009C1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B00A2"/>
    <w:multiLevelType w:val="hybridMultilevel"/>
    <w:tmpl w:val="C786178E"/>
    <w:lvl w:ilvl="0" w:tplc="F50C6DD2">
      <w:start w:val="1"/>
      <w:numFmt w:val="decimal"/>
      <w:lvlText w:val="%1."/>
      <w:lvlJc w:val="left"/>
      <w:pPr>
        <w:tabs>
          <w:tab w:val="num" w:pos="504"/>
        </w:tabs>
        <w:ind w:left="50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48BB"/>
    <w:rsid w:val="00141DA8"/>
    <w:rsid w:val="00194F97"/>
    <w:rsid w:val="001D75D5"/>
    <w:rsid w:val="0020037A"/>
    <w:rsid w:val="00245B78"/>
    <w:rsid w:val="002A70E2"/>
    <w:rsid w:val="0036167D"/>
    <w:rsid w:val="003A0FD4"/>
    <w:rsid w:val="003B321B"/>
    <w:rsid w:val="003E779A"/>
    <w:rsid w:val="004549D9"/>
    <w:rsid w:val="004855EC"/>
    <w:rsid w:val="00497FEC"/>
    <w:rsid w:val="004E3A52"/>
    <w:rsid w:val="00512D4B"/>
    <w:rsid w:val="00541ADD"/>
    <w:rsid w:val="00637DA3"/>
    <w:rsid w:val="00667605"/>
    <w:rsid w:val="00733473"/>
    <w:rsid w:val="00754306"/>
    <w:rsid w:val="007A0519"/>
    <w:rsid w:val="007A0C61"/>
    <w:rsid w:val="007A3B66"/>
    <w:rsid w:val="00832820"/>
    <w:rsid w:val="008B3DC4"/>
    <w:rsid w:val="008C50E0"/>
    <w:rsid w:val="008E740E"/>
    <w:rsid w:val="00912DAF"/>
    <w:rsid w:val="0094795B"/>
    <w:rsid w:val="009C05A3"/>
    <w:rsid w:val="009C138A"/>
    <w:rsid w:val="009C544E"/>
    <w:rsid w:val="00A2774B"/>
    <w:rsid w:val="00A65F56"/>
    <w:rsid w:val="00A66FEE"/>
    <w:rsid w:val="00A74698"/>
    <w:rsid w:val="00A93EE8"/>
    <w:rsid w:val="00B44459"/>
    <w:rsid w:val="00B5717D"/>
    <w:rsid w:val="00B85DAA"/>
    <w:rsid w:val="00BB7FAA"/>
    <w:rsid w:val="00BE111F"/>
    <w:rsid w:val="00C333A6"/>
    <w:rsid w:val="00C45539"/>
    <w:rsid w:val="00C73812"/>
    <w:rsid w:val="00CB3FAE"/>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BodyText">
    <w:name w:val="Body Text"/>
    <w:basedOn w:val="Normal"/>
    <w:link w:val="BodyTextChar"/>
    <w:rsid w:val="00C73812"/>
    <w:pPr>
      <w:suppressAutoHyphens w:val="0"/>
      <w:overflowPunct/>
      <w:autoSpaceDE/>
      <w:autoSpaceDN/>
      <w:textAlignment w:val="auto"/>
    </w:pPr>
    <w:rPr>
      <w:rFonts w:ascii="Garamond" w:hAnsi="Garamond"/>
      <w:kern w:val="0"/>
      <w:szCs w:val="20"/>
      <w:lang w:eastAsia="en-US"/>
    </w:rPr>
  </w:style>
  <w:style w:type="character" w:customStyle="1" w:styleId="BodyTextChar">
    <w:name w:val="Body Text Char"/>
    <w:basedOn w:val="DefaultParagraphFont"/>
    <w:link w:val="BodyText"/>
    <w:rsid w:val="00C73812"/>
    <w:rPr>
      <w:rFonts w:ascii="Garamond" w:hAnsi="Garamond"/>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6d91010-7741-4787-973f-69774252c999" ContentTypeId="0x0101007FD8399E27F932499D67518F0B263845" PreviousValue="false"/>
</file>

<file path=customXml/item2.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2.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D34E1-8D90-4586-9C4A-F26C2C90AE7B}">
  <ds:schemaRefs>
    <ds:schemaRef ds:uri="http://schemas.openxmlformats.org/package/2006/metadata/core-properties"/>
    <ds:schemaRef ds:uri="http://schemas.microsoft.com/office/infopath/2007/PartnerControls"/>
    <ds:schemaRef ds:uri="http://purl.org/dc/dcmitype/"/>
    <ds:schemaRef ds:uri="0862de27-bf98-42c3-9af4-81ee2ef416fb"/>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5</cp:revision>
  <dcterms:created xsi:type="dcterms:W3CDTF">2021-09-05T15:12:00Z</dcterms:created>
  <dcterms:modified xsi:type="dcterms:W3CDTF">2021-09-10T14:12:00Z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