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92" w:rsidRPr="00CF3846" w:rsidRDefault="00201792" w:rsidP="00201792">
      <w:pPr>
        <w:rPr>
          <w:b/>
          <w:bCs/>
        </w:rPr>
      </w:pPr>
      <w:r w:rsidRPr="00CF3846">
        <w:rPr>
          <w:b/>
          <w:bCs/>
        </w:rPr>
        <w:t>Nursery Manager</w:t>
      </w:r>
    </w:p>
    <w:p w:rsidR="00201792" w:rsidRPr="00CF3846" w:rsidRDefault="00201792" w:rsidP="00201792">
      <w:pPr>
        <w:rPr>
          <w:b/>
          <w:bCs/>
        </w:rPr>
      </w:pPr>
      <w:r w:rsidRPr="00CF3846">
        <w:rPr>
          <w:b/>
          <w:bCs/>
        </w:rPr>
        <w:t>Summary of job role:</w:t>
      </w:r>
      <w:r>
        <w:rPr>
          <w:b/>
          <w:bCs/>
        </w:rPr>
        <w:t xml:space="preserve"> </w:t>
      </w:r>
      <w:r w:rsidRPr="00FD18BB">
        <w:t xml:space="preserve">An energetic and dedicated individual with a genuine </w:t>
      </w:r>
      <w:r>
        <w:t xml:space="preserve">passion for providing </w:t>
      </w:r>
      <w:r w:rsidRPr="00FD18BB">
        <w:t>high standards in quality childcare and education.</w:t>
      </w:r>
      <w:r>
        <w:t xml:space="preserve"> This role is physically and emotionally demanding and the individual will need to work well under pressure.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4541"/>
        <w:gridCol w:w="2268"/>
      </w:tblGrid>
      <w:tr w:rsidR="00201792" w:rsidRPr="00ED5D37" w:rsidTr="000917DA">
        <w:tc>
          <w:tcPr>
            <w:tcW w:w="3080" w:type="dxa"/>
          </w:tcPr>
          <w:p w:rsidR="00201792" w:rsidRPr="00ED5D37" w:rsidRDefault="00201792" w:rsidP="000917DA">
            <w:pPr>
              <w:spacing w:after="0" w:line="240" w:lineRule="auto"/>
            </w:pPr>
          </w:p>
        </w:tc>
        <w:tc>
          <w:tcPr>
            <w:tcW w:w="4541" w:type="dxa"/>
          </w:tcPr>
          <w:p w:rsidR="00201792" w:rsidRPr="00ED5D37" w:rsidRDefault="00201792" w:rsidP="000917DA">
            <w:pPr>
              <w:spacing w:after="0" w:line="240" w:lineRule="auto"/>
              <w:jc w:val="center"/>
              <w:rPr>
                <w:b/>
                <w:bCs/>
              </w:rPr>
            </w:pPr>
            <w:r w:rsidRPr="00ED5D37">
              <w:rPr>
                <w:b/>
                <w:bCs/>
              </w:rPr>
              <w:t>Job Requirements</w:t>
            </w:r>
          </w:p>
        </w:tc>
        <w:tc>
          <w:tcPr>
            <w:tcW w:w="2268" w:type="dxa"/>
          </w:tcPr>
          <w:p w:rsidR="00201792" w:rsidRPr="00ED5D37" w:rsidRDefault="00201792" w:rsidP="000917DA">
            <w:pPr>
              <w:spacing w:after="0" w:line="240" w:lineRule="auto"/>
            </w:pPr>
          </w:p>
        </w:tc>
      </w:tr>
      <w:tr w:rsidR="00201792" w:rsidRPr="00ED5D37" w:rsidTr="000917DA">
        <w:tc>
          <w:tcPr>
            <w:tcW w:w="3080" w:type="dxa"/>
          </w:tcPr>
          <w:p w:rsidR="00201792" w:rsidRPr="00ED5D37" w:rsidRDefault="00201792" w:rsidP="000917DA">
            <w:pPr>
              <w:spacing w:after="0" w:line="240" w:lineRule="auto"/>
              <w:jc w:val="center"/>
              <w:rPr>
                <w:b/>
                <w:bCs/>
              </w:rPr>
            </w:pPr>
            <w:r w:rsidRPr="00ED5D37">
              <w:rPr>
                <w:b/>
                <w:bCs/>
              </w:rPr>
              <w:t>Qualifications + Experience</w:t>
            </w:r>
          </w:p>
        </w:tc>
        <w:tc>
          <w:tcPr>
            <w:tcW w:w="4541" w:type="dxa"/>
          </w:tcPr>
          <w:p w:rsidR="00201792" w:rsidRPr="00ED5D37" w:rsidRDefault="00201792" w:rsidP="000917DA">
            <w:pPr>
              <w:spacing w:after="0" w:line="240" w:lineRule="auto"/>
            </w:pPr>
            <w:r>
              <w:t>NVQ level 4</w:t>
            </w:r>
            <w:r w:rsidRPr="00ED5D37">
              <w:t>/ Early Years Professional Status/ Teaching degree.</w:t>
            </w:r>
          </w:p>
          <w:p w:rsidR="00201792" w:rsidRPr="00ED5D37" w:rsidRDefault="00201792" w:rsidP="000917DA">
            <w:pPr>
              <w:spacing w:after="0" w:line="240" w:lineRule="auto"/>
            </w:pPr>
            <w:r>
              <w:t>2</w:t>
            </w:r>
            <w:r w:rsidRPr="00ED5D37">
              <w:t xml:space="preserve"> years post qualifying experience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Experience of working with children who have Special Educational Needs, or whom have English as an additional language.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Have a through business awareness</w:t>
            </w:r>
          </w:p>
          <w:p w:rsidR="00201792" w:rsidRDefault="00201792" w:rsidP="000917DA">
            <w:pPr>
              <w:spacing w:after="0" w:line="240" w:lineRule="auto"/>
            </w:pPr>
            <w:r w:rsidRPr="00ED5D37">
              <w:t>Appropriate ICT skills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</w:tc>
        <w:tc>
          <w:tcPr>
            <w:tcW w:w="2268" w:type="dxa"/>
          </w:tcPr>
          <w:p w:rsidR="00201792" w:rsidRDefault="00201792" w:rsidP="000917DA">
            <w:pPr>
              <w:spacing w:after="0" w:line="240" w:lineRule="auto"/>
            </w:pPr>
            <w:r w:rsidRPr="00ED5D37">
              <w:t>Desirable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Desirable</w:t>
            </w:r>
          </w:p>
          <w:p w:rsidR="00201792" w:rsidRDefault="00201792" w:rsidP="000917DA">
            <w:pPr>
              <w:spacing w:after="0" w:line="240" w:lineRule="auto"/>
            </w:pPr>
            <w:r w:rsidRPr="00ED5D37">
              <w:t>Desirable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</w:tc>
      </w:tr>
      <w:tr w:rsidR="00201792" w:rsidRPr="00ED5D37" w:rsidTr="000917DA">
        <w:tc>
          <w:tcPr>
            <w:tcW w:w="3080" w:type="dxa"/>
          </w:tcPr>
          <w:p w:rsidR="00201792" w:rsidRPr="00ED5D37" w:rsidRDefault="00201792" w:rsidP="000917DA">
            <w:pPr>
              <w:spacing w:after="0" w:line="240" w:lineRule="auto"/>
              <w:jc w:val="center"/>
              <w:rPr>
                <w:b/>
                <w:bCs/>
              </w:rPr>
            </w:pPr>
            <w:r w:rsidRPr="00ED5D37">
              <w:rPr>
                <w:b/>
                <w:bCs/>
              </w:rPr>
              <w:t>Education + Training</w:t>
            </w:r>
          </w:p>
        </w:tc>
        <w:tc>
          <w:tcPr>
            <w:tcW w:w="4541" w:type="dxa"/>
          </w:tcPr>
          <w:p w:rsidR="00201792" w:rsidRPr="00ED5D37" w:rsidRDefault="00201792" w:rsidP="000917DA">
            <w:pPr>
              <w:spacing w:after="0" w:line="240" w:lineRule="auto"/>
            </w:pPr>
            <w:r w:rsidRPr="00ED5D37">
              <w:t xml:space="preserve">Safeguarding Children </w:t>
            </w:r>
          </w:p>
          <w:p w:rsidR="00201792" w:rsidRDefault="00201792" w:rsidP="000917DA">
            <w:pPr>
              <w:spacing w:after="0" w:line="240" w:lineRule="auto"/>
            </w:pPr>
            <w:r>
              <w:t>Paediatric First Aid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First Aid at Work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Food safety award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</w:tc>
        <w:tc>
          <w:tcPr>
            <w:tcW w:w="2268" w:type="dxa"/>
          </w:tcPr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Default="00201792" w:rsidP="000917DA">
            <w:pPr>
              <w:spacing w:after="0" w:line="240" w:lineRule="auto"/>
            </w:pPr>
            <w:r w:rsidRPr="00ED5D37">
              <w:t>Desirable</w:t>
            </w:r>
          </w:p>
          <w:p w:rsidR="00201792" w:rsidRDefault="00201792" w:rsidP="000917DA">
            <w:pPr>
              <w:spacing w:after="0" w:line="240" w:lineRule="auto"/>
            </w:pPr>
            <w:r w:rsidRPr="00ED5D37">
              <w:t>Desirable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Desirable</w:t>
            </w:r>
          </w:p>
        </w:tc>
      </w:tr>
      <w:tr w:rsidR="00201792" w:rsidRPr="00ED5D37" w:rsidTr="000917DA">
        <w:tc>
          <w:tcPr>
            <w:tcW w:w="3080" w:type="dxa"/>
          </w:tcPr>
          <w:p w:rsidR="00201792" w:rsidRPr="00ED5D37" w:rsidRDefault="00201792" w:rsidP="000917DA">
            <w:pPr>
              <w:spacing w:after="0" w:line="240" w:lineRule="auto"/>
              <w:jc w:val="center"/>
              <w:rPr>
                <w:b/>
                <w:bCs/>
              </w:rPr>
            </w:pPr>
            <w:r w:rsidRPr="00ED5D37">
              <w:rPr>
                <w:b/>
                <w:bCs/>
              </w:rPr>
              <w:t>General + Specific Knowledge</w:t>
            </w:r>
          </w:p>
        </w:tc>
        <w:tc>
          <w:tcPr>
            <w:tcW w:w="4541" w:type="dxa"/>
          </w:tcPr>
          <w:p w:rsidR="00201792" w:rsidRPr="00ED5D37" w:rsidRDefault="00201792" w:rsidP="000917DA">
            <w:pPr>
              <w:spacing w:after="0" w:line="240" w:lineRule="auto"/>
            </w:pPr>
            <w:r w:rsidRPr="00ED5D37">
              <w:t>An excellent knowledge and understanding about the developmental and learning needs of young children, particularly in relation to the EYFS.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Ability to set boundaries for children and manage their behaviour appropriately and sensitively.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Ensure compliance with the Children Act and Health and Safety legislation.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</w:tc>
        <w:tc>
          <w:tcPr>
            <w:tcW w:w="2268" w:type="dxa"/>
          </w:tcPr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</w:tc>
      </w:tr>
      <w:tr w:rsidR="00201792" w:rsidRPr="00ED5D37" w:rsidTr="000917DA">
        <w:tc>
          <w:tcPr>
            <w:tcW w:w="3080" w:type="dxa"/>
          </w:tcPr>
          <w:p w:rsidR="00201792" w:rsidRPr="00ED5D37" w:rsidRDefault="00201792" w:rsidP="000917DA">
            <w:pPr>
              <w:spacing w:after="0" w:line="240" w:lineRule="auto"/>
              <w:jc w:val="center"/>
              <w:rPr>
                <w:b/>
                <w:bCs/>
              </w:rPr>
            </w:pPr>
            <w:r w:rsidRPr="00ED5D37">
              <w:rPr>
                <w:b/>
                <w:bCs/>
              </w:rPr>
              <w:t>Skills + Abilities</w:t>
            </w:r>
          </w:p>
        </w:tc>
        <w:tc>
          <w:tcPr>
            <w:tcW w:w="4541" w:type="dxa"/>
          </w:tcPr>
          <w:p w:rsidR="00201792" w:rsidRPr="00ED5D37" w:rsidRDefault="00201792" w:rsidP="000917DA">
            <w:pPr>
              <w:spacing w:after="0" w:line="240" w:lineRule="auto"/>
            </w:pPr>
            <w:r w:rsidRPr="00ED5D37">
              <w:t xml:space="preserve">Excellent communication skills – written and verbal. 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Ability to lead a team.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Model exemplary professional standards at all times.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Have excellent organisational and people awareness skills.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Ability to work in partnership with parents/ carers and other professionals.</w:t>
            </w:r>
          </w:p>
        </w:tc>
        <w:tc>
          <w:tcPr>
            <w:tcW w:w="2268" w:type="dxa"/>
          </w:tcPr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</w:tc>
      </w:tr>
      <w:tr w:rsidR="00201792" w:rsidRPr="00ED5D37" w:rsidTr="000917DA">
        <w:tc>
          <w:tcPr>
            <w:tcW w:w="3080" w:type="dxa"/>
          </w:tcPr>
          <w:p w:rsidR="00201792" w:rsidRPr="00ED5D37" w:rsidRDefault="00201792" w:rsidP="000917DA">
            <w:pPr>
              <w:spacing w:after="0" w:line="240" w:lineRule="auto"/>
              <w:jc w:val="center"/>
              <w:rPr>
                <w:b/>
                <w:bCs/>
              </w:rPr>
            </w:pPr>
            <w:r w:rsidRPr="00ED5D37">
              <w:rPr>
                <w:b/>
                <w:bCs/>
              </w:rPr>
              <w:t>Additional factors</w:t>
            </w:r>
          </w:p>
        </w:tc>
        <w:tc>
          <w:tcPr>
            <w:tcW w:w="4541" w:type="dxa"/>
          </w:tcPr>
          <w:p w:rsidR="00201792" w:rsidRPr="00ED5D37" w:rsidRDefault="00201792" w:rsidP="000917DA">
            <w:pPr>
              <w:spacing w:after="0" w:line="240" w:lineRule="auto"/>
            </w:pPr>
            <w:r w:rsidRPr="00ED5D37">
              <w:t>Commitment to ongoing professional development.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Commitment to equality of opportunity.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 xml:space="preserve">A clear understanding of the importance of confidentiality. 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Honesty with self and others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An ability to form warm relationships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Enjoyment and enthusiasm for working with children</w:t>
            </w:r>
          </w:p>
        </w:tc>
        <w:tc>
          <w:tcPr>
            <w:tcW w:w="2268" w:type="dxa"/>
          </w:tcPr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  <w:p w:rsidR="00201792" w:rsidRPr="00ED5D37" w:rsidRDefault="00201792" w:rsidP="000917DA">
            <w:pPr>
              <w:spacing w:after="0" w:line="240" w:lineRule="auto"/>
            </w:pPr>
          </w:p>
          <w:p w:rsidR="00201792" w:rsidRPr="00ED5D37" w:rsidRDefault="00201792" w:rsidP="000917DA">
            <w:pPr>
              <w:spacing w:after="0" w:line="240" w:lineRule="auto"/>
            </w:pPr>
            <w:r w:rsidRPr="00ED5D37">
              <w:t>Essential</w:t>
            </w:r>
          </w:p>
        </w:tc>
      </w:tr>
    </w:tbl>
    <w:p w:rsidR="00A548A0" w:rsidRDefault="00A548A0"/>
    <w:sectPr w:rsidR="00A548A0" w:rsidSect="00A548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2B" w:rsidRDefault="0091242B" w:rsidP="00201792">
      <w:pPr>
        <w:spacing w:after="0" w:line="240" w:lineRule="auto"/>
      </w:pPr>
      <w:r>
        <w:separator/>
      </w:r>
    </w:p>
  </w:endnote>
  <w:endnote w:type="continuationSeparator" w:id="0">
    <w:p w:rsidR="0091242B" w:rsidRDefault="0091242B" w:rsidP="0020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2B" w:rsidRDefault="0091242B" w:rsidP="00201792">
      <w:pPr>
        <w:spacing w:after="0" w:line="240" w:lineRule="auto"/>
      </w:pPr>
      <w:r>
        <w:separator/>
      </w:r>
    </w:p>
  </w:footnote>
  <w:footnote w:type="continuationSeparator" w:id="0">
    <w:p w:rsidR="0091242B" w:rsidRDefault="0091242B" w:rsidP="0020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92" w:rsidRDefault="002017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1815465</wp:posOffset>
          </wp:positionH>
          <wp:positionV relativeFrom="paragraph">
            <wp:posOffset>-234950</wp:posOffset>
          </wp:positionV>
          <wp:extent cx="2350770" cy="572135"/>
          <wp:effectExtent l="19050" t="0" r="0" b="0"/>
          <wp:wrapTight wrapText="bothSides">
            <wp:wrapPolygon edited="0">
              <wp:start x="1400" y="0"/>
              <wp:lineTo x="700" y="2877"/>
              <wp:lineTo x="-175" y="15103"/>
              <wp:lineTo x="1225" y="20857"/>
              <wp:lineTo x="20480" y="20857"/>
              <wp:lineTo x="21530" y="19418"/>
              <wp:lineTo x="21530" y="14384"/>
              <wp:lineTo x="19605" y="11507"/>
              <wp:lineTo x="20655" y="5754"/>
              <wp:lineTo x="20830" y="1438"/>
              <wp:lineTo x="20130" y="0"/>
              <wp:lineTo x="1400" y="0"/>
            </wp:wrapPolygon>
          </wp:wrapTight>
          <wp:docPr id="1" name="Picture 1" descr="C:\Users\user\Dropbox\logos\child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logos\childr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Culverdene</w:t>
    </w:r>
    <w:proofErr w:type="spellEnd"/>
    <w:r>
      <w:t xml:space="preserve"> Day Nursery</w:t>
    </w:r>
    <w:r>
      <w:tab/>
    </w:r>
    <w:r>
      <w:tab/>
      <w:t>Personal Specification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1792"/>
    <w:rsid w:val="00201792"/>
    <w:rsid w:val="0091242B"/>
    <w:rsid w:val="00A5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9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1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79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01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79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2021-06-11T09:44:00Z</dcterms:created>
  <dcterms:modified xsi:type="dcterms:W3CDTF">2021-06-11T09:45:00Z</dcterms:modified>
</cp:coreProperties>
</file>