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BC217" w14:textId="77777777" w:rsidR="00FA6A05" w:rsidRPr="009C3C54" w:rsidRDefault="00FA6A05" w:rsidP="00FA6A05">
      <w:pPr>
        <w:pStyle w:val="Heading1"/>
        <w:rPr>
          <w:rFonts w:ascii="Arial" w:hAnsi="Arial" w:cs="Arial"/>
          <w:sz w:val="24"/>
        </w:rPr>
      </w:pPr>
      <w:r>
        <w:rPr>
          <w:rFonts w:ascii="Arial" w:hAnsi="Arial" w:cs="Arial"/>
          <w:sz w:val="24"/>
        </w:rPr>
        <w:t>D</w:t>
      </w:r>
      <w:r w:rsidRPr="009C3C54">
        <w:rPr>
          <w:rFonts w:ascii="Arial" w:hAnsi="Arial" w:cs="Arial"/>
          <w:sz w:val="24"/>
        </w:rPr>
        <w:t>ARLINGTON BOROUGH COUNCIL</w:t>
      </w:r>
    </w:p>
    <w:p w14:paraId="2C11B4F6" w14:textId="77777777" w:rsidR="00FA6A05" w:rsidRPr="009C3C54" w:rsidRDefault="00FA6A05" w:rsidP="00FA6A05">
      <w:pPr>
        <w:jc w:val="center"/>
        <w:rPr>
          <w:rFonts w:ascii="Arial" w:hAnsi="Arial" w:cs="Arial"/>
          <w:b/>
          <w:strike/>
          <w:lang w:val="en-GB"/>
        </w:rPr>
      </w:pPr>
    </w:p>
    <w:p w14:paraId="3E581B95" w14:textId="77777777" w:rsidR="00FA6A05" w:rsidRPr="009C3C54" w:rsidRDefault="00FA6A05" w:rsidP="00FA6A05">
      <w:pPr>
        <w:pStyle w:val="Heading5"/>
        <w:rPr>
          <w:rFonts w:ascii="Arial" w:hAnsi="Arial" w:cs="Arial"/>
          <w:lang w:val="en-GB"/>
        </w:rPr>
      </w:pPr>
      <w:r>
        <w:rPr>
          <w:rFonts w:ascii="Arial" w:hAnsi="Arial" w:cs="Arial"/>
          <w:lang w:val="en-GB"/>
        </w:rPr>
        <w:t>ECOMOMIC GROWTH &amp; NEIGHBOURHOOD SERVICES</w:t>
      </w:r>
    </w:p>
    <w:p w14:paraId="5526F147" w14:textId="77777777" w:rsidR="00FA6A05" w:rsidRPr="009C3C54" w:rsidRDefault="00FA6A05" w:rsidP="00FA6A05">
      <w:pPr>
        <w:jc w:val="center"/>
        <w:rPr>
          <w:rFonts w:ascii="Arial" w:hAnsi="Arial" w:cs="Arial"/>
          <w:b/>
          <w:color w:val="FF0000"/>
          <w:lang w:val="en-GB"/>
        </w:rPr>
      </w:pPr>
    </w:p>
    <w:p w14:paraId="52031BF1" w14:textId="77777777" w:rsidR="00FA6A05" w:rsidRPr="009C3C54" w:rsidRDefault="00FA6A05" w:rsidP="00FA6A05">
      <w:pPr>
        <w:pStyle w:val="Heading5"/>
        <w:rPr>
          <w:rFonts w:ascii="Arial" w:hAnsi="Arial" w:cs="Arial"/>
          <w:lang w:val="en-GB"/>
        </w:rPr>
      </w:pPr>
      <w:r w:rsidRPr="009C3C54">
        <w:rPr>
          <w:rFonts w:ascii="Arial" w:hAnsi="Arial" w:cs="Arial"/>
          <w:lang w:val="en-GB"/>
        </w:rPr>
        <w:t>JOB DESCRIPTION</w:t>
      </w:r>
    </w:p>
    <w:p w14:paraId="5C53BCA6" w14:textId="77777777" w:rsidR="00FA6A05" w:rsidRPr="009C3C54" w:rsidRDefault="00FA6A05" w:rsidP="00FA6A05">
      <w:pPr>
        <w:jc w:val="center"/>
        <w:rPr>
          <w:rFonts w:ascii="Arial" w:hAnsi="Arial" w:cs="Arial"/>
          <w:b/>
          <w:lang w:val="en-GB"/>
        </w:rPr>
      </w:pPr>
    </w:p>
    <w:p w14:paraId="13790CD1" w14:textId="77777777" w:rsidR="00FA6A05" w:rsidRPr="009C3C54" w:rsidRDefault="00FA6A05" w:rsidP="00FA6A05">
      <w:pPr>
        <w:jc w:val="center"/>
        <w:rPr>
          <w:rFonts w:ascii="Arial" w:hAnsi="Arial" w:cs="Arial"/>
          <w:b/>
          <w:lang w:val="en-GB"/>
        </w:rPr>
      </w:pPr>
    </w:p>
    <w:tbl>
      <w:tblPr>
        <w:tblW w:w="0" w:type="auto"/>
        <w:tblInd w:w="108" w:type="dxa"/>
        <w:tblLayout w:type="fixed"/>
        <w:tblLook w:val="0000" w:firstRow="0" w:lastRow="0" w:firstColumn="0" w:lastColumn="0" w:noHBand="0" w:noVBand="0"/>
      </w:tblPr>
      <w:tblGrid>
        <w:gridCol w:w="3402"/>
        <w:gridCol w:w="5954"/>
      </w:tblGrid>
      <w:tr w:rsidR="00FA6A05" w:rsidRPr="009C3C54" w14:paraId="54A615BF" w14:textId="77777777" w:rsidTr="005218A6">
        <w:tc>
          <w:tcPr>
            <w:tcW w:w="3402" w:type="dxa"/>
            <w:tcBorders>
              <w:top w:val="nil"/>
              <w:left w:val="nil"/>
              <w:bottom w:val="nil"/>
              <w:right w:val="nil"/>
            </w:tcBorders>
          </w:tcPr>
          <w:p w14:paraId="25ED5F9B" w14:textId="77777777" w:rsidR="00FA6A05" w:rsidRPr="009C3C54" w:rsidRDefault="00FA6A05" w:rsidP="005218A6">
            <w:pPr>
              <w:spacing w:before="60" w:after="60"/>
              <w:rPr>
                <w:rFonts w:ascii="Arial" w:hAnsi="Arial" w:cs="Arial"/>
                <w:b/>
                <w:caps/>
                <w:u w:val="single"/>
                <w:lang w:val="en-GB"/>
              </w:rPr>
            </w:pPr>
            <w:r w:rsidRPr="009C3C54">
              <w:rPr>
                <w:rFonts w:ascii="Arial" w:hAnsi="Arial" w:cs="Arial"/>
                <w:b/>
                <w:caps/>
                <w:u w:val="single"/>
                <w:lang w:val="en-GB"/>
              </w:rPr>
              <w:t>Post Title:</w:t>
            </w:r>
          </w:p>
          <w:p w14:paraId="1E798132" w14:textId="77777777" w:rsidR="00FA6A05" w:rsidRPr="009C3C54" w:rsidRDefault="00FA6A05" w:rsidP="005218A6">
            <w:pPr>
              <w:spacing w:before="60" w:after="60"/>
              <w:rPr>
                <w:rFonts w:ascii="Arial" w:hAnsi="Arial" w:cs="Arial"/>
                <w:b/>
                <w:caps/>
                <w:u w:val="single"/>
                <w:lang w:val="en-GB"/>
              </w:rPr>
            </w:pPr>
          </w:p>
        </w:tc>
        <w:tc>
          <w:tcPr>
            <w:tcW w:w="5954" w:type="dxa"/>
            <w:tcBorders>
              <w:top w:val="nil"/>
              <w:left w:val="nil"/>
              <w:bottom w:val="nil"/>
              <w:right w:val="nil"/>
            </w:tcBorders>
          </w:tcPr>
          <w:p w14:paraId="365E245F" w14:textId="77777777" w:rsidR="00FA6A05" w:rsidRPr="009C3C54" w:rsidRDefault="00FA6A05" w:rsidP="005218A6">
            <w:pPr>
              <w:pStyle w:val="Header"/>
              <w:tabs>
                <w:tab w:val="clear" w:pos="4320"/>
                <w:tab w:val="clear" w:pos="8640"/>
              </w:tabs>
              <w:spacing w:before="60" w:after="60"/>
              <w:rPr>
                <w:rFonts w:ascii="Arial" w:hAnsi="Arial" w:cs="Arial"/>
                <w:b/>
                <w:bCs/>
              </w:rPr>
            </w:pPr>
            <w:r w:rsidRPr="009C3C54">
              <w:rPr>
                <w:rFonts w:ascii="Arial" w:hAnsi="Arial" w:cs="Arial"/>
                <w:b/>
                <w:bCs/>
              </w:rPr>
              <w:t>CYCLE INSTRUCTOR</w:t>
            </w:r>
            <w:r w:rsidRPr="009C3C54">
              <w:rPr>
                <w:rFonts w:ascii="Arial" w:hAnsi="Arial" w:cs="Arial"/>
                <w:b/>
                <w:bCs/>
              </w:rPr>
              <w:fldChar w:fldCharType="begin"/>
            </w:r>
            <w:r w:rsidRPr="009C3C54">
              <w:rPr>
                <w:rFonts w:ascii="Arial" w:hAnsi="Arial" w:cs="Arial"/>
                <w:b/>
                <w:bCs/>
              </w:rPr>
              <w:instrText xml:space="preserve">  </w:instrText>
            </w:r>
            <w:r w:rsidRPr="009C3C54">
              <w:rPr>
                <w:rFonts w:ascii="Arial" w:hAnsi="Arial" w:cs="Arial"/>
                <w:b/>
                <w:bCs/>
              </w:rPr>
              <w:fldChar w:fldCharType="end"/>
            </w:r>
          </w:p>
        </w:tc>
      </w:tr>
      <w:tr w:rsidR="00FA6A05" w:rsidRPr="009C3C54" w14:paraId="607FD4B4" w14:textId="77777777" w:rsidTr="005218A6">
        <w:tc>
          <w:tcPr>
            <w:tcW w:w="3402" w:type="dxa"/>
            <w:tcBorders>
              <w:top w:val="nil"/>
              <w:left w:val="nil"/>
              <w:bottom w:val="nil"/>
              <w:right w:val="nil"/>
            </w:tcBorders>
          </w:tcPr>
          <w:p w14:paraId="029D13F0" w14:textId="77777777" w:rsidR="00FA6A05" w:rsidRPr="009C3C54" w:rsidRDefault="00FA6A05" w:rsidP="005218A6">
            <w:pPr>
              <w:spacing w:before="60" w:after="60"/>
              <w:rPr>
                <w:rFonts w:ascii="Arial" w:hAnsi="Arial" w:cs="Arial"/>
                <w:b/>
                <w:caps/>
                <w:u w:val="single"/>
                <w:lang w:val="en-GB"/>
              </w:rPr>
            </w:pPr>
            <w:r w:rsidRPr="009C3C54">
              <w:rPr>
                <w:rFonts w:ascii="Arial" w:hAnsi="Arial" w:cs="Arial"/>
                <w:b/>
                <w:caps/>
                <w:u w:val="single"/>
                <w:lang w:val="en-GB"/>
              </w:rPr>
              <w:t>Grade:</w:t>
            </w:r>
          </w:p>
          <w:p w14:paraId="5F127F9B" w14:textId="77777777" w:rsidR="00FA6A05" w:rsidRPr="009C3C54" w:rsidRDefault="00FA6A05" w:rsidP="005218A6">
            <w:pPr>
              <w:spacing w:before="60" w:after="60"/>
              <w:rPr>
                <w:rFonts w:ascii="Arial" w:hAnsi="Arial" w:cs="Arial"/>
                <w:b/>
                <w:caps/>
                <w:u w:val="single"/>
                <w:lang w:val="en-GB"/>
              </w:rPr>
            </w:pPr>
          </w:p>
        </w:tc>
        <w:tc>
          <w:tcPr>
            <w:tcW w:w="5954" w:type="dxa"/>
            <w:tcBorders>
              <w:top w:val="nil"/>
              <w:left w:val="nil"/>
              <w:bottom w:val="nil"/>
              <w:right w:val="nil"/>
            </w:tcBorders>
          </w:tcPr>
          <w:p w14:paraId="63B63799" w14:textId="77777777" w:rsidR="00FA6A05" w:rsidRPr="009C3C54" w:rsidRDefault="00FA6A05" w:rsidP="005218A6">
            <w:pPr>
              <w:spacing w:before="60" w:after="60"/>
              <w:rPr>
                <w:rFonts w:ascii="Arial" w:hAnsi="Arial" w:cs="Arial"/>
                <w:b/>
                <w:bCs/>
                <w:lang w:val="en-GB"/>
              </w:rPr>
            </w:pPr>
            <w:r>
              <w:rPr>
                <w:rFonts w:ascii="Arial" w:hAnsi="Arial" w:cs="Arial"/>
                <w:b/>
                <w:bCs/>
                <w:lang w:val="en-GB"/>
              </w:rPr>
              <w:t>Band 2</w:t>
            </w:r>
          </w:p>
        </w:tc>
      </w:tr>
      <w:tr w:rsidR="00FA6A05" w:rsidRPr="009C3C54" w14:paraId="44A8C2E8" w14:textId="77777777" w:rsidTr="005218A6">
        <w:tc>
          <w:tcPr>
            <w:tcW w:w="3402" w:type="dxa"/>
            <w:tcBorders>
              <w:top w:val="nil"/>
              <w:left w:val="nil"/>
              <w:bottom w:val="nil"/>
              <w:right w:val="nil"/>
            </w:tcBorders>
          </w:tcPr>
          <w:p w14:paraId="230FDB5A" w14:textId="77777777" w:rsidR="00FA6A05" w:rsidRPr="009C3C54" w:rsidRDefault="00FA6A05" w:rsidP="005218A6">
            <w:pPr>
              <w:spacing w:before="60" w:after="60"/>
              <w:rPr>
                <w:rFonts w:ascii="Arial" w:hAnsi="Arial" w:cs="Arial"/>
                <w:b/>
                <w:caps/>
                <w:u w:val="single"/>
                <w:lang w:val="en-GB"/>
              </w:rPr>
            </w:pPr>
            <w:r w:rsidRPr="009C3C54">
              <w:rPr>
                <w:rFonts w:ascii="Arial" w:hAnsi="Arial" w:cs="Arial"/>
                <w:b/>
                <w:caps/>
                <w:u w:val="single"/>
                <w:lang w:val="en-GB"/>
              </w:rPr>
              <w:t>JOB EVALUATION NO:</w:t>
            </w:r>
          </w:p>
        </w:tc>
        <w:tc>
          <w:tcPr>
            <w:tcW w:w="5954" w:type="dxa"/>
            <w:tcBorders>
              <w:top w:val="nil"/>
              <w:left w:val="nil"/>
              <w:bottom w:val="nil"/>
              <w:right w:val="nil"/>
            </w:tcBorders>
          </w:tcPr>
          <w:p w14:paraId="325EDCFE" w14:textId="77777777" w:rsidR="00FA6A05" w:rsidRPr="009C3C54" w:rsidRDefault="00FA6A05" w:rsidP="005218A6">
            <w:pPr>
              <w:spacing w:before="60" w:after="60"/>
              <w:rPr>
                <w:rFonts w:ascii="Arial" w:hAnsi="Arial" w:cs="Arial"/>
                <w:b/>
                <w:bCs/>
                <w:lang w:val="en-GB"/>
              </w:rPr>
            </w:pPr>
            <w:r w:rsidRPr="009C3C54">
              <w:rPr>
                <w:rFonts w:ascii="Arial" w:hAnsi="Arial" w:cs="Arial"/>
                <w:b/>
                <w:bCs/>
                <w:lang w:val="en-GB"/>
              </w:rPr>
              <w:t>B1762</w:t>
            </w:r>
          </w:p>
          <w:p w14:paraId="7C50D92E" w14:textId="77777777" w:rsidR="00FA6A05" w:rsidRPr="009C3C54" w:rsidRDefault="00FA6A05" w:rsidP="005218A6">
            <w:pPr>
              <w:spacing w:before="60" w:after="60"/>
              <w:rPr>
                <w:rFonts w:ascii="Arial" w:hAnsi="Arial" w:cs="Arial"/>
                <w:b/>
                <w:bCs/>
                <w:lang w:val="en-GB"/>
              </w:rPr>
            </w:pPr>
          </w:p>
        </w:tc>
      </w:tr>
      <w:tr w:rsidR="00FA6A05" w:rsidRPr="009C3C54" w14:paraId="51D28138" w14:textId="77777777" w:rsidTr="005218A6">
        <w:tc>
          <w:tcPr>
            <w:tcW w:w="3402" w:type="dxa"/>
            <w:tcBorders>
              <w:top w:val="nil"/>
              <w:left w:val="nil"/>
              <w:bottom w:val="nil"/>
              <w:right w:val="nil"/>
            </w:tcBorders>
          </w:tcPr>
          <w:p w14:paraId="194A083D" w14:textId="77777777" w:rsidR="00FA6A05" w:rsidRPr="009C3C54" w:rsidRDefault="00FA6A05" w:rsidP="005218A6">
            <w:pPr>
              <w:spacing w:before="60" w:after="60"/>
              <w:rPr>
                <w:rFonts w:ascii="Arial" w:hAnsi="Arial" w:cs="Arial"/>
                <w:b/>
                <w:caps/>
                <w:u w:val="single"/>
                <w:lang w:val="en-GB"/>
              </w:rPr>
            </w:pPr>
            <w:r w:rsidRPr="009C3C54">
              <w:rPr>
                <w:rFonts w:ascii="Arial" w:hAnsi="Arial" w:cs="Arial"/>
                <w:b/>
                <w:caps/>
                <w:u w:val="single"/>
                <w:lang w:val="en-GB"/>
              </w:rPr>
              <w:t>Reporting Relationship:</w:t>
            </w:r>
          </w:p>
          <w:p w14:paraId="482ACA5A" w14:textId="77777777" w:rsidR="00FA6A05" w:rsidRPr="009C3C54" w:rsidRDefault="00FA6A05" w:rsidP="005218A6">
            <w:pPr>
              <w:spacing w:before="60" w:after="60"/>
              <w:rPr>
                <w:rFonts w:ascii="Arial" w:hAnsi="Arial" w:cs="Arial"/>
                <w:caps/>
                <w:u w:val="single"/>
                <w:lang w:val="en-GB"/>
              </w:rPr>
            </w:pPr>
          </w:p>
        </w:tc>
        <w:tc>
          <w:tcPr>
            <w:tcW w:w="5954" w:type="dxa"/>
            <w:tcBorders>
              <w:top w:val="nil"/>
              <w:left w:val="nil"/>
              <w:bottom w:val="nil"/>
              <w:right w:val="nil"/>
            </w:tcBorders>
          </w:tcPr>
          <w:p w14:paraId="2CA1AF65" w14:textId="77777777" w:rsidR="00FA6A05" w:rsidRPr="009C3C54" w:rsidRDefault="00FA6A05" w:rsidP="005218A6">
            <w:pPr>
              <w:spacing w:before="60" w:after="60"/>
              <w:rPr>
                <w:rFonts w:ascii="Arial" w:hAnsi="Arial" w:cs="Arial"/>
                <w:b/>
                <w:bCs/>
                <w:lang w:val="en-GB"/>
              </w:rPr>
            </w:pPr>
            <w:r w:rsidRPr="009C3C54">
              <w:rPr>
                <w:rFonts w:ascii="Arial" w:hAnsi="Arial" w:cs="Arial"/>
                <w:b/>
                <w:bCs/>
                <w:lang w:val="en-GB"/>
              </w:rPr>
              <w:t>To be directly responsible to the Road Safety Support Officer.</w:t>
            </w:r>
            <w:r w:rsidRPr="009C3C54">
              <w:rPr>
                <w:rFonts w:ascii="Arial" w:hAnsi="Arial" w:cs="Arial"/>
                <w:b/>
                <w:bCs/>
                <w:lang w:val="en-GB"/>
              </w:rPr>
              <w:fldChar w:fldCharType="begin"/>
            </w:r>
            <w:r w:rsidRPr="009C3C54">
              <w:rPr>
                <w:rFonts w:ascii="Arial" w:hAnsi="Arial" w:cs="Arial"/>
                <w:b/>
                <w:bCs/>
                <w:lang w:val="en-GB"/>
              </w:rPr>
              <w:instrText xml:space="preserve">  </w:instrText>
            </w:r>
            <w:r w:rsidRPr="009C3C54">
              <w:rPr>
                <w:rFonts w:ascii="Arial" w:hAnsi="Arial" w:cs="Arial"/>
                <w:b/>
                <w:bCs/>
                <w:lang w:val="en-GB"/>
              </w:rPr>
              <w:fldChar w:fldCharType="end"/>
            </w:r>
          </w:p>
        </w:tc>
      </w:tr>
      <w:tr w:rsidR="00FA6A05" w:rsidRPr="009C3C54" w14:paraId="27FA8541" w14:textId="77777777" w:rsidTr="005218A6">
        <w:tc>
          <w:tcPr>
            <w:tcW w:w="3402" w:type="dxa"/>
            <w:tcBorders>
              <w:top w:val="nil"/>
              <w:left w:val="nil"/>
              <w:bottom w:val="nil"/>
              <w:right w:val="nil"/>
            </w:tcBorders>
          </w:tcPr>
          <w:p w14:paraId="13B41EC8" w14:textId="77777777" w:rsidR="00FA6A05" w:rsidRPr="009C3C54" w:rsidRDefault="00FA6A05" w:rsidP="005218A6">
            <w:pPr>
              <w:spacing w:before="60" w:after="60"/>
              <w:rPr>
                <w:rFonts w:ascii="Arial" w:hAnsi="Arial" w:cs="Arial"/>
                <w:b/>
                <w:caps/>
                <w:u w:val="single"/>
                <w:lang w:val="en-GB"/>
              </w:rPr>
            </w:pPr>
            <w:r w:rsidRPr="009C3C54">
              <w:rPr>
                <w:rFonts w:ascii="Arial" w:hAnsi="Arial" w:cs="Arial"/>
                <w:b/>
                <w:caps/>
                <w:u w:val="single"/>
                <w:lang w:val="en-GB"/>
              </w:rPr>
              <w:t>Job Purpose:</w:t>
            </w:r>
          </w:p>
          <w:p w14:paraId="000DA58B" w14:textId="77777777" w:rsidR="00FA6A05" w:rsidRPr="009C3C54" w:rsidRDefault="00FA6A05" w:rsidP="005218A6">
            <w:pPr>
              <w:spacing w:before="60" w:after="60"/>
              <w:rPr>
                <w:rFonts w:ascii="Arial" w:hAnsi="Arial" w:cs="Arial"/>
                <w:b/>
                <w:caps/>
                <w:u w:val="single"/>
                <w:lang w:val="en-GB"/>
              </w:rPr>
            </w:pPr>
          </w:p>
        </w:tc>
        <w:tc>
          <w:tcPr>
            <w:tcW w:w="5954" w:type="dxa"/>
            <w:tcBorders>
              <w:top w:val="nil"/>
              <w:left w:val="nil"/>
              <w:bottom w:val="nil"/>
              <w:right w:val="nil"/>
            </w:tcBorders>
          </w:tcPr>
          <w:p w14:paraId="26947288" w14:textId="77777777" w:rsidR="00FA6A05" w:rsidRPr="009C3C54" w:rsidRDefault="00FA6A05" w:rsidP="005218A6">
            <w:pPr>
              <w:spacing w:before="60" w:after="60"/>
              <w:rPr>
                <w:rFonts w:ascii="Arial" w:hAnsi="Arial" w:cs="Arial"/>
                <w:b/>
                <w:bCs/>
                <w:lang w:val="en-GB"/>
              </w:rPr>
            </w:pPr>
            <w:r w:rsidRPr="009C3C54">
              <w:rPr>
                <w:rFonts w:ascii="Arial" w:hAnsi="Arial" w:cs="Arial"/>
                <w:b/>
                <w:bCs/>
                <w:lang w:val="en-GB"/>
              </w:rPr>
              <w:t>To train cyclists to use their bicycles in a safe and roadworthy manner.</w:t>
            </w:r>
            <w:r w:rsidRPr="009C3C54">
              <w:rPr>
                <w:rFonts w:ascii="Arial" w:hAnsi="Arial" w:cs="Arial"/>
                <w:b/>
                <w:bCs/>
                <w:lang w:val="en-GB"/>
              </w:rPr>
              <w:fldChar w:fldCharType="begin"/>
            </w:r>
            <w:r w:rsidRPr="009C3C54">
              <w:rPr>
                <w:rFonts w:ascii="Arial" w:hAnsi="Arial" w:cs="Arial"/>
                <w:b/>
                <w:bCs/>
                <w:lang w:val="en-GB"/>
              </w:rPr>
              <w:instrText xml:space="preserve">  </w:instrText>
            </w:r>
            <w:r w:rsidRPr="009C3C54">
              <w:rPr>
                <w:rFonts w:ascii="Arial" w:hAnsi="Arial" w:cs="Arial"/>
                <w:b/>
                <w:bCs/>
                <w:lang w:val="en-GB"/>
              </w:rPr>
              <w:fldChar w:fldCharType="end"/>
            </w:r>
          </w:p>
        </w:tc>
      </w:tr>
      <w:tr w:rsidR="00FA6A05" w:rsidRPr="009C3C54" w14:paraId="15CB5A7A" w14:textId="77777777" w:rsidTr="005218A6">
        <w:tc>
          <w:tcPr>
            <w:tcW w:w="3402" w:type="dxa"/>
            <w:tcBorders>
              <w:top w:val="nil"/>
              <w:left w:val="nil"/>
              <w:bottom w:val="nil"/>
              <w:right w:val="nil"/>
            </w:tcBorders>
          </w:tcPr>
          <w:p w14:paraId="50D6D86B" w14:textId="77777777" w:rsidR="00FA6A05" w:rsidRPr="009C3C54" w:rsidRDefault="00FA6A05" w:rsidP="005218A6">
            <w:pPr>
              <w:spacing w:before="60" w:after="60"/>
              <w:rPr>
                <w:rFonts w:ascii="Arial" w:hAnsi="Arial" w:cs="Arial"/>
                <w:b/>
                <w:caps/>
                <w:u w:val="single"/>
                <w:lang w:val="en-GB"/>
              </w:rPr>
            </w:pPr>
            <w:r w:rsidRPr="009C3C54">
              <w:rPr>
                <w:rFonts w:ascii="Arial" w:hAnsi="Arial" w:cs="Arial"/>
                <w:b/>
                <w:caps/>
                <w:u w:val="single"/>
                <w:lang w:val="en-GB"/>
              </w:rPr>
              <w:t>Post No:</w:t>
            </w:r>
          </w:p>
          <w:p w14:paraId="5D39577D" w14:textId="77777777" w:rsidR="00FA6A05" w:rsidRPr="009C3C54" w:rsidRDefault="00FA6A05" w:rsidP="005218A6">
            <w:pPr>
              <w:spacing w:before="60" w:after="60"/>
              <w:rPr>
                <w:rFonts w:ascii="Arial" w:hAnsi="Arial" w:cs="Arial"/>
                <w:b/>
                <w:caps/>
                <w:u w:val="single"/>
                <w:lang w:val="en-GB"/>
              </w:rPr>
            </w:pPr>
          </w:p>
        </w:tc>
        <w:tc>
          <w:tcPr>
            <w:tcW w:w="5954" w:type="dxa"/>
            <w:tcBorders>
              <w:top w:val="nil"/>
              <w:left w:val="nil"/>
              <w:bottom w:val="nil"/>
              <w:right w:val="nil"/>
            </w:tcBorders>
          </w:tcPr>
          <w:p w14:paraId="7BDE2F59" w14:textId="77777777" w:rsidR="00FA6A05" w:rsidRPr="009C3C54" w:rsidRDefault="00FA6A05" w:rsidP="005218A6">
            <w:pPr>
              <w:spacing w:before="60" w:after="60"/>
              <w:rPr>
                <w:rFonts w:ascii="Arial" w:hAnsi="Arial" w:cs="Arial"/>
                <w:b/>
                <w:bCs/>
                <w:lang w:val="en-GB"/>
              </w:rPr>
            </w:pPr>
            <w:r>
              <w:rPr>
                <w:rFonts w:ascii="Arial" w:hAnsi="Arial" w:cs="Arial"/>
                <w:b/>
                <w:bCs/>
                <w:lang w:val="en-GB"/>
              </w:rPr>
              <w:t>POS000828</w:t>
            </w:r>
          </w:p>
        </w:tc>
      </w:tr>
      <w:tr w:rsidR="00FA6A05" w:rsidRPr="009C3C54" w14:paraId="5B262E4D" w14:textId="77777777" w:rsidTr="005218A6">
        <w:tc>
          <w:tcPr>
            <w:tcW w:w="3402" w:type="dxa"/>
            <w:tcBorders>
              <w:top w:val="nil"/>
              <w:left w:val="nil"/>
              <w:bottom w:val="nil"/>
              <w:right w:val="nil"/>
            </w:tcBorders>
          </w:tcPr>
          <w:p w14:paraId="355AB896" w14:textId="77777777" w:rsidR="00FA6A05" w:rsidRPr="009C3C54" w:rsidRDefault="00FA6A05" w:rsidP="005218A6">
            <w:pPr>
              <w:spacing w:before="60" w:after="60"/>
              <w:rPr>
                <w:rFonts w:ascii="Arial" w:hAnsi="Arial" w:cs="Arial"/>
                <w:b/>
                <w:caps/>
                <w:u w:val="single"/>
                <w:lang w:val="en-GB"/>
              </w:rPr>
            </w:pPr>
            <w:r>
              <w:rPr>
                <w:rFonts w:ascii="Arial" w:hAnsi="Arial" w:cs="Arial"/>
                <w:b/>
                <w:caps/>
                <w:u w:val="single"/>
                <w:lang w:val="en-GB"/>
              </w:rPr>
              <w:t>PDR Competancy Framework</w:t>
            </w:r>
          </w:p>
        </w:tc>
        <w:tc>
          <w:tcPr>
            <w:tcW w:w="5954" w:type="dxa"/>
            <w:tcBorders>
              <w:top w:val="nil"/>
              <w:left w:val="nil"/>
              <w:bottom w:val="nil"/>
              <w:right w:val="nil"/>
            </w:tcBorders>
          </w:tcPr>
          <w:p w14:paraId="74682A28" w14:textId="77777777" w:rsidR="00FA6A05" w:rsidRPr="009C3C54" w:rsidRDefault="00FA6A05" w:rsidP="005218A6">
            <w:pPr>
              <w:spacing w:before="60" w:after="60"/>
              <w:rPr>
                <w:rFonts w:ascii="Arial" w:hAnsi="Arial" w:cs="Arial"/>
                <w:b/>
                <w:bCs/>
                <w:lang w:val="en-GB"/>
              </w:rPr>
            </w:pPr>
            <w:r>
              <w:rPr>
                <w:rFonts w:ascii="Arial" w:hAnsi="Arial" w:cs="Arial"/>
                <w:b/>
                <w:bCs/>
                <w:lang w:val="en-GB"/>
              </w:rPr>
              <w:t>Level 1, Expected Competencies for all employees</w:t>
            </w:r>
          </w:p>
        </w:tc>
      </w:tr>
    </w:tbl>
    <w:p w14:paraId="62CB1DDB" w14:textId="77777777" w:rsidR="00FA6A05" w:rsidRPr="009C3C54" w:rsidRDefault="00FA6A05" w:rsidP="00FA6A05">
      <w:pPr>
        <w:rPr>
          <w:rFonts w:ascii="Arial" w:hAnsi="Arial" w:cs="Arial"/>
          <w:b/>
          <w:lang w:val="en-GB"/>
        </w:rPr>
      </w:pPr>
    </w:p>
    <w:p w14:paraId="25454B41" w14:textId="77777777" w:rsidR="00FA6A05" w:rsidRPr="009C3C54" w:rsidRDefault="00FA6A05" w:rsidP="00FA6A05">
      <w:pPr>
        <w:pStyle w:val="Heading4"/>
        <w:rPr>
          <w:rFonts w:ascii="Arial" w:hAnsi="Arial" w:cs="Arial"/>
          <w:caps/>
          <w:lang w:val="en-GB"/>
        </w:rPr>
      </w:pPr>
      <w:r w:rsidRPr="009C3C54">
        <w:rPr>
          <w:rFonts w:ascii="Arial" w:hAnsi="Arial" w:cs="Arial"/>
          <w:caps/>
          <w:lang w:val="en-GB"/>
        </w:rPr>
        <w:t>Main Duties and Responsibilities</w:t>
      </w:r>
    </w:p>
    <w:p w14:paraId="6E64B748" w14:textId="77777777" w:rsidR="00FA6A05" w:rsidRPr="009C3C54" w:rsidRDefault="00FA6A05" w:rsidP="00FA6A05">
      <w:pPr>
        <w:rPr>
          <w:rFonts w:ascii="Arial" w:hAnsi="Arial" w:cs="Arial"/>
          <w:lang w:val="en-GB"/>
        </w:rPr>
      </w:pPr>
    </w:p>
    <w:p w14:paraId="28D8279D" w14:textId="77777777" w:rsidR="00FA6A05" w:rsidRPr="009C3C54" w:rsidRDefault="00FA6A05" w:rsidP="00FA6A05">
      <w:pPr>
        <w:numPr>
          <w:ilvl w:val="0"/>
          <w:numId w:val="1"/>
        </w:numPr>
        <w:rPr>
          <w:rFonts w:ascii="Arial" w:hAnsi="Arial" w:cs="Arial"/>
          <w:lang w:val="en-GB"/>
        </w:rPr>
      </w:pPr>
      <w:r w:rsidRPr="009C3C54">
        <w:rPr>
          <w:rFonts w:ascii="Arial" w:hAnsi="Arial" w:cs="Arial"/>
          <w:lang w:val="en-GB"/>
        </w:rPr>
        <w:t>The duties of the post involve the preparation, execution and assessing of lessons and/or training sessions.</w:t>
      </w:r>
      <w:r w:rsidRPr="009C3C54">
        <w:rPr>
          <w:rFonts w:ascii="Arial" w:hAnsi="Arial" w:cs="Arial"/>
          <w:lang w:val="en-GB"/>
        </w:rPr>
        <w:fldChar w:fldCharType="begin"/>
      </w:r>
      <w:r w:rsidRPr="009C3C54">
        <w:rPr>
          <w:rFonts w:ascii="Arial" w:hAnsi="Arial" w:cs="Arial"/>
          <w:lang w:val="en-GB"/>
        </w:rPr>
        <w:instrText xml:space="preserve">  </w:instrText>
      </w:r>
      <w:r w:rsidRPr="009C3C54">
        <w:rPr>
          <w:rFonts w:ascii="Arial" w:hAnsi="Arial" w:cs="Arial"/>
          <w:lang w:val="en-GB"/>
        </w:rPr>
        <w:fldChar w:fldCharType="end"/>
      </w:r>
      <w:r w:rsidRPr="009C3C54">
        <w:rPr>
          <w:rFonts w:ascii="Arial" w:hAnsi="Arial" w:cs="Arial"/>
          <w:lang w:val="en-GB"/>
        </w:rPr>
        <w:br/>
      </w:r>
    </w:p>
    <w:p w14:paraId="07747F97" w14:textId="77777777" w:rsidR="00FA6A05" w:rsidRPr="009C3C54" w:rsidRDefault="00FA6A05" w:rsidP="00FA6A05">
      <w:pPr>
        <w:numPr>
          <w:ilvl w:val="0"/>
          <w:numId w:val="1"/>
        </w:numPr>
        <w:rPr>
          <w:rFonts w:ascii="Arial" w:hAnsi="Arial" w:cs="Arial"/>
          <w:lang w:val="en-GB"/>
        </w:rPr>
      </w:pPr>
      <w:r w:rsidRPr="009C3C54">
        <w:rPr>
          <w:rFonts w:ascii="Arial" w:hAnsi="Arial" w:cs="Arial"/>
          <w:lang w:val="en-GB"/>
        </w:rPr>
        <w:t>Cyclist Training Instructors are responsible for setting a good example of safe riding practices both on and off duty.</w:t>
      </w:r>
      <w:r w:rsidRPr="009C3C54">
        <w:rPr>
          <w:rFonts w:ascii="Arial" w:hAnsi="Arial" w:cs="Arial"/>
          <w:lang w:val="en-GB"/>
        </w:rPr>
        <w:br/>
      </w:r>
    </w:p>
    <w:p w14:paraId="1B4F7742" w14:textId="77777777" w:rsidR="00FA6A05" w:rsidRPr="00A7739D" w:rsidRDefault="00FA6A05" w:rsidP="00FA6A05">
      <w:pPr>
        <w:numPr>
          <w:ilvl w:val="0"/>
          <w:numId w:val="1"/>
        </w:numPr>
        <w:rPr>
          <w:rFonts w:ascii="Arial" w:hAnsi="Arial" w:cs="Arial"/>
          <w:lang w:val="en-GB"/>
        </w:rPr>
      </w:pPr>
      <w:r w:rsidRPr="009C3C54">
        <w:rPr>
          <w:rFonts w:ascii="Arial" w:hAnsi="Arial" w:cs="Arial"/>
          <w:lang w:val="en-GB"/>
        </w:rPr>
        <w:t>At all times during training, the care and safety of the trainee cyclists will be a major responsibility of the instructor.</w:t>
      </w:r>
      <w:r w:rsidRPr="00A7739D">
        <w:rPr>
          <w:rFonts w:ascii="Arial" w:hAnsi="Arial" w:cs="Arial"/>
          <w:lang w:val="en-GB"/>
        </w:rPr>
        <w:br/>
      </w:r>
    </w:p>
    <w:p w14:paraId="529EE9AE" w14:textId="77777777" w:rsidR="00FA6A05" w:rsidRPr="009C3C54" w:rsidRDefault="00FA6A05" w:rsidP="00FA6A05">
      <w:pPr>
        <w:numPr>
          <w:ilvl w:val="0"/>
          <w:numId w:val="1"/>
        </w:numPr>
        <w:rPr>
          <w:rFonts w:ascii="Arial" w:hAnsi="Arial" w:cs="Arial"/>
          <w:lang w:val="en-GB"/>
        </w:rPr>
      </w:pPr>
      <w:r w:rsidRPr="009C3C54">
        <w:rPr>
          <w:rFonts w:ascii="Arial" w:hAnsi="Arial" w:cs="Arial"/>
          <w:lang w:val="en-GB"/>
        </w:rPr>
        <w:t>It will be the responsibility of Cyclist Training Instructors to ensure that all child cyclists wear the high visibility jackets provided for on road use during lessons.</w:t>
      </w:r>
      <w:r w:rsidRPr="009C3C54">
        <w:rPr>
          <w:rFonts w:ascii="Arial" w:hAnsi="Arial" w:cs="Arial"/>
          <w:lang w:val="en-GB"/>
        </w:rPr>
        <w:br/>
      </w:r>
    </w:p>
    <w:p w14:paraId="357795B9" w14:textId="77777777" w:rsidR="00FA6A05" w:rsidRPr="009C3C54" w:rsidRDefault="00FA6A05" w:rsidP="00FA6A05">
      <w:pPr>
        <w:numPr>
          <w:ilvl w:val="0"/>
          <w:numId w:val="1"/>
        </w:numPr>
        <w:rPr>
          <w:rFonts w:ascii="Arial" w:hAnsi="Arial" w:cs="Arial"/>
          <w:lang w:val="en-GB"/>
        </w:rPr>
      </w:pPr>
      <w:r w:rsidRPr="009C3C54">
        <w:rPr>
          <w:rFonts w:ascii="Arial" w:hAnsi="Arial" w:cs="Arial"/>
          <w:lang w:val="en-GB"/>
        </w:rPr>
        <w:t>As cycle helmets are not legally compulsory in the UK it will be the duty of Cyclist Training Instructors to wear a helmet whilst riding to encourage and set a good example to others about this practice.</w:t>
      </w:r>
    </w:p>
    <w:p w14:paraId="47B7A80F" w14:textId="77777777" w:rsidR="00FA6A05" w:rsidRPr="009C3C54" w:rsidRDefault="00FA6A05" w:rsidP="00FA6A05">
      <w:pPr>
        <w:numPr>
          <w:ilvl w:val="12"/>
          <w:numId w:val="0"/>
        </w:numPr>
        <w:rPr>
          <w:rFonts w:ascii="Arial" w:hAnsi="Arial" w:cs="Arial"/>
          <w:lang w:val="en-GB"/>
        </w:rPr>
      </w:pPr>
    </w:p>
    <w:p w14:paraId="6BB716B9" w14:textId="77777777" w:rsidR="00FA6A05" w:rsidRPr="009C3C54" w:rsidRDefault="00FA6A05" w:rsidP="00FA6A05">
      <w:pPr>
        <w:numPr>
          <w:ilvl w:val="0"/>
          <w:numId w:val="1"/>
        </w:numPr>
        <w:rPr>
          <w:rFonts w:ascii="Arial" w:hAnsi="Arial" w:cs="Arial"/>
        </w:rPr>
      </w:pPr>
      <w:r w:rsidRPr="009C3C54">
        <w:rPr>
          <w:rFonts w:ascii="Arial" w:hAnsi="Arial" w:cs="Arial"/>
          <w:lang w:val="en-GB"/>
        </w:rPr>
        <w:t>Cyclist Training Instructors will be required to write end of course/session certificates and assessments.</w:t>
      </w:r>
    </w:p>
    <w:p w14:paraId="69EF97CA" w14:textId="77777777" w:rsidR="00FA6A05" w:rsidRPr="009C3C54" w:rsidRDefault="00FA6A05" w:rsidP="00FA6A05">
      <w:pPr>
        <w:rPr>
          <w:rFonts w:ascii="Arial" w:hAnsi="Arial" w:cs="Arial"/>
          <w:szCs w:val="24"/>
        </w:rPr>
      </w:pPr>
    </w:p>
    <w:p w14:paraId="279EFF78" w14:textId="77777777" w:rsidR="00FA6A05" w:rsidRPr="009C3C54" w:rsidRDefault="00FA6A05" w:rsidP="00FA6A05">
      <w:pPr>
        <w:numPr>
          <w:ilvl w:val="0"/>
          <w:numId w:val="1"/>
        </w:numPr>
        <w:rPr>
          <w:rFonts w:ascii="Arial" w:hAnsi="Arial" w:cs="Arial"/>
        </w:rPr>
      </w:pPr>
      <w:r w:rsidRPr="009C3C54">
        <w:rPr>
          <w:rFonts w:ascii="Arial" w:hAnsi="Arial" w:cs="Arial"/>
          <w:szCs w:val="24"/>
        </w:rPr>
        <w:t>This post has a high level of contact with, and responsibility for, children.</w:t>
      </w:r>
    </w:p>
    <w:p w14:paraId="19BB6554" w14:textId="77777777" w:rsidR="00FA6A05" w:rsidRPr="009C3C54" w:rsidRDefault="00FA6A05" w:rsidP="00FA6A05">
      <w:pPr>
        <w:ind w:left="454"/>
        <w:rPr>
          <w:rFonts w:ascii="Arial" w:hAnsi="Arial" w:cs="Arial"/>
          <w:szCs w:val="24"/>
        </w:rPr>
      </w:pPr>
    </w:p>
    <w:p w14:paraId="452B0CF9" w14:textId="77777777" w:rsidR="00FA6A05" w:rsidRPr="009C3C54" w:rsidRDefault="00FA6A05" w:rsidP="00FA6A05">
      <w:pPr>
        <w:numPr>
          <w:ilvl w:val="0"/>
          <w:numId w:val="1"/>
        </w:numPr>
        <w:rPr>
          <w:rFonts w:ascii="Arial" w:hAnsi="Arial" w:cs="Arial"/>
          <w:szCs w:val="24"/>
        </w:rPr>
      </w:pPr>
      <w:r w:rsidRPr="009C3C54">
        <w:rPr>
          <w:rFonts w:ascii="Arial" w:hAnsi="Arial" w:cs="Arial"/>
          <w:szCs w:val="24"/>
        </w:rPr>
        <w:lastRenderedPageBreak/>
        <w:t>To safeguard and promote the welfare of children for whom you have responsibility, or with whom you come into contact, to include adhering to all specified procedures.</w:t>
      </w:r>
    </w:p>
    <w:p w14:paraId="1F9D94E9" w14:textId="77777777" w:rsidR="00FA6A05" w:rsidRPr="009C3C54" w:rsidRDefault="00FA6A05" w:rsidP="00FA6A05">
      <w:pPr>
        <w:rPr>
          <w:rFonts w:ascii="Arial" w:hAnsi="Arial" w:cs="Arial"/>
          <w:szCs w:val="24"/>
        </w:rPr>
      </w:pPr>
    </w:p>
    <w:p w14:paraId="7B666A0F" w14:textId="77777777" w:rsidR="00FA6A05" w:rsidRPr="009C3C54" w:rsidRDefault="00FA6A05" w:rsidP="00FA6A05">
      <w:pPr>
        <w:numPr>
          <w:ilvl w:val="0"/>
          <w:numId w:val="1"/>
        </w:numPr>
        <w:rPr>
          <w:rFonts w:ascii="Arial" w:hAnsi="Arial" w:cs="Arial"/>
          <w:szCs w:val="24"/>
        </w:rPr>
      </w:pPr>
      <w:r w:rsidRPr="009C3C54">
        <w:rPr>
          <w:rFonts w:ascii="Arial" w:hAnsi="Arial" w:cs="Arial"/>
          <w:szCs w:val="24"/>
        </w:rPr>
        <w:t>Ensure that you work in line with all the Council’s policies and procedures and ensure that you are aware of your obligations under these.</w:t>
      </w:r>
      <w:r w:rsidRPr="009C3C54">
        <w:rPr>
          <w:rFonts w:ascii="Arial" w:hAnsi="Arial" w:cs="Arial"/>
          <w:szCs w:val="24"/>
        </w:rPr>
        <w:br/>
      </w:r>
    </w:p>
    <w:p w14:paraId="22FFC33A" w14:textId="77777777" w:rsidR="00FA6A05" w:rsidRPr="009C3C54" w:rsidRDefault="00FA6A05" w:rsidP="00FA6A05">
      <w:pPr>
        <w:numPr>
          <w:ilvl w:val="0"/>
          <w:numId w:val="1"/>
        </w:numPr>
        <w:rPr>
          <w:rFonts w:ascii="Arial" w:hAnsi="Arial" w:cs="Arial"/>
          <w:szCs w:val="24"/>
        </w:rPr>
      </w:pPr>
      <w:r w:rsidRPr="009C3C54">
        <w:rPr>
          <w:rFonts w:ascii="Arial" w:hAnsi="Arial" w:cs="Arial"/>
          <w:szCs w:val="24"/>
        </w:rPr>
        <w:t>Behave according to the Employees’ Code of Conduct and ensure that you are aware of your obligations and responsibilities re. conflicts of interest, gifts, hospitality and other matters covered by the Code.</w:t>
      </w:r>
      <w:r w:rsidRPr="009C3C54">
        <w:rPr>
          <w:rFonts w:ascii="Arial" w:hAnsi="Arial" w:cs="Arial"/>
          <w:szCs w:val="24"/>
        </w:rPr>
        <w:br/>
      </w:r>
    </w:p>
    <w:p w14:paraId="48F152A0" w14:textId="77777777" w:rsidR="00FA6A05" w:rsidRPr="009C3C54" w:rsidRDefault="00FA6A05" w:rsidP="00FA6A05">
      <w:pPr>
        <w:numPr>
          <w:ilvl w:val="0"/>
          <w:numId w:val="1"/>
        </w:numPr>
        <w:rPr>
          <w:rFonts w:ascii="Arial" w:hAnsi="Arial" w:cs="Arial"/>
          <w:szCs w:val="24"/>
        </w:rPr>
      </w:pPr>
      <w:r w:rsidRPr="009C3C54">
        <w:rPr>
          <w:rFonts w:ascii="Arial" w:hAnsi="Arial" w:cs="Arial"/>
          <w:szCs w:val="24"/>
        </w:rPr>
        <w:t>Carry out your role in line with the Council’s Equality agenda.</w:t>
      </w:r>
      <w:r w:rsidRPr="009C3C54">
        <w:rPr>
          <w:rFonts w:ascii="Arial" w:hAnsi="Arial" w:cs="Arial"/>
          <w:szCs w:val="24"/>
        </w:rPr>
        <w:br/>
      </w:r>
    </w:p>
    <w:p w14:paraId="6CFB93B2" w14:textId="77777777" w:rsidR="00FA6A05" w:rsidRPr="009C3C54" w:rsidRDefault="00FA6A05" w:rsidP="00FA6A05">
      <w:pPr>
        <w:numPr>
          <w:ilvl w:val="0"/>
          <w:numId w:val="1"/>
        </w:numPr>
        <w:rPr>
          <w:rFonts w:ascii="Arial" w:hAnsi="Arial" w:cs="Arial"/>
          <w:szCs w:val="24"/>
        </w:rPr>
      </w:pPr>
      <w:r w:rsidRPr="009C3C54">
        <w:rPr>
          <w:rFonts w:ascii="Arial" w:hAnsi="Arial" w:cs="Arial"/>
          <w:szCs w:val="24"/>
        </w:rPr>
        <w:t xml:space="preserve">To comply with health and safety policies, organisational statements and procedures, report any incidents / accidents/ hazards and take a pro-active approach to health and safety matters in order to protect yourself and others.  </w:t>
      </w:r>
      <w:r w:rsidRPr="009C3C54">
        <w:rPr>
          <w:rFonts w:ascii="Arial" w:hAnsi="Arial" w:cs="Arial"/>
          <w:szCs w:val="24"/>
        </w:rPr>
        <w:br/>
      </w:r>
    </w:p>
    <w:p w14:paraId="0A5E1020" w14:textId="1D56BB00" w:rsidR="00FA6A05" w:rsidRDefault="00FA6A05" w:rsidP="00FA6A05">
      <w:pPr>
        <w:numPr>
          <w:ilvl w:val="0"/>
          <w:numId w:val="1"/>
        </w:numPr>
        <w:rPr>
          <w:rFonts w:ascii="Arial" w:hAnsi="Arial" w:cs="Arial"/>
          <w:szCs w:val="24"/>
        </w:rPr>
      </w:pPr>
      <w:r w:rsidRPr="009C3C54">
        <w:rPr>
          <w:rFonts w:ascii="Arial" w:hAnsi="Arial" w:cs="Arial"/>
          <w:szCs w:val="24"/>
        </w:rPr>
        <w:t>Any other duties of a similar nature related to this post that may be required from time-to-time.</w:t>
      </w:r>
    </w:p>
    <w:p w14:paraId="2350B98E" w14:textId="77777777" w:rsidR="00B86E26" w:rsidRDefault="00B86E26" w:rsidP="00B86E26">
      <w:pPr>
        <w:ind w:left="454"/>
        <w:rPr>
          <w:rFonts w:ascii="Arial" w:hAnsi="Arial" w:cs="Arial"/>
          <w:szCs w:val="24"/>
        </w:rPr>
      </w:pPr>
    </w:p>
    <w:p w14:paraId="27115E13" w14:textId="1FF9009E" w:rsidR="00FA6A05" w:rsidRPr="00F6665B" w:rsidRDefault="00FA6A05" w:rsidP="00FA6A05">
      <w:pPr>
        <w:numPr>
          <w:ilvl w:val="0"/>
          <w:numId w:val="1"/>
        </w:numPr>
        <w:rPr>
          <w:rFonts w:ascii="Arial" w:hAnsi="Arial" w:cs="Arial"/>
          <w:szCs w:val="24"/>
        </w:rPr>
      </w:pPr>
      <w:r w:rsidRPr="00B86E26">
        <w:rPr>
          <w:rFonts w:ascii="Arial" w:hAnsi="Arial" w:cs="Arial"/>
        </w:rPr>
        <w:t>Darlington Borough Council and schools with the Borough are committed to safeguarding and promoting the welfare of children and expects all staff and volunteers to share this commitment.</w:t>
      </w:r>
    </w:p>
    <w:p w14:paraId="4FA46656" w14:textId="77777777" w:rsidR="00F6665B" w:rsidRDefault="00F6665B" w:rsidP="00F6665B">
      <w:pPr>
        <w:pStyle w:val="ListParagraph"/>
        <w:rPr>
          <w:rFonts w:ascii="Arial" w:hAnsi="Arial" w:cs="Arial"/>
          <w:szCs w:val="24"/>
        </w:rPr>
      </w:pPr>
    </w:p>
    <w:p w14:paraId="2E997182" w14:textId="3991FF47" w:rsidR="00F6665B" w:rsidRPr="00F6665B" w:rsidRDefault="00F6665B" w:rsidP="00F6665B">
      <w:pPr>
        <w:numPr>
          <w:ilvl w:val="0"/>
          <w:numId w:val="1"/>
        </w:numPr>
        <w:rPr>
          <w:rFonts w:ascii="Arial" w:hAnsi="Arial" w:cs="Arial"/>
          <w:szCs w:val="24"/>
        </w:rPr>
      </w:pPr>
      <w:r w:rsidRPr="00F6665B">
        <w:rPr>
          <w:rFonts w:ascii="Arial" w:hAnsi="Arial" w:cs="Arial"/>
          <w:szCs w:val="24"/>
        </w:rPr>
        <w:t>You are required to safeguard and promote the welfare of children for whom you have responsibility, or with whom you come into contact, to include adhering to all specified procedures.</w:t>
      </w:r>
    </w:p>
    <w:p w14:paraId="200E3683" w14:textId="77777777" w:rsidR="00B86E26" w:rsidRPr="00F6665B" w:rsidRDefault="00B86E26" w:rsidP="00B86E26">
      <w:pPr>
        <w:pStyle w:val="ListParagraph"/>
        <w:rPr>
          <w:rFonts w:ascii="Arial" w:hAnsi="Arial" w:cs="Arial"/>
          <w:szCs w:val="24"/>
        </w:rPr>
      </w:pPr>
    </w:p>
    <w:p w14:paraId="5FD596FC" w14:textId="06367FB2" w:rsidR="00B86E26" w:rsidRPr="00F6665B" w:rsidRDefault="00B86E26" w:rsidP="00FA6A05">
      <w:pPr>
        <w:numPr>
          <w:ilvl w:val="0"/>
          <w:numId w:val="1"/>
        </w:numPr>
        <w:rPr>
          <w:rFonts w:ascii="Arial" w:hAnsi="Arial" w:cs="Arial"/>
          <w:szCs w:val="24"/>
        </w:rPr>
      </w:pPr>
      <w:r w:rsidRPr="00F6665B">
        <w:rPr>
          <w:rFonts w:ascii="Arial" w:hAnsi="Arial" w:cs="Arial"/>
          <w:szCs w:val="24"/>
        </w:rPr>
        <w:t xml:space="preserve">This post is deemed to be a ‘Customer Facing’ role in line with the definition of the Code of Practice on the English language requirement for public sector workers. </w:t>
      </w:r>
    </w:p>
    <w:p w14:paraId="2C9A5FDB" w14:textId="77777777" w:rsidR="00B86E26" w:rsidRPr="00F6665B" w:rsidRDefault="00B86E26" w:rsidP="00B86E26">
      <w:pPr>
        <w:pStyle w:val="ListParagraph"/>
        <w:rPr>
          <w:rFonts w:ascii="Arial" w:hAnsi="Arial" w:cs="Arial"/>
          <w:szCs w:val="24"/>
        </w:rPr>
      </w:pPr>
    </w:p>
    <w:p w14:paraId="73CD78A6" w14:textId="01EF2206" w:rsidR="00B86E26" w:rsidRPr="00F6665B" w:rsidRDefault="00B86E26" w:rsidP="00FA6A05">
      <w:pPr>
        <w:numPr>
          <w:ilvl w:val="0"/>
          <w:numId w:val="1"/>
        </w:numPr>
        <w:rPr>
          <w:rFonts w:ascii="Arial" w:hAnsi="Arial" w:cs="Arial"/>
          <w:szCs w:val="24"/>
        </w:rPr>
      </w:pPr>
      <w:r w:rsidRPr="00F6665B">
        <w:rPr>
          <w:rFonts w:ascii="Arial" w:hAnsi="Arial" w:cs="Arial"/>
          <w:szCs w:val="24"/>
        </w:rPr>
        <w:t xml:space="preserve">This post is subject to an enhanced disclosure.  The successful applicant will be subject to the relevant vetting checks before an offer of appointment is confirmed.  Following </w:t>
      </w:r>
      <w:r w:rsidR="00F6665B" w:rsidRPr="00F6665B">
        <w:rPr>
          <w:rFonts w:ascii="Arial" w:hAnsi="Arial" w:cs="Arial"/>
          <w:szCs w:val="24"/>
        </w:rPr>
        <w:t>appointment,</w:t>
      </w:r>
      <w:r w:rsidRPr="00F6665B">
        <w:rPr>
          <w:rFonts w:ascii="Arial" w:hAnsi="Arial" w:cs="Arial"/>
          <w:szCs w:val="24"/>
        </w:rPr>
        <w:t xml:space="preserve"> the employee will be subject to rechecking as required from time to time by the Council.</w:t>
      </w:r>
    </w:p>
    <w:p w14:paraId="6052CE1A" w14:textId="77777777" w:rsidR="00FA6A05" w:rsidRPr="00F6665B" w:rsidRDefault="00FA6A05" w:rsidP="00FA6A05">
      <w:pPr>
        <w:rPr>
          <w:rFonts w:ascii="Arial" w:hAnsi="Arial" w:cs="Arial"/>
        </w:rPr>
      </w:pPr>
    </w:p>
    <w:p w14:paraId="63B9950F" w14:textId="618E9261" w:rsidR="00FA6A05" w:rsidRPr="009C3C54" w:rsidRDefault="00F6665B" w:rsidP="00FA6A05">
      <w:pPr>
        <w:ind w:left="2160" w:hanging="2160"/>
        <w:rPr>
          <w:rFonts w:ascii="Arial" w:hAnsi="Arial" w:cs="Arial"/>
          <w:lang w:val="en-GB"/>
        </w:rPr>
      </w:pPr>
      <w:r w:rsidRPr="00F6665B">
        <w:rPr>
          <w:rFonts w:ascii="Arial" w:hAnsi="Arial" w:cs="Arial"/>
          <w:lang w:val="en-GB"/>
        </w:rPr>
        <w:t>Date:</w:t>
      </w:r>
      <w:r w:rsidR="00FA6A05" w:rsidRPr="00F6665B">
        <w:rPr>
          <w:rFonts w:ascii="Arial" w:hAnsi="Arial" w:cs="Arial"/>
          <w:lang w:val="en-GB"/>
        </w:rPr>
        <w:t xml:space="preserve">  </w:t>
      </w:r>
      <w:r w:rsidR="00FA6A05" w:rsidRPr="00F6665B">
        <w:rPr>
          <w:rFonts w:ascii="Arial" w:hAnsi="Arial" w:cs="Arial"/>
          <w:lang w:val="en-GB"/>
        </w:rPr>
        <w:fldChar w:fldCharType="begin"/>
      </w:r>
      <w:r w:rsidR="00FA6A05" w:rsidRPr="00F6665B">
        <w:rPr>
          <w:rFonts w:ascii="Arial" w:hAnsi="Arial" w:cs="Arial"/>
          <w:lang w:val="en-GB"/>
        </w:rPr>
        <w:instrText xml:space="preserve"> produced/amended </w:instrText>
      </w:r>
      <w:r w:rsidR="00FA6A05" w:rsidRPr="00F6665B">
        <w:rPr>
          <w:rFonts w:ascii="Arial" w:hAnsi="Arial" w:cs="Arial"/>
          <w:lang w:val="en-GB"/>
        </w:rPr>
        <w:fldChar w:fldCharType="end"/>
      </w:r>
      <w:r w:rsidR="00FA6A05" w:rsidRPr="00F6665B">
        <w:rPr>
          <w:rFonts w:ascii="Arial" w:hAnsi="Arial" w:cs="Arial"/>
          <w:lang w:val="en-GB"/>
        </w:rPr>
        <w:t>May 2021</w:t>
      </w:r>
      <w:r w:rsidR="00FA6A05" w:rsidRPr="009C3C54">
        <w:rPr>
          <w:rFonts w:ascii="Arial" w:hAnsi="Arial" w:cs="Arial"/>
          <w:lang w:val="en-GB"/>
        </w:rPr>
        <w:tab/>
      </w:r>
      <w:r w:rsidR="00FA6A05" w:rsidRPr="009C3C54">
        <w:rPr>
          <w:rFonts w:ascii="Arial" w:hAnsi="Arial" w:cs="Arial"/>
          <w:lang w:val="en-GB"/>
        </w:rPr>
        <w:tab/>
      </w:r>
    </w:p>
    <w:p w14:paraId="61984394" w14:textId="77777777" w:rsidR="00FA6A05" w:rsidRPr="009C3C54" w:rsidRDefault="00FA6A05" w:rsidP="00FA6A05">
      <w:pPr>
        <w:ind w:left="2160" w:hanging="2160"/>
        <w:jc w:val="center"/>
        <w:rPr>
          <w:rFonts w:ascii="Arial" w:hAnsi="Arial" w:cs="Arial"/>
          <w:lang w:val="en-GB"/>
        </w:rPr>
        <w:sectPr w:rsidR="00FA6A05" w:rsidRPr="009C3C54" w:rsidSect="00FA6A05">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1134" w:left="1440" w:header="720" w:footer="720" w:gutter="0"/>
          <w:cols w:space="720"/>
        </w:sectPr>
      </w:pPr>
    </w:p>
    <w:p w14:paraId="29656A85" w14:textId="77777777" w:rsidR="00FA6A05" w:rsidRDefault="00FA6A05" w:rsidP="00FA6A05">
      <w:pPr>
        <w:pStyle w:val="Heading1"/>
        <w:rPr>
          <w:rFonts w:ascii="Arial" w:hAnsi="Arial" w:cs="Arial"/>
          <w:i/>
          <w:sz w:val="24"/>
          <w:szCs w:val="24"/>
        </w:rPr>
      </w:pPr>
    </w:p>
    <w:p w14:paraId="32B43D6B" w14:textId="77777777" w:rsidR="00FA6A05" w:rsidRPr="003F7CEE" w:rsidRDefault="00FA6A05" w:rsidP="00FA6A05">
      <w:pPr>
        <w:pStyle w:val="Heading1"/>
        <w:rPr>
          <w:rFonts w:ascii="Arial" w:hAnsi="Arial" w:cs="Arial"/>
          <w:sz w:val="20"/>
          <w:u w:val="single"/>
        </w:rPr>
      </w:pPr>
      <w:r>
        <w:rPr>
          <w:rFonts w:ascii="Arial" w:hAnsi="Arial" w:cs="Arial"/>
          <w:i/>
          <w:sz w:val="24"/>
          <w:szCs w:val="24"/>
        </w:rPr>
        <w:t>STANDARD PERSON SPECIFICATION - EMPLOYEES</w:t>
      </w:r>
    </w:p>
    <w:p w14:paraId="47A50830" w14:textId="77777777" w:rsidR="00FA6A05" w:rsidRPr="003F7CEE" w:rsidRDefault="00FA6A05" w:rsidP="00FA6A05">
      <w:pPr>
        <w:tabs>
          <w:tab w:val="left" w:pos="3583"/>
        </w:tabs>
        <w:overflowPunct/>
        <w:autoSpaceDE/>
        <w:autoSpaceDN/>
        <w:adjustRightInd/>
        <w:jc w:val="center"/>
        <w:textAlignment w:val="auto"/>
        <w:rPr>
          <w:rFonts w:eastAsia="Calibri"/>
        </w:rPr>
      </w:pPr>
    </w:p>
    <w:p w14:paraId="2137FCDF" w14:textId="77777777" w:rsidR="00FA6A05" w:rsidRPr="003F7CEE" w:rsidRDefault="00FA6A05" w:rsidP="00FA6A05">
      <w:pPr>
        <w:jc w:val="center"/>
        <w:rPr>
          <w:rFonts w:ascii="Arial" w:hAnsi="Arial" w:cs="Arial"/>
          <w:b/>
          <w:sz w:val="22"/>
          <w:szCs w:val="22"/>
        </w:rPr>
      </w:pPr>
      <w:r w:rsidRPr="003F7CEE">
        <w:rPr>
          <w:rFonts w:ascii="Arial" w:hAnsi="Arial" w:cs="Arial"/>
          <w:b/>
          <w:sz w:val="22"/>
          <w:szCs w:val="22"/>
        </w:rPr>
        <w:t>DARLINGTON BOROUGH COUNCIL</w:t>
      </w:r>
    </w:p>
    <w:p w14:paraId="7BECABE8" w14:textId="77777777" w:rsidR="00FA6A05" w:rsidRPr="003F7CEE" w:rsidRDefault="00FA6A05" w:rsidP="00FA6A05">
      <w:pPr>
        <w:jc w:val="center"/>
        <w:rPr>
          <w:rFonts w:ascii="Arial" w:hAnsi="Arial" w:cs="Arial"/>
          <w:b/>
          <w:sz w:val="22"/>
          <w:szCs w:val="22"/>
        </w:rPr>
      </w:pPr>
    </w:p>
    <w:p w14:paraId="418BECA0" w14:textId="77777777" w:rsidR="00FA6A05" w:rsidRPr="003F7CEE" w:rsidRDefault="00FA6A05" w:rsidP="00FA6A05">
      <w:pPr>
        <w:tabs>
          <w:tab w:val="center" w:pos="4513"/>
          <w:tab w:val="left" w:pos="5875"/>
        </w:tabs>
        <w:jc w:val="center"/>
        <w:rPr>
          <w:rFonts w:ascii="Arial" w:hAnsi="Arial" w:cs="Arial"/>
          <w:b/>
          <w:sz w:val="22"/>
          <w:szCs w:val="22"/>
        </w:rPr>
      </w:pPr>
      <w:r>
        <w:rPr>
          <w:rFonts w:ascii="Arial" w:hAnsi="Arial" w:cs="Arial"/>
          <w:b/>
          <w:sz w:val="22"/>
          <w:szCs w:val="22"/>
        </w:rPr>
        <w:t xml:space="preserve">                   CYCLE INSTRUCTOR</w:t>
      </w:r>
      <w:r w:rsidRPr="003F7CEE">
        <w:rPr>
          <w:rFonts w:ascii="Arial" w:hAnsi="Arial" w:cs="Arial"/>
          <w:b/>
          <w:sz w:val="22"/>
          <w:szCs w:val="22"/>
        </w:rPr>
        <w:tab/>
      </w:r>
      <w:r w:rsidRPr="003F7CEE">
        <w:rPr>
          <w:rFonts w:ascii="Arial" w:hAnsi="Arial" w:cs="Arial"/>
          <w:b/>
          <w:sz w:val="22"/>
          <w:szCs w:val="22"/>
        </w:rPr>
        <w:br/>
      </w:r>
    </w:p>
    <w:p w14:paraId="30018E04" w14:textId="77777777" w:rsidR="00FA6A05" w:rsidRPr="003F7CEE" w:rsidRDefault="00FA6A05" w:rsidP="00FA6A05">
      <w:pPr>
        <w:overflowPunct/>
        <w:autoSpaceDE/>
        <w:autoSpaceDN/>
        <w:adjustRightInd/>
        <w:jc w:val="center"/>
        <w:textAlignment w:val="auto"/>
        <w:rPr>
          <w:rFonts w:ascii="Arial" w:eastAsia="Calibri" w:hAnsi="Arial" w:cs="Arial"/>
          <w:b/>
          <w:sz w:val="22"/>
          <w:szCs w:val="22"/>
        </w:rPr>
      </w:pPr>
      <w:r w:rsidRPr="003F7CEE">
        <w:rPr>
          <w:rFonts w:ascii="Arial" w:eastAsia="Calibri" w:hAnsi="Arial" w:cs="Arial"/>
          <w:b/>
          <w:sz w:val="22"/>
          <w:szCs w:val="22"/>
        </w:rPr>
        <w:fldChar w:fldCharType="begin"/>
      </w:r>
      <w:r w:rsidRPr="003F7CEE">
        <w:rPr>
          <w:rFonts w:ascii="Arial" w:eastAsia="Calibri" w:hAnsi="Arial" w:cs="Arial"/>
          <w:b/>
          <w:sz w:val="22"/>
          <w:szCs w:val="22"/>
        </w:rPr>
        <w:instrText xml:space="preserve">  </w:instrText>
      </w:r>
      <w:r w:rsidRPr="003F7CEE">
        <w:rPr>
          <w:rFonts w:ascii="Arial" w:eastAsia="Calibri" w:hAnsi="Arial" w:cs="Arial"/>
          <w:b/>
          <w:sz w:val="22"/>
          <w:szCs w:val="22"/>
        </w:rPr>
        <w:fldChar w:fldCharType="end"/>
      </w:r>
      <w:r w:rsidRPr="003F7CEE">
        <w:rPr>
          <w:rFonts w:ascii="Arial" w:eastAsia="Calibri" w:hAnsi="Arial" w:cs="Arial"/>
          <w:b/>
          <w:sz w:val="22"/>
          <w:szCs w:val="22"/>
        </w:rPr>
        <w:t xml:space="preserve"> </w:t>
      </w:r>
      <w:r>
        <w:rPr>
          <w:rFonts w:ascii="Arial" w:eastAsia="Calibri" w:hAnsi="Arial" w:cs="Arial"/>
          <w:b/>
          <w:sz w:val="22"/>
          <w:szCs w:val="22"/>
        </w:rPr>
        <w:t>ECONOMIC GROWTH &amp; NEIGHBOURHOOD SERVICES</w:t>
      </w:r>
    </w:p>
    <w:p w14:paraId="46B20BC4" w14:textId="77777777" w:rsidR="00FA6A05" w:rsidRPr="003F7CEE" w:rsidRDefault="00FA6A05" w:rsidP="00FA6A05">
      <w:pPr>
        <w:overflowPunct/>
        <w:autoSpaceDE/>
        <w:autoSpaceDN/>
        <w:adjustRightInd/>
        <w:jc w:val="center"/>
        <w:textAlignment w:val="auto"/>
        <w:rPr>
          <w:rFonts w:ascii="Arial" w:eastAsia="Calibri" w:hAnsi="Arial" w:cs="Arial"/>
          <w:b/>
          <w:sz w:val="22"/>
          <w:szCs w:val="22"/>
        </w:rPr>
      </w:pPr>
    </w:p>
    <w:p w14:paraId="377A2FA7" w14:textId="77777777" w:rsidR="00FA6A05" w:rsidRPr="003F7CEE" w:rsidRDefault="00FA6A05" w:rsidP="00FA6A05">
      <w:pPr>
        <w:overflowPunct/>
        <w:autoSpaceDE/>
        <w:autoSpaceDN/>
        <w:adjustRightInd/>
        <w:jc w:val="center"/>
        <w:textAlignment w:val="auto"/>
        <w:rPr>
          <w:rFonts w:ascii="Arial" w:eastAsia="Calibri" w:hAnsi="Arial" w:cs="Arial"/>
          <w:b/>
          <w:sz w:val="22"/>
          <w:szCs w:val="22"/>
        </w:rPr>
      </w:pPr>
      <w:r w:rsidRPr="003F7CEE">
        <w:rPr>
          <w:rFonts w:ascii="Arial" w:eastAsia="Calibri" w:hAnsi="Arial" w:cs="Arial"/>
          <w:b/>
          <w:sz w:val="22"/>
          <w:szCs w:val="22"/>
        </w:rPr>
        <w:t xml:space="preserve">POST NO. </w:t>
      </w:r>
      <w:r>
        <w:rPr>
          <w:rFonts w:ascii="Arial" w:eastAsia="Calibri" w:hAnsi="Arial" w:cs="Arial"/>
          <w:b/>
          <w:sz w:val="22"/>
          <w:szCs w:val="22"/>
        </w:rPr>
        <w:t>POS000828</w:t>
      </w:r>
    </w:p>
    <w:p w14:paraId="6582DE27" w14:textId="77777777" w:rsidR="00FA6A05" w:rsidRPr="003F7CEE" w:rsidRDefault="00FA6A05" w:rsidP="00FA6A05">
      <w:pPr>
        <w:overflowPunct/>
        <w:autoSpaceDE/>
        <w:autoSpaceDN/>
        <w:adjustRightInd/>
        <w:jc w:val="center"/>
        <w:textAlignment w:val="auto"/>
        <w:rPr>
          <w:rFonts w:ascii="Arial" w:eastAsia="Calibri" w:hAnsi="Arial" w:cs="Arial"/>
          <w:b/>
          <w:sz w:val="22"/>
          <w:szCs w:val="22"/>
        </w:rPr>
      </w:pPr>
    </w:p>
    <w:p w14:paraId="689158C1" w14:textId="77777777" w:rsidR="00FA6A05" w:rsidRPr="003F7CEE" w:rsidRDefault="00FA6A05" w:rsidP="00FA6A05">
      <w:pPr>
        <w:overflowPunct/>
        <w:autoSpaceDE/>
        <w:autoSpaceDN/>
        <w:adjustRightInd/>
        <w:textAlignment w:val="auto"/>
        <w:rPr>
          <w:rFonts w:ascii="Arial" w:eastAsia="Calibri" w:hAnsi="Arial" w:cs="Arial"/>
          <w:sz w:val="22"/>
          <w:szCs w:val="22"/>
        </w:rPr>
      </w:pPr>
      <w:r w:rsidRPr="003F7CEE">
        <w:rPr>
          <w:rFonts w:ascii="Arial" w:eastAsia="Calibri" w:hAnsi="Arial" w:cs="Arial"/>
          <w:sz w:val="22"/>
          <w:szCs w:val="22"/>
        </w:rPr>
        <w:t>All appointments are subject to satisfactory references.</w:t>
      </w:r>
    </w:p>
    <w:p w14:paraId="2B06D51B" w14:textId="77777777" w:rsidR="00FA6A05" w:rsidRPr="003F7CEE" w:rsidRDefault="00FA6A05" w:rsidP="00FA6A05">
      <w:pPr>
        <w:overflowPunct/>
        <w:autoSpaceDE/>
        <w:autoSpaceDN/>
        <w:adjustRightInd/>
        <w:jc w:val="center"/>
        <w:textAlignment w:val="auto"/>
        <w:rPr>
          <w:rFonts w:ascii="Arial" w:eastAsia="Calibri"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61"/>
        <w:gridCol w:w="1559"/>
        <w:gridCol w:w="1621"/>
      </w:tblGrid>
      <w:tr w:rsidR="00FA6A05" w:rsidRPr="00A605E1" w14:paraId="1E07C7AA"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000000"/>
            <w:hideMark/>
          </w:tcPr>
          <w:p w14:paraId="402A435A" w14:textId="77777777" w:rsidR="00FA6A05" w:rsidRPr="00A605E1" w:rsidRDefault="00FA6A05" w:rsidP="005218A6">
            <w:pPr>
              <w:jc w:val="center"/>
              <w:textAlignment w:val="auto"/>
              <w:rPr>
                <w:rFonts w:ascii="Arial" w:eastAsia="Calibri" w:hAnsi="Arial" w:cs="Arial"/>
                <w:b/>
                <w:color w:val="FFFFFF"/>
                <w:sz w:val="22"/>
                <w:szCs w:val="22"/>
                <w:highlight w:val="black"/>
              </w:rPr>
            </w:pPr>
            <w:r w:rsidRPr="00A605E1">
              <w:rPr>
                <w:rFonts w:ascii="Arial" w:eastAsia="Calibri" w:hAnsi="Arial" w:cs="Arial"/>
                <w:b/>
                <w:color w:val="FFFFFF"/>
                <w:sz w:val="22"/>
                <w:szCs w:val="22"/>
                <w:highlight w:val="black"/>
              </w:rPr>
              <w:t>Criteria No.</w:t>
            </w:r>
          </w:p>
        </w:tc>
        <w:tc>
          <w:tcPr>
            <w:tcW w:w="4961" w:type="dxa"/>
            <w:tcBorders>
              <w:top w:val="single" w:sz="4" w:space="0" w:color="auto"/>
              <w:left w:val="single" w:sz="4" w:space="0" w:color="auto"/>
              <w:bottom w:val="single" w:sz="4" w:space="0" w:color="auto"/>
              <w:right w:val="single" w:sz="4" w:space="0" w:color="auto"/>
            </w:tcBorders>
            <w:shd w:val="clear" w:color="auto" w:fill="000000"/>
            <w:hideMark/>
          </w:tcPr>
          <w:p w14:paraId="3066A5AB" w14:textId="77777777" w:rsidR="00FA6A05" w:rsidRPr="00A605E1" w:rsidRDefault="00FA6A05" w:rsidP="005218A6">
            <w:pPr>
              <w:jc w:val="center"/>
              <w:textAlignment w:val="auto"/>
              <w:rPr>
                <w:rFonts w:ascii="Arial" w:eastAsia="Calibri" w:hAnsi="Arial" w:cs="Arial"/>
                <w:b/>
                <w:color w:val="FFFFFF"/>
                <w:sz w:val="22"/>
                <w:szCs w:val="22"/>
                <w:highlight w:val="black"/>
              </w:rPr>
            </w:pPr>
            <w:r w:rsidRPr="00A605E1">
              <w:rPr>
                <w:rFonts w:ascii="Arial" w:eastAsia="Calibri" w:hAnsi="Arial" w:cs="Arial"/>
                <w:b/>
                <w:color w:val="FFFFFF"/>
                <w:sz w:val="22"/>
                <w:szCs w:val="22"/>
                <w:highlight w:val="black"/>
              </w:rPr>
              <w:t>Attribute</w:t>
            </w:r>
          </w:p>
        </w:tc>
        <w:tc>
          <w:tcPr>
            <w:tcW w:w="1559" w:type="dxa"/>
            <w:tcBorders>
              <w:top w:val="single" w:sz="4" w:space="0" w:color="auto"/>
              <w:left w:val="single" w:sz="4" w:space="0" w:color="auto"/>
              <w:bottom w:val="single" w:sz="4" w:space="0" w:color="auto"/>
              <w:right w:val="single" w:sz="4" w:space="0" w:color="auto"/>
            </w:tcBorders>
            <w:shd w:val="clear" w:color="auto" w:fill="000000"/>
            <w:hideMark/>
          </w:tcPr>
          <w:p w14:paraId="6CEE6005" w14:textId="77777777" w:rsidR="00FA6A05" w:rsidRPr="00A605E1" w:rsidRDefault="00FA6A05" w:rsidP="005218A6">
            <w:pPr>
              <w:jc w:val="center"/>
              <w:textAlignment w:val="auto"/>
              <w:rPr>
                <w:rFonts w:ascii="Arial" w:eastAsia="Calibri" w:hAnsi="Arial" w:cs="Arial"/>
                <w:b/>
                <w:color w:val="FFFFFF"/>
                <w:sz w:val="22"/>
                <w:szCs w:val="22"/>
                <w:highlight w:val="black"/>
              </w:rPr>
            </w:pPr>
            <w:r w:rsidRPr="00A605E1">
              <w:rPr>
                <w:rFonts w:ascii="Arial" w:eastAsia="Calibri" w:hAnsi="Arial" w:cs="Arial"/>
                <w:b/>
                <w:color w:val="FFFFFF"/>
                <w:sz w:val="22"/>
                <w:szCs w:val="22"/>
                <w:highlight w:val="black"/>
              </w:rPr>
              <w:t>Essential</w:t>
            </w:r>
          </w:p>
          <w:p w14:paraId="0FE683ED" w14:textId="77777777" w:rsidR="00FA6A05" w:rsidRPr="00A605E1" w:rsidRDefault="00FA6A05" w:rsidP="005218A6">
            <w:pPr>
              <w:jc w:val="center"/>
              <w:textAlignment w:val="auto"/>
              <w:rPr>
                <w:rFonts w:ascii="Arial" w:eastAsia="Calibri" w:hAnsi="Arial" w:cs="Arial"/>
                <w:b/>
                <w:color w:val="FFFFFF"/>
                <w:sz w:val="22"/>
                <w:szCs w:val="22"/>
                <w:highlight w:val="black"/>
              </w:rPr>
            </w:pPr>
            <w:r w:rsidRPr="00A605E1">
              <w:rPr>
                <w:rFonts w:ascii="Arial" w:eastAsia="Calibri" w:hAnsi="Arial" w:cs="Arial"/>
                <w:b/>
                <w:color w:val="FFFFFF"/>
                <w:sz w:val="22"/>
                <w:szCs w:val="22"/>
                <w:highlight w:val="black"/>
              </w:rPr>
              <w:t>(E)</w:t>
            </w:r>
          </w:p>
        </w:tc>
        <w:tc>
          <w:tcPr>
            <w:tcW w:w="1621" w:type="dxa"/>
            <w:tcBorders>
              <w:top w:val="single" w:sz="4" w:space="0" w:color="auto"/>
              <w:left w:val="single" w:sz="4" w:space="0" w:color="auto"/>
              <w:bottom w:val="single" w:sz="4" w:space="0" w:color="auto"/>
              <w:right w:val="single" w:sz="4" w:space="0" w:color="auto"/>
            </w:tcBorders>
            <w:shd w:val="clear" w:color="auto" w:fill="000000"/>
            <w:hideMark/>
          </w:tcPr>
          <w:p w14:paraId="195FC1FD" w14:textId="77777777" w:rsidR="00FA6A05" w:rsidRPr="00A605E1" w:rsidRDefault="00FA6A05" w:rsidP="005218A6">
            <w:pPr>
              <w:jc w:val="center"/>
              <w:textAlignment w:val="auto"/>
              <w:rPr>
                <w:rFonts w:ascii="Arial" w:eastAsia="Calibri" w:hAnsi="Arial" w:cs="Arial"/>
                <w:b/>
                <w:color w:val="FFFFFF"/>
                <w:sz w:val="22"/>
                <w:szCs w:val="22"/>
                <w:highlight w:val="black"/>
              </w:rPr>
            </w:pPr>
            <w:r w:rsidRPr="00A605E1">
              <w:rPr>
                <w:rFonts w:ascii="Arial" w:eastAsia="Calibri" w:hAnsi="Arial" w:cs="Arial"/>
                <w:b/>
                <w:color w:val="FFFFFF"/>
                <w:sz w:val="22"/>
                <w:szCs w:val="22"/>
                <w:highlight w:val="black"/>
              </w:rPr>
              <w:t>Desirable</w:t>
            </w:r>
          </w:p>
          <w:p w14:paraId="09A1C4CE" w14:textId="77777777" w:rsidR="00FA6A05" w:rsidRPr="00A605E1" w:rsidRDefault="00FA6A05" w:rsidP="005218A6">
            <w:pPr>
              <w:jc w:val="center"/>
              <w:textAlignment w:val="auto"/>
              <w:rPr>
                <w:rFonts w:ascii="Arial" w:eastAsia="Calibri" w:hAnsi="Arial" w:cs="Arial"/>
                <w:b/>
                <w:color w:val="FFFFFF"/>
                <w:sz w:val="22"/>
                <w:szCs w:val="22"/>
                <w:highlight w:val="black"/>
              </w:rPr>
            </w:pPr>
            <w:r w:rsidRPr="00A605E1">
              <w:rPr>
                <w:rFonts w:ascii="Arial" w:eastAsia="Calibri" w:hAnsi="Arial" w:cs="Arial"/>
                <w:b/>
                <w:color w:val="FFFFFF"/>
                <w:sz w:val="22"/>
                <w:szCs w:val="22"/>
                <w:highlight w:val="black"/>
              </w:rPr>
              <w:t>(D)</w:t>
            </w:r>
          </w:p>
        </w:tc>
      </w:tr>
      <w:tr w:rsidR="00FA6A05" w:rsidRPr="00A605E1" w14:paraId="11C7C134"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BFBFBF"/>
          </w:tcPr>
          <w:p w14:paraId="2B837A68" w14:textId="77777777" w:rsidR="00FA6A05" w:rsidRPr="003F7CEE" w:rsidRDefault="00FA6A05" w:rsidP="005218A6">
            <w:pPr>
              <w:jc w:val="center"/>
              <w:textAlignment w:val="auto"/>
              <w:rPr>
                <w:rFonts w:ascii="Arial" w:eastAsia="Calibri" w:hAnsi="Arial" w:cs="Arial"/>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6DFBC3B7" w14:textId="77777777" w:rsidR="00FA6A05" w:rsidRPr="003F7CEE" w:rsidRDefault="00FA6A05" w:rsidP="005218A6">
            <w:pPr>
              <w:jc w:val="center"/>
              <w:textAlignment w:val="auto"/>
              <w:rPr>
                <w:rFonts w:ascii="Arial" w:eastAsia="Calibri" w:hAnsi="Arial" w:cs="Arial"/>
                <w:b/>
                <w:sz w:val="22"/>
                <w:szCs w:val="22"/>
              </w:rPr>
            </w:pPr>
            <w:r w:rsidRPr="00A605E1">
              <w:rPr>
                <w:rFonts w:ascii="Arial" w:eastAsia="Calibri" w:hAnsi="Arial" w:cs="Arial"/>
                <w:b/>
                <w:sz w:val="22"/>
                <w:szCs w:val="22"/>
              </w:rPr>
              <w:t>Qualifications &amp; Education</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6E903ECF" w14:textId="77777777" w:rsidR="00FA6A05" w:rsidRPr="003F7CEE" w:rsidRDefault="00FA6A05" w:rsidP="005218A6">
            <w:pPr>
              <w:jc w:val="center"/>
              <w:textAlignment w:val="auto"/>
              <w:rPr>
                <w:rFonts w:ascii="Arial" w:eastAsia="Calibri" w:hAnsi="Arial" w:cs="Arial"/>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2EC68ACE"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7EBD96F9"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374B9C7E" w14:textId="77777777" w:rsidR="00FA6A05" w:rsidRPr="00437278" w:rsidRDefault="00FA6A05" w:rsidP="005218A6">
            <w:pPr>
              <w:jc w:val="center"/>
              <w:textAlignment w:val="auto"/>
              <w:rPr>
                <w:rFonts w:ascii="Arial" w:eastAsia="Calibri" w:hAnsi="Arial" w:cs="Arial"/>
                <w:sz w:val="22"/>
                <w:szCs w:val="22"/>
              </w:rPr>
            </w:pPr>
            <w:r>
              <w:rPr>
                <w:rFonts w:ascii="Arial" w:eastAsia="Calibri" w:hAnsi="Arial" w:cs="Arial"/>
                <w:sz w:val="22"/>
                <w:szCs w:val="22"/>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ABF54E1" w14:textId="77777777" w:rsidR="00FA6A05" w:rsidRPr="00437278" w:rsidRDefault="00FA6A05" w:rsidP="005218A6">
            <w:pPr>
              <w:textAlignment w:val="auto"/>
              <w:rPr>
                <w:rFonts w:ascii="Arial" w:eastAsia="Calibri" w:hAnsi="Arial" w:cs="Arial"/>
                <w:sz w:val="22"/>
                <w:szCs w:val="22"/>
              </w:rPr>
            </w:pPr>
            <w:r>
              <w:rPr>
                <w:rFonts w:ascii="Arial" w:eastAsia="Calibri" w:hAnsi="Arial" w:cs="Arial"/>
                <w:sz w:val="22"/>
                <w:szCs w:val="22"/>
              </w:rPr>
              <w:t xml:space="preserve">Hold a nationally </w:t>
            </w:r>
            <w:r w:rsidRPr="00437278">
              <w:rPr>
                <w:rFonts w:ascii="Arial" w:eastAsia="Calibri" w:hAnsi="Arial" w:cs="Arial"/>
                <w:sz w:val="22"/>
                <w:szCs w:val="22"/>
                <w:lang w:val="en-GB"/>
              </w:rPr>
              <w:t>recognised</w:t>
            </w:r>
            <w:r>
              <w:rPr>
                <w:rFonts w:ascii="Arial" w:eastAsia="Calibri" w:hAnsi="Arial" w:cs="Arial"/>
                <w:sz w:val="22"/>
                <w:szCs w:val="22"/>
                <w:lang w:val="en-GB"/>
              </w:rPr>
              <w:t xml:space="preserve"> instructor cycle training qualifications or be able to obtain within a reasonable period of time.</w:t>
            </w:r>
            <w:r>
              <w:rPr>
                <w:rFonts w:ascii="Arial" w:eastAsia="Calibri"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28240A" w14:textId="77777777" w:rsidR="00FA6A05" w:rsidRPr="00437278" w:rsidRDefault="00FA6A05" w:rsidP="005218A6">
            <w:pPr>
              <w:jc w:val="center"/>
              <w:textAlignment w:val="auto"/>
              <w:rPr>
                <w:rFonts w:ascii="Arial" w:eastAsia="Calibri" w:hAnsi="Arial" w:cs="Arial"/>
                <w:sz w:val="22"/>
                <w:szCs w:val="22"/>
              </w:rPr>
            </w:pPr>
            <w:r>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3FB677B" w14:textId="77777777" w:rsidR="00FA6A05" w:rsidRPr="00437278" w:rsidRDefault="00FA6A05" w:rsidP="005218A6">
            <w:pPr>
              <w:jc w:val="center"/>
              <w:textAlignment w:val="auto"/>
              <w:rPr>
                <w:rFonts w:ascii="Arial" w:eastAsia="Calibri" w:hAnsi="Arial" w:cs="Arial"/>
                <w:sz w:val="22"/>
                <w:szCs w:val="22"/>
              </w:rPr>
            </w:pPr>
          </w:p>
        </w:tc>
      </w:tr>
      <w:tr w:rsidR="00FA6A05" w:rsidRPr="00A605E1" w14:paraId="51004CE8"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BFBFBF"/>
          </w:tcPr>
          <w:p w14:paraId="4A55BEA0" w14:textId="77777777" w:rsidR="00FA6A05" w:rsidRPr="003F7CEE" w:rsidRDefault="00FA6A05" w:rsidP="005218A6">
            <w:pPr>
              <w:jc w:val="center"/>
              <w:textAlignment w:val="auto"/>
              <w:rPr>
                <w:rFonts w:ascii="Arial" w:eastAsia="Calibri" w:hAnsi="Arial" w:cs="Arial"/>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567ED6D1" w14:textId="77777777" w:rsidR="00FA6A05" w:rsidRPr="003F7CEE" w:rsidRDefault="00FA6A05" w:rsidP="005218A6">
            <w:pPr>
              <w:jc w:val="center"/>
              <w:textAlignment w:val="auto"/>
              <w:rPr>
                <w:rFonts w:ascii="Arial" w:eastAsia="Calibri" w:hAnsi="Arial" w:cs="Arial"/>
                <w:b/>
                <w:sz w:val="22"/>
                <w:szCs w:val="22"/>
              </w:rPr>
            </w:pPr>
            <w:r w:rsidRPr="00A605E1">
              <w:rPr>
                <w:rFonts w:ascii="Arial" w:eastAsia="Calibri" w:hAnsi="Arial" w:cs="Arial"/>
                <w:b/>
                <w:sz w:val="22"/>
                <w:szCs w:val="22"/>
              </w:rPr>
              <w:t>Experience &amp; Knowledge</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5B03EFD5" w14:textId="77777777" w:rsidR="00FA6A05" w:rsidRPr="003F7CEE" w:rsidRDefault="00FA6A05" w:rsidP="005218A6">
            <w:pPr>
              <w:jc w:val="center"/>
              <w:textAlignment w:val="auto"/>
              <w:rPr>
                <w:rFonts w:ascii="Arial" w:eastAsia="Calibri" w:hAnsi="Arial" w:cs="Arial"/>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4114AB66"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0C5B8D42"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13934CDB" w14:textId="77777777" w:rsidR="00FA6A05" w:rsidRPr="00437278" w:rsidRDefault="00FA6A05" w:rsidP="005218A6">
            <w:pPr>
              <w:jc w:val="center"/>
              <w:textAlignment w:val="auto"/>
              <w:rPr>
                <w:rFonts w:ascii="Arial" w:eastAsia="Calibri" w:hAnsi="Arial" w:cs="Arial"/>
                <w:sz w:val="22"/>
                <w:szCs w:val="22"/>
              </w:rPr>
            </w:pPr>
            <w:r>
              <w:rPr>
                <w:rFonts w:ascii="Arial" w:eastAsia="Calibri" w:hAnsi="Arial" w:cs="Arial"/>
                <w:sz w:val="22"/>
                <w:szCs w:val="22"/>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4F8289B" w14:textId="77777777" w:rsidR="00FA6A05" w:rsidRPr="00437278" w:rsidRDefault="00FA6A05" w:rsidP="005218A6">
            <w:pPr>
              <w:textAlignment w:val="auto"/>
              <w:rPr>
                <w:rFonts w:ascii="Arial" w:eastAsia="Calibri" w:hAnsi="Arial" w:cs="Arial"/>
                <w:sz w:val="22"/>
                <w:szCs w:val="22"/>
              </w:rPr>
            </w:pPr>
            <w:r>
              <w:rPr>
                <w:rFonts w:ascii="Arial" w:eastAsia="Calibri" w:hAnsi="Arial" w:cs="Arial"/>
                <w:sz w:val="22"/>
                <w:szCs w:val="22"/>
              </w:rPr>
              <w:t>Knowledge of current legislation concerning cycling in the highway.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3A7AE2" w14:textId="77777777" w:rsidR="00FA6A05" w:rsidRPr="00437278" w:rsidRDefault="00FA6A05" w:rsidP="005218A6">
            <w:pPr>
              <w:jc w:val="center"/>
              <w:textAlignment w:val="auto"/>
              <w:rPr>
                <w:rFonts w:ascii="Arial" w:eastAsia="Calibri" w:hAnsi="Arial" w:cs="Arial"/>
                <w:sz w:val="22"/>
                <w:szCs w:val="22"/>
              </w:rPr>
            </w:pPr>
            <w:r>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188E8E5"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29BECCAB"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2F46DE51" w14:textId="77777777" w:rsidR="00FA6A05" w:rsidRPr="00437278" w:rsidRDefault="00FA6A05" w:rsidP="005218A6">
            <w:pPr>
              <w:jc w:val="center"/>
              <w:textAlignment w:val="auto"/>
              <w:rPr>
                <w:rFonts w:ascii="Arial" w:eastAsia="Calibri" w:hAnsi="Arial" w:cs="Arial"/>
                <w:sz w:val="22"/>
                <w:szCs w:val="22"/>
              </w:rPr>
            </w:pPr>
            <w:r w:rsidRPr="00437278">
              <w:rPr>
                <w:rFonts w:ascii="Arial" w:eastAsia="Calibri" w:hAnsi="Arial" w:cs="Arial"/>
                <w:sz w:val="22"/>
                <w:szCs w:val="22"/>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CCB8BE3" w14:textId="77777777" w:rsidR="00FA6A05" w:rsidRPr="00437278" w:rsidRDefault="00FA6A05" w:rsidP="005218A6">
            <w:pPr>
              <w:textAlignment w:val="auto"/>
              <w:rPr>
                <w:rFonts w:ascii="Arial" w:eastAsia="Calibri" w:hAnsi="Arial" w:cs="Arial"/>
                <w:sz w:val="22"/>
                <w:szCs w:val="22"/>
              </w:rPr>
            </w:pPr>
            <w:r>
              <w:rPr>
                <w:rFonts w:ascii="Arial" w:eastAsia="Calibri" w:hAnsi="Arial" w:cs="Arial"/>
                <w:sz w:val="22"/>
                <w:szCs w:val="22"/>
              </w:rPr>
              <w:t xml:space="preserve">Experience of working with children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C261BA" w14:textId="77777777" w:rsidR="00FA6A05" w:rsidRPr="003F7CEE" w:rsidRDefault="00FA6A05" w:rsidP="005218A6">
            <w:pPr>
              <w:jc w:val="center"/>
              <w:textAlignment w:val="auto"/>
              <w:rPr>
                <w:rFonts w:ascii="Arial" w:eastAsia="Calibri" w:hAnsi="Arial" w:cs="Arial"/>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72BE361" w14:textId="77777777" w:rsidR="00FA6A05" w:rsidRPr="00437278" w:rsidRDefault="00FA6A05" w:rsidP="005218A6">
            <w:pPr>
              <w:jc w:val="center"/>
              <w:textAlignment w:val="auto"/>
              <w:rPr>
                <w:rFonts w:ascii="Arial" w:eastAsia="Calibri" w:hAnsi="Arial" w:cs="Arial"/>
                <w:sz w:val="22"/>
                <w:szCs w:val="22"/>
              </w:rPr>
            </w:pPr>
            <w:r>
              <w:rPr>
                <w:rFonts w:ascii="Arial" w:eastAsia="Calibri" w:hAnsi="Arial" w:cs="Arial"/>
                <w:sz w:val="22"/>
                <w:szCs w:val="22"/>
              </w:rPr>
              <w:t>D</w:t>
            </w:r>
          </w:p>
        </w:tc>
      </w:tr>
      <w:tr w:rsidR="00FA6A05" w:rsidRPr="00A605E1" w14:paraId="5949CCC5"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BFBFBF"/>
          </w:tcPr>
          <w:p w14:paraId="17BE7A17" w14:textId="77777777" w:rsidR="00FA6A05" w:rsidRPr="003F7CEE" w:rsidRDefault="00FA6A05" w:rsidP="005218A6">
            <w:pPr>
              <w:jc w:val="center"/>
              <w:textAlignment w:val="auto"/>
              <w:rPr>
                <w:rFonts w:ascii="Arial" w:eastAsia="Calibri" w:hAnsi="Arial" w:cs="Arial"/>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015E8027" w14:textId="77777777" w:rsidR="00FA6A05" w:rsidRPr="003F7CEE" w:rsidRDefault="00FA6A05" w:rsidP="005218A6">
            <w:pPr>
              <w:jc w:val="center"/>
              <w:textAlignment w:val="auto"/>
              <w:rPr>
                <w:rFonts w:ascii="Arial" w:eastAsia="Calibri" w:hAnsi="Arial" w:cs="Arial"/>
                <w:b/>
                <w:sz w:val="22"/>
                <w:szCs w:val="22"/>
              </w:rPr>
            </w:pPr>
            <w:r w:rsidRPr="00A605E1">
              <w:rPr>
                <w:rFonts w:ascii="Arial" w:eastAsia="Calibri" w:hAnsi="Arial" w:cs="Arial"/>
                <w:b/>
                <w:sz w:val="22"/>
                <w:szCs w:val="22"/>
              </w:rPr>
              <w:t>Skills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216709B3" w14:textId="77777777" w:rsidR="00FA6A05" w:rsidRPr="003F7CEE" w:rsidRDefault="00FA6A05" w:rsidP="005218A6">
            <w:pPr>
              <w:jc w:val="center"/>
              <w:textAlignment w:val="auto"/>
              <w:rPr>
                <w:rFonts w:ascii="Arial" w:eastAsia="Calibri" w:hAnsi="Arial" w:cs="Arial"/>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08EBCDFB"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081C46C3"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7F4174B2" w14:textId="77777777" w:rsidR="00FA6A05" w:rsidRPr="00437278" w:rsidRDefault="00FA6A05" w:rsidP="005218A6">
            <w:pPr>
              <w:jc w:val="center"/>
              <w:textAlignment w:val="auto"/>
              <w:rPr>
                <w:rFonts w:ascii="Arial" w:eastAsia="Calibri" w:hAnsi="Arial" w:cs="Arial"/>
                <w:sz w:val="22"/>
                <w:szCs w:val="22"/>
              </w:rPr>
            </w:pPr>
            <w:r>
              <w:rPr>
                <w:rFonts w:ascii="Arial" w:eastAsia="Calibri" w:hAnsi="Arial" w:cs="Arial"/>
                <w:sz w:val="22"/>
                <w:szCs w:val="22"/>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26D1FE" w14:textId="77777777" w:rsidR="00FA6A05" w:rsidRPr="00437278" w:rsidRDefault="00FA6A05" w:rsidP="005218A6">
            <w:pPr>
              <w:textAlignment w:val="auto"/>
              <w:rPr>
                <w:rFonts w:ascii="Arial" w:eastAsia="Calibri" w:hAnsi="Arial" w:cs="Arial"/>
                <w:sz w:val="22"/>
                <w:szCs w:val="22"/>
              </w:rPr>
            </w:pPr>
            <w:r>
              <w:rPr>
                <w:rFonts w:ascii="Arial" w:eastAsia="Calibri" w:hAnsi="Arial" w:cs="Arial"/>
                <w:sz w:val="22"/>
                <w:szCs w:val="22"/>
              </w:rPr>
              <w:t>Ability to work with people at all levels of cycling experience.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52C488" w14:textId="77777777" w:rsidR="00FA6A05" w:rsidRPr="00437278" w:rsidRDefault="00FA6A05" w:rsidP="005218A6">
            <w:pPr>
              <w:jc w:val="center"/>
              <w:textAlignment w:val="auto"/>
              <w:rPr>
                <w:rFonts w:ascii="Arial" w:eastAsia="Calibri" w:hAnsi="Arial" w:cs="Arial"/>
                <w:sz w:val="22"/>
                <w:szCs w:val="22"/>
              </w:rPr>
            </w:pPr>
            <w:r>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734A6547" w14:textId="77777777" w:rsidR="00FA6A05" w:rsidRPr="00437278" w:rsidRDefault="00FA6A05" w:rsidP="005218A6">
            <w:pPr>
              <w:jc w:val="center"/>
              <w:textAlignment w:val="auto"/>
              <w:rPr>
                <w:rFonts w:ascii="Arial" w:eastAsia="Calibri" w:hAnsi="Arial" w:cs="Arial"/>
                <w:sz w:val="22"/>
                <w:szCs w:val="22"/>
              </w:rPr>
            </w:pPr>
          </w:p>
        </w:tc>
      </w:tr>
      <w:tr w:rsidR="00FA6A05" w:rsidRPr="00A605E1" w14:paraId="7D0F1839"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3FD364F5" w14:textId="77777777" w:rsidR="00FA6A05" w:rsidRPr="00437278" w:rsidRDefault="00FA6A05" w:rsidP="005218A6">
            <w:pPr>
              <w:jc w:val="center"/>
              <w:textAlignment w:val="auto"/>
              <w:rPr>
                <w:rFonts w:ascii="Arial" w:eastAsia="Calibri" w:hAnsi="Arial" w:cs="Arial"/>
                <w:sz w:val="22"/>
                <w:szCs w:val="22"/>
              </w:rPr>
            </w:pPr>
            <w:r>
              <w:rPr>
                <w:rFonts w:ascii="Arial" w:eastAsia="Calibri" w:hAnsi="Arial" w:cs="Arial"/>
                <w:sz w:val="22"/>
                <w:szCs w:val="22"/>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BD4D4BC" w14:textId="77777777" w:rsidR="00FA6A05" w:rsidRPr="00437278" w:rsidRDefault="00FA6A05" w:rsidP="005218A6">
            <w:pPr>
              <w:textAlignment w:val="auto"/>
              <w:rPr>
                <w:rFonts w:ascii="Arial" w:eastAsia="Calibri" w:hAnsi="Arial" w:cs="Arial"/>
                <w:sz w:val="22"/>
                <w:szCs w:val="22"/>
              </w:rPr>
            </w:pPr>
            <w:r>
              <w:rPr>
                <w:rFonts w:ascii="Arial" w:eastAsia="Calibri" w:hAnsi="Arial" w:cs="Arial"/>
                <w:sz w:val="22"/>
                <w:szCs w:val="22"/>
              </w:rPr>
              <w:t>Ability to effectively communicate both orally and in writing.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1FFF3" w14:textId="77777777" w:rsidR="00FA6A05" w:rsidRPr="00437278" w:rsidRDefault="00FA6A05" w:rsidP="005218A6">
            <w:pPr>
              <w:jc w:val="center"/>
              <w:textAlignment w:val="auto"/>
              <w:rPr>
                <w:rFonts w:ascii="Arial" w:eastAsia="Calibri" w:hAnsi="Arial" w:cs="Arial"/>
                <w:sz w:val="22"/>
                <w:szCs w:val="22"/>
              </w:rPr>
            </w:pPr>
            <w:r>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44F4C3FA" w14:textId="77777777" w:rsidR="00FA6A05" w:rsidRPr="00437278" w:rsidRDefault="00FA6A05" w:rsidP="005218A6">
            <w:pPr>
              <w:jc w:val="center"/>
              <w:textAlignment w:val="auto"/>
              <w:rPr>
                <w:rFonts w:ascii="Arial" w:eastAsia="Calibri" w:hAnsi="Arial" w:cs="Arial"/>
                <w:sz w:val="22"/>
                <w:szCs w:val="22"/>
              </w:rPr>
            </w:pPr>
          </w:p>
        </w:tc>
      </w:tr>
      <w:tr w:rsidR="00FA6A05" w:rsidRPr="00A605E1" w14:paraId="6117F1BC"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47212AB5" w14:textId="77777777" w:rsidR="00FA6A05" w:rsidRPr="00437278" w:rsidRDefault="00FA6A05" w:rsidP="005218A6">
            <w:pPr>
              <w:jc w:val="center"/>
              <w:textAlignment w:val="auto"/>
              <w:rPr>
                <w:rFonts w:ascii="Arial" w:eastAsia="Calibri" w:hAnsi="Arial" w:cs="Arial"/>
                <w:sz w:val="22"/>
                <w:szCs w:val="22"/>
              </w:rPr>
            </w:pPr>
            <w:r>
              <w:rPr>
                <w:rFonts w:ascii="Arial" w:eastAsia="Calibri" w:hAnsi="Arial" w:cs="Arial"/>
                <w:sz w:val="22"/>
                <w:szCs w:val="22"/>
              </w:rPr>
              <w:t>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E704016" w14:textId="77777777" w:rsidR="00FA6A05" w:rsidRPr="00437278" w:rsidRDefault="00FA6A05" w:rsidP="005218A6">
            <w:pPr>
              <w:textAlignment w:val="auto"/>
              <w:rPr>
                <w:rFonts w:ascii="Arial" w:eastAsia="Calibri" w:hAnsi="Arial" w:cs="Arial"/>
                <w:sz w:val="22"/>
                <w:szCs w:val="22"/>
              </w:rPr>
            </w:pPr>
            <w:r>
              <w:rPr>
                <w:rFonts w:ascii="Arial" w:eastAsia="Calibri" w:hAnsi="Arial" w:cs="Arial"/>
                <w:sz w:val="22"/>
                <w:szCs w:val="22"/>
              </w:rPr>
              <w:t>Ability to work successfully as part of a team.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578022" w14:textId="77777777" w:rsidR="00FA6A05" w:rsidRPr="00437278" w:rsidRDefault="00FA6A05" w:rsidP="005218A6">
            <w:pPr>
              <w:jc w:val="center"/>
              <w:textAlignment w:val="auto"/>
              <w:rPr>
                <w:rFonts w:ascii="Arial" w:eastAsia="Calibri" w:hAnsi="Arial" w:cs="Arial"/>
                <w:sz w:val="22"/>
                <w:szCs w:val="22"/>
              </w:rPr>
            </w:pPr>
            <w:r>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1EDB60A9" w14:textId="77777777" w:rsidR="00FA6A05" w:rsidRPr="00437278" w:rsidRDefault="00FA6A05" w:rsidP="005218A6">
            <w:pPr>
              <w:jc w:val="center"/>
              <w:textAlignment w:val="auto"/>
              <w:rPr>
                <w:rFonts w:ascii="Arial" w:eastAsia="Calibri" w:hAnsi="Arial" w:cs="Arial"/>
                <w:sz w:val="22"/>
                <w:szCs w:val="22"/>
              </w:rPr>
            </w:pPr>
          </w:p>
        </w:tc>
      </w:tr>
      <w:tr w:rsidR="00FA6A05" w:rsidRPr="00490380" w14:paraId="37132EAC"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6EA197EE" w14:textId="77777777" w:rsidR="00FA6A05" w:rsidRPr="00AD256F" w:rsidRDefault="00FA6A05" w:rsidP="005218A6">
            <w:pPr>
              <w:jc w:val="center"/>
              <w:textAlignment w:val="auto"/>
              <w:rPr>
                <w:rFonts w:ascii="Arial" w:eastAsia="Calibri" w:hAnsi="Arial" w:cs="Arial"/>
                <w:sz w:val="22"/>
                <w:szCs w:val="22"/>
              </w:rPr>
            </w:pPr>
            <w:r>
              <w:rPr>
                <w:rFonts w:ascii="Arial" w:eastAsia="Calibri" w:hAnsi="Arial" w:cs="Arial"/>
                <w:sz w:val="22"/>
                <w:szCs w:val="22"/>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4E6F1C" w14:textId="77777777" w:rsidR="00FA6A05" w:rsidRPr="00AD256F" w:rsidRDefault="00FA6A05" w:rsidP="005218A6">
            <w:pPr>
              <w:textAlignment w:val="auto"/>
              <w:rPr>
                <w:rFonts w:ascii="Arial" w:eastAsia="Calibri" w:hAnsi="Arial" w:cs="Arial"/>
                <w:sz w:val="22"/>
                <w:szCs w:val="22"/>
              </w:rPr>
            </w:pPr>
            <w:r>
              <w:rPr>
                <w:rFonts w:ascii="Arial" w:eastAsia="Calibri" w:hAnsi="Arial" w:cs="Arial"/>
                <w:sz w:val="22"/>
                <w:szCs w:val="22"/>
              </w:rPr>
              <w:t>Ability to plan lessons.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096383" w14:textId="77777777" w:rsidR="00FA6A05" w:rsidRPr="00AD256F" w:rsidRDefault="00FA6A05" w:rsidP="005218A6">
            <w:pPr>
              <w:jc w:val="center"/>
              <w:textAlignment w:val="auto"/>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773B4000" w14:textId="77777777" w:rsidR="00FA6A05" w:rsidRPr="00AD256F" w:rsidRDefault="00FA6A05" w:rsidP="005218A6">
            <w:pPr>
              <w:jc w:val="center"/>
              <w:textAlignment w:val="auto"/>
              <w:rPr>
                <w:rFonts w:ascii="Arial" w:eastAsia="Calibri" w:hAnsi="Arial" w:cs="Arial"/>
                <w:sz w:val="22"/>
                <w:szCs w:val="22"/>
              </w:rPr>
            </w:pPr>
            <w:r>
              <w:rPr>
                <w:rFonts w:ascii="Arial" w:eastAsia="Calibri" w:hAnsi="Arial" w:cs="Arial"/>
                <w:sz w:val="22"/>
                <w:szCs w:val="22"/>
              </w:rPr>
              <w:t>D</w:t>
            </w:r>
          </w:p>
        </w:tc>
      </w:tr>
      <w:tr w:rsidR="00FA6A05" w:rsidRPr="00A605E1" w14:paraId="2DD44469"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BFBFBF"/>
          </w:tcPr>
          <w:p w14:paraId="75F23AE6" w14:textId="77777777" w:rsidR="00FA6A05" w:rsidRPr="003F7CEE" w:rsidRDefault="00FA6A05" w:rsidP="005218A6">
            <w:pPr>
              <w:jc w:val="center"/>
              <w:textAlignment w:val="auto"/>
              <w:rPr>
                <w:rFonts w:ascii="Arial" w:eastAsia="Calibri" w:hAnsi="Arial" w:cs="Arial"/>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68CA6F28" w14:textId="77777777" w:rsidR="00FA6A05" w:rsidRPr="003F7CEE" w:rsidRDefault="00FA6A05" w:rsidP="005218A6">
            <w:pPr>
              <w:jc w:val="center"/>
              <w:textAlignment w:val="auto"/>
              <w:rPr>
                <w:rFonts w:ascii="Arial" w:eastAsia="Calibri" w:hAnsi="Arial" w:cs="Arial"/>
                <w:b/>
                <w:sz w:val="22"/>
                <w:szCs w:val="22"/>
              </w:rPr>
            </w:pPr>
            <w:r w:rsidRPr="00A605E1">
              <w:rPr>
                <w:rFonts w:ascii="Arial" w:eastAsia="Calibri" w:hAnsi="Arial" w:cs="Arial"/>
                <w:b/>
                <w:sz w:val="22"/>
                <w:szCs w:val="22"/>
              </w:rPr>
              <w:t>Personal Attributes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917370F" w14:textId="77777777" w:rsidR="00FA6A05" w:rsidRPr="003F7CEE" w:rsidRDefault="00FA6A05" w:rsidP="005218A6">
            <w:pPr>
              <w:jc w:val="center"/>
              <w:textAlignment w:val="auto"/>
              <w:rPr>
                <w:rFonts w:ascii="Arial" w:eastAsia="Calibri" w:hAnsi="Arial" w:cs="Arial"/>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4AA81902"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53466D47"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43512C16" w14:textId="77777777" w:rsidR="00FA6A05" w:rsidRPr="00AD256F" w:rsidRDefault="00FA6A05" w:rsidP="005218A6">
            <w:pPr>
              <w:jc w:val="center"/>
              <w:textAlignment w:val="auto"/>
              <w:rPr>
                <w:rFonts w:ascii="Arial" w:eastAsia="Calibri" w:hAnsi="Arial" w:cs="Arial"/>
                <w:sz w:val="22"/>
                <w:szCs w:val="22"/>
              </w:rPr>
            </w:pPr>
            <w:r w:rsidRPr="00AD256F">
              <w:rPr>
                <w:rFonts w:ascii="Arial" w:eastAsia="Calibri" w:hAnsi="Arial" w:cs="Arial"/>
                <w:sz w:val="22"/>
                <w:szCs w:val="22"/>
              </w:rPr>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C152DD2" w14:textId="77777777" w:rsidR="00FA6A05" w:rsidRPr="00AD256F" w:rsidRDefault="00FA6A05" w:rsidP="005218A6">
            <w:pPr>
              <w:textAlignment w:val="auto"/>
              <w:rPr>
                <w:rFonts w:ascii="Arial" w:eastAsia="Calibri" w:hAnsi="Arial" w:cs="Arial"/>
                <w:sz w:val="22"/>
                <w:szCs w:val="22"/>
              </w:rPr>
            </w:pPr>
            <w:r>
              <w:rPr>
                <w:rFonts w:ascii="Arial" w:eastAsia="Calibri" w:hAnsi="Arial" w:cs="Arial"/>
                <w:sz w:val="22"/>
                <w:szCs w:val="22"/>
              </w:rPr>
              <w:t>Ability to be on time for all duties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8BA55B" w14:textId="77777777" w:rsidR="00FA6A05" w:rsidRPr="00AD256F" w:rsidRDefault="00FA6A05" w:rsidP="005218A6">
            <w:pPr>
              <w:jc w:val="center"/>
              <w:textAlignment w:val="auto"/>
              <w:rPr>
                <w:rFonts w:ascii="Arial" w:eastAsia="Calibri" w:hAnsi="Arial" w:cs="Arial"/>
                <w:sz w:val="22"/>
                <w:szCs w:val="22"/>
              </w:rPr>
            </w:pPr>
            <w:r>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4F538C9E"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7C63A5F0"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4FDB1B80" w14:textId="77777777" w:rsidR="00FA6A05" w:rsidRPr="00AD256F" w:rsidRDefault="00FA6A05" w:rsidP="005218A6">
            <w:pPr>
              <w:jc w:val="center"/>
              <w:textAlignment w:val="auto"/>
              <w:rPr>
                <w:rFonts w:ascii="Arial" w:eastAsia="Calibri" w:hAnsi="Arial" w:cs="Arial"/>
                <w:sz w:val="22"/>
                <w:szCs w:val="22"/>
              </w:rPr>
            </w:pPr>
            <w:r w:rsidRPr="00AD256F">
              <w:rPr>
                <w:rFonts w:ascii="Arial" w:eastAsia="Calibri" w:hAnsi="Arial" w:cs="Arial"/>
                <w:sz w:val="22"/>
                <w:szCs w:val="22"/>
              </w:rPr>
              <w:t>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3BAEE1F" w14:textId="77777777" w:rsidR="00FA6A05" w:rsidRPr="00AD256F" w:rsidRDefault="00FA6A05" w:rsidP="005218A6">
            <w:pPr>
              <w:textAlignment w:val="auto"/>
              <w:rPr>
                <w:rFonts w:ascii="Arial" w:eastAsia="Calibri" w:hAnsi="Arial" w:cs="Arial"/>
                <w:sz w:val="22"/>
                <w:szCs w:val="22"/>
              </w:rPr>
            </w:pPr>
            <w:r w:rsidRPr="00AD256F">
              <w:rPr>
                <w:rFonts w:ascii="Arial" w:eastAsia="Calibri" w:hAnsi="Arial" w:cs="Arial"/>
                <w:sz w:val="22"/>
                <w:szCs w:val="22"/>
              </w:rPr>
              <w:t>Must be a keen active cyclist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DCEF6" w14:textId="77777777" w:rsidR="00FA6A05" w:rsidRPr="00AD256F" w:rsidRDefault="00FA6A05" w:rsidP="005218A6">
            <w:pPr>
              <w:jc w:val="center"/>
              <w:textAlignment w:val="auto"/>
              <w:rPr>
                <w:rFonts w:ascii="Arial" w:eastAsia="Calibri" w:hAnsi="Arial" w:cs="Arial"/>
                <w:sz w:val="22"/>
                <w:szCs w:val="22"/>
              </w:rPr>
            </w:pPr>
            <w:r w:rsidRPr="00AD256F">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50999F2"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6419CCE1"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15E1DDE7" w14:textId="77777777" w:rsidR="00FA6A05" w:rsidRPr="00AD256F" w:rsidRDefault="00FA6A05" w:rsidP="005218A6">
            <w:pPr>
              <w:jc w:val="center"/>
              <w:textAlignment w:val="auto"/>
              <w:rPr>
                <w:rFonts w:ascii="Arial" w:eastAsia="Calibri" w:hAnsi="Arial" w:cs="Arial"/>
                <w:sz w:val="22"/>
                <w:szCs w:val="22"/>
              </w:rPr>
            </w:pPr>
            <w:r w:rsidRPr="00AD256F">
              <w:rPr>
                <w:rFonts w:ascii="Arial" w:eastAsia="Calibri" w:hAnsi="Arial" w:cs="Arial"/>
                <w:sz w:val="22"/>
                <w:szCs w:val="22"/>
              </w:rPr>
              <w:t>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50AA82F" w14:textId="77777777" w:rsidR="00FA6A05" w:rsidRPr="00AD256F" w:rsidRDefault="00FA6A05" w:rsidP="005218A6">
            <w:pPr>
              <w:textAlignment w:val="auto"/>
              <w:rPr>
                <w:rFonts w:ascii="Arial" w:eastAsia="Calibri" w:hAnsi="Arial" w:cs="Arial"/>
                <w:sz w:val="22"/>
                <w:szCs w:val="22"/>
              </w:rPr>
            </w:pPr>
            <w:r w:rsidRPr="00AD256F">
              <w:rPr>
                <w:rFonts w:ascii="Arial" w:eastAsia="Calibri" w:hAnsi="Arial" w:cs="Arial"/>
                <w:sz w:val="22"/>
                <w:szCs w:val="22"/>
              </w:rPr>
              <w:t>Able to demonstrate a good sense of discipline and fairness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E2CE91" w14:textId="77777777" w:rsidR="00FA6A05" w:rsidRPr="00AD256F" w:rsidRDefault="00FA6A05" w:rsidP="005218A6">
            <w:pPr>
              <w:jc w:val="center"/>
              <w:textAlignment w:val="auto"/>
              <w:rPr>
                <w:rFonts w:ascii="Arial" w:eastAsia="Calibri" w:hAnsi="Arial" w:cs="Arial"/>
                <w:sz w:val="22"/>
                <w:szCs w:val="22"/>
              </w:rPr>
            </w:pPr>
            <w:r w:rsidRPr="00AD256F">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1C1B730F"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06DD40C0"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BFBFBF"/>
          </w:tcPr>
          <w:p w14:paraId="4CD5CA0D" w14:textId="77777777" w:rsidR="00FA6A05" w:rsidRPr="003F7CEE" w:rsidRDefault="00FA6A05" w:rsidP="005218A6">
            <w:pPr>
              <w:jc w:val="center"/>
              <w:textAlignment w:val="auto"/>
              <w:rPr>
                <w:rFonts w:ascii="Arial" w:eastAsia="Calibri" w:hAnsi="Arial" w:cs="Arial"/>
                <w:b/>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BFBFBF"/>
            <w:hideMark/>
          </w:tcPr>
          <w:p w14:paraId="40B5274B" w14:textId="77777777" w:rsidR="00FA6A05" w:rsidRPr="003F7CEE" w:rsidRDefault="00FA6A05" w:rsidP="005218A6">
            <w:pPr>
              <w:jc w:val="center"/>
              <w:textAlignment w:val="auto"/>
              <w:rPr>
                <w:rFonts w:ascii="Arial" w:eastAsia="Calibri" w:hAnsi="Arial" w:cs="Arial"/>
                <w:b/>
                <w:sz w:val="22"/>
                <w:szCs w:val="22"/>
              </w:rPr>
            </w:pPr>
            <w:r w:rsidRPr="00A605E1">
              <w:rPr>
                <w:rFonts w:ascii="Arial" w:eastAsia="Calibri" w:hAnsi="Arial" w:cs="Arial"/>
                <w:b/>
                <w:sz w:val="22"/>
                <w:szCs w:val="22"/>
              </w:rPr>
              <w:t>Special Requirements</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00B14888" w14:textId="77777777" w:rsidR="00FA6A05" w:rsidRPr="003F7CEE" w:rsidRDefault="00FA6A05" w:rsidP="005218A6">
            <w:pPr>
              <w:jc w:val="center"/>
              <w:textAlignment w:val="auto"/>
              <w:rPr>
                <w:rFonts w:ascii="Arial" w:eastAsia="Calibri" w:hAnsi="Arial" w:cs="Arial"/>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BFBFBF"/>
          </w:tcPr>
          <w:p w14:paraId="2C384C8B"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02FE3C94"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7109B2F7" w14:textId="77777777" w:rsidR="00FA6A05" w:rsidRPr="00AD256F" w:rsidRDefault="00FA6A05" w:rsidP="005218A6">
            <w:pPr>
              <w:jc w:val="center"/>
              <w:textAlignment w:val="auto"/>
              <w:rPr>
                <w:rFonts w:ascii="Arial" w:eastAsia="Calibri" w:hAnsi="Arial" w:cs="Arial"/>
                <w:sz w:val="22"/>
                <w:szCs w:val="22"/>
              </w:rPr>
            </w:pPr>
            <w:r w:rsidRPr="00AD256F">
              <w:rPr>
                <w:rFonts w:ascii="Arial" w:eastAsia="Calibri" w:hAnsi="Arial" w:cs="Arial"/>
                <w:sz w:val="22"/>
                <w:szCs w:val="22"/>
              </w:rPr>
              <w:t>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C23B28B" w14:textId="77777777" w:rsidR="00FA6A05" w:rsidRPr="00AD256F" w:rsidRDefault="00FA6A05" w:rsidP="005218A6">
            <w:pPr>
              <w:textAlignment w:val="auto"/>
              <w:rPr>
                <w:rFonts w:ascii="Arial" w:eastAsia="Calibri" w:hAnsi="Arial" w:cs="Arial"/>
                <w:sz w:val="22"/>
                <w:szCs w:val="22"/>
              </w:rPr>
            </w:pPr>
            <w:r w:rsidRPr="00AD256F">
              <w:rPr>
                <w:rFonts w:ascii="Arial" w:eastAsia="Calibri" w:hAnsi="Arial" w:cs="Arial"/>
                <w:sz w:val="22"/>
                <w:szCs w:val="22"/>
              </w:rPr>
              <w:t>Reliable with a flexible approach to working time arrangements.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543A8" w14:textId="77777777" w:rsidR="00FA6A05" w:rsidRPr="00AD256F" w:rsidRDefault="00FA6A05" w:rsidP="005218A6">
            <w:pPr>
              <w:jc w:val="center"/>
              <w:textAlignment w:val="auto"/>
              <w:rPr>
                <w:rFonts w:ascii="Arial" w:eastAsia="Calibri" w:hAnsi="Arial" w:cs="Arial"/>
                <w:sz w:val="22"/>
                <w:szCs w:val="22"/>
              </w:rPr>
            </w:pPr>
            <w:r w:rsidRPr="00AD256F">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3381509C"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6DB063FC"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6E66AD50" w14:textId="77777777" w:rsidR="00FA6A05" w:rsidRPr="00AD256F" w:rsidRDefault="00FA6A05" w:rsidP="005218A6">
            <w:pPr>
              <w:jc w:val="center"/>
              <w:textAlignment w:val="auto"/>
              <w:rPr>
                <w:rFonts w:ascii="Arial" w:eastAsia="Calibri" w:hAnsi="Arial" w:cs="Arial"/>
                <w:sz w:val="22"/>
                <w:szCs w:val="22"/>
              </w:rPr>
            </w:pPr>
            <w:r w:rsidRPr="00AD256F">
              <w:rPr>
                <w:rFonts w:ascii="Arial" w:eastAsia="Calibri" w:hAnsi="Arial" w:cs="Arial"/>
                <w:sz w:val="22"/>
                <w:szCs w:val="22"/>
              </w:rPr>
              <w:t>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13D511" w14:textId="77777777" w:rsidR="00FA6A05" w:rsidRPr="00AD256F" w:rsidRDefault="00FA6A05" w:rsidP="005218A6">
            <w:pPr>
              <w:textAlignment w:val="auto"/>
              <w:rPr>
                <w:rFonts w:ascii="Arial" w:hAnsi="Arial" w:cs="Arial"/>
                <w:bCs/>
                <w:sz w:val="22"/>
                <w:szCs w:val="22"/>
              </w:rPr>
            </w:pPr>
            <w:r w:rsidRPr="00AD256F">
              <w:rPr>
                <w:rFonts w:ascii="Arial" w:hAnsi="Arial" w:cs="Arial"/>
                <w:bCs/>
                <w:sz w:val="22"/>
                <w:szCs w:val="22"/>
              </w:rPr>
              <w:t xml:space="preserve">Available to work on at least two days per week, for approximately </w:t>
            </w:r>
            <w:r>
              <w:rPr>
                <w:rFonts w:ascii="Arial" w:hAnsi="Arial" w:cs="Arial"/>
                <w:bCs/>
                <w:sz w:val="22"/>
                <w:szCs w:val="22"/>
              </w:rPr>
              <w:t xml:space="preserve">5 </w:t>
            </w:r>
            <w:r w:rsidRPr="00AD256F">
              <w:rPr>
                <w:rFonts w:ascii="Arial" w:hAnsi="Arial" w:cs="Arial"/>
                <w:bCs/>
                <w:sz w:val="22"/>
                <w:szCs w:val="22"/>
              </w:rPr>
              <w:t>weeks per scheme/</w:t>
            </w:r>
            <w:r w:rsidRPr="00AD256F">
              <w:rPr>
                <w:rFonts w:ascii="Arial" w:hAnsi="Arial" w:cs="Arial"/>
                <w:bCs/>
                <w:sz w:val="22"/>
                <w:szCs w:val="22"/>
                <w:lang w:val="en-GB"/>
              </w:rPr>
              <w:t>programme</w:t>
            </w:r>
            <w:r w:rsidRPr="00AD256F">
              <w:rPr>
                <w:rFonts w:ascii="Arial" w:hAnsi="Arial" w:cs="Arial"/>
                <w:bCs/>
                <w:sz w:val="22"/>
                <w:szCs w:val="22"/>
              </w:rPr>
              <w:t>, and be available morning and afternoon.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1D973" w14:textId="77777777" w:rsidR="00FA6A05" w:rsidRPr="00AD256F" w:rsidRDefault="00FA6A05" w:rsidP="005218A6">
            <w:pPr>
              <w:jc w:val="center"/>
              <w:textAlignment w:val="auto"/>
              <w:rPr>
                <w:rFonts w:ascii="Arial" w:eastAsia="Calibri" w:hAnsi="Arial" w:cs="Arial"/>
                <w:sz w:val="22"/>
                <w:szCs w:val="22"/>
              </w:rPr>
            </w:pPr>
            <w:r>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E5FD662"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6150F82C"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22F8BA74" w14:textId="77777777" w:rsidR="00FA6A05" w:rsidRPr="00585094" w:rsidRDefault="00FA6A05" w:rsidP="005218A6">
            <w:pPr>
              <w:jc w:val="center"/>
              <w:textAlignment w:val="auto"/>
              <w:rPr>
                <w:rFonts w:ascii="Arial" w:eastAsia="Calibri" w:hAnsi="Arial" w:cs="Arial"/>
                <w:sz w:val="22"/>
                <w:szCs w:val="22"/>
              </w:rPr>
            </w:pPr>
            <w:r>
              <w:rPr>
                <w:rFonts w:ascii="Arial" w:eastAsia="Calibri" w:hAnsi="Arial" w:cs="Arial"/>
                <w:sz w:val="22"/>
                <w:szCs w:val="22"/>
              </w:rPr>
              <w:t>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15AA04" w14:textId="77777777" w:rsidR="00FA6A05" w:rsidRPr="00585094" w:rsidRDefault="00FA6A05" w:rsidP="005218A6">
            <w:pPr>
              <w:textAlignment w:val="auto"/>
              <w:rPr>
                <w:rFonts w:ascii="Arial" w:hAnsi="Arial" w:cs="Arial"/>
                <w:bCs/>
                <w:sz w:val="22"/>
                <w:szCs w:val="22"/>
              </w:rPr>
            </w:pPr>
            <w:r w:rsidRPr="00585094">
              <w:rPr>
                <w:rFonts w:ascii="Arial" w:hAnsi="Arial" w:cs="Arial"/>
                <w:bCs/>
                <w:sz w:val="22"/>
                <w:szCs w:val="22"/>
              </w:rPr>
              <w:t>Satisfactory enhanced disclosure</w:t>
            </w:r>
            <w:r>
              <w:rPr>
                <w:rFonts w:ascii="Arial" w:hAnsi="Arial" w:cs="Arial"/>
                <w:bCs/>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2825EE" w14:textId="77777777" w:rsidR="00FA6A05" w:rsidRPr="00585094" w:rsidRDefault="00FA6A05" w:rsidP="005218A6">
            <w:pPr>
              <w:jc w:val="center"/>
              <w:textAlignment w:val="auto"/>
              <w:rPr>
                <w:rFonts w:ascii="Arial" w:eastAsia="Calibri" w:hAnsi="Arial" w:cs="Arial"/>
                <w:sz w:val="22"/>
                <w:szCs w:val="22"/>
              </w:rPr>
            </w:pPr>
            <w:r w:rsidRPr="00585094">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4440A6F"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2C2E0C1B"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7A4DA47F" w14:textId="77777777" w:rsidR="00FA6A05" w:rsidRPr="001C3DCD" w:rsidRDefault="00FA6A05" w:rsidP="005218A6">
            <w:pPr>
              <w:jc w:val="center"/>
              <w:textAlignment w:val="auto"/>
              <w:rPr>
                <w:rFonts w:ascii="Arial" w:eastAsia="Calibri" w:hAnsi="Arial" w:cs="Arial"/>
                <w:sz w:val="22"/>
                <w:szCs w:val="22"/>
              </w:rPr>
            </w:pPr>
            <w:r w:rsidRPr="001C3DCD">
              <w:rPr>
                <w:rFonts w:ascii="Arial" w:eastAsia="Calibri" w:hAnsi="Arial" w:cs="Arial"/>
                <w:sz w:val="22"/>
                <w:szCs w:val="22"/>
              </w:rPr>
              <w:t>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FAC874A" w14:textId="77777777" w:rsidR="00FA6A05" w:rsidRPr="001C3DCD" w:rsidRDefault="00FA6A05" w:rsidP="005218A6">
            <w:pPr>
              <w:rPr>
                <w:rFonts w:ascii="Arial" w:hAnsi="Arial" w:cs="Arial"/>
                <w:sz w:val="22"/>
                <w:szCs w:val="22"/>
              </w:rPr>
            </w:pPr>
            <w:r w:rsidRPr="001C3DCD">
              <w:rPr>
                <w:rFonts w:ascii="Arial" w:hAnsi="Arial" w:cs="Arial"/>
                <w:sz w:val="22"/>
                <w:szCs w:val="22"/>
              </w:rPr>
              <w:t xml:space="preserve">Capable of independent travel to carry out the requirements of the post </w:t>
            </w:r>
            <w:r>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CECBC4" w14:textId="77777777" w:rsidR="00FA6A05" w:rsidRPr="001C3DCD" w:rsidRDefault="00FA6A05" w:rsidP="005218A6">
            <w:pPr>
              <w:jc w:val="center"/>
              <w:textAlignment w:val="auto"/>
              <w:rPr>
                <w:rFonts w:ascii="Arial" w:eastAsia="Calibri" w:hAnsi="Arial" w:cs="Arial"/>
                <w:sz w:val="22"/>
                <w:szCs w:val="22"/>
              </w:rPr>
            </w:pPr>
            <w:r>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606C0CA5"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01FFBD1C"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7D932C71" w14:textId="77777777" w:rsidR="00FA6A05" w:rsidRPr="001C3DCD" w:rsidRDefault="00FA6A05" w:rsidP="005218A6">
            <w:pPr>
              <w:jc w:val="center"/>
              <w:textAlignment w:val="auto"/>
              <w:rPr>
                <w:rFonts w:ascii="Arial" w:eastAsia="Calibri" w:hAnsi="Arial" w:cs="Arial"/>
                <w:sz w:val="22"/>
                <w:szCs w:val="22"/>
              </w:rPr>
            </w:pPr>
            <w:r w:rsidRPr="001C3DCD">
              <w:rPr>
                <w:rFonts w:ascii="Arial" w:eastAsia="Calibri" w:hAnsi="Arial" w:cs="Arial"/>
                <w:sz w:val="22"/>
                <w:szCs w:val="22"/>
              </w:rPr>
              <w:t>15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1CD394" w14:textId="77777777" w:rsidR="00FA6A05" w:rsidRPr="001C3DCD" w:rsidRDefault="00FA6A05" w:rsidP="005218A6">
            <w:pPr>
              <w:overflowPunct/>
              <w:autoSpaceDE/>
              <w:autoSpaceDN/>
              <w:adjustRightInd/>
              <w:textAlignment w:val="auto"/>
              <w:rPr>
                <w:rFonts w:ascii="Arial" w:eastAsia="Calibri" w:hAnsi="Arial" w:cs="Arial"/>
                <w:sz w:val="22"/>
                <w:szCs w:val="22"/>
              </w:rPr>
            </w:pPr>
            <w:r w:rsidRPr="001C3DCD">
              <w:rPr>
                <w:rFonts w:ascii="Arial" w:eastAsia="Calibri" w:hAnsi="Arial" w:cs="Arial"/>
                <w:sz w:val="22"/>
                <w:szCs w:val="22"/>
              </w:rPr>
              <w:t>Interest in working with children to promote their development and educational needs.</w:t>
            </w:r>
          </w:p>
          <w:p w14:paraId="76ED9739" w14:textId="77777777" w:rsidR="00FA6A05" w:rsidRPr="001C3DCD" w:rsidRDefault="00FA6A05" w:rsidP="005218A6">
            <w:pPr>
              <w:textAlignment w:val="auto"/>
              <w:rPr>
                <w:rFonts w:ascii="Arial" w:eastAsia="Calibri" w:hAnsi="Arial" w:cs="Arial"/>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3CF6A55" w14:textId="77777777" w:rsidR="00FA6A05" w:rsidRPr="001C3DCD" w:rsidRDefault="00FA6A05" w:rsidP="005218A6">
            <w:pPr>
              <w:jc w:val="center"/>
              <w:textAlignment w:val="auto"/>
              <w:rPr>
                <w:rFonts w:ascii="Arial" w:eastAsia="Calibri" w:hAnsi="Arial" w:cs="Arial"/>
                <w:sz w:val="22"/>
                <w:szCs w:val="22"/>
              </w:rPr>
            </w:pPr>
            <w:r w:rsidRPr="001C3DCD">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172F05D7"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411DC7BA"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4B0690E5" w14:textId="77777777" w:rsidR="00FA6A05" w:rsidRPr="001C3DCD" w:rsidRDefault="00FA6A05" w:rsidP="005218A6">
            <w:pPr>
              <w:jc w:val="center"/>
              <w:textAlignment w:val="auto"/>
              <w:rPr>
                <w:rFonts w:ascii="Arial" w:eastAsia="Calibri" w:hAnsi="Arial" w:cs="Arial"/>
                <w:sz w:val="22"/>
                <w:szCs w:val="22"/>
              </w:rPr>
            </w:pPr>
            <w:r w:rsidRPr="001C3DCD">
              <w:rPr>
                <w:rFonts w:ascii="Arial" w:eastAsia="Calibri" w:hAnsi="Arial" w:cs="Arial"/>
                <w:sz w:val="22"/>
                <w:szCs w:val="22"/>
              </w:rPr>
              <w:t>16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F18419" w14:textId="77777777" w:rsidR="00FA6A05" w:rsidRPr="001C3DCD" w:rsidRDefault="00FA6A05" w:rsidP="005218A6">
            <w:pPr>
              <w:overflowPunct/>
              <w:autoSpaceDE/>
              <w:autoSpaceDN/>
              <w:adjustRightInd/>
              <w:textAlignment w:val="auto"/>
              <w:rPr>
                <w:rFonts w:ascii="Arial" w:eastAsia="Calibri" w:hAnsi="Arial" w:cs="Arial"/>
                <w:sz w:val="22"/>
                <w:szCs w:val="22"/>
              </w:rPr>
            </w:pPr>
            <w:r w:rsidRPr="001C3DCD">
              <w:rPr>
                <w:rFonts w:ascii="Arial" w:eastAsia="Calibri" w:hAnsi="Arial" w:cs="Arial"/>
                <w:sz w:val="22"/>
                <w:szCs w:val="22"/>
              </w:rPr>
              <w:t>Ability to form and maintain appropriate relationships and personal boundaries with children.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D659AEF" w14:textId="77777777" w:rsidR="00FA6A05" w:rsidRPr="001C3DCD" w:rsidRDefault="00FA6A05" w:rsidP="005218A6">
            <w:pPr>
              <w:jc w:val="center"/>
              <w:textAlignment w:val="auto"/>
              <w:rPr>
                <w:rFonts w:ascii="Arial" w:eastAsia="Calibri" w:hAnsi="Arial" w:cs="Arial"/>
                <w:sz w:val="22"/>
                <w:szCs w:val="22"/>
              </w:rPr>
            </w:pPr>
            <w:r w:rsidRPr="001C3DCD">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DF59339" w14:textId="77777777" w:rsidR="00FA6A05" w:rsidRPr="003F7CEE" w:rsidRDefault="00FA6A05" w:rsidP="005218A6">
            <w:pPr>
              <w:jc w:val="center"/>
              <w:textAlignment w:val="auto"/>
              <w:rPr>
                <w:rFonts w:ascii="Arial" w:eastAsia="Calibri" w:hAnsi="Arial" w:cs="Arial"/>
                <w:b/>
                <w:sz w:val="22"/>
                <w:szCs w:val="22"/>
              </w:rPr>
            </w:pPr>
          </w:p>
        </w:tc>
      </w:tr>
      <w:tr w:rsidR="00FA6A05" w:rsidRPr="00A605E1" w14:paraId="07B7610B" w14:textId="77777777" w:rsidTr="005218A6">
        <w:tc>
          <w:tcPr>
            <w:tcW w:w="1101" w:type="dxa"/>
            <w:tcBorders>
              <w:top w:val="single" w:sz="4" w:space="0" w:color="auto"/>
              <w:left w:val="single" w:sz="4" w:space="0" w:color="auto"/>
              <w:bottom w:val="single" w:sz="4" w:space="0" w:color="auto"/>
              <w:right w:val="single" w:sz="4" w:space="0" w:color="auto"/>
            </w:tcBorders>
            <w:shd w:val="clear" w:color="auto" w:fill="auto"/>
          </w:tcPr>
          <w:p w14:paraId="2E83F221" w14:textId="77777777" w:rsidR="00FA6A05" w:rsidRPr="001C3DCD" w:rsidRDefault="00FA6A05" w:rsidP="005218A6">
            <w:pPr>
              <w:jc w:val="center"/>
              <w:textAlignment w:val="auto"/>
              <w:rPr>
                <w:rFonts w:ascii="Arial" w:eastAsia="Calibri" w:hAnsi="Arial" w:cs="Arial"/>
                <w:sz w:val="22"/>
                <w:szCs w:val="22"/>
              </w:rPr>
            </w:pPr>
            <w:r w:rsidRPr="001C3DCD">
              <w:rPr>
                <w:rFonts w:ascii="Arial" w:eastAsia="Calibri" w:hAnsi="Arial" w:cs="Arial"/>
                <w:sz w:val="22"/>
                <w:szCs w:val="22"/>
              </w:rPr>
              <w:t>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6ECA160" w14:textId="77777777" w:rsidR="00FA6A05" w:rsidRPr="001C3DCD" w:rsidRDefault="00FA6A05" w:rsidP="005218A6">
            <w:pPr>
              <w:overflowPunct/>
              <w:autoSpaceDE/>
              <w:autoSpaceDN/>
              <w:adjustRightInd/>
              <w:textAlignment w:val="auto"/>
              <w:rPr>
                <w:rFonts w:ascii="Arial" w:eastAsia="Calibri" w:hAnsi="Arial" w:cs="Arial"/>
                <w:sz w:val="22"/>
                <w:szCs w:val="22"/>
              </w:rPr>
            </w:pPr>
            <w:r w:rsidRPr="001C3DCD">
              <w:rPr>
                <w:rFonts w:ascii="Arial" w:eastAsia="Calibri" w:hAnsi="Arial" w:cs="Arial"/>
                <w:sz w:val="22"/>
                <w:szCs w:val="22"/>
              </w:rPr>
              <w:t>Suitability to work with children.</w:t>
            </w:r>
          </w:p>
          <w:p w14:paraId="0EF79AFF" w14:textId="77777777" w:rsidR="00FA6A05" w:rsidRPr="001C3DCD" w:rsidRDefault="00FA6A05" w:rsidP="005218A6">
            <w:pPr>
              <w:textAlignment w:val="auto"/>
              <w:rPr>
                <w:rFonts w:ascii="Arial" w:eastAsia="Calibri"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C01E82D" w14:textId="77777777" w:rsidR="00FA6A05" w:rsidRPr="001C3DCD" w:rsidRDefault="00FA6A05" w:rsidP="005218A6">
            <w:pPr>
              <w:jc w:val="center"/>
              <w:textAlignment w:val="auto"/>
              <w:rPr>
                <w:rFonts w:ascii="Arial" w:eastAsia="Calibri" w:hAnsi="Arial" w:cs="Arial"/>
                <w:sz w:val="22"/>
                <w:szCs w:val="22"/>
              </w:rPr>
            </w:pPr>
            <w:r w:rsidRPr="001C3DCD">
              <w:rPr>
                <w:rFonts w:ascii="Arial" w:eastAsia="Calibri" w:hAnsi="Arial" w:cs="Arial"/>
                <w:sz w:val="22"/>
                <w:szCs w:val="22"/>
              </w:rPr>
              <w:t>E</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034E164" w14:textId="77777777" w:rsidR="00FA6A05" w:rsidRPr="003F7CEE" w:rsidRDefault="00FA6A05" w:rsidP="005218A6">
            <w:pPr>
              <w:jc w:val="center"/>
              <w:textAlignment w:val="auto"/>
              <w:rPr>
                <w:rFonts w:ascii="Arial" w:eastAsia="Calibri" w:hAnsi="Arial" w:cs="Arial"/>
                <w:b/>
                <w:sz w:val="22"/>
                <w:szCs w:val="22"/>
              </w:rPr>
            </w:pPr>
          </w:p>
        </w:tc>
      </w:tr>
    </w:tbl>
    <w:p w14:paraId="2112A0D1" w14:textId="77777777" w:rsidR="00FA6A05" w:rsidRDefault="00FA6A05" w:rsidP="00FA6A05">
      <w:pPr>
        <w:pStyle w:val="Heading6"/>
        <w:ind w:left="0" w:firstLine="0"/>
        <w:jc w:val="left"/>
        <w:rPr>
          <w:rFonts w:ascii="Arial" w:hAnsi="Arial" w:cs="Arial"/>
        </w:rPr>
      </w:pPr>
    </w:p>
    <w:p w14:paraId="5C11C966" w14:textId="754CFA3D" w:rsidR="006965D2" w:rsidRDefault="009339EF"/>
    <w:p w14:paraId="2528DA6B" w14:textId="2B4FEFD9" w:rsidR="00FF1C01" w:rsidRDefault="00FF1C01"/>
    <w:tbl>
      <w:tblPr>
        <w:tblW w:w="0" w:type="auto"/>
        <w:tblLook w:val="04A0" w:firstRow="1" w:lastRow="0" w:firstColumn="1" w:lastColumn="0" w:noHBand="0" w:noVBand="1"/>
      </w:tblPr>
      <w:tblGrid>
        <w:gridCol w:w="4816"/>
        <w:gridCol w:w="4517"/>
      </w:tblGrid>
      <w:tr w:rsidR="00FF1C01" w:rsidRPr="00FF1C01" w14:paraId="0E8B1553" w14:textId="77777777" w:rsidTr="003569E2">
        <w:tc>
          <w:tcPr>
            <w:tcW w:w="4927" w:type="dxa"/>
            <w:hideMark/>
          </w:tcPr>
          <w:p w14:paraId="0BA2EA94" w14:textId="77777777" w:rsidR="00FF1C01" w:rsidRPr="00FF1C01" w:rsidRDefault="00FF1C01" w:rsidP="00FF1C01">
            <w:pPr>
              <w:overflowPunct/>
              <w:autoSpaceDE/>
              <w:adjustRightInd/>
              <w:jc w:val="center"/>
              <w:textAlignment w:val="auto"/>
              <w:rPr>
                <w:rFonts w:ascii="Arial" w:hAnsi="Arial" w:cs="Arial"/>
                <w:b/>
                <w:szCs w:val="24"/>
                <w:u w:val="single"/>
                <w:lang w:val="en-GB" w:eastAsia="en-GB"/>
              </w:rPr>
            </w:pPr>
            <w:bookmarkStart w:id="0" w:name="_Hlk72767119"/>
            <w:r w:rsidRPr="00FF1C01">
              <w:rPr>
                <w:rFonts w:ascii="Arial" w:hAnsi="Arial" w:cs="Arial"/>
                <w:b/>
                <w:noProof/>
                <w:lang w:val="en-GB"/>
              </w:rPr>
              <w:drawing>
                <wp:inline distT="0" distB="0" distL="0" distR="0" wp14:anchorId="33CB5E55" wp14:editId="1BEEBC92">
                  <wp:extent cx="2440305" cy="665480"/>
                  <wp:effectExtent l="0" t="0" r="0" b="1270"/>
                  <wp:docPr id="3" name="Picture 3" descr="C:\Users\blow0809\AppData\Local\Microsoft\Windows\Temporary Internet Files\Content.Outlook\V039J190\BWlogo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ow0809\AppData\Local\Microsoft\Windows\Temporary Internet Files\Content.Outlook\V039J190\BWlogo (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0305" cy="665480"/>
                          </a:xfrm>
                          <a:prstGeom prst="rect">
                            <a:avLst/>
                          </a:prstGeom>
                          <a:noFill/>
                          <a:ln>
                            <a:noFill/>
                          </a:ln>
                        </pic:spPr>
                      </pic:pic>
                    </a:graphicData>
                  </a:graphic>
                </wp:inline>
              </w:drawing>
            </w:r>
          </w:p>
        </w:tc>
        <w:tc>
          <w:tcPr>
            <w:tcW w:w="4927" w:type="dxa"/>
          </w:tcPr>
          <w:p w14:paraId="040DE0D9" w14:textId="77777777" w:rsidR="00FF1C01" w:rsidRPr="00FF1C01" w:rsidRDefault="00FF1C01" w:rsidP="00FF1C01">
            <w:pPr>
              <w:overflowPunct/>
              <w:autoSpaceDE/>
              <w:adjustRightInd/>
              <w:jc w:val="center"/>
              <w:textAlignment w:val="auto"/>
              <w:rPr>
                <w:rFonts w:ascii="Arial" w:hAnsi="Arial" w:cs="Arial"/>
                <w:b/>
                <w:szCs w:val="24"/>
                <w:u w:val="single"/>
                <w:lang w:val="en-GB" w:eastAsia="en-GB"/>
              </w:rPr>
            </w:pPr>
          </w:p>
          <w:p w14:paraId="23779756" w14:textId="77777777" w:rsidR="00FF1C01" w:rsidRPr="00FF1C01" w:rsidRDefault="00FF1C01" w:rsidP="00FF1C01">
            <w:pPr>
              <w:overflowPunct/>
              <w:autoSpaceDE/>
              <w:adjustRightInd/>
              <w:jc w:val="center"/>
              <w:textAlignment w:val="auto"/>
              <w:rPr>
                <w:rFonts w:ascii="Arial" w:hAnsi="Arial" w:cs="Arial"/>
                <w:b/>
                <w:szCs w:val="24"/>
                <w:lang w:val="en-GB" w:eastAsia="en-GB"/>
              </w:rPr>
            </w:pPr>
            <w:r w:rsidRPr="00FF1C01">
              <w:rPr>
                <w:rFonts w:ascii="Arial" w:hAnsi="Arial" w:cs="Arial"/>
                <w:b/>
                <w:sz w:val="32"/>
                <w:szCs w:val="32"/>
                <w:lang w:val="en-GB" w:eastAsia="en-GB"/>
              </w:rPr>
              <w:t>Known Risks Referral Form</w:t>
            </w:r>
            <w:r w:rsidRPr="00FF1C01">
              <w:rPr>
                <w:rFonts w:ascii="Arial" w:hAnsi="Arial" w:cs="Arial"/>
                <w:b/>
                <w:szCs w:val="24"/>
                <w:lang w:val="en-GB" w:eastAsia="en-GB"/>
              </w:rPr>
              <w:t xml:space="preserve"> Occupational Health (OH)</w:t>
            </w:r>
          </w:p>
          <w:p w14:paraId="3DF5820E" w14:textId="77777777" w:rsidR="00FF1C01" w:rsidRPr="00FF1C01" w:rsidRDefault="00FF1C01" w:rsidP="00FF1C01">
            <w:pPr>
              <w:overflowPunct/>
              <w:autoSpaceDE/>
              <w:adjustRightInd/>
              <w:jc w:val="center"/>
              <w:textAlignment w:val="auto"/>
              <w:rPr>
                <w:rFonts w:ascii="Arial" w:hAnsi="Arial" w:cs="Arial"/>
                <w:b/>
                <w:szCs w:val="24"/>
                <w:u w:val="single"/>
                <w:lang w:val="en-GB" w:eastAsia="en-GB"/>
              </w:rPr>
            </w:pPr>
          </w:p>
        </w:tc>
      </w:tr>
    </w:tbl>
    <w:p w14:paraId="08BDDA83" w14:textId="77777777" w:rsidR="00FF1C01" w:rsidRPr="00FF1C01" w:rsidRDefault="00FF1C01" w:rsidP="00FF1C01">
      <w:pPr>
        <w:overflowPunct/>
        <w:autoSpaceDE/>
        <w:adjustRightInd/>
        <w:jc w:val="both"/>
        <w:textAlignment w:val="auto"/>
        <w:rPr>
          <w:rFonts w:ascii="Arial" w:hAnsi="Arial" w:cs="Arial"/>
          <w:sz w:val="22"/>
          <w:szCs w:val="22"/>
          <w:lang w:val="en-GB" w:eastAsia="en-GB"/>
        </w:rPr>
      </w:pPr>
    </w:p>
    <w:p w14:paraId="76748065" w14:textId="77777777" w:rsidR="00FF1C01" w:rsidRPr="00FF1C01" w:rsidRDefault="00FF1C01" w:rsidP="00FF1C01">
      <w:pPr>
        <w:overflowPunct/>
        <w:autoSpaceDE/>
        <w:adjustRightInd/>
        <w:jc w:val="both"/>
        <w:textAlignment w:val="auto"/>
        <w:rPr>
          <w:rFonts w:ascii="Arial" w:hAnsi="Arial" w:cs="Arial"/>
          <w:sz w:val="22"/>
          <w:szCs w:val="22"/>
          <w:lang w:val="en-GB" w:eastAsia="en-GB"/>
        </w:rPr>
      </w:pPr>
      <w:r w:rsidRPr="00FF1C01">
        <w:rPr>
          <w:rFonts w:ascii="Arial" w:hAnsi="Arial" w:cs="Arial"/>
          <w:sz w:val="22"/>
          <w:szCs w:val="22"/>
          <w:lang w:val="en-GB" w:eastAsia="en-GB"/>
        </w:rPr>
        <w:t>This form is to be completed by managers to identify any known risks to a post, it should be completed as part of the vacancy procedure and also where a post has changes made to it of an environmental, physical or significant nature which may have a health impact.</w:t>
      </w:r>
    </w:p>
    <w:p w14:paraId="6E6E945B" w14:textId="77777777" w:rsidR="00FF1C01" w:rsidRPr="00FF1C01" w:rsidRDefault="00FF1C01" w:rsidP="00FF1C01">
      <w:pPr>
        <w:overflowPunct/>
        <w:autoSpaceDE/>
        <w:adjustRightInd/>
        <w:textAlignment w:val="auto"/>
        <w:rPr>
          <w:rFonts w:ascii="Arial" w:hAnsi="Arial" w:cs="Arial"/>
          <w:sz w:val="22"/>
          <w:szCs w:val="22"/>
          <w:lang w:val="en-GB" w:eastAsia="en-GB"/>
        </w:rPr>
      </w:pPr>
    </w:p>
    <w:p w14:paraId="233E5608" w14:textId="77777777" w:rsidR="00FF1C01" w:rsidRPr="00FF1C01" w:rsidRDefault="00FF1C01" w:rsidP="00FF1C01">
      <w:pPr>
        <w:overflowPunct/>
        <w:autoSpaceDE/>
        <w:adjustRightInd/>
        <w:jc w:val="both"/>
        <w:textAlignment w:val="auto"/>
        <w:rPr>
          <w:rFonts w:ascii="Arial" w:hAnsi="Arial" w:cs="Arial"/>
          <w:sz w:val="22"/>
          <w:szCs w:val="22"/>
          <w:lang w:val="en-GB" w:eastAsia="en-GB"/>
        </w:rPr>
      </w:pPr>
      <w:r w:rsidRPr="00FF1C01">
        <w:rPr>
          <w:rFonts w:ascii="Arial" w:hAnsi="Arial" w:cs="Arial"/>
          <w:sz w:val="22"/>
          <w:szCs w:val="22"/>
          <w:lang w:val="en-GB" w:eastAsia="en-GB"/>
        </w:rPr>
        <w:t xml:space="preserve">Known risks to employees’ health are detailed on this form together with explanatory notes overleaf. These risks can be reduced with the assistance of the OH Surveillance Programme. Please read the explanatory notes carefully and refer to task based risk assessments which should have already identified hazards where health surveillance is required. </w:t>
      </w:r>
    </w:p>
    <w:p w14:paraId="297724D5" w14:textId="77777777" w:rsidR="00FF1C01" w:rsidRPr="00FF1C01" w:rsidRDefault="00FF1C01" w:rsidP="00FF1C01">
      <w:pPr>
        <w:overflowPunct/>
        <w:autoSpaceDE/>
        <w:adjustRightInd/>
        <w:jc w:val="both"/>
        <w:textAlignment w:val="auto"/>
        <w:rPr>
          <w:rFonts w:ascii="Arial" w:hAnsi="Arial" w:cs="Arial"/>
          <w:sz w:val="22"/>
          <w:szCs w:val="22"/>
          <w:lang w:val="en-GB" w:eastAsia="en-GB"/>
        </w:rPr>
      </w:pPr>
    </w:p>
    <w:p w14:paraId="5ACCD47F" w14:textId="77777777" w:rsidR="00FF1C01" w:rsidRPr="00FF1C01" w:rsidRDefault="00FF1C01" w:rsidP="00FF1C01">
      <w:pPr>
        <w:overflowPunct/>
        <w:autoSpaceDE/>
        <w:adjustRightInd/>
        <w:jc w:val="both"/>
        <w:textAlignment w:val="auto"/>
        <w:rPr>
          <w:rFonts w:ascii="Arial" w:hAnsi="Arial" w:cs="Arial"/>
          <w:sz w:val="22"/>
          <w:szCs w:val="22"/>
          <w:lang w:val="en-GB" w:eastAsia="en-GB"/>
        </w:rPr>
      </w:pPr>
      <w:r w:rsidRPr="00FF1C01">
        <w:rPr>
          <w:rFonts w:ascii="Arial" w:hAnsi="Arial" w:cs="Arial"/>
          <w:sz w:val="22"/>
          <w:szCs w:val="22"/>
          <w:lang w:val="en-GB" w:eastAsia="en-GB"/>
        </w:rPr>
        <w:t>If you answer YES to any question or statement, the form must then be sent to OH for assessment. If part of the vacancy procedure, this will be carried out via Xentrall Shared Services. Please complete the document as thoroughly as possible to enable the OH Advisor to make an informed judgement on future actions. If you have any queries about how to complete this form please contact OH on 01325 406377.</w:t>
      </w:r>
    </w:p>
    <w:p w14:paraId="7F00F329" w14:textId="77777777" w:rsidR="00FF1C01" w:rsidRPr="00FF1C01" w:rsidRDefault="00FF1C01" w:rsidP="00FF1C01">
      <w:pPr>
        <w:overflowPunct/>
        <w:autoSpaceDE/>
        <w:adjustRightInd/>
        <w:textAlignment w:val="auto"/>
        <w:rPr>
          <w:rFonts w:ascii="Arial" w:hAnsi="Arial" w:cs="Arial"/>
          <w:sz w:val="22"/>
          <w:szCs w:val="22"/>
          <w:lang w:val="en-GB"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4133"/>
        <w:gridCol w:w="1321"/>
      </w:tblGrid>
      <w:tr w:rsidR="00FF1C01" w:rsidRPr="00FF1C01" w14:paraId="43F88AAD" w14:textId="77777777" w:rsidTr="003569E2">
        <w:tc>
          <w:tcPr>
            <w:tcW w:w="4095" w:type="dxa"/>
            <w:tcBorders>
              <w:top w:val="single" w:sz="4" w:space="0" w:color="auto"/>
              <w:left w:val="single" w:sz="4" w:space="0" w:color="auto"/>
              <w:bottom w:val="single" w:sz="4" w:space="0" w:color="auto"/>
              <w:right w:val="single" w:sz="4" w:space="0" w:color="auto"/>
            </w:tcBorders>
            <w:shd w:val="clear" w:color="auto" w:fill="D9D9D9"/>
            <w:hideMark/>
          </w:tcPr>
          <w:p w14:paraId="627D62BB" w14:textId="77777777" w:rsidR="00FF1C01" w:rsidRPr="00FF1C01" w:rsidRDefault="00FF1C01" w:rsidP="00FF1C01">
            <w:p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Employee Name</w:t>
            </w:r>
          </w:p>
          <w:p w14:paraId="7F417D11" w14:textId="77777777" w:rsidR="00FF1C01" w:rsidRPr="00FF1C01" w:rsidRDefault="00FF1C01" w:rsidP="00FF1C01">
            <w:pPr>
              <w:overflowPunct/>
              <w:autoSpaceDE/>
              <w:adjustRightInd/>
              <w:textAlignment w:val="auto"/>
              <w:rPr>
                <w:rFonts w:ascii="Arial" w:hAnsi="Arial" w:cs="Arial"/>
                <w:b/>
                <w:sz w:val="18"/>
                <w:szCs w:val="18"/>
                <w:lang w:val="en-GB" w:eastAsia="en-GB"/>
              </w:rPr>
            </w:pPr>
            <w:r w:rsidRPr="00FF1C01">
              <w:rPr>
                <w:rFonts w:ascii="Arial" w:hAnsi="Arial" w:cs="Arial"/>
                <w:b/>
                <w:sz w:val="18"/>
                <w:szCs w:val="18"/>
                <w:lang w:val="en-GB" w:eastAsia="en-GB"/>
              </w:rPr>
              <w:t>(Xentrall to complete for pre-employment)</w:t>
            </w:r>
          </w:p>
        </w:tc>
        <w:tc>
          <w:tcPr>
            <w:tcW w:w="5767" w:type="dxa"/>
            <w:gridSpan w:val="2"/>
            <w:tcBorders>
              <w:top w:val="single" w:sz="4" w:space="0" w:color="auto"/>
              <w:left w:val="single" w:sz="4" w:space="0" w:color="auto"/>
              <w:bottom w:val="single" w:sz="4" w:space="0" w:color="auto"/>
              <w:right w:val="single" w:sz="4" w:space="0" w:color="auto"/>
            </w:tcBorders>
          </w:tcPr>
          <w:p w14:paraId="0E67ECEA" w14:textId="77777777" w:rsidR="00FF1C01" w:rsidRPr="00FF1C01" w:rsidRDefault="00FF1C01" w:rsidP="00FF1C01">
            <w:pPr>
              <w:overflowPunct/>
              <w:autoSpaceDE/>
              <w:adjustRightInd/>
              <w:textAlignment w:val="auto"/>
              <w:rPr>
                <w:rFonts w:ascii="Arial" w:hAnsi="Arial" w:cs="Arial"/>
                <w:szCs w:val="24"/>
                <w:lang w:val="en-GB" w:eastAsia="en-GB"/>
              </w:rPr>
            </w:pPr>
          </w:p>
        </w:tc>
      </w:tr>
      <w:tr w:rsidR="00FF1C01" w:rsidRPr="00FF1C01" w14:paraId="0CD9821E" w14:textId="77777777" w:rsidTr="003569E2">
        <w:tc>
          <w:tcPr>
            <w:tcW w:w="4095" w:type="dxa"/>
            <w:tcBorders>
              <w:top w:val="single" w:sz="4" w:space="0" w:color="auto"/>
              <w:left w:val="single" w:sz="4" w:space="0" w:color="auto"/>
              <w:bottom w:val="single" w:sz="4" w:space="0" w:color="auto"/>
              <w:right w:val="single" w:sz="4" w:space="0" w:color="auto"/>
            </w:tcBorders>
            <w:shd w:val="clear" w:color="auto" w:fill="D9D9D9"/>
          </w:tcPr>
          <w:p w14:paraId="30ECD522" w14:textId="77777777" w:rsidR="00FF1C01" w:rsidRPr="00FF1C01" w:rsidRDefault="00FF1C01" w:rsidP="00FF1C01">
            <w:p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Job Title</w:t>
            </w:r>
          </w:p>
          <w:p w14:paraId="08B93B5E" w14:textId="77777777" w:rsidR="00FF1C01" w:rsidRPr="00FF1C01" w:rsidRDefault="00FF1C01" w:rsidP="00FF1C01">
            <w:pPr>
              <w:overflowPunct/>
              <w:autoSpaceDE/>
              <w:adjustRightInd/>
              <w:textAlignment w:val="auto"/>
              <w:rPr>
                <w:rFonts w:ascii="Arial" w:hAnsi="Arial" w:cs="Arial"/>
                <w:b/>
                <w:szCs w:val="24"/>
                <w:lang w:val="en-GB" w:eastAsia="en-GB"/>
              </w:rPr>
            </w:pPr>
          </w:p>
        </w:tc>
        <w:tc>
          <w:tcPr>
            <w:tcW w:w="5767" w:type="dxa"/>
            <w:gridSpan w:val="2"/>
            <w:tcBorders>
              <w:top w:val="single" w:sz="4" w:space="0" w:color="auto"/>
              <w:left w:val="single" w:sz="4" w:space="0" w:color="auto"/>
              <w:bottom w:val="single" w:sz="4" w:space="0" w:color="auto"/>
              <w:right w:val="single" w:sz="4" w:space="0" w:color="auto"/>
            </w:tcBorders>
          </w:tcPr>
          <w:p w14:paraId="45273999" w14:textId="4556940E"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Cycle Instructor</w:t>
            </w:r>
          </w:p>
        </w:tc>
      </w:tr>
      <w:tr w:rsidR="00FF1C01" w:rsidRPr="00FF1C01" w14:paraId="174CD91F" w14:textId="77777777" w:rsidTr="003569E2">
        <w:tc>
          <w:tcPr>
            <w:tcW w:w="4095" w:type="dxa"/>
            <w:tcBorders>
              <w:top w:val="single" w:sz="4" w:space="0" w:color="auto"/>
              <w:left w:val="single" w:sz="4" w:space="0" w:color="auto"/>
              <w:bottom w:val="single" w:sz="4" w:space="0" w:color="auto"/>
              <w:right w:val="single" w:sz="4" w:space="0" w:color="auto"/>
            </w:tcBorders>
            <w:shd w:val="clear" w:color="auto" w:fill="D9D9D9"/>
            <w:hideMark/>
          </w:tcPr>
          <w:p w14:paraId="0F618315" w14:textId="77777777" w:rsidR="00FF1C01" w:rsidRPr="00FF1C01" w:rsidRDefault="00FF1C01" w:rsidP="00FF1C01">
            <w:p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Service Group/ School/ Department</w:t>
            </w:r>
          </w:p>
        </w:tc>
        <w:tc>
          <w:tcPr>
            <w:tcW w:w="5767" w:type="dxa"/>
            <w:gridSpan w:val="2"/>
            <w:tcBorders>
              <w:top w:val="single" w:sz="4" w:space="0" w:color="auto"/>
              <w:left w:val="single" w:sz="4" w:space="0" w:color="auto"/>
              <w:bottom w:val="single" w:sz="4" w:space="0" w:color="auto"/>
              <w:right w:val="single" w:sz="4" w:space="0" w:color="auto"/>
            </w:tcBorders>
          </w:tcPr>
          <w:p w14:paraId="2AEE695D" w14:textId="555D6B99"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Highway Network Management</w:t>
            </w:r>
          </w:p>
        </w:tc>
      </w:tr>
      <w:tr w:rsidR="00FF1C01" w:rsidRPr="00FF1C01" w14:paraId="606CFAAE" w14:textId="77777777" w:rsidTr="003569E2">
        <w:tc>
          <w:tcPr>
            <w:tcW w:w="850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A3246E9" w14:textId="77777777" w:rsidR="00FF1C01" w:rsidRPr="00FF1C01" w:rsidRDefault="00FF1C01" w:rsidP="00FF1C01">
            <w:p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In the course of their work this employee;</w:t>
            </w:r>
          </w:p>
        </w:tc>
        <w:tc>
          <w:tcPr>
            <w:tcW w:w="1356" w:type="dxa"/>
            <w:tcBorders>
              <w:top w:val="single" w:sz="4" w:space="0" w:color="auto"/>
              <w:left w:val="single" w:sz="4" w:space="0" w:color="auto"/>
              <w:bottom w:val="single" w:sz="4" w:space="0" w:color="auto"/>
              <w:right w:val="single" w:sz="4" w:space="0" w:color="auto"/>
            </w:tcBorders>
            <w:shd w:val="clear" w:color="auto" w:fill="BFBFBF"/>
            <w:hideMark/>
          </w:tcPr>
          <w:p w14:paraId="75D751E0" w14:textId="77777777" w:rsidR="00FF1C01" w:rsidRPr="00FF1C01" w:rsidRDefault="00FF1C01" w:rsidP="00FF1C01">
            <w:pPr>
              <w:overflowPunct/>
              <w:autoSpaceDE/>
              <w:adjustRightInd/>
              <w:jc w:val="center"/>
              <w:textAlignment w:val="auto"/>
              <w:rPr>
                <w:rFonts w:ascii="Arial" w:hAnsi="Arial" w:cs="Arial"/>
                <w:b/>
                <w:szCs w:val="24"/>
                <w:lang w:val="en-GB" w:eastAsia="en-GB"/>
              </w:rPr>
            </w:pPr>
            <w:r w:rsidRPr="00FF1C01">
              <w:rPr>
                <w:rFonts w:ascii="Arial" w:hAnsi="Arial" w:cs="Arial"/>
                <w:b/>
                <w:szCs w:val="24"/>
                <w:lang w:val="en-GB" w:eastAsia="en-GB"/>
              </w:rPr>
              <w:t>YES / NO</w:t>
            </w:r>
          </w:p>
        </w:tc>
      </w:tr>
      <w:tr w:rsidR="00FF1C01" w:rsidRPr="00FF1C01" w14:paraId="65F3F3D6" w14:textId="77777777" w:rsidTr="003569E2">
        <w:tc>
          <w:tcPr>
            <w:tcW w:w="8506" w:type="dxa"/>
            <w:gridSpan w:val="2"/>
            <w:tcBorders>
              <w:top w:val="single" w:sz="4" w:space="0" w:color="auto"/>
              <w:left w:val="single" w:sz="4" w:space="0" w:color="auto"/>
              <w:bottom w:val="single" w:sz="4" w:space="0" w:color="auto"/>
              <w:right w:val="single" w:sz="4" w:space="0" w:color="auto"/>
            </w:tcBorders>
            <w:hideMark/>
          </w:tcPr>
          <w:p w14:paraId="4FD9CC3D"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Is likely to be exposed to asbestos</w:t>
            </w:r>
          </w:p>
        </w:tc>
        <w:tc>
          <w:tcPr>
            <w:tcW w:w="1356" w:type="dxa"/>
            <w:tcBorders>
              <w:top w:val="single" w:sz="4" w:space="0" w:color="auto"/>
              <w:left w:val="single" w:sz="4" w:space="0" w:color="auto"/>
              <w:bottom w:val="single" w:sz="4" w:space="0" w:color="auto"/>
              <w:right w:val="single" w:sz="4" w:space="0" w:color="auto"/>
            </w:tcBorders>
          </w:tcPr>
          <w:p w14:paraId="717D10A1" w14:textId="1167C9FB"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No</w:t>
            </w:r>
          </w:p>
        </w:tc>
      </w:tr>
      <w:tr w:rsidR="00FF1C01" w:rsidRPr="00FF1C01" w14:paraId="0EA9C978" w14:textId="77777777" w:rsidTr="003569E2">
        <w:tc>
          <w:tcPr>
            <w:tcW w:w="8506" w:type="dxa"/>
            <w:gridSpan w:val="2"/>
            <w:tcBorders>
              <w:top w:val="single" w:sz="4" w:space="0" w:color="auto"/>
              <w:left w:val="single" w:sz="4" w:space="0" w:color="auto"/>
              <w:bottom w:val="single" w:sz="4" w:space="0" w:color="auto"/>
              <w:right w:val="single" w:sz="4" w:space="0" w:color="auto"/>
            </w:tcBorders>
            <w:hideMark/>
          </w:tcPr>
          <w:p w14:paraId="5ADE429D"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May be exposed to lead or lead based products</w:t>
            </w:r>
          </w:p>
        </w:tc>
        <w:tc>
          <w:tcPr>
            <w:tcW w:w="1356" w:type="dxa"/>
            <w:tcBorders>
              <w:top w:val="single" w:sz="4" w:space="0" w:color="auto"/>
              <w:left w:val="single" w:sz="4" w:space="0" w:color="auto"/>
              <w:bottom w:val="single" w:sz="4" w:space="0" w:color="auto"/>
              <w:right w:val="single" w:sz="4" w:space="0" w:color="auto"/>
            </w:tcBorders>
          </w:tcPr>
          <w:p w14:paraId="1BAE7421" w14:textId="37A1A9E0"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No</w:t>
            </w:r>
          </w:p>
        </w:tc>
      </w:tr>
      <w:tr w:rsidR="00FF1C01" w:rsidRPr="00FF1C01" w14:paraId="65F822EC" w14:textId="77777777" w:rsidTr="003569E2">
        <w:tc>
          <w:tcPr>
            <w:tcW w:w="8506" w:type="dxa"/>
            <w:gridSpan w:val="2"/>
            <w:tcBorders>
              <w:top w:val="single" w:sz="4" w:space="0" w:color="auto"/>
              <w:left w:val="single" w:sz="4" w:space="0" w:color="auto"/>
              <w:bottom w:val="single" w:sz="4" w:space="0" w:color="auto"/>
              <w:right w:val="single" w:sz="4" w:space="0" w:color="auto"/>
            </w:tcBorders>
            <w:hideMark/>
          </w:tcPr>
          <w:p w14:paraId="22A2ABE8"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Is at risk from noise that might affect their health</w:t>
            </w:r>
          </w:p>
        </w:tc>
        <w:tc>
          <w:tcPr>
            <w:tcW w:w="1356" w:type="dxa"/>
            <w:tcBorders>
              <w:top w:val="single" w:sz="4" w:space="0" w:color="auto"/>
              <w:left w:val="single" w:sz="4" w:space="0" w:color="auto"/>
              <w:bottom w:val="single" w:sz="4" w:space="0" w:color="auto"/>
              <w:right w:val="single" w:sz="4" w:space="0" w:color="auto"/>
            </w:tcBorders>
          </w:tcPr>
          <w:p w14:paraId="55A9964E" w14:textId="7B0E3C1A"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No</w:t>
            </w:r>
          </w:p>
        </w:tc>
      </w:tr>
      <w:tr w:rsidR="00FF1C01" w:rsidRPr="00FF1C01" w14:paraId="0CEB6505" w14:textId="77777777" w:rsidTr="003569E2">
        <w:trPr>
          <w:trHeight w:val="230"/>
        </w:trPr>
        <w:tc>
          <w:tcPr>
            <w:tcW w:w="8506" w:type="dxa"/>
            <w:gridSpan w:val="2"/>
            <w:tcBorders>
              <w:top w:val="single" w:sz="4" w:space="0" w:color="auto"/>
              <w:left w:val="single" w:sz="4" w:space="0" w:color="auto"/>
              <w:bottom w:val="single" w:sz="4" w:space="0" w:color="auto"/>
              <w:right w:val="single" w:sz="4" w:space="0" w:color="auto"/>
            </w:tcBorders>
            <w:hideMark/>
          </w:tcPr>
          <w:p w14:paraId="7B60A9D9"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 xml:space="preserve">Will be exposed to vibration likely to be above the exposure action level. </w:t>
            </w:r>
          </w:p>
        </w:tc>
        <w:tc>
          <w:tcPr>
            <w:tcW w:w="1356" w:type="dxa"/>
            <w:tcBorders>
              <w:top w:val="single" w:sz="4" w:space="0" w:color="auto"/>
              <w:left w:val="single" w:sz="4" w:space="0" w:color="auto"/>
              <w:bottom w:val="single" w:sz="4" w:space="0" w:color="auto"/>
              <w:right w:val="single" w:sz="4" w:space="0" w:color="auto"/>
            </w:tcBorders>
          </w:tcPr>
          <w:p w14:paraId="4660DC2C" w14:textId="54925824"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No</w:t>
            </w:r>
          </w:p>
        </w:tc>
      </w:tr>
      <w:tr w:rsidR="00FF1C01" w:rsidRPr="00FF1C01" w14:paraId="6D99FC2F" w14:textId="77777777" w:rsidTr="003569E2">
        <w:trPr>
          <w:trHeight w:val="230"/>
        </w:trPr>
        <w:tc>
          <w:tcPr>
            <w:tcW w:w="8506" w:type="dxa"/>
            <w:gridSpan w:val="2"/>
            <w:tcBorders>
              <w:top w:val="single" w:sz="4" w:space="0" w:color="auto"/>
              <w:left w:val="single" w:sz="4" w:space="0" w:color="auto"/>
              <w:bottom w:val="single" w:sz="4" w:space="0" w:color="auto"/>
              <w:right w:val="single" w:sz="4" w:space="0" w:color="auto"/>
            </w:tcBorders>
            <w:hideMark/>
          </w:tcPr>
          <w:p w14:paraId="3D8F2CE9" w14:textId="77777777" w:rsidR="00FF1C01" w:rsidRPr="00FF1C01" w:rsidRDefault="00FF1C01" w:rsidP="00FF1C01">
            <w:pPr>
              <w:overflowPunct/>
              <w:autoSpaceDE/>
              <w:adjustRightInd/>
              <w:ind w:left="360"/>
              <w:textAlignment w:val="auto"/>
              <w:rPr>
                <w:rFonts w:ascii="Arial" w:hAnsi="Arial" w:cs="Arial"/>
                <w:b/>
                <w:szCs w:val="24"/>
                <w:lang w:val="en-GB" w:eastAsia="en-GB"/>
              </w:rPr>
            </w:pPr>
            <w:r w:rsidRPr="00FF1C01">
              <w:rPr>
                <w:rFonts w:ascii="Arial" w:hAnsi="Arial" w:cs="Arial"/>
                <w:b/>
                <w:szCs w:val="24"/>
                <w:lang w:val="en-GB" w:eastAsia="en-GB"/>
              </w:rPr>
              <w:t>Will be exposed to vibration below the exposure action level.</w:t>
            </w:r>
          </w:p>
        </w:tc>
        <w:tc>
          <w:tcPr>
            <w:tcW w:w="1356" w:type="dxa"/>
            <w:tcBorders>
              <w:top w:val="single" w:sz="4" w:space="0" w:color="auto"/>
              <w:left w:val="single" w:sz="4" w:space="0" w:color="auto"/>
              <w:bottom w:val="single" w:sz="4" w:space="0" w:color="auto"/>
              <w:right w:val="single" w:sz="4" w:space="0" w:color="auto"/>
            </w:tcBorders>
          </w:tcPr>
          <w:p w14:paraId="38BAB40C" w14:textId="3FF4E644"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No</w:t>
            </w:r>
          </w:p>
        </w:tc>
      </w:tr>
      <w:tr w:rsidR="00FF1C01" w:rsidRPr="00FF1C01" w14:paraId="3574908D" w14:textId="77777777" w:rsidTr="003569E2">
        <w:tc>
          <w:tcPr>
            <w:tcW w:w="8506" w:type="dxa"/>
            <w:gridSpan w:val="2"/>
            <w:tcBorders>
              <w:top w:val="single" w:sz="4" w:space="0" w:color="auto"/>
              <w:left w:val="single" w:sz="4" w:space="0" w:color="auto"/>
              <w:bottom w:val="single" w:sz="4" w:space="0" w:color="auto"/>
              <w:right w:val="single" w:sz="4" w:space="0" w:color="auto"/>
            </w:tcBorders>
            <w:hideMark/>
          </w:tcPr>
          <w:p w14:paraId="476C9062"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May require a health assessment for night work</w:t>
            </w:r>
          </w:p>
        </w:tc>
        <w:tc>
          <w:tcPr>
            <w:tcW w:w="1356" w:type="dxa"/>
            <w:tcBorders>
              <w:top w:val="single" w:sz="4" w:space="0" w:color="auto"/>
              <w:left w:val="single" w:sz="4" w:space="0" w:color="auto"/>
              <w:bottom w:val="single" w:sz="4" w:space="0" w:color="auto"/>
              <w:right w:val="single" w:sz="4" w:space="0" w:color="auto"/>
            </w:tcBorders>
          </w:tcPr>
          <w:p w14:paraId="2AEBDC70" w14:textId="7F0CC767"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No</w:t>
            </w:r>
          </w:p>
        </w:tc>
      </w:tr>
      <w:tr w:rsidR="00FF1C01" w:rsidRPr="00FF1C01" w14:paraId="171EF1B7" w14:textId="77777777" w:rsidTr="003569E2">
        <w:tc>
          <w:tcPr>
            <w:tcW w:w="8506" w:type="dxa"/>
            <w:gridSpan w:val="2"/>
            <w:tcBorders>
              <w:top w:val="single" w:sz="4" w:space="0" w:color="auto"/>
              <w:left w:val="single" w:sz="4" w:space="0" w:color="auto"/>
              <w:bottom w:val="single" w:sz="4" w:space="0" w:color="auto"/>
              <w:right w:val="single" w:sz="4" w:space="0" w:color="auto"/>
            </w:tcBorders>
            <w:hideMark/>
          </w:tcPr>
          <w:p w14:paraId="53DA3F39"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Is exposed to hazardous substances as detailed overleaf</w:t>
            </w:r>
          </w:p>
        </w:tc>
        <w:tc>
          <w:tcPr>
            <w:tcW w:w="1356" w:type="dxa"/>
            <w:tcBorders>
              <w:top w:val="single" w:sz="4" w:space="0" w:color="auto"/>
              <w:left w:val="single" w:sz="4" w:space="0" w:color="auto"/>
              <w:bottom w:val="single" w:sz="4" w:space="0" w:color="auto"/>
              <w:right w:val="single" w:sz="4" w:space="0" w:color="auto"/>
            </w:tcBorders>
          </w:tcPr>
          <w:p w14:paraId="76B84AEA" w14:textId="565EF213"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No</w:t>
            </w:r>
          </w:p>
        </w:tc>
      </w:tr>
      <w:tr w:rsidR="00FF1C01" w:rsidRPr="00FF1C01" w14:paraId="219C517E" w14:textId="77777777" w:rsidTr="003569E2">
        <w:tc>
          <w:tcPr>
            <w:tcW w:w="8506" w:type="dxa"/>
            <w:gridSpan w:val="2"/>
            <w:tcBorders>
              <w:top w:val="single" w:sz="4" w:space="0" w:color="auto"/>
              <w:left w:val="single" w:sz="4" w:space="0" w:color="auto"/>
              <w:bottom w:val="single" w:sz="4" w:space="0" w:color="auto"/>
              <w:right w:val="single" w:sz="4" w:space="0" w:color="auto"/>
            </w:tcBorders>
            <w:hideMark/>
          </w:tcPr>
          <w:p w14:paraId="192BB2F4"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Is required to drive a Council vehicle</w:t>
            </w:r>
          </w:p>
        </w:tc>
        <w:tc>
          <w:tcPr>
            <w:tcW w:w="1356" w:type="dxa"/>
            <w:tcBorders>
              <w:top w:val="single" w:sz="4" w:space="0" w:color="auto"/>
              <w:left w:val="single" w:sz="4" w:space="0" w:color="auto"/>
              <w:bottom w:val="single" w:sz="4" w:space="0" w:color="auto"/>
              <w:right w:val="single" w:sz="4" w:space="0" w:color="auto"/>
            </w:tcBorders>
          </w:tcPr>
          <w:p w14:paraId="3C7CFA55" w14:textId="3F47AB1D"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No</w:t>
            </w:r>
          </w:p>
        </w:tc>
      </w:tr>
      <w:tr w:rsidR="00FF1C01" w:rsidRPr="00FF1C01" w14:paraId="2149E857" w14:textId="77777777" w:rsidTr="003569E2">
        <w:tc>
          <w:tcPr>
            <w:tcW w:w="8506" w:type="dxa"/>
            <w:gridSpan w:val="2"/>
            <w:tcBorders>
              <w:top w:val="single" w:sz="4" w:space="0" w:color="auto"/>
              <w:left w:val="single" w:sz="4" w:space="0" w:color="auto"/>
              <w:bottom w:val="single" w:sz="4" w:space="0" w:color="auto"/>
              <w:right w:val="single" w:sz="4" w:space="0" w:color="auto"/>
            </w:tcBorders>
            <w:hideMark/>
          </w:tcPr>
          <w:p w14:paraId="04EF149C" w14:textId="77777777" w:rsidR="00FF1C01" w:rsidRPr="00FF1C01" w:rsidRDefault="00FF1C01" w:rsidP="00FF1C01">
            <w:pPr>
              <w:overflowPunct/>
              <w:autoSpaceDE/>
              <w:adjustRightInd/>
              <w:ind w:left="360"/>
              <w:textAlignment w:val="auto"/>
              <w:rPr>
                <w:rFonts w:ascii="Arial" w:hAnsi="Arial" w:cs="Arial"/>
                <w:b/>
                <w:szCs w:val="24"/>
                <w:lang w:val="en-GB" w:eastAsia="en-GB"/>
              </w:rPr>
            </w:pPr>
            <w:r w:rsidRPr="00FF1C01">
              <w:rPr>
                <w:rFonts w:ascii="Arial" w:hAnsi="Arial" w:cs="Arial"/>
                <w:b/>
                <w:szCs w:val="24"/>
                <w:lang w:val="en-GB" w:eastAsia="en-GB"/>
              </w:rPr>
              <w:t>Is required to drive their own vehicle for Council business</w:t>
            </w:r>
          </w:p>
        </w:tc>
        <w:tc>
          <w:tcPr>
            <w:tcW w:w="1356" w:type="dxa"/>
            <w:tcBorders>
              <w:top w:val="single" w:sz="4" w:space="0" w:color="auto"/>
              <w:left w:val="single" w:sz="4" w:space="0" w:color="auto"/>
              <w:bottom w:val="single" w:sz="4" w:space="0" w:color="auto"/>
              <w:right w:val="single" w:sz="4" w:space="0" w:color="auto"/>
            </w:tcBorders>
          </w:tcPr>
          <w:p w14:paraId="62F6633C" w14:textId="2A114FA5"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No</w:t>
            </w:r>
          </w:p>
        </w:tc>
      </w:tr>
      <w:tr w:rsidR="00FF1C01" w:rsidRPr="00FF1C01" w14:paraId="05A61256" w14:textId="77777777" w:rsidTr="003569E2">
        <w:tc>
          <w:tcPr>
            <w:tcW w:w="8506" w:type="dxa"/>
            <w:gridSpan w:val="2"/>
            <w:tcBorders>
              <w:top w:val="single" w:sz="4" w:space="0" w:color="auto"/>
              <w:left w:val="single" w:sz="4" w:space="0" w:color="auto"/>
              <w:bottom w:val="single" w:sz="4" w:space="0" w:color="auto"/>
              <w:right w:val="single" w:sz="4" w:space="0" w:color="auto"/>
            </w:tcBorders>
            <w:hideMark/>
          </w:tcPr>
          <w:p w14:paraId="2B630888" w14:textId="77777777" w:rsidR="00FF1C01" w:rsidRPr="00FF1C01" w:rsidRDefault="00FF1C01" w:rsidP="00FF1C01">
            <w:pPr>
              <w:overflowPunct/>
              <w:autoSpaceDE/>
              <w:adjustRightInd/>
              <w:ind w:left="360"/>
              <w:textAlignment w:val="auto"/>
              <w:rPr>
                <w:rFonts w:ascii="Arial" w:hAnsi="Arial" w:cs="Arial"/>
                <w:b/>
                <w:szCs w:val="24"/>
                <w:lang w:val="en-GB" w:eastAsia="en-GB"/>
              </w:rPr>
            </w:pPr>
            <w:r w:rsidRPr="00FF1C01">
              <w:rPr>
                <w:rFonts w:ascii="Arial" w:hAnsi="Arial" w:cs="Arial"/>
                <w:b/>
                <w:szCs w:val="24"/>
                <w:lang w:val="en-GB" w:eastAsia="en-GB"/>
              </w:rPr>
              <w:t>Is required to drive a HGV / LGV / PCV / FLT or similar</w:t>
            </w:r>
          </w:p>
        </w:tc>
        <w:tc>
          <w:tcPr>
            <w:tcW w:w="1356" w:type="dxa"/>
            <w:tcBorders>
              <w:top w:val="single" w:sz="4" w:space="0" w:color="auto"/>
              <w:left w:val="single" w:sz="4" w:space="0" w:color="auto"/>
              <w:bottom w:val="single" w:sz="4" w:space="0" w:color="auto"/>
              <w:right w:val="single" w:sz="4" w:space="0" w:color="auto"/>
            </w:tcBorders>
          </w:tcPr>
          <w:p w14:paraId="114B025B" w14:textId="49CFAC60" w:rsidR="00FF1C01" w:rsidRPr="00FF1C01" w:rsidRDefault="009339EF" w:rsidP="00FF1C01">
            <w:pPr>
              <w:overflowPunct/>
              <w:autoSpaceDE/>
              <w:adjustRightInd/>
              <w:textAlignment w:val="auto"/>
              <w:rPr>
                <w:rFonts w:ascii="Arial" w:hAnsi="Arial" w:cs="Arial"/>
                <w:szCs w:val="24"/>
                <w:lang w:val="en-GB" w:eastAsia="en-GB"/>
              </w:rPr>
            </w:pPr>
            <w:r>
              <w:rPr>
                <w:rFonts w:ascii="Arial" w:hAnsi="Arial" w:cs="Arial"/>
                <w:szCs w:val="24"/>
                <w:lang w:val="en-GB" w:eastAsia="en-GB"/>
              </w:rPr>
              <w:t>No</w:t>
            </w:r>
          </w:p>
        </w:tc>
      </w:tr>
      <w:tr w:rsidR="00FF1C01" w:rsidRPr="00FF1C01" w14:paraId="0B691B25" w14:textId="77777777" w:rsidTr="003569E2">
        <w:trPr>
          <w:trHeight w:val="503"/>
        </w:trPr>
        <w:tc>
          <w:tcPr>
            <w:tcW w:w="8506" w:type="dxa"/>
            <w:gridSpan w:val="2"/>
            <w:tcBorders>
              <w:top w:val="single" w:sz="4" w:space="0" w:color="auto"/>
              <w:left w:val="single" w:sz="4" w:space="0" w:color="auto"/>
              <w:bottom w:val="single" w:sz="4" w:space="0" w:color="auto"/>
              <w:right w:val="single" w:sz="4" w:space="0" w:color="auto"/>
            </w:tcBorders>
            <w:hideMark/>
          </w:tcPr>
          <w:p w14:paraId="4F1A2656"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Is required to work in a confined space where specialist equipment or breathing apparatus is needed</w:t>
            </w:r>
          </w:p>
        </w:tc>
        <w:tc>
          <w:tcPr>
            <w:tcW w:w="1356" w:type="dxa"/>
            <w:tcBorders>
              <w:top w:val="single" w:sz="4" w:space="0" w:color="auto"/>
              <w:left w:val="single" w:sz="4" w:space="0" w:color="auto"/>
              <w:bottom w:val="single" w:sz="4" w:space="0" w:color="auto"/>
              <w:right w:val="single" w:sz="4" w:space="0" w:color="auto"/>
            </w:tcBorders>
          </w:tcPr>
          <w:p w14:paraId="393D9AD1" w14:textId="35DF29DE" w:rsidR="00FF1C01" w:rsidRPr="009339EF" w:rsidRDefault="009339EF" w:rsidP="00FF1C01">
            <w:pPr>
              <w:overflowPunct/>
              <w:autoSpaceDE/>
              <w:adjustRightInd/>
              <w:textAlignment w:val="auto"/>
              <w:rPr>
                <w:rFonts w:ascii="Arial" w:hAnsi="Arial" w:cs="Arial"/>
                <w:bCs/>
                <w:szCs w:val="24"/>
                <w:lang w:val="en-GB" w:eastAsia="en-GB"/>
              </w:rPr>
            </w:pPr>
            <w:r w:rsidRPr="009339EF">
              <w:rPr>
                <w:rFonts w:ascii="Arial" w:hAnsi="Arial" w:cs="Arial"/>
                <w:bCs/>
                <w:szCs w:val="24"/>
                <w:lang w:val="en-GB" w:eastAsia="en-GB"/>
              </w:rPr>
              <w:t>No</w:t>
            </w:r>
          </w:p>
        </w:tc>
      </w:tr>
      <w:tr w:rsidR="00FF1C01" w:rsidRPr="00FF1C01" w14:paraId="7398F954" w14:textId="77777777" w:rsidTr="003569E2">
        <w:trPr>
          <w:trHeight w:val="278"/>
        </w:trPr>
        <w:tc>
          <w:tcPr>
            <w:tcW w:w="8506" w:type="dxa"/>
            <w:gridSpan w:val="2"/>
            <w:tcBorders>
              <w:top w:val="single" w:sz="4" w:space="0" w:color="auto"/>
              <w:left w:val="single" w:sz="4" w:space="0" w:color="auto"/>
              <w:bottom w:val="single" w:sz="4" w:space="0" w:color="auto"/>
              <w:right w:val="single" w:sz="4" w:space="0" w:color="auto"/>
            </w:tcBorders>
            <w:hideMark/>
          </w:tcPr>
          <w:p w14:paraId="5A431E66"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Is required to operate any construction plant</w:t>
            </w:r>
          </w:p>
        </w:tc>
        <w:tc>
          <w:tcPr>
            <w:tcW w:w="1356" w:type="dxa"/>
            <w:tcBorders>
              <w:top w:val="single" w:sz="4" w:space="0" w:color="auto"/>
              <w:left w:val="single" w:sz="4" w:space="0" w:color="auto"/>
              <w:bottom w:val="single" w:sz="4" w:space="0" w:color="auto"/>
              <w:right w:val="single" w:sz="4" w:space="0" w:color="auto"/>
            </w:tcBorders>
          </w:tcPr>
          <w:p w14:paraId="5BF22597" w14:textId="751343A2" w:rsidR="00FF1C01" w:rsidRPr="009339EF" w:rsidRDefault="009339EF" w:rsidP="00FF1C01">
            <w:pPr>
              <w:overflowPunct/>
              <w:autoSpaceDE/>
              <w:adjustRightInd/>
              <w:textAlignment w:val="auto"/>
              <w:rPr>
                <w:rFonts w:ascii="Arial" w:hAnsi="Arial" w:cs="Arial"/>
                <w:bCs/>
                <w:szCs w:val="24"/>
                <w:lang w:val="en-GB" w:eastAsia="en-GB"/>
              </w:rPr>
            </w:pPr>
            <w:r w:rsidRPr="009339EF">
              <w:rPr>
                <w:rFonts w:ascii="Arial" w:hAnsi="Arial" w:cs="Arial"/>
                <w:bCs/>
                <w:szCs w:val="24"/>
                <w:lang w:val="en-GB" w:eastAsia="en-GB"/>
              </w:rPr>
              <w:t>No</w:t>
            </w:r>
          </w:p>
        </w:tc>
      </w:tr>
      <w:tr w:rsidR="00FF1C01" w:rsidRPr="00FF1C01" w14:paraId="0443EAFC" w14:textId="77777777" w:rsidTr="003569E2">
        <w:trPr>
          <w:trHeight w:val="278"/>
        </w:trPr>
        <w:tc>
          <w:tcPr>
            <w:tcW w:w="8506" w:type="dxa"/>
            <w:gridSpan w:val="2"/>
            <w:tcBorders>
              <w:top w:val="single" w:sz="4" w:space="0" w:color="auto"/>
              <w:left w:val="single" w:sz="4" w:space="0" w:color="auto"/>
              <w:bottom w:val="single" w:sz="4" w:space="0" w:color="auto"/>
              <w:right w:val="single" w:sz="4" w:space="0" w:color="auto"/>
            </w:tcBorders>
            <w:hideMark/>
          </w:tcPr>
          <w:p w14:paraId="4EA205CC"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Is required to be responsible for / work with vulnerable clients</w:t>
            </w:r>
          </w:p>
        </w:tc>
        <w:tc>
          <w:tcPr>
            <w:tcW w:w="1356" w:type="dxa"/>
            <w:tcBorders>
              <w:top w:val="single" w:sz="4" w:space="0" w:color="auto"/>
              <w:left w:val="single" w:sz="4" w:space="0" w:color="auto"/>
              <w:bottom w:val="single" w:sz="4" w:space="0" w:color="auto"/>
              <w:right w:val="single" w:sz="4" w:space="0" w:color="auto"/>
            </w:tcBorders>
          </w:tcPr>
          <w:p w14:paraId="38C54DBC" w14:textId="22DF83A5" w:rsidR="00FF1C01" w:rsidRPr="009339EF" w:rsidRDefault="009339EF" w:rsidP="00FF1C01">
            <w:pPr>
              <w:overflowPunct/>
              <w:autoSpaceDE/>
              <w:adjustRightInd/>
              <w:textAlignment w:val="auto"/>
              <w:rPr>
                <w:rFonts w:ascii="Arial" w:hAnsi="Arial" w:cs="Arial"/>
                <w:bCs/>
                <w:szCs w:val="24"/>
                <w:lang w:val="en-GB" w:eastAsia="en-GB"/>
              </w:rPr>
            </w:pPr>
            <w:r w:rsidRPr="009339EF">
              <w:rPr>
                <w:rFonts w:ascii="Arial" w:hAnsi="Arial" w:cs="Arial"/>
                <w:bCs/>
                <w:szCs w:val="24"/>
                <w:lang w:val="en-GB" w:eastAsia="en-GB"/>
              </w:rPr>
              <w:t>No</w:t>
            </w:r>
          </w:p>
        </w:tc>
      </w:tr>
      <w:tr w:rsidR="00FF1C01" w:rsidRPr="00FF1C01" w14:paraId="017D48BE" w14:textId="77777777" w:rsidTr="003569E2">
        <w:trPr>
          <w:trHeight w:val="278"/>
        </w:trPr>
        <w:tc>
          <w:tcPr>
            <w:tcW w:w="8506" w:type="dxa"/>
            <w:gridSpan w:val="2"/>
            <w:tcBorders>
              <w:top w:val="single" w:sz="4" w:space="0" w:color="auto"/>
              <w:left w:val="single" w:sz="4" w:space="0" w:color="auto"/>
              <w:bottom w:val="single" w:sz="4" w:space="0" w:color="auto"/>
              <w:right w:val="single" w:sz="4" w:space="0" w:color="auto"/>
            </w:tcBorders>
            <w:hideMark/>
          </w:tcPr>
          <w:p w14:paraId="3C9A762D"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Is at risk of needle stick injury or human bites</w:t>
            </w:r>
          </w:p>
        </w:tc>
        <w:tc>
          <w:tcPr>
            <w:tcW w:w="1356" w:type="dxa"/>
            <w:tcBorders>
              <w:top w:val="single" w:sz="4" w:space="0" w:color="auto"/>
              <w:left w:val="single" w:sz="4" w:space="0" w:color="auto"/>
              <w:bottom w:val="single" w:sz="4" w:space="0" w:color="auto"/>
              <w:right w:val="single" w:sz="4" w:space="0" w:color="auto"/>
            </w:tcBorders>
          </w:tcPr>
          <w:p w14:paraId="0CB471C5" w14:textId="29548052" w:rsidR="00FF1C01" w:rsidRPr="009339EF" w:rsidRDefault="009339EF" w:rsidP="00FF1C01">
            <w:pPr>
              <w:overflowPunct/>
              <w:autoSpaceDE/>
              <w:adjustRightInd/>
              <w:textAlignment w:val="auto"/>
              <w:rPr>
                <w:rFonts w:ascii="Arial" w:hAnsi="Arial" w:cs="Arial"/>
                <w:bCs/>
                <w:szCs w:val="24"/>
                <w:lang w:val="en-GB" w:eastAsia="en-GB"/>
              </w:rPr>
            </w:pPr>
            <w:r w:rsidRPr="009339EF">
              <w:rPr>
                <w:rFonts w:ascii="Arial" w:hAnsi="Arial" w:cs="Arial"/>
                <w:bCs/>
                <w:szCs w:val="24"/>
                <w:lang w:val="en-GB" w:eastAsia="en-GB"/>
              </w:rPr>
              <w:t>No</w:t>
            </w:r>
          </w:p>
        </w:tc>
      </w:tr>
      <w:tr w:rsidR="00FF1C01" w:rsidRPr="00FF1C01" w14:paraId="72248493" w14:textId="77777777" w:rsidTr="003569E2">
        <w:trPr>
          <w:trHeight w:val="278"/>
        </w:trPr>
        <w:tc>
          <w:tcPr>
            <w:tcW w:w="8506" w:type="dxa"/>
            <w:gridSpan w:val="2"/>
            <w:tcBorders>
              <w:top w:val="single" w:sz="4" w:space="0" w:color="auto"/>
              <w:left w:val="single" w:sz="4" w:space="0" w:color="auto"/>
              <w:bottom w:val="single" w:sz="4" w:space="0" w:color="auto"/>
              <w:right w:val="single" w:sz="4" w:space="0" w:color="auto"/>
            </w:tcBorders>
            <w:hideMark/>
          </w:tcPr>
          <w:p w14:paraId="3E5C6103" w14:textId="77777777" w:rsidR="00FF1C01" w:rsidRPr="00FF1C01" w:rsidRDefault="00FF1C01" w:rsidP="00FF1C01">
            <w:pPr>
              <w:overflowPunct/>
              <w:autoSpaceDE/>
              <w:adjustRightInd/>
              <w:ind w:left="360"/>
              <w:textAlignment w:val="auto"/>
              <w:rPr>
                <w:rFonts w:ascii="Arial" w:hAnsi="Arial" w:cs="Arial"/>
                <w:b/>
                <w:szCs w:val="24"/>
                <w:lang w:val="en-GB" w:eastAsia="en-GB"/>
              </w:rPr>
            </w:pPr>
            <w:r w:rsidRPr="00FF1C01">
              <w:rPr>
                <w:rFonts w:ascii="Arial" w:hAnsi="Arial" w:cs="Arial"/>
                <w:b/>
                <w:szCs w:val="24"/>
                <w:lang w:val="en-GB" w:eastAsia="en-GB"/>
              </w:rPr>
              <w:t>Will be exposed to faeces and / or human sewage</w:t>
            </w:r>
          </w:p>
        </w:tc>
        <w:tc>
          <w:tcPr>
            <w:tcW w:w="1356" w:type="dxa"/>
            <w:tcBorders>
              <w:top w:val="single" w:sz="4" w:space="0" w:color="auto"/>
              <w:left w:val="single" w:sz="4" w:space="0" w:color="auto"/>
              <w:bottom w:val="single" w:sz="4" w:space="0" w:color="auto"/>
              <w:right w:val="single" w:sz="4" w:space="0" w:color="auto"/>
            </w:tcBorders>
          </w:tcPr>
          <w:p w14:paraId="79028E93" w14:textId="7F8E5FFE" w:rsidR="00FF1C01" w:rsidRPr="009339EF" w:rsidRDefault="009339EF" w:rsidP="00FF1C01">
            <w:pPr>
              <w:overflowPunct/>
              <w:autoSpaceDE/>
              <w:adjustRightInd/>
              <w:textAlignment w:val="auto"/>
              <w:rPr>
                <w:rFonts w:ascii="Arial" w:hAnsi="Arial" w:cs="Arial"/>
                <w:bCs/>
                <w:szCs w:val="24"/>
                <w:lang w:val="en-GB" w:eastAsia="en-GB"/>
              </w:rPr>
            </w:pPr>
            <w:r w:rsidRPr="009339EF">
              <w:rPr>
                <w:rFonts w:ascii="Arial" w:hAnsi="Arial" w:cs="Arial"/>
                <w:bCs/>
                <w:szCs w:val="24"/>
                <w:lang w:val="en-GB" w:eastAsia="en-GB"/>
              </w:rPr>
              <w:t>No</w:t>
            </w:r>
          </w:p>
        </w:tc>
      </w:tr>
      <w:tr w:rsidR="00FF1C01" w:rsidRPr="00FF1C01" w14:paraId="777F0DBD" w14:textId="77777777" w:rsidTr="003569E2">
        <w:trPr>
          <w:trHeight w:val="278"/>
        </w:trPr>
        <w:tc>
          <w:tcPr>
            <w:tcW w:w="8506" w:type="dxa"/>
            <w:gridSpan w:val="2"/>
            <w:tcBorders>
              <w:top w:val="single" w:sz="4" w:space="0" w:color="auto"/>
              <w:left w:val="single" w:sz="4" w:space="0" w:color="auto"/>
              <w:bottom w:val="single" w:sz="4" w:space="0" w:color="auto"/>
              <w:right w:val="single" w:sz="4" w:space="0" w:color="auto"/>
            </w:tcBorders>
            <w:hideMark/>
          </w:tcPr>
          <w:p w14:paraId="7DFF003F" w14:textId="77777777" w:rsidR="00FF1C01" w:rsidRPr="00FF1C01" w:rsidRDefault="00FF1C01" w:rsidP="00FF1C01">
            <w:pPr>
              <w:numPr>
                <w:ilvl w:val="0"/>
                <w:numId w:val="3"/>
              </w:num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Will handle food</w:t>
            </w:r>
          </w:p>
        </w:tc>
        <w:tc>
          <w:tcPr>
            <w:tcW w:w="1356" w:type="dxa"/>
            <w:tcBorders>
              <w:top w:val="single" w:sz="4" w:space="0" w:color="auto"/>
              <w:left w:val="single" w:sz="4" w:space="0" w:color="auto"/>
              <w:bottom w:val="single" w:sz="4" w:space="0" w:color="auto"/>
              <w:right w:val="single" w:sz="4" w:space="0" w:color="auto"/>
            </w:tcBorders>
          </w:tcPr>
          <w:p w14:paraId="3AB9730A" w14:textId="324B5FD9" w:rsidR="00FF1C01" w:rsidRPr="009339EF" w:rsidRDefault="009339EF" w:rsidP="00FF1C01">
            <w:pPr>
              <w:overflowPunct/>
              <w:autoSpaceDE/>
              <w:adjustRightInd/>
              <w:textAlignment w:val="auto"/>
              <w:rPr>
                <w:rFonts w:ascii="Arial" w:hAnsi="Arial" w:cs="Arial"/>
                <w:bCs/>
                <w:szCs w:val="24"/>
                <w:lang w:val="en-GB" w:eastAsia="en-GB"/>
              </w:rPr>
            </w:pPr>
            <w:r w:rsidRPr="009339EF">
              <w:rPr>
                <w:rFonts w:ascii="Arial" w:hAnsi="Arial" w:cs="Arial"/>
                <w:bCs/>
                <w:szCs w:val="24"/>
                <w:lang w:val="en-GB" w:eastAsia="en-GB"/>
              </w:rPr>
              <w:t>No</w:t>
            </w:r>
          </w:p>
        </w:tc>
      </w:tr>
      <w:tr w:rsidR="00FF1C01" w:rsidRPr="00FF1C01" w14:paraId="6A21F836" w14:textId="77777777" w:rsidTr="003569E2">
        <w:trPr>
          <w:trHeight w:val="312"/>
        </w:trPr>
        <w:tc>
          <w:tcPr>
            <w:tcW w:w="9862" w:type="dxa"/>
            <w:gridSpan w:val="3"/>
            <w:tcBorders>
              <w:top w:val="single" w:sz="4" w:space="0" w:color="auto"/>
              <w:left w:val="single" w:sz="4" w:space="0" w:color="auto"/>
              <w:bottom w:val="single" w:sz="4" w:space="0" w:color="auto"/>
              <w:right w:val="single" w:sz="4" w:space="0" w:color="auto"/>
            </w:tcBorders>
            <w:hideMark/>
          </w:tcPr>
          <w:p w14:paraId="603EF3F5" w14:textId="77777777" w:rsidR="00FF1C01" w:rsidRPr="00FF1C01" w:rsidRDefault="00FF1C01" w:rsidP="00FF1C01">
            <w:p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Other – Please specify</w:t>
            </w:r>
          </w:p>
        </w:tc>
      </w:tr>
    </w:tbl>
    <w:p w14:paraId="343C1346" w14:textId="77777777" w:rsidR="00FF1C01" w:rsidRPr="00FF1C01" w:rsidRDefault="00FF1C01" w:rsidP="00FF1C01">
      <w:pPr>
        <w:overflowPunct/>
        <w:autoSpaceDE/>
        <w:adjustRightInd/>
        <w:textAlignment w:val="auto"/>
        <w:rPr>
          <w:rFonts w:ascii="Arial" w:hAnsi="Arial" w:cs="Arial"/>
          <w:b/>
          <w:szCs w:val="24"/>
          <w:lang w:val="en-GB" w:eastAsia="en-GB"/>
        </w:rPr>
      </w:pPr>
    </w:p>
    <w:p w14:paraId="7FBC2E3B" w14:textId="77777777" w:rsidR="00FF1C01" w:rsidRPr="00FF1C01" w:rsidRDefault="00FF1C01" w:rsidP="00FF1C01">
      <w:p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As the manager of this post, I declare that the details above are an accurate reflection of the risks associated with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567"/>
        <w:gridCol w:w="1015"/>
        <w:gridCol w:w="2363"/>
      </w:tblGrid>
      <w:tr w:rsidR="00FF1C01" w:rsidRPr="00FF1C01" w14:paraId="0D99DC36" w14:textId="77777777" w:rsidTr="003569E2">
        <w:tc>
          <w:tcPr>
            <w:tcW w:w="1384" w:type="dxa"/>
            <w:tcBorders>
              <w:top w:val="single" w:sz="4" w:space="0" w:color="auto"/>
              <w:left w:val="single" w:sz="4" w:space="0" w:color="auto"/>
              <w:bottom w:val="single" w:sz="4" w:space="0" w:color="auto"/>
              <w:right w:val="single" w:sz="4" w:space="0" w:color="auto"/>
            </w:tcBorders>
            <w:shd w:val="clear" w:color="auto" w:fill="D9D9D9"/>
          </w:tcPr>
          <w:p w14:paraId="71468A69" w14:textId="77777777" w:rsidR="00FF1C01" w:rsidRPr="00FF1C01" w:rsidRDefault="00FF1C01" w:rsidP="00FF1C01">
            <w:p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Name</w:t>
            </w:r>
          </w:p>
          <w:p w14:paraId="3A38DD73" w14:textId="77777777" w:rsidR="00FF1C01" w:rsidRPr="00FF1C01" w:rsidRDefault="00FF1C01" w:rsidP="00FF1C01">
            <w:pPr>
              <w:overflowPunct/>
              <w:autoSpaceDE/>
              <w:adjustRightInd/>
              <w:textAlignment w:val="auto"/>
              <w:rPr>
                <w:rFonts w:ascii="Arial" w:hAnsi="Arial" w:cs="Arial"/>
                <w:b/>
                <w:szCs w:val="24"/>
                <w:lang w:val="en-GB" w:eastAsia="en-GB"/>
              </w:rPr>
            </w:pPr>
          </w:p>
        </w:tc>
        <w:tc>
          <w:tcPr>
            <w:tcW w:w="4961" w:type="dxa"/>
            <w:tcBorders>
              <w:top w:val="single" w:sz="4" w:space="0" w:color="auto"/>
              <w:left w:val="single" w:sz="4" w:space="0" w:color="auto"/>
              <w:bottom w:val="single" w:sz="4" w:space="0" w:color="auto"/>
              <w:right w:val="single" w:sz="4" w:space="0" w:color="auto"/>
            </w:tcBorders>
          </w:tcPr>
          <w:p w14:paraId="32944FA2" w14:textId="33D9DA76" w:rsidR="00FF1C01" w:rsidRPr="00FF1C01" w:rsidRDefault="009339EF" w:rsidP="009339EF">
            <w:pPr>
              <w:overflowPunct/>
              <w:autoSpaceDE/>
              <w:adjustRightInd/>
              <w:textAlignment w:val="auto"/>
              <w:rPr>
                <w:rFonts w:ascii="Arial" w:hAnsi="Arial" w:cs="Arial"/>
                <w:szCs w:val="24"/>
                <w:lang w:val="en-GB" w:eastAsia="en-GB"/>
              </w:rPr>
            </w:pPr>
            <w:r>
              <w:rPr>
                <w:rFonts w:ascii="Arial" w:hAnsi="Arial" w:cs="Arial"/>
                <w:szCs w:val="24"/>
                <w:lang w:val="en-GB" w:eastAsia="en-GB"/>
              </w:rPr>
              <w:t>Nicki Ridley</w:t>
            </w:r>
          </w:p>
        </w:tc>
        <w:tc>
          <w:tcPr>
            <w:tcW w:w="1045" w:type="dxa"/>
            <w:tcBorders>
              <w:top w:val="single" w:sz="4" w:space="0" w:color="auto"/>
              <w:left w:val="single" w:sz="4" w:space="0" w:color="auto"/>
              <w:bottom w:val="single" w:sz="4" w:space="0" w:color="auto"/>
              <w:right w:val="single" w:sz="4" w:space="0" w:color="auto"/>
            </w:tcBorders>
            <w:shd w:val="clear" w:color="auto" w:fill="D9D9D9"/>
            <w:hideMark/>
          </w:tcPr>
          <w:p w14:paraId="7EBFBEEF" w14:textId="77777777" w:rsidR="00FF1C01" w:rsidRPr="00FF1C01" w:rsidRDefault="00FF1C01" w:rsidP="00FF1C01">
            <w:pPr>
              <w:overflowPunct/>
              <w:autoSpaceDE/>
              <w:adjustRightInd/>
              <w:textAlignment w:val="auto"/>
              <w:rPr>
                <w:rFonts w:ascii="Arial" w:hAnsi="Arial" w:cs="Arial"/>
                <w:szCs w:val="24"/>
                <w:lang w:val="en-GB" w:eastAsia="en-GB"/>
              </w:rPr>
            </w:pPr>
            <w:r w:rsidRPr="00FF1C01">
              <w:rPr>
                <w:rFonts w:ascii="Arial" w:hAnsi="Arial" w:cs="Arial"/>
                <w:b/>
                <w:szCs w:val="24"/>
                <w:lang w:val="en-GB" w:eastAsia="en-GB"/>
              </w:rPr>
              <w:t>Date</w:t>
            </w:r>
          </w:p>
        </w:tc>
        <w:tc>
          <w:tcPr>
            <w:tcW w:w="2464" w:type="dxa"/>
            <w:tcBorders>
              <w:top w:val="single" w:sz="4" w:space="0" w:color="auto"/>
              <w:left w:val="single" w:sz="4" w:space="0" w:color="auto"/>
              <w:bottom w:val="single" w:sz="4" w:space="0" w:color="auto"/>
              <w:right w:val="single" w:sz="4" w:space="0" w:color="auto"/>
            </w:tcBorders>
          </w:tcPr>
          <w:p w14:paraId="1D0CC2CC" w14:textId="589CF690" w:rsidR="00FF1C01" w:rsidRPr="00FF1C01" w:rsidRDefault="009339EF" w:rsidP="009339EF">
            <w:pPr>
              <w:overflowPunct/>
              <w:autoSpaceDE/>
              <w:adjustRightInd/>
              <w:textAlignment w:val="auto"/>
              <w:rPr>
                <w:rFonts w:ascii="Arial" w:hAnsi="Arial" w:cs="Arial"/>
                <w:szCs w:val="24"/>
                <w:lang w:val="en-GB" w:eastAsia="en-GB"/>
              </w:rPr>
            </w:pPr>
            <w:r>
              <w:rPr>
                <w:rFonts w:ascii="Arial" w:hAnsi="Arial" w:cs="Arial"/>
                <w:szCs w:val="24"/>
                <w:lang w:val="en-GB" w:eastAsia="en-GB"/>
              </w:rPr>
              <w:t>11.06.2021</w:t>
            </w:r>
          </w:p>
        </w:tc>
      </w:tr>
      <w:tr w:rsidR="00FF1C01" w:rsidRPr="00FF1C01" w14:paraId="48B07144" w14:textId="77777777" w:rsidTr="003569E2">
        <w:tc>
          <w:tcPr>
            <w:tcW w:w="1384" w:type="dxa"/>
            <w:tcBorders>
              <w:top w:val="single" w:sz="4" w:space="0" w:color="auto"/>
              <w:left w:val="single" w:sz="4" w:space="0" w:color="auto"/>
              <w:bottom w:val="single" w:sz="4" w:space="0" w:color="auto"/>
              <w:right w:val="single" w:sz="4" w:space="0" w:color="auto"/>
            </w:tcBorders>
            <w:shd w:val="clear" w:color="auto" w:fill="D9D9D9"/>
          </w:tcPr>
          <w:p w14:paraId="62A1BDC2" w14:textId="77777777" w:rsidR="00FF1C01" w:rsidRPr="00FF1C01" w:rsidRDefault="00FF1C01" w:rsidP="00FF1C01">
            <w:pPr>
              <w:overflowPunct/>
              <w:autoSpaceDE/>
              <w:adjustRightInd/>
              <w:textAlignment w:val="auto"/>
              <w:rPr>
                <w:rFonts w:ascii="Arial" w:hAnsi="Arial" w:cs="Arial"/>
                <w:b/>
                <w:szCs w:val="24"/>
                <w:lang w:val="en-GB" w:eastAsia="en-GB"/>
              </w:rPr>
            </w:pPr>
            <w:r w:rsidRPr="00FF1C01">
              <w:rPr>
                <w:rFonts w:ascii="Arial" w:hAnsi="Arial" w:cs="Arial"/>
                <w:b/>
                <w:szCs w:val="24"/>
                <w:lang w:val="en-GB" w:eastAsia="en-GB"/>
              </w:rPr>
              <w:t>Signature</w:t>
            </w:r>
          </w:p>
          <w:p w14:paraId="71F9B9E1" w14:textId="77777777" w:rsidR="00FF1C01" w:rsidRPr="00FF1C01" w:rsidRDefault="00FF1C01" w:rsidP="00FF1C01">
            <w:pPr>
              <w:overflowPunct/>
              <w:autoSpaceDE/>
              <w:adjustRightInd/>
              <w:textAlignment w:val="auto"/>
              <w:rPr>
                <w:rFonts w:ascii="Arial" w:hAnsi="Arial" w:cs="Arial"/>
                <w:b/>
                <w:szCs w:val="24"/>
                <w:lang w:val="en-GB" w:eastAsia="en-GB"/>
              </w:rPr>
            </w:pPr>
          </w:p>
        </w:tc>
        <w:tc>
          <w:tcPr>
            <w:tcW w:w="8470" w:type="dxa"/>
            <w:gridSpan w:val="3"/>
            <w:tcBorders>
              <w:top w:val="single" w:sz="4" w:space="0" w:color="auto"/>
              <w:left w:val="single" w:sz="4" w:space="0" w:color="auto"/>
              <w:bottom w:val="single" w:sz="4" w:space="0" w:color="auto"/>
              <w:right w:val="single" w:sz="4" w:space="0" w:color="auto"/>
            </w:tcBorders>
          </w:tcPr>
          <w:p w14:paraId="145CD6FD" w14:textId="20D574E6" w:rsidR="00FF1C01" w:rsidRPr="00FF1C01" w:rsidRDefault="009339EF" w:rsidP="009339EF">
            <w:pPr>
              <w:overflowPunct/>
              <w:autoSpaceDE/>
              <w:adjustRightInd/>
              <w:textAlignment w:val="auto"/>
              <w:rPr>
                <w:rFonts w:ascii="Arial" w:hAnsi="Arial" w:cs="Arial"/>
                <w:szCs w:val="24"/>
                <w:lang w:val="en-GB" w:eastAsia="en-GB"/>
              </w:rPr>
            </w:pPr>
            <w:r>
              <w:rPr>
                <w:rFonts w:ascii="Arial" w:hAnsi="Arial" w:cs="Arial"/>
                <w:szCs w:val="24"/>
                <w:lang w:val="en-GB" w:eastAsia="en-GB"/>
              </w:rPr>
              <w:t>Nicki Ridley</w:t>
            </w:r>
          </w:p>
        </w:tc>
      </w:tr>
    </w:tbl>
    <w:p w14:paraId="33F610E0" w14:textId="77777777" w:rsidR="00FF1C01" w:rsidRPr="00FF1C01" w:rsidRDefault="00FF1C01" w:rsidP="00FF1C01">
      <w:pPr>
        <w:overflowPunct/>
        <w:autoSpaceDE/>
        <w:adjustRightInd/>
        <w:jc w:val="center"/>
        <w:textAlignment w:val="auto"/>
        <w:rPr>
          <w:rFonts w:ascii="Arial" w:hAnsi="Arial" w:cs="Arial"/>
          <w:sz w:val="20"/>
          <w:lang w:val="en-GB" w:eastAsia="en-GB"/>
        </w:rPr>
      </w:pPr>
      <w:r w:rsidRPr="00FF1C01">
        <w:rPr>
          <w:rFonts w:ascii="Arial" w:hAnsi="Arial" w:cs="Arial"/>
          <w:sz w:val="20"/>
          <w:lang w:val="en-GB" w:eastAsia="en-GB"/>
        </w:rPr>
        <w:t>Once completed, this form must be sent to Occupational Health</w:t>
      </w:r>
    </w:p>
    <w:p w14:paraId="01F22CAF" w14:textId="77777777" w:rsidR="00FF1C01" w:rsidRPr="00FF1C01" w:rsidRDefault="00FF1C01" w:rsidP="00FF1C01">
      <w:pPr>
        <w:overflowPunct/>
        <w:autoSpaceDE/>
        <w:adjustRightInd/>
        <w:jc w:val="center"/>
        <w:textAlignment w:val="auto"/>
        <w:rPr>
          <w:rFonts w:ascii="Arial" w:hAnsi="Arial" w:cs="Arial"/>
          <w:sz w:val="20"/>
          <w:lang w:val="en-GB" w:eastAsia="en-GB"/>
        </w:rPr>
      </w:pPr>
      <w:r w:rsidRPr="00FF1C01">
        <w:rPr>
          <w:rFonts w:ascii="Arial" w:hAnsi="Arial" w:cs="Arial"/>
          <w:sz w:val="20"/>
          <w:lang w:val="en-GB" w:eastAsia="en-GB"/>
        </w:rPr>
        <w:t>(For pre-employment, form to be completed and saved into the recruitment folder)</w:t>
      </w:r>
    </w:p>
    <w:p w14:paraId="42A8D7BE" w14:textId="77777777" w:rsidR="00FF1C01" w:rsidRPr="00FF1C01" w:rsidRDefault="00FF1C01" w:rsidP="00FF1C01">
      <w:pPr>
        <w:tabs>
          <w:tab w:val="center" w:pos="4153"/>
          <w:tab w:val="right" w:pos="8306"/>
        </w:tabs>
        <w:overflowPunct/>
        <w:autoSpaceDE/>
        <w:adjustRightInd/>
        <w:textAlignment w:val="auto"/>
        <w:rPr>
          <w:rFonts w:ascii="Arial" w:hAnsi="Arial" w:cs="Arial"/>
          <w:i/>
          <w:color w:val="000000"/>
          <w:sz w:val="16"/>
          <w:szCs w:val="16"/>
          <w:lang w:val="en-GB" w:eastAsia="en-GB"/>
        </w:rPr>
      </w:pPr>
    </w:p>
    <w:p w14:paraId="62696745" w14:textId="77777777" w:rsidR="00FF1C01" w:rsidRPr="00FF1C01" w:rsidRDefault="00FF1C01" w:rsidP="00FF1C01">
      <w:pPr>
        <w:tabs>
          <w:tab w:val="center" w:pos="4153"/>
          <w:tab w:val="right" w:pos="8306"/>
        </w:tabs>
        <w:overflowPunct/>
        <w:autoSpaceDE/>
        <w:adjustRightInd/>
        <w:textAlignment w:val="auto"/>
        <w:rPr>
          <w:rFonts w:ascii="Arial" w:hAnsi="Arial" w:cs="Arial"/>
          <w:i/>
          <w:color w:val="000000"/>
          <w:sz w:val="16"/>
          <w:szCs w:val="16"/>
          <w:lang w:val="en-GB" w:eastAsia="en-GB"/>
        </w:rPr>
      </w:pPr>
      <w:r w:rsidRPr="00FF1C01">
        <w:rPr>
          <w:rFonts w:ascii="Arial" w:hAnsi="Arial" w:cs="Arial"/>
          <w:i/>
          <w:color w:val="000000"/>
          <w:sz w:val="16"/>
          <w:szCs w:val="16"/>
          <w:lang w:val="en-GB" w:eastAsia="en-GB"/>
        </w:rPr>
        <w:t>Form Created: October 2018</w:t>
      </w:r>
    </w:p>
    <w:p w14:paraId="00ABAB58" w14:textId="77777777" w:rsidR="00FF1C01" w:rsidRPr="00FF1C01" w:rsidRDefault="00FF1C01" w:rsidP="00FF1C01">
      <w:pPr>
        <w:tabs>
          <w:tab w:val="center" w:pos="4153"/>
          <w:tab w:val="right" w:pos="8306"/>
        </w:tabs>
        <w:overflowPunct/>
        <w:autoSpaceDE/>
        <w:adjustRightInd/>
        <w:textAlignment w:val="auto"/>
        <w:rPr>
          <w:rFonts w:ascii="Arial" w:hAnsi="Arial" w:cs="Arial"/>
          <w:i/>
          <w:color w:val="000000"/>
          <w:sz w:val="16"/>
          <w:szCs w:val="16"/>
          <w:lang w:val="en-GB" w:eastAsia="en-GB"/>
        </w:rPr>
      </w:pPr>
      <w:r w:rsidRPr="00FF1C01">
        <w:rPr>
          <w:rFonts w:ascii="Arial" w:hAnsi="Arial" w:cs="Arial"/>
          <w:i/>
          <w:color w:val="000000"/>
          <w:sz w:val="16"/>
          <w:szCs w:val="16"/>
          <w:lang w:val="en-GB" w:eastAsia="en-GB"/>
        </w:rPr>
        <w:t xml:space="preserve">Form Review: October 2019 </w:t>
      </w:r>
    </w:p>
    <w:p w14:paraId="54D90A50" w14:textId="77777777" w:rsidR="00FF1C01" w:rsidRPr="00FF1C01" w:rsidRDefault="00FF1C01" w:rsidP="00FF1C01">
      <w:pPr>
        <w:overflowPunct/>
        <w:autoSpaceDE/>
        <w:adjustRightInd/>
        <w:jc w:val="center"/>
        <w:textAlignment w:val="auto"/>
        <w:rPr>
          <w:rFonts w:ascii="Arial" w:hAnsi="Arial" w:cs="Arial"/>
          <w:b/>
          <w:sz w:val="16"/>
          <w:szCs w:val="16"/>
          <w:u w:val="single"/>
          <w:lang w:val="en-GB" w:eastAsia="en-GB"/>
        </w:rPr>
      </w:pPr>
      <w:r w:rsidRPr="00FF1C01">
        <w:rPr>
          <w:rFonts w:ascii="Arial" w:hAnsi="Arial" w:cs="Arial"/>
          <w:b/>
          <w:sz w:val="16"/>
          <w:szCs w:val="16"/>
          <w:u w:val="single"/>
          <w:lang w:val="en-GB" w:eastAsia="en-GB"/>
        </w:rPr>
        <w:t>Explanatory Notes</w:t>
      </w:r>
    </w:p>
    <w:p w14:paraId="256D7383" w14:textId="77777777" w:rsidR="00FF1C01" w:rsidRPr="00FF1C01" w:rsidRDefault="00FF1C01" w:rsidP="00FF1C01">
      <w:pPr>
        <w:overflowPunct/>
        <w:autoSpaceDE/>
        <w:adjustRightInd/>
        <w:textAlignment w:val="auto"/>
        <w:rPr>
          <w:rFonts w:ascii="Arial" w:hAnsi="Arial" w:cs="Arial"/>
          <w:sz w:val="16"/>
          <w:szCs w:val="16"/>
          <w:u w:val="single"/>
          <w:lang w:val="en-GB" w:eastAsia="en-GB"/>
        </w:rPr>
      </w:pPr>
    </w:p>
    <w:p w14:paraId="72F51C5D"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A) ASBESTOS</w:t>
      </w:r>
    </w:p>
    <w:p w14:paraId="404E0955"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Employees liable to be exposed to asbestos must be under suitable medical surveillance by HSE appointed doctor.  This is mainly aimed at employees who are required to work with asbestos. The medical will alert employees to any problems in relation to the wearing of respirators and provide an indication of any diseases that may stop them from working with asbestos.</w:t>
      </w:r>
    </w:p>
    <w:p w14:paraId="0CC8CAF0"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 xml:space="preserve"> </w:t>
      </w:r>
    </w:p>
    <w:p w14:paraId="0E1E107D"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B) LEAD</w:t>
      </w:r>
    </w:p>
    <w:p w14:paraId="326B40D6"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Employees liable to be exposed to lead must be under suitable medical surveillance where:</w:t>
      </w:r>
    </w:p>
    <w:p w14:paraId="57A318C6" w14:textId="77777777" w:rsidR="00FF1C01" w:rsidRPr="00FF1C01" w:rsidRDefault="00FF1C01" w:rsidP="00FF1C01">
      <w:pPr>
        <w:numPr>
          <w:ilvl w:val="0"/>
          <w:numId w:val="4"/>
        </w:num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The exposure to lead is likely to be significant;</w:t>
      </w:r>
    </w:p>
    <w:p w14:paraId="26FA4543" w14:textId="77777777" w:rsidR="00FF1C01" w:rsidRPr="00FF1C01" w:rsidRDefault="00FF1C01" w:rsidP="00FF1C01">
      <w:pPr>
        <w:numPr>
          <w:ilvl w:val="0"/>
          <w:numId w:val="4"/>
        </w:num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 xml:space="preserve">Blood lead concentration is measured and equals or exceed levels detailed in the regulations; </w:t>
      </w:r>
    </w:p>
    <w:p w14:paraId="6A3FF34E" w14:textId="77777777" w:rsidR="00FF1C01" w:rsidRPr="00FF1C01" w:rsidRDefault="00FF1C01" w:rsidP="00FF1C01">
      <w:pPr>
        <w:numPr>
          <w:ilvl w:val="0"/>
          <w:numId w:val="4"/>
        </w:num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A HSE appointed doctor certifies that the employee should be under medical surveillance and time interval between medicals.</w:t>
      </w:r>
    </w:p>
    <w:p w14:paraId="3265DA9E" w14:textId="77777777" w:rsidR="00FF1C01" w:rsidRPr="00FF1C01" w:rsidRDefault="00FF1C01" w:rsidP="00FF1C01">
      <w:pPr>
        <w:overflowPunct/>
        <w:autoSpaceDE/>
        <w:adjustRightInd/>
        <w:textAlignment w:val="auto"/>
        <w:rPr>
          <w:rFonts w:ascii="Arial" w:hAnsi="Arial" w:cs="Arial"/>
          <w:sz w:val="16"/>
          <w:szCs w:val="16"/>
          <w:lang w:val="en-GB" w:eastAsia="en-GB"/>
        </w:rPr>
      </w:pPr>
    </w:p>
    <w:p w14:paraId="0880ACBA"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C) NOISE</w:t>
      </w:r>
    </w:p>
    <w:p w14:paraId="4B6F206E"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Health surveillance hearing checks must be provided for employees who are likely to be regularly exposed above the upper exposure action values, or at risk for any reason e.g. they already suffer from hearing loss or are particularly sensitive to damage.</w:t>
      </w:r>
    </w:p>
    <w:p w14:paraId="013BF308"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Ideally health surveillance should start before people are exposed to the noise (i.e. new starters or those changing jobs) to give a baseline. It can, however, be introduced at any time. Health checks are annual for the first two years of employment then at 3 yearly intervals (which may need to be more frequent if hearing problems are detected or where risk of hearing damage is high)</w:t>
      </w:r>
    </w:p>
    <w:p w14:paraId="73E72FED" w14:textId="77777777" w:rsidR="00FF1C01" w:rsidRPr="00FF1C01" w:rsidRDefault="00FF1C01" w:rsidP="00FF1C01">
      <w:pPr>
        <w:overflowPunct/>
        <w:autoSpaceDE/>
        <w:adjustRightInd/>
        <w:textAlignment w:val="auto"/>
        <w:rPr>
          <w:rFonts w:ascii="Arial" w:hAnsi="Arial" w:cs="Arial"/>
          <w:sz w:val="16"/>
          <w:szCs w:val="16"/>
          <w:lang w:val="en-GB" w:eastAsia="en-GB"/>
        </w:rPr>
      </w:pPr>
    </w:p>
    <w:p w14:paraId="072695E2"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 xml:space="preserve">D) VIBRATION </w:t>
      </w:r>
    </w:p>
    <w:p w14:paraId="6E50A4A3"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Health Surveillance should be provided for vibration exposed employees who:</w:t>
      </w:r>
    </w:p>
    <w:p w14:paraId="26C9017E" w14:textId="77777777" w:rsidR="00FF1C01" w:rsidRPr="00FF1C01" w:rsidRDefault="00FF1C01" w:rsidP="00FF1C01">
      <w:pPr>
        <w:numPr>
          <w:ilvl w:val="0"/>
          <w:numId w:val="5"/>
        </w:num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Are likely to be exposed above the action value of 2.5m/s2 (A8) or 100 points;</w:t>
      </w:r>
    </w:p>
    <w:p w14:paraId="084B176B" w14:textId="77777777" w:rsidR="00FF1C01" w:rsidRPr="00FF1C01" w:rsidRDefault="00FF1C01" w:rsidP="00FF1C01">
      <w:pPr>
        <w:numPr>
          <w:ilvl w:val="0"/>
          <w:numId w:val="5"/>
        </w:numPr>
        <w:overflowPunct/>
        <w:autoSpaceDE/>
        <w:adjustRightInd/>
        <w:jc w:val="both"/>
        <w:textAlignment w:val="auto"/>
        <w:rPr>
          <w:rFonts w:ascii="Arial" w:hAnsi="Arial" w:cs="Arial"/>
          <w:sz w:val="16"/>
          <w:szCs w:val="16"/>
          <w:lang w:val="en-GB"/>
        </w:rPr>
      </w:pPr>
      <w:r w:rsidRPr="00FF1C01">
        <w:rPr>
          <w:rFonts w:ascii="Arial" w:hAnsi="Arial" w:cs="Arial"/>
          <w:sz w:val="16"/>
          <w:szCs w:val="16"/>
          <w:lang w:val="en-GB"/>
        </w:rPr>
        <w:t>Are likely to be regularly exposed to whole body vibration above the action value of 0.5m/s</w:t>
      </w:r>
      <w:r w:rsidRPr="00FF1C01">
        <w:rPr>
          <w:rFonts w:ascii="Arial" w:hAnsi="Arial" w:cs="Arial"/>
          <w:sz w:val="16"/>
          <w:szCs w:val="16"/>
          <w:vertAlign w:val="superscript"/>
          <w:lang w:val="en-GB"/>
        </w:rPr>
        <w:t>2</w:t>
      </w:r>
      <w:r w:rsidRPr="00FF1C01">
        <w:rPr>
          <w:rFonts w:ascii="Arial" w:hAnsi="Arial" w:cs="Arial"/>
          <w:sz w:val="16"/>
          <w:szCs w:val="16"/>
          <w:lang w:val="en-GB"/>
        </w:rPr>
        <w:t xml:space="preserve"> A(8) or 100 points;</w:t>
      </w:r>
    </w:p>
    <w:p w14:paraId="43CE12C7" w14:textId="77777777" w:rsidR="00FF1C01" w:rsidRPr="00FF1C01" w:rsidRDefault="00FF1C01" w:rsidP="00FF1C01">
      <w:pPr>
        <w:numPr>
          <w:ilvl w:val="0"/>
          <w:numId w:val="5"/>
        </w:num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Are likely to be exposed occasionally above the action value and where the risk assessment identifies that the frequency and severity of exposure may pose a risk to health; or</w:t>
      </w:r>
    </w:p>
    <w:p w14:paraId="53B32AE4" w14:textId="77777777" w:rsidR="00FF1C01" w:rsidRPr="00FF1C01" w:rsidRDefault="00FF1C01" w:rsidP="00FF1C01">
      <w:pPr>
        <w:numPr>
          <w:ilvl w:val="0"/>
          <w:numId w:val="5"/>
        </w:num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Have a diagnosis of HAVS or long term back pain (even when exposed below the action value)</w:t>
      </w:r>
    </w:p>
    <w:p w14:paraId="1B815B6D" w14:textId="77777777" w:rsidR="00FF1C01" w:rsidRPr="00FF1C01" w:rsidRDefault="00FF1C01" w:rsidP="00FF1C01">
      <w:pPr>
        <w:overflowPunct/>
        <w:autoSpaceDE/>
        <w:adjustRightInd/>
        <w:textAlignment w:val="auto"/>
        <w:rPr>
          <w:rFonts w:ascii="Arial" w:hAnsi="Arial" w:cs="Arial"/>
          <w:i/>
          <w:sz w:val="16"/>
          <w:szCs w:val="16"/>
          <w:lang w:val="en-GB" w:eastAsia="en-GB"/>
        </w:rPr>
      </w:pPr>
      <w:r w:rsidRPr="00FF1C01">
        <w:rPr>
          <w:rFonts w:ascii="Arial" w:hAnsi="Arial" w:cs="Arial"/>
          <w:i/>
          <w:sz w:val="16"/>
          <w:szCs w:val="16"/>
          <w:lang w:val="en-GB" w:eastAsia="en-GB"/>
        </w:rPr>
        <w:t>If any of the above applies to your employee please mark yes in the first ‘vibration’ statement overleaf.</w:t>
      </w:r>
    </w:p>
    <w:p w14:paraId="4C9D1BF8" w14:textId="77777777" w:rsidR="00FF1C01" w:rsidRPr="00FF1C01" w:rsidRDefault="00FF1C01" w:rsidP="00FF1C01">
      <w:pPr>
        <w:numPr>
          <w:ilvl w:val="0"/>
          <w:numId w:val="6"/>
        </w:numPr>
        <w:overflowPunct/>
        <w:autoSpaceDE/>
        <w:adjustRightInd/>
        <w:textAlignment w:val="auto"/>
        <w:rPr>
          <w:rFonts w:ascii="Arial" w:hAnsi="Arial" w:cs="Arial"/>
          <w:i/>
          <w:sz w:val="16"/>
          <w:szCs w:val="16"/>
          <w:lang w:val="en-GB" w:eastAsia="en-GB"/>
        </w:rPr>
      </w:pPr>
      <w:r w:rsidRPr="00FF1C01">
        <w:rPr>
          <w:rFonts w:ascii="Arial" w:hAnsi="Arial" w:cs="Arial"/>
          <w:sz w:val="16"/>
          <w:szCs w:val="16"/>
          <w:lang w:val="en-GB" w:eastAsia="en-GB"/>
        </w:rPr>
        <w:t xml:space="preserve">If an employee will be exposed to vibration below the action value they must be assessed by Occupational Health to establish a baseline and identify any existing health conditions that may affect their ability to work with any vibration. </w:t>
      </w:r>
    </w:p>
    <w:p w14:paraId="4246DBD9" w14:textId="77777777" w:rsidR="00FF1C01" w:rsidRPr="00FF1C01" w:rsidRDefault="00FF1C01" w:rsidP="00FF1C01">
      <w:pPr>
        <w:overflowPunct/>
        <w:autoSpaceDE/>
        <w:adjustRightInd/>
        <w:textAlignment w:val="auto"/>
        <w:rPr>
          <w:rFonts w:ascii="Arial" w:hAnsi="Arial" w:cs="Arial"/>
          <w:i/>
          <w:sz w:val="16"/>
          <w:szCs w:val="16"/>
          <w:lang w:val="en-GB" w:eastAsia="en-GB"/>
        </w:rPr>
      </w:pPr>
      <w:r w:rsidRPr="00FF1C01">
        <w:rPr>
          <w:rFonts w:ascii="Arial" w:hAnsi="Arial" w:cs="Arial"/>
          <w:i/>
          <w:sz w:val="16"/>
          <w:szCs w:val="16"/>
          <w:lang w:val="en-GB" w:eastAsia="en-GB"/>
        </w:rPr>
        <w:t>If this applies to your employee please mark yes in the second ‘vibration’ statement overleaf.</w:t>
      </w:r>
    </w:p>
    <w:p w14:paraId="336CFD1B" w14:textId="77777777" w:rsidR="00FF1C01" w:rsidRPr="00FF1C01" w:rsidRDefault="00FF1C01" w:rsidP="00FF1C01">
      <w:pPr>
        <w:overflowPunct/>
        <w:autoSpaceDE/>
        <w:adjustRightInd/>
        <w:textAlignment w:val="auto"/>
        <w:rPr>
          <w:rFonts w:ascii="Arial" w:hAnsi="Arial" w:cs="Arial"/>
          <w:sz w:val="16"/>
          <w:szCs w:val="16"/>
          <w:lang w:val="en-GB" w:eastAsia="en-GB"/>
        </w:rPr>
      </w:pPr>
    </w:p>
    <w:p w14:paraId="7736D683"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 xml:space="preserve">E) NIGHT WORK </w:t>
      </w:r>
    </w:p>
    <w:p w14:paraId="0DD05A67"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Employees are offered a health assessment before commencing night work. This assessment takes account of any existing medical condition or ongoing medical treatment which may affect whether the individual is suitable for night work.</w:t>
      </w:r>
    </w:p>
    <w:p w14:paraId="0D28C9CF" w14:textId="77777777" w:rsidR="00FF1C01" w:rsidRPr="00FF1C01" w:rsidRDefault="00FF1C01" w:rsidP="00FF1C01">
      <w:pPr>
        <w:overflowPunct/>
        <w:autoSpaceDE/>
        <w:adjustRightInd/>
        <w:textAlignment w:val="auto"/>
        <w:rPr>
          <w:rFonts w:ascii="Arial" w:hAnsi="Arial" w:cs="Arial"/>
          <w:sz w:val="16"/>
          <w:szCs w:val="16"/>
          <w:lang w:val="en-GB" w:eastAsia="en-GB"/>
        </w:rPr>
      </w:pPr>
    </w:p>
    <w:p w14:paraId="70D2BA00"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F) COSHH</w:t>
      </w:r>
    </w:p>
    <w:p w14:paraId="5F368DDB"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 xml:space="preserve">Breathing in certain dusts, gases, fumes and vapours in the workplace can cause serious, long-term lung damage and disease including asbestosis; silicosis; chronic obstructive pulmonary disease (COPD); asthma; emphysema; sensitisation and lung cancer.  Anyone exposed to sensitisers, dust, and fumes must be referred for a health surveillance assessment.  </w:t>
      </w:r>
    </w:p>
    <w:p w14:paraId="4AECEE23"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 xml:space="preserve">Contact with certain substances can cause severe dermatitis; skin irritation; depigmentation; sensitisation; skin cancer or oil acne. </w:t>
      </w:r>
    </w:p>
    <w:p w14:paraId="7E789DE9"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Refer to COSHH assessments to identify where high risk substances have been identified and the Material Safety Data Sheet states that health surveillance is necessary; if these substances cannot be substituted for less hazardous ones then employees must be referred for health surveillance.</w:t>
      </w:r>
    </w:p>
    <w:p w14:paraId="744EF4BE" w14:textId="77777777" w:rsidR="00FF1C01" w:rsidRPr="00FF1C01" w:rsidRDefault="00FF1C01" w:rsidP="00FF1C01">
      <w:pPr>
        <w:overflowPunct/>
        <w:autoSpaceDE/>
        <w:adjustRightInd/>
        <w:textAlignment w:val="auto"/>
        <w:rPr>
          <w:rFonts w:ascii="Arial" w:hAnsi="Arial" w:cs="Arial"/>
          <w:sz w:val="16"/>
          <w:szCs w:val="16"/>
          <w:lang w:val="en-GB" w:eastAsia="en-GB"/>
        </w:rPr>
      </w:pPr>
    </w:p>
    <w:p w14:paraId="14101C08"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G) DRIVERS</w:t>
      </w:r>
    </w:p>
    <w:p w14:paraId="49100DE3"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i/>
          <w:sz w:val="16"/>
          <w:szCs w:val="16"/>
          <w:lang w:val="en-GB" w:eastAsia="en-GB"/>
        </w:rPr>
        <w:t>Driving Council Vehicles</w:t>
      </w:r>
      <w:r w:rsidRPr="00FF1C01">
        <w:rPr>
          <w:rFonts w:ascii="Arial" w:hAnsi="Arial" w:cs="Arial"/>
          <w:sz w:val="16"/>
          <w:szCs w:val="16"/>
          <w:lang w:val="en-GB" w:eastAsia="en-GB"/>
        </w:rPr>
        <w:t xml:space="preserve"> </w:t>
      </w:r>
      <w:r w:rsidRPr="00FF1C01">
        <w:rPr>
          <w:rFonts w:ascii="Arial" w:hAnsi="Arial" w:cs="Arial"/>
          <w:i/>
          <w:sz w:val="16"/>
          <w:szCs w:val="16"/>
          <w:lang w:val="en-GB" w:eastAsia="en-GB"/>
        </w:rPr>
        <w:t>-</w:t>
      </w:r>
      <w:r w:rsidRPr="00FF1C01">
        <w:rPr>
          <w:rFonts w:ascii="Arial" w:hAnsi="Arial" w:cs="Arial"/>
          <w:sz w:val="16"/>
          <w:szCs w:val="16"/>
          <w:lang w:val="en-GB" w:eastAsia="en-GB"/>
        </w:rPr>
        <w:t xml:space="preserve"> Occupational health assessments are carried out on employees required to drive Council Vehicles in line with FTA / DVSA requirements including recording of driving licence number, endorsements and declaration from employee on HR on-line annually. Declaration includes details of eye sight, medication and driving hours outside of employment at DBC.</w:t>
      </w:r>
    </w:p>
    <w:p w14:paraId="07F19309"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i/>
          <w:sz w:val="16"/>
          <w:szCs w:val="16"/>
          <w:lang w:val="en-GB" w:eastAsia="en-GB"/>
        </w:rPr>
        <w:t>Driving of Own Vehicle on Council Business</w:t>
      </w:r>
      <w:r w:rsidRPr="00FF1C01">
        <w:rPr>
          <w:rFonts w:ascii="Arial" w:hAnsi="Arial" w:cs="Arial"/>
          <w:sz w:val="16"/>
          <w:szCs w:val="16"/>
          <w:lang w:val="en-GB" w:eastAsia="en-GB"/>
        </w:rPr>
        <w:t xml:space="preserve"> - Managers are required to ensure recording of employees driving licence number, endorsements and declaration including eye sight, medication and driving hours outside of employment at DBC on HR on-line annually. </w:t>
      </w:r>
    </w:p>
    <w:p w14:paraId="59A28461"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i/>
          <w:sz w:val="16"/>
          <w:szCs w:val="16"/>
          <w:lang w:val="en-GB" w:eastAsia="en-GB"/>
        </w:rPr>
        <w:t>HGV/LGV/PCV drivers and operators of FORKLIFT TRUCKS -</w:t>
      </w:r>
      <w:r w:rsidRPr="00FF1C01">
        <w:rPr>
          <w:rFonts w:ascii="Arial" w:hAnsi="Arial" w:cs="Arial"/>
          <w:sz w:val="16"/>
          <w:szCs w:val="16"/>
          <w:lang w:val="en-GB" w:eastAsia="en-GB"/>
        </w:rPr>
        <w:t xml:space="preserve"> Occupational health assessments are carried out on employees required to drive Large Goods Vehicles or Passenger Carrying Vehicles as defined in the Road Traffic Act 1988.  Medicals are carried out on employees who operate Fork Lift Trucks as recommended in the code of practice HSG6.</w:t>
      </w:r>
    </w:p>
    <w:p w14:paraId="4ABD5B59" w14:textId="77777777" w:rsidR="00FF1C01" w:rsidRPr="00FF1C01" w:rsidRDefault="00FF1C01" w:rsidP="00FF1C01">
      <w:pPr>
        <w:overflowPunct/>
        <w:autoSpaceDE/>
        <w:adjustRightInd/>
        <w:textAlignment w:val="auto"/>
        <w:rPr>
          <w:rFonts w:ascii="Arial" w:hAnsi="Arial" w:cs="Arial"/>
          <w:sz w:val="16"/>
          <w:szCs w:val="16"/>
          <w:lang w:val="en-GB" w:eastAsia="en-GB"/>
        </w:rPr>
      </w:pPr>
    </w:p>
    <w:p w14:paraId="5D664490"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H) CONFINED SPACES</w:t>
      </w:r>
    </w:p>
    <w:p w14:paraId="37614358"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 xml:space="preserve">Where an individual will be required to work in confined spaces or unusual environmental conditions and is required to use respiratory or other specialised equipment. </w:t>
      </w:r>
    </w:p>
    <w:p w14:paraId="29616A8D" w14:textId="77777777" w:rsidR="00FF1C01" w:rsidRPr="00FF1C01" w:rsidRDefault="00FF1C01" w:rsidP="00FF1C01">
      <w:pPr>
        <w:overflowPunct/>
        <w:autoSpaceDE/>
        <w:adjustRightInd/>
        <w:textAlignment w:val="auto"/>
        <w:rPr>
          <w:rFonts w:ascii="Arial" w:hAnsi="Arial" w:cs="Arial"/>
          <w:sz w:val="16"/>
          <w:szCs w:val="16"/>
          <w:lang w:val="en-GB" w:eastAsia="en-GB"/>
        </w:rPr>
      </w:pPr>
    </w:p>
    <w:p w14:paraId="19416610"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I) CONSTRUCTION PLANT</w:t>
      </w:r>
    </w:p>
    <w:p w14:paraId="7CF5282F"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A requirement to operate any construction plant i.e. Telehandler, Tower Crane, Dumper, Excavator etc.</w:t>
      </w:r>
    </w:p>
    <w:p w14:paraId="64139200" w14:textId="77777777" w:rsidR="00FF1C01" w:rsidRPr="00FF1C01" w:rsidRDefault="00FF1C01" w:rsidP="00FF1C01">
      <w:pPr>
        <w:overflowPunct/>
        <w:autoSpaceDE/>
        <w:adjustRightInd/>
        <w:textAlignment w:val="auto"/>
        <w:rPr>
          <w:rFonts w:ascii="Arial" w:hAnsi="Arial" w:cs="Arial"/>
          <w:sz w:val="16"/>
          <w:szCs w:val="16"/>
          <w:lang w:val="en-GB" w:eastAsia="en-GB"/>
        </w:rPr>
      </w:pPr>
    </w:p>
    <w:p w14:paraId="5DD4FED0"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J) VULNERABLE CLIENT GROUPS</w:t>
      </w:r>
    </w:p>
    <w:p w14:paraId="4F405238"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This would include all job roles which involve working with and being responsible for vulnerable groups such as children, elderly people and people with learning or behavioural difficulties. This includes job roles such as a Teacher, Teaching Assistant, and Social Worker.</w:t>
      </w:r>
    </w:p>
    <w:p w14:paraId="719F1452" w14:textId="77777777" w:rsidR="00FF1C01" w:rsidRPr="00FF1C01" w:rsidRDefault="00FF1C01" w:rsidP="00FF1C01">
      <w:pPr>
        <w:overflowPunct/>
        <w:autoSpaceDE/>
        <w:adjustRightInd/>
        <w:textAlignment w:val="auto"/>
        <w:rPr>
          <w:rFonts w:ascii="Arial" w:hAnsi="Arial" w:cs="Arial"/>
          <w:sz w:val="16"/>
          <w:szCs w:val="16"/>
          <w:lang w:val="en-GB" w:eastAsia="en-GB"/>
        </w:rPr>
      </w:pPr>
    </w:p>
    <w:p w14:paraId="7EDB6FCB"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K) POTENTIAL BLOOD BOURNE VIRUS</w:t>
      </w:r>
    </w:p>
    <w:p w14:paraId="435CAF10"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 xml:space="preserve">Exposure to potential blood borne virus or exposure to other microbiological hazards, where risk assessments have identified a significant risk of </w:t>
      </w:r>
    </w:p>
    <w:p w14:paraId="55B4DD71" w14:textId="77777777" w:rsidR="00FF1C01" w:rsidRPr="00FF1C01" w:rsidRDefault="00FF1C01" w:rsidP="00FF1C01">
      <w:pPr>
        <w:numPr>
          <w:ilvl w:val="0"/>
          <w:numId w:val="6"/>
        </w:num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 xml:space="preserve">Inoculation injuries, such as a needle stick injury from a discarded used syringe, or human bites. </w:t>
      </w:r>
    </w:p>
    <w:p w14:paraId="16A00FB8" w14:textId="77777777" w:rsidR="00FF1C01" w:rsidRPr="00FF1C01" w:rsidRDefault="00FF1C01" w:rsidP="00FF1C01">
      <w:pPr>
        <w:numPr>
          <w:ilvl w:val="0"/>
          <w:numId w:val="6"/>
        </w:num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Exposure to faeces and human sewage</w:t>
      </w:r>
    </w:p>
    <w:p w14:paraId="1587CD41"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Please detail the exact nature of the hazard and forward a copy of the risk assessment to OH. Immunisation can only be offered once the applicant has commenced.</w:t>
      </w:r>
    </w:p>
    <w:p w14:paraId="15D9EE10" w14:textId="77777777" w:rsidR="00FF1C01" w:rsidRPr="00FF1C01" w:rsidRDefault="00FF1C01" w:rsidP="00FF1C01">
      <w:pPr>
        <w:overflowPunct/>
        <w:autoSpaceDE/>
        <w:adjustRightInd/>
        <w:textAlignment w:val="auto"/>
        <w:rPr>
          <w:rFonts w:ascii="Arial" w:hAnsi="Arial" w:cs="Arial"/>
          <w:sz w:val="16"/>
          <w:szCs w:val="16"/>
          <w:lang w:val="en-GB" w:eastAsia="en-GB"/>
        </w:rPr>
      </w:pPr>
    </w:p>
    <w:p w14:paraId="648E9F2C"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L) FOOD HANDLER</w:t>
      </w:r>
    </w:p>
    <w:p w14:paraId="4E7D4023"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Including,</w:t>
      </w:r>
    </w:p>
    <w:p w14:paraId="361260CC" w14:textId="77777777" w:rsidR="00FF1C01" w:rsidRPr="00FF1C01" w:rsidRDefault="00FF1C01" w:rsidP="00FF1C01">
      <w:pPr>
        <w:numPr>
          <w:ilvl w:val="0"/>
          <w:numId w:val="7"/>
        </w:num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Those employed directly in the production and preparation of food, including manufacturing, catering and retail</w:t>
      </w:r>
    </w:p>
    <w:p w14:paraId="7A184307" w14:textId="77777777" w:rsidR="00FF1C01" w:rsidRPr="00FF1C01" w:rsidRDefault="00FF1C01" w:rsidP="00FF1C01">
      <w:pPr>
        <w:numPr>
          <w:ilvl w:val="0"/>
          <w:numId w:val="7"/>
        </w:num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Those undertaking maintenance work or repairing equipment in food handling areas</w:t>
      </w:r>
    </w:p>
    <w:p w14:paraId="0FD06A58" w14:textId="77777777" w:rsidR="00FF1C01" w:rsidRPr="00FF1C01" w:rsidRDefault="00FF1C01" w:rsidP="00FF1C01">
      <w:pPr>
        <w:numPr>
          <w:ilvl w:val="0"/>
          <w:numId w:val="7"/>
        </w:num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Enforcement officers and visitors to food handling areas</w:t>
      </w:r>
    </w:p>
    <w:p w14:paraId="498C5CC1"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 xml:space="preserve">Employees who handle pre-wrapped, canned or bottled food are </w:t>
      </w:r>
      <w:r w:rsidRPr="00FF1C01">
        <w:rPr>
          <w:rFonts w:ascii="Arial" w:hAnsi="Arial" w:cs="Arial"/>
          <w:b/>
          <w:sz w:val="16"/>
          <w:szCs w:val="16"/>
          <w:lang w:val="en-GB" w:eastAsia="en-GB"/>
        </w:rPr>
        <w:t>not</w:t>
      </w:r>
      <w:r w:rsidRPr="00FF1C01">
        <w:rPr>
          <w:rFonts w:ascii="Arial" w:hAnsi="Arial" w:cs="Arial"/>
          <w:sz w:val="16"/>
          <w:szCs w:val="16"/>
          <w:lang w:val="en-GB" w:eastAsia="en-GB"/>
        </w:rPr>
        <w:t xml:space="preserve"> considered food handlers.</w:t>
      </w:r>
    </w:p>
    <w:p w14:paraId="28CF2717" w14:textId="77777777" w:rsidR="00FF1C01" w:rsidRPr="00FF1C01" w:rsidRDefault="00FF1C01" w:rsidP="00FF1C01">
      <w:pPr>
        <w:overflowPunct/>
        <w:autoSpaceDE/>
        <w:adjustRightInd/>
        <w:textAlignment w:val="auto"/>
        <w:rPr>
          <w:rFonts w:ascii="Arial" w:hAnsi="Arial" w:cs="Arial"/>
          <w:b/>
          <w:sz w:val="16"/>
          <w:szCs w:val="16"/>
          <w:lang w:val="en-GB" w:eastAsia="en-GB"/>
        </w:rPr>
      </w:pPr>
    </w:p>
    <w:p w14:paraId="2E1B6211" w14:textId="77777777" w:rsidR="00FF1C01" w:rsidRPr="00FF1C01" w:rsidRDefault="00FF1C01" w:rsidP="00FF1C01">
      <w:pPr>
        <w:overflowPunct/>
        <w:autoSpaceDE/>
        <w:adjustRightInd/>
        <w:textAlignment w:val="auto"/>
        <w:rPr>
          <w:rFonts w:ascii="Arial" w:hAnsi="Arial" w:cs="Arial"/>
          <w:b/>
          <w:sz w:val="16"/>
          <w:szCs w:val="16"/>
          <w:lang w:val="en-GB" w:eastAsia="en-GB"/>
        </w:rPr>
      </w:pPr>
      <w:r w:rsidRPr="00FF1C01">
        <w:rPr>
          <w:rFonts w:ascii="Arial" w:hAnsi="Arial" w:cs="Arial"/>
          <w:b/>
          <w:sz w:val="16"/>
          <w:szCs w:val="16"/>
          <w:lang w:val="en-GB" w:eastAsia="en-GB"/>
        </w:rPr>
        <w:t xml:space="preserve">OTHER </w:t>
      </w:r>
    </w:p>
    <w:p w14:paraId="6B8DEF4E" w14:textId="77777777" w:rsidR="00FF1C01" w:rsidRPr="00FF1C01" w:rsidRDefault="00FF1C01" w:rsidP="00FF1C01">
      <w:pPr>
        <w:overflowPunct/>
        <w:autoSpaceDE/>
        <w:adjustRightInd/>
        <w:textAlignment w:val="auto"/>
        <w:rPr>
          <w:rFonts w:ascii="Arial" w:hAnsi="Arial" w:cs="Arial"/>
          <w:sz w:val="16"/>
          <w:szCs w:val="16"/>
          <w:lang w:val="en-GB" w:eastAsia="en-GB"/>
        </w:rPr>
      </w:pPr>
      <w:r w:rsidRPr="00FF1C01">
        <w:rPr>
          <w:rFonts w:ascii="Arial" w:hAnsi="Arial" w:cs="Arial"/>
          <w:sz w:val="16"/>
          <w:szCs w:val="16"/>
          <w:lang w:val="en-GB" w:eastAsia="en-GB"/>
        </w:rPr>
        <w:t>Any other risks where the individual may benefit from OH advice and guidance, i.e.an individual with an underlying health problem / ongoing medical treatment who may be required in their work to work at height, or use mechanical equipment.</w:t>
      </w:r>
    </w:p>
    <w:p w14:paraId="3F2267F7" w14:textId="77777777" w:rsidR="00FF1C01" w:rsidRPr="00FF1C01" w:rsidRDefault="00FF1C01" w:rsidP="00FF1C01">
      <w:pPr>
        <w:textAlignment w:val="auto"/>
        <w:rPr>
          <w:lang w:val="en-GB"/>
        </w:rPr>
      </w:pPr>
    </w:p>
    <w:bookmarkEnd w:id="0"/>
    <w:p w14:paraId="25FB4679" w14:textId="77777777" w:rsidR="00FF1C01" w:rsidRPr="00FF1C01" w:rsidRDefault="00FF1C01" w:rsidP="00FF1C01">
      <w:pPr>
        <w:textAlignment w:val="auto"/>
        <w:rPr>
          <w:lang w:val="en-GB"/>
        </w:rPr>
      </w:pPr>
    </w:p>
    <w:p w14:paraId="34B11B6B" w14:textId="77777777" w:rsidR="00FF1C01" w:rsidRPr="00FF1C01" w:rsidRDefault="00FF1C01">
      <w:pPr>
        <w:rPr>
          <w:lang w:val="en-GB"/>
        </w:rPr>
      </w:pPr>
    </w:p>
    <w:sectPr w:rsidR="00FF1C01" w:rsidRPr="00FF1C01" w:rsidSect="00437278">
      <w:footerReference w:type="default" r:id="rId14"/>
      <w:pgSz w:w="11907" w:h="16840" w:code="9"/>
      <w:pgMar w:top="851" w:right="1134"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7A5D8" w14:textId="77777777" w:rsidR="00FA6A05" w:rsidRDefault="00FA6A05" w:rsidP="00FA6A05">
      <w:r>
        <w:separator/>
      </w:r>
    </w:p>
  </w:endnote>
  <w:endnote w:type="continuationSeparator" w:id="0">
    <w:p w14:paraId="10CCFD39" w14:textId="77777777" w:rsidR="00FA6A05" w:rsidRDefault="00FA6A05" w:rsidP="00FA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A844" w14:textId="77777777" w:rsidR="009339EF" w:rsidRDefault="00933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A13E" w14:textId="77777777" w:rsidR="009339EF" w:rsidRDefault="00933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5C35" w14:textId="77777777" w:rsidR="009339EF" w:rsidRDefault="00933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3DE2" w14:textId="77777777" w:rsidR="00AC77CD" w:rsidRDefault="00933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6411F" w14:textId="77777777" w:rsidR="00FA6A05" w:rsidRDefault="00FA6A05" w:rsidP="00FA6A05">
      <w:r>
        <w:separator/>
      </w:r>
    </w:p>
  </w:footnote>
  <w:footnote w:type="continuationSeparator" w:id="0">
    <w:p w14:paraId="26FEE508" w14:textId="77777777" w:rsidR="00FA6A05" w:rsidRDefault="00FA6A05" w:rsidP="00FA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C781" w14:textId="77777777" w:rsidR="009339EF" w:rsidRDefault="00933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F7DF" w14:textId="6722008F" w:rsidR="00A7739D" w:rsidRDefault="00FA6A05">
    <w:pPr>
      <w:pStyle w:val="Header"/>
    </w:pPr>
    <w:r>
      <w:rPr>
        <w:noProof/>
      </w:rPr>
      <mc:AlternateContent>
        <mc:Choice Requires="wps">
          <w:drawing>
            <wp:anchor distT="0" distB="0" distL="114300" distR="114300" simplePos="0" relativeHeight="251660288" behindDoc="0" locked="0" layoutInCell="0" allowOverlap="1" wp14:anchorId="1E7C58A6" wp14:editId="22FF3964">
              <wp:simplePos x="0" y="0"/>
              <wp:positionH relativeFrom="page">
                <wp:posOffset>0</wp:posOffset>
              </wp:positionH>
              <wp:positionV relativeFrom="page">
                <wp:posOffset>190500</wp:posOffset>
              </wp:positionV>
              <wp:extent cx="7560945" cy="266700"/>
              <wp:effectExtent l="0" t="0" r="0" b="0"/>
              <wp:wrapNone/>
              <wp:docPr id="2" name="MSIPCM175448369f039b075569632f" descr="{&quot;HashCode&quot;:18443459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0F02C" w14:textId="0F360C01" w:rsidR="00FA6A05" w:rsidRPr="00FA6A05" w:rsidRDefault="00FA6A05" w:rsidP="00FA6A05">
                          <w:pPr>
                            <w:rPr>
                              <w:rFonts w:ascii="Calibri" w:hAnsi="Calibri" w:cs="Calibri"/>
                              <w:color w:val="000000"/>
                              <w:sz w:val="20"/>
                            </w:rPr>
                          </w:pPr>
                          <w:r w:rsidRPr="00FA6A05">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7C58A6" id="_x0000_t202" coordsize="21600,21600" o:spt="202" path="m,l,21600r21600,l21600,xe">
              <v:stroke joinstyle="miter"/>
              <v:path gradientshapeok="t" o:connecttype="rect"/>
            </v:shapetype>
            <v:shape id="MSIPCM175448369f039b075569632f" o:spid="_x0000_s1026" type="#_x0000_t202" alt="{&quot;HashCode&quot;:1844345984,&quot;Height&quot;:842.0,&quot;Width&quot;:595.0,&quot;Placement&quot;:&quot;Header&quot;,&quot;Index&quot;:&quot;Primary&quot;,&quot;Section&quot;:1,&quot;Top&quot;:0.0,&quot;Left&quot;:0.0}" style="position:absolute;margin-left:0;margin-top:1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" o:allowincell="f" filled="f" stroked="f" strokeweight=".5pt">
              <v:textbox inset="20pt,0,,0">
                <w:txbxContent>
                  <w:p w14:paraId="1040F02C" w14:textId="0F360C01" w:rsidR="00FA6A05" w:rsidRPr="00FA6A05" w:rsidRDefault="00FA6A05" w:rsidP="00FA6A05">
                    <w:pPr>
                      <w:rPr>
                        <w:rFonts w:ascii="Calibri" w:hAnsi="Calibri" w:cs="Calibri"/>
                        <w:color w:val="000000"/>
                        <w:sz w:val="20"/>
                      </w:rPr>
                    </w:pPr>
                    <w:r w:rsidRPr="00FA6A05">
                      <w:rPr>
                        <w:rFonts w:ascii="Calibri" w:hAnsi="Calibri" w:cs="Calibri"/>
                        <w:color w:val="000000"/>
                        <w:sz w:val="20"/>
                      </w:rPr>
                      <w:t>This document was classified as: OFFICIAL</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62B02E28" wp14:editId="3732C1E1">
              <wp:simplePos x="0" y="0"/>
              <wp:positionH relativeFrom="page">
                <wp:posOffset>0</wp:posOffset>
              </wp:positionH>
              <wp:positionV relativeFrom="page">
                <wp:posOffset>190500</wp:posOffset>
              </wp:positionV>
              <wp:extent cx="7560945" cy="266700"/>
              <wp:effectExtent l="0" t="0" r="1905" b="0"/>
              <wp:wrapNone/>
              <wp:docPr id="1" name="Text Box 1" descr="{&quot;HashCode&quot;:1844345984,&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7A6FD" w14:textId="77777777" w:rsidR="00A7739D" w:rsidRPr="00A7739D" w:rsidRDefault="00FA6A05" w:rsidP="00A7739D">
                          <w:pPr>
                            <w:rPr>
                              <w:rFonts w:ascii="Calibri" w:hAnsi="Calibri" w:cs="Calibri"/>
                              <w:color w:val="000000"/>
                              <w:sz w:val="20"/>
                            </w:rPr>
                          </w:pPr>
                          <w:r w:rsidRPr="00A7739D">
                            <w:rPr>
                              <w:rFonts w:ascii="Calibri" w:hAnsi="Calibri" w:cs="Calibri"/>
                              <w:color w:val="000000"/>
                              <w:sz w:val="20"/>
                            </w:rPr>
                            <w:t>This document was classified as: 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2E28" id="Text Box 1" o:spid="_x0000_s1027" type="#_x0000_t202" alt="{&quot;HashCode&quot;:1844345984,&quot;Height&quot;:842.0,&quot;Width&quot;:595.0,&quot;Placement&quot;:&quot;Header&quot;,&quot;Index&quot;:&quot;Primary&quot;,&quot;Section&quot;:1,&quot;Top&quot;:0.0,&quot;Left&quot;:0.0}" style="position:absolute;margin-left:0;margin-top:15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" o:allowincell="f" filled="f" stroked="f">
              <v:textbox inset="20pt,0,,0">
                <w:txbxContent>
                  <w:p w14:paraId="1BE7A6FD" w14:textId="77777777" w:rsidR="00A7739D" w:rsidRPr="00A7739D" w:rsidRDefault="00FA6A05" w:rsidP="00A7739D">
                    <w:pPr>
                      <w:rPr>
                        <w:rFonts w:ascii="Calibri" w:hAnsi="Calibri" w:cs="Calibri"/>
                        <w:color w:val="000000"/>
                        <w:sz w:val="20"/>
                      </w:rPr>
                    </w:pPr>
                    <w:r w:rsidRPr="00A7739D">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F1BB" w14:textId="77777777" w:rsidR="009339EF" w:rsidRDefault="0093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1E97"/>
    <w:multiLevelType w:val="hybridMultilevel"/>
    <w:tmpl w:val="8BE686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931D0"/>
    <w:multiLevelType w:val="hybridMultilevel"/>
    <w:tmpl w:val="79D09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0042FA"/>
    <w:multiLevelType w:val="hybridMultilevel"/>
    <w:tmpl w:val="08C0F5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E02AC"/>
    <w:multiLevelType w:val="hybridMultilevel"/>
    <w:tmpl w:val="5E66F8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A4D1A"/>
    <w:multiLevelType w:val="hybridMultilevel"/>
    <w:tmpl w:val="99F27504"/>
    <w:lvl w:ilvl="0" w:tplc="230A89EC">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1E23272"/>
    <w:multiLevelType w:val="multilevel"/>
    <w:tmpl w:val="18D8771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6" w15:restartNumberingAfterBreak="0">
    <w:nsid w:val="784F4A16"/>
    <w:multiLevelType w:val="multilevel"/>
    <w:tmpl w:val="EBC0C0BA"/>
    <w:lvl w:ilvl="0">
      <w:start w:val="1"/>
      <w:numFmt w:val="decimal"/>
      <w:lvlText w:val="%1."/>
      <w:legacy w:legacy="1" w:legacySpace="0" w:legacyIndent="454"/>
      <w:lvlJc w:val="left"/>
      <w:pPr>
        <w:ind w:left="454" w:hanging="454"/>
      </w:pPr>
      <w:rPr>
        <w:b w:val="0"/>
        <w:color w:val="auto"/>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5"/>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05"/>
    <w:rsid w:val="00316CCD"/>
    <w:rsid w:val="00555229"/>
    <w:rsid w:val="009339EF"/>
    <w:rsid w:val="00B86E26"/>
    <w:rsid w:val="00F6665B"/>
    <w:rsid w:val="00FA6A05"/>
    <w:rsid w:val="00FF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2AA1E"/>
  <w15:chartTrackingRefBased/>
  <w15:docId w15:val="{4FE4D659-B240-46EB-ADDB-1853960B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0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FA6A05"/>
    <w:pPr>
      <w:keepNext/>
      <w:jc w:val="center"/>
      <w:outlineLvl w:val="0"/>
    </w:pPr>
    <w:rPr>
      <w:b/>
      <w:sz w:val="22"/>
      <w:lang w:val="en-GB"/>
    </w:rPr>
  </w:style>
  <w:style w:type="paragraph" w:styleId="Heading4">
    <w:name w:val="heading 4"/>
    <w:basedOn w:val="Normal"/>
    <w:next w:val="Normal"/>
    <w:link w:val="Heading4Char"/>
    <w:qFormat/>
    <w:rsid w:val="00FA6A05"/>
    <w:pPr>
      <w:keepNext/>
      <w:outlineLvl w:val="3"/>
    </w:pPr>
    <w:rPr>
      <w:b/>
    </w:rPr>
  </w:style>
  <w:style w:type="paragraph" w:styleId="Heading5">
    <w:name w:val="heading 5"/>
    <w:basedOn w:val="Normal"/>
    <w:next w:val="Normal"/>
    <w:link w:val="Heading5Char"/>
    <w:qFormat/>
    <w:rsid w:val="00FA6A05"/>
    <w:pPr>
      <w:keepNext/>
      <w:jc w:val="center"/>
      <w:outlineLvl w:val="4"/>
    </w:pPr>
    <w:rPr>
      <w:b/>
    </w:rPr>
  </w:style>
  <w:style w:type="paragraph" w:styleId="Heading6">
    <w:name w:val="heading 6"/>
    <w:basedOn w:val="Normal"/>
    <w:next w:val="Normal"/>
    <w:link w:val="Heading6Char"/>
    <w:qFormat/>
    <w:rsid w:val="00FA6A05"/>
    <w:pPr>
      <w:keepNext/>
      <w:ind w:left="2160" w:hanging="2160"/>
      <w:jc w:val="center"/>
      <w:outlineLvl w:val="5"/>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A05"/>
    <w:rPr>
      <w:rFonts w:ascii="Times New Roman" w:eastAsia="Times New Roman" w:hAnsi="Times New Roman" w:cs="Times New Roman"/>
      <w:b/>
      <w:szCs w:val="20"/>
    </w:rPr>
  </w:style>
  <w:style w:type="character" w:customStyle="1" w:styleId="Heading4Char">
    <w:name w:val="Heading 4 Char"/>
    <w:basedOn w:val="DefaultParagraphFont"/>
    <w:link w:val="Heading4"/>
    <w:rsid w:val="00FA6A05"/>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FA6A05"/>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FA6A05"/>
    <w:rPr>
      <w:rFonts w:ascii="Times New Roman" w:eastAsia="Times New Roman" w:hAnsi="Times New Roman" w:cs="Times New Roman"/>
      <w:b/>
      <w:sz w:val="24"/>
      <w:szCs w:val="20"/>
    </w:rPr>
  </w:style>
  <w:style w:type="paragraph" w:styleId="Header">
    <w:name w:val="header"/>
    <w:basedOn w:val="Normal"/>
    <w:link w:val="HeaderChar"/>
    <w:rsid w:val="00FA6A05"/>
    <w:pPr>
      <w:tabs>
        <w:tab w:val="center" w:pos="4320"/>
        <w:tab w:val="right" w:pos="8640"/>
      </w:tabs>
    </w:pPr>
    <w:rPr>
      <w:lang w:val="en-GB"/>
    </w:rPr>
  </w:style>
  <w:style w:type="character" w:customStyle="1" w:styleId="HeaderChar">
    <w:name w:val="Header Char"/>
    <w:basedOn w:val="DefaultParagraphFont"/>
    <w:link w:val="Header"/>
    <w:rsid w:val="00FA6A05"/>
    <w:rPr>
      <w:rFonts w:ascii="Times New Roman" w:eastAsia="Times New Roman" w:hAnsi="Times New Roman" w:cs="Times New Roman"/>
      <w:sz w:val="24"/>
      <w:szCs w:val="20"/>
    </w:rPr>
  </w:style>
  <w:style w:type="paragraph" w:styleId="Footer">
    <w:name w:val="footer"/>
    <w:basedOn w:val="Normal"/>
    <w:link w:val="FooterChar"/>
    <w:rsid w:val="00FA6A05"/>
    <w:pPr>
      <w:tabs>
        <w:tab w:val="center" w:pos="4320"/>
        <w:tab w:val="right" w:pos="8640"/>
      </w:tabs>
    </w:pPr>
    <w:rPr>
      <w:lang w:val="en-GB"/>
    </w:rPr>
  </w:style>
  <w:style w:type="character" w:customStyle="1" w:styleId="FooterChar">
    <w:name w:val="Footer Char"/>
    <w:basedOn w:val="DefaultParagraphFont"/>
    <w:link w:val="Footer"/>
    <w:rsid w:val="00FA6A05"/>
    <w:rPr>
      <w:rFonts w:ascii="Times New Roman" w:eastAsia="Times New Roman" w:hAnsi="Times New Roman" w:cs="Times New Roman"/>
      <w:sz w:val="24"/>
      <w:szCs w:val="20"/>
    </w:rPr>
  </w:style>
  <w:style w:type="paragraph" w:styleId="BodyText2">
    <w:name w:val="Body Text 2"/>
    <w:basedOn w:val="Normal"/>
    <w:link w:val="BodyText2Char"/>
    <w:rsid w:val="00FA6A05"/>
    <w:pPr>
      <w:tabs>
        <w:tab w:val="left" w:pos="817"/>
        <w:tab w:val="left" w:pos="9464"/>
      </w:tabs>
      <w:ind w:left="108"/>
    </w:pPr>
    <w:rPr>
      <w:b/>
      <w:lang w:val="en-GB"/>
    </w:rPr>
  </w:style>
  <w:style w:type="character" w:customStyle="1" w:styleId="BodyText2Char">
    <w:name w:val="Body Text 2 Char"/>
    <w:basedOn w:val="DefaultParagraphFont"/>
    <w:link w:val="BodyText2"/>
    <w:rsid w:val="00FA6A05"/>
    <w:rPr>
      <w:rFonts w:ascii="Times New Roman" w:eastAsia="Times New Roman" w:hAnsi="Times New Roman" w:cs="Times New Roman"/>
      <w:b/>
      <w:sz w:val="24"/>
      <w:szCs w:val="20"/>
    </w:rPr>
  </w:style>
  <w:style w:type="paragraph" w:styleId="BodyText">
    <w:name w:val="Body Text"/>
    <w:basedOn w:val="Normal"/>
    <w:link w:val="BodyTextChar"/>
    <w:rsid w:val="00FA6A05"/>
    <w:pPr>
      <w:pBdr>
        <w:top w:val="single" w:sz="6" w:space="1" w:color="auto"/>
        <w:left w:val="single" w:sz="6" w:space="4" w:color="auto"/>
        <w:bottom w:val="single" w:sz="6" w:space="1" w:color="auto"/>
        <w:right w:val="single" w:sz="6" w:space="4" w:color="auto"/>
      </w:pBdr>
      <w:tabs>
        <w:tab w:val="left" w:pos="817"/>
        <w:tab w:val="left" w:pos="9464"/>
      </w:tabs>
    </w:pPr>
    <w:rPr>
      <w:i/>
      <w:lang w:val="en-GB"/>
    </w:rPr>
  </w:style>
  <w:style w:type="character" w:customStyle="1" w:styleId="BodyTextChar">
    <w:name w:val="Body Text Char"/>
    <w:basedOn w:val="DefaultParagraphFont"/>
    <w:link w:val="BodyText"/>
    <w:rsid w:val="00FA6A05"/>
    <w:rPr>
      <w:rFonts w:ascii="Times New Roman" w:eastAsia="Times New Roman" w:hAnsi="Times New Roman" w:cs="Times New Roman"/>
      <w:i/>
      <w:sz w:val="24"/>
      <w:szCs w:val="20"/>
    </w:rPr>
  </w:style>
  <w:style w:type="paragraph" w:styleId="ListParagraph">
    <w:name w:val="List Paragraph"/>
    <w:basedOn w:val="Normal"/>
    <w:uiPriority w:val="34"/>
    <w:qFormat/>
    <w:rsid w:val="00B8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Ridley</dc:creator>
  <cp:keywords/>
  <dc:description/>
  <cp:lastModifiedBy>Jane Medd</cp:lastModifiedBy>
  <cp:revision>4</cp:revision>
  <dcterms:created xsi:type="dcterms:W3CDTF">2021-05-20T10:45:00Z</dcterms:created>
  <dcterms:modified xsi:type="dcterms:W3CDTF">2021-06-11T14:24:00Z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2021-06-11T14:24:28Z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e9382a77-b1d1-4e68-8634-767ce06e115b</vt:lpwstr>
  </property>
  <property fmtid="{D5CDD505-2E9C-101B-9397-08002B2CF9AE}" pid="8" name="MSIP_Label_b0959cb5-d6fa-43bd-af65-dd08ea55ea38_ContentBits">
    <vt:lpwstr>1</vt:lpwstr>
  </property>
</Properties>
</file>