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C8DA4ED" w:rsidR="00845787" w:rsidRPr="000128F7" w:rsidRDefault="00C115EF" w:rsidP="00B35AE7">
            <w:pPr>
              <w:rPr>
                <w:rFonts w:cs="Arial"/>
                <w:szCs w:val="24"/>
              </w:rPr>
            </w:pPr>
            <w:r>
              <w:rPr>
                <w:rFonts w:cs="Arial"/>
                <w:szCs w:val="24"/>
              </w:rPr>
              <w:t>Apprentice (</w:t>
            </w:r>
            <w:r w:rsidR="003349F6">
              <w:rPr>
                <w:rFonts w:cs="Arial"/>
                <w:szCs w:val="24"/>
              </w:rPr>
              <w:t>Customer Relations</w:t>
            </w:r>
            <w:r>
              <w:rPr>
                <w:rFonts w:cs="Arial"/>
                <w:szCs w:val="24"/>
              </w:rPr>
              <w: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47E3091" w:rsidR="00845787" w:rsidRPr="000128F7" w:rsidRDefault="00C115EF" w:rsidP="00FB1A80">
            <w:pPr>
              <w:spacing w:before="120"/>
              <w:rPr>
                <w:rFonts w:cs="Arial"/>
                <w:szCs w:val="24"/>
              </w:rPr>
            </w:pPr>
            <w:r>
              <w:rPr>
                <w:rFonts w:cs="Arial"/>
                <w:szCs w:val="24"/>
              </w:rPr>
              <w:t>Apprentice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30A7ACC" w:rsidR="00845787" w:rsidRPr="000128F7" w:rsidRDefault="00C115EF"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359C9042" w:rsidR="00845787" w:rsidRPr="000128F7" w:rsidRDefault="00C115EF" w:rsidP="00D70625">
            <w:pPr>
              <w:rPr>
                <w:rFonts w:cs="Arial"/>
                <w:szCs w:val="24"/>
              </w:rPr>
            </w:pPr>
            <w:r>
              <w:rPr>
                <w:rFonts w:cs="Arial"/>
                <w:szCs w:val="24"/>
              </w:rPr>
              <w:t>Procurement, Sales and Business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271355">
              <w:rPr>
                <w:rFonts w:cs="Arial"/>
                <w:b/>
                <w:szCs w:val="24"/>
              </w:rPr>
              <w:t>Reporting to</w:t>
            </w:r>
          </w:p>
        </w:tc>
        <w:tc>
          <w:tcPr>
            <w:tcW w:w="7933" w:type="dxa"/>
            <w:tcBorders>
              <w:bottom w:val="single" w:sz="4" w:space="0" w:color="000000"/>
            </w:tcBorders>
            <w:vAlign w:val="center"/>
          </w:tcPr>
          <w:p w14:paraId="41413624" w14:textId="38325E46" w:rsidR="00845787" w:rsidRPr="000128F7" w:rsidRDefault="003349F6" w:rsidP="008626B8">
            <w:pPr>
              <w:rPr>
                <w:rFonts w:cs="Arial"/>
                <w:szCs w:val="24"/>
              </w:rPr>
            </w:pPr>
            <w:r>
              <w:rPr>
                <w:rFonts w:cs="Arial"/>
                <w:szCs w:val="24"/>
              </w:rPr>
              <w:t xml:space="preserve">Strategic Account Manager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5595D8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115EF">
              <w:rPr>
                <w:rFonts w:cs="Arial"/>
                <w:szCs w:val="24"/>
              </w:rPr>
              <w:t>County Hall</w:t>
            </w:r>
            <w:r w:rsidR="009941C6">
              <w:rPr>
                <w:rFonts w:cs="Arial"/>
                <w:szCs w:val="24"/>
              </w:rPr>
              <w:t xml:space="preserve">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177705D4" w:rsidR="003F5F22" w:rsidRDefault="003F5F22" w:rsidP="00681A84">
      <w:pPr>
        <w:rPr>
          <w:rFonts w:cs="Arial"/>
          <w:bCs/>
          <w:szCs w:val="24"/>
        </w:rPr>
      </w:pPr>
    </w:p>
    <w:p w14:paraId="34E2A476" w14:textId="1C804DDB" w:rsidR="009F1F8D" w:rsidRDefault="009F1F8D" w:rsidP="009F1F8D">
      <w:pPr>
        <w:rPr>
          <w:rFonts w:cs="Arial"/>
          <w:szCs w:val="24"/>
        </w:rPr>
      </w:pPr>
      <w:bookmarkStart w:id="0" w:name="_Hlk43735389"/>
      <w:bookmarkStart w:id="1" w:name="_Hlk43806981"/>
      <w:r>
        <w:rPr>
          <w:rFonts w:cs="Arial"/>
          <w:szCs w:val="24"/>
          <w:lang w:val="en"/>
        </w:rPr>
        <w:t>As a Customer Relations Apprentice</w:t>
      </w:r>
      <w:bookmarkEnd w:id="0"/>
      <w:r>
        <w:rPr>
          <w:rFonts w:cs="Arial"/>
          <w:szCs w:val="24"/>
          <w:lang w:val="en"/>
        </w:rPr>
        <w:t>,</w:t>
      </w:r>
      <w:bookmarkEnd w:id="1"/>
      <w:r>
        <w:rPr>
          <w:rFonts w:cs="Arial"/>
          <w:szCs w:val="24"/>
          <w:lang w:val="en"/>
        </w:rPr>
        <w:t xml:space="preserve"> y</w:t>
      </w:r>
      <w:r>
        <w:rPr>
          <w:rFonts w:cs="Arial"/>
          <w:szCs w:val="24"/>
        </w:rPr>
        <w:t xml:space="preserve">ou will work across the Corporate Procurement Team of Durham County Council within Procurement, Sales and Business Services. The structured training programme will enable you to gain experience, further </w:t>
      </w:r>
      <w:proofErr w:type="gramStart"/>
      <w:r>
        <w:rPr>
          <w:rFonts w:cs="Arial"/>
          <w:szCs w:val="24"/>
        </w:rPr>
        <w:t>education</w:t>
      </w:r>
      <w:proofErr w:type="gramEnd"/>
      <w:r>
        <w:rPr>
          <w:rFonts w:cs="Arial"/>
          <w:szCs w:val="24"/>
        </w:rPr>
        <w:t xml:space="preserve"> and broad base skills.</w:t>
      </w:r>
    </w:p>
    <w:p w14:paraId="75CC0148" w14:textId="77777777" w:rsidR="009F1F8D" w:rsidRDefault="009F1F8D" w:rsidP="009F1F8D">
      <w:pPr>
        <w:rPr>
          <w:rFonts w:cs="Arial"/>
          <w:szCs w:val="24"/>
        </w:rPr>
      </w:pPr>
    </w:p>
    <w:p w14:paraId="4C275C13" w14:textId="2E5A0CC3" w:rsidR="009F1F8D" w:rsidRPr="009F1F8D" w:rsidRDefault="009F1F8D" w:rsidP="009F1F8D">
      <w:pPr>
        <w:rPr>
          <w:rFonts w:cs="Arial"/>
          <w:bCs/>
          <w:szCs w:val="24"/>
        </w:rPr>
      </w:pPr>
      <w:r>
        <w:rPr>
          <w:rFonts w:cs="Arial"/>
          <w:szCs w:val="24"/>
        </w:rPr>
        <w:t>The apprenticeship role involves learning how to</w:t>
      </w:r>
      <w:r>
        <w:t xml:space="preserve"> </w:t>
      </w:r>
      <w:r>
        <w:rPr>
          <w:rFonts w:cs="Arial"/>
          <w:szCs w:val="24"/>
        </w:rPr>
        <w:t>support the development and delivery of a council sales strategy.</w:t>
      </w:r>
    </w:p>
    <w:p w14:paraId="39598FC7" w14:textId="77777777" w:rsidR="006C48DC" w:rsidRPr="009F1F8D" w:rsidRDefault="006C48DC" w:rsidP="00681A84">
      <w:pPr>
        <w:rPr>
          <w:rFonts w:cs="Arial"/>
          <w:bCs/>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E815280" w14:textId="4CD06411" w:rsidR="003420EB" w:rsidRPr="004C1375" w:rsidRDefault="003420EB" w:rsidP="003420EB">
      <w:r>
        <w:t>To learn and be given training in the required skills and responsibilities over the term of the Apprenticeship to then be able to undertake the full range of duties listed below</w:t>
      </w:r>
      <w:r w:rsidR="009F1F8D">
        <w:t>:</w:t>
      </w:r>
    </w:p>
    <w:p w14:paraId="6246CA65" w14:textId="77777777" w:rsidR="003420EB" w:rsidRPr="000128F7" w:rsidRDefault="003420EB" w:rsidP="003420EB">
      <w:pPr>
        <w:rPr>
          <w:szCs w:val="24"/>
        </w:rPr>
      </w:pPr>
    </w:p>
    <w:p w14:paraId="33DA74C7" w14:textId="28DEC38F" w:rsidR="00C115EF" w:rsidRDefault="00C115EF" w:rsidP="009F1F8D">
      <w:pPr>
        <w:pStyle w:val="ListParagraph"/>
        <w:numPr>
          <w:ilvl w:val="1"/>
          <w:numId w:val="15"/>
        </w:numPr>
        <w:ind w:left="567" w:hanging="283"/>
      </w:pPr>
      <w:r w:rsidRPr="002E3461">
        <w:t xml:space="preserve">To study and achieve the </w:t>
      </w:r>
      <w:r w:rsidR="007067E8">
        <w:t xml:space="preserve">Sales Executive </w:t>
      </w:r>
      <w:r w:rsidRPr="002E3461">
        <w:t xml:space="preserve">Standard Level 4, during the duration of the </w:t>
      </w:r>
      <w:proofErr w:type="gramStart"/>
      <w:r w:rsidRPr="002E3461">
        <w:t>apprenticeship</w:t>
      </w:r>
      <w:r>
        <w:t>;</w:t>
      </w:r>
      <w:proofErr w:type="gramEnd"/>
    </w:p>
    <w:p w14:paraId="3E53AD8F" w14:textId="77777777" w:rsidR="004B56B3" w:rsidRDefault="004B56B3" w:rsidP="003420EB">
      <w:pPr>
        <w:ind w:left="567" w:hanging="283"/>
        <w:jc w:val="both"/>
      </w:pPr>
    </w:p>
    <w:p w14:paraId="54C30C01" w14:textId="5511EB9D" w:rsidR="004B56B3" w:rsidRPr="00271355" w:rsidRDefault="004B56B3" w:rsidP="009F1F8D">
      <w:pPr>
        <w:pStyle w:val="ListParagraph"/>
        <w:numPr>
          <w:ilvl w:val="1"/>
          <w:numId w:val="15"/>
        </w:numPr>
        <w:ind w:left="567" w:hanging="283"/>
        <w:rPr>
          <w:rFonts w:cs="Arial"/>
        </w:rPr>
      </w:pPr>
      <w:r w:rsidRPr="002E3461">
        <w:t xml:space="preserve">To </w:t>
      </w:r>
      <w:bookmarkStart w:id="2" w:name="_Hlk74127715"/>
      <w:r w:rsidRPr="002E3461">
        <w:t xml:space="preserve">learn and support </w:t>
      </w:r>
      <w:r w:rsidRPr="00271355">
        <w:rPr>
          <w:rFonts w:cs="Arial"/>
        </w:rPr>
        <w:t xml:space="preserve">the development and delivery of a council </w:t>
      </w:r>
      <w:r w:rsidR="00F6011B" w:rsidRPr="00271355">
        <w:rPr>
          <w:rFonts w:cs="Arial"/>
        </w:rPr>
        <w:t>sales strategy</w:t>
      </w:r>
      <w:r w:rsidRPr="00271355">
        <w:rPr>
          <w:rFonts w:cs="Arial"/>
        </w:rPr>
        <w:t xml:space="preserve">. The </w:t>
      </w:r>
      <w:r w:rsidR="00F6011B" w:rsidRPr="00271355">
        <w:rPr>
          <w:rFonts w:cs="Arial"/>
        </w:rPr>
        <w:t>strategy</w:t>
      </w:r>
      <w:r w:rsidRPr="00271355">
        <w:rPr>
          <w:rFonts w:cs="Arial"/>
        </w:rPr>
        <w:t xml:space="preserve"> will </w:t>
      </w:r>
      <w:r w:rsidR="00F6011B" w:rsidRPr="00271355">
        <w:rPr>
          <w:rFonts w:cs="Arial"/>
        </w:rPr>
        <w:t xml:space="preserve">aim to </w:t>
      </w:r>
      <w:r w:rsidRPr="00271355">
        <w:rPr>
          <w:rFonts w:cs="Arial"/>
        </w:rPr>
        <w:t xml:space="preserve">grow </w:t>
      </w:r>
      <w:r w:rsidR="00F6011B" w:rsidRPr="00271355">
        <w:rPr>
          <w:rFonts w:cs="Arial"/>
        </w:rPr>
        <w:t>the council</w:t>
      </w:r>
      <w:r w:rsidR="009F1F8D">
        <w:rPr>
          <w:rFonts w:cs="Arial"/>
        </w:rPr>
        <w:t>’</w:t>
      </w:r>
      <w:r w:rsidR="00F6011B" w:rsidRPr="00271355">
        <w:rPr>
          <w:rFonts w:cs="Arial"/>
        </w:rPr>
        <w:t>s Service Level Agreement (SLA)</w:t>
      </w:r>
      <w:r w:rsidRPr="00271355">
        <w:rPr>
          <w:rFonts w:cs="Arial"/>
        </w:rPr>
        <w:t xml:space="preserve"> </w:t>
      </w:r>
      <w:proofErr w:type="gramStart"/>
      <w:r w:rsidRPr="00271355">
        <w:rPr>
          <w:rFonts w:cs="Arial"/>
        </w:rPr>
        <w:t>business</w:t>
      </w:r>
      <w:bookmarkEnd w:id="2"/>
      <w:r w:rsidR="009F1F8D">
        <w:rPr>
          <w:rFonts w:cs="Arial"/>
        </w:rPr>
        <w:t>;</w:t>
      </w:r>
      <w:proofErr w:type="gramEnd"/>
    </w:p>
    <w:p w14:paraId="2B3614A7" w14:textId="77777777" w:rsidR="004B56B3" w:rsidRDefault="004B56B3" w:rsidP="003420EB">
      <w:pPr>
        <w:pStyle w:val="ListParagraph"/>
        <w:ind w:left="567" w:hanging="283"/>
      </w:pPr>
    </w:p>
    <w:p w14:paraId="43EBEBE2" w14:textId="14BEC8CE" w:rsidR="004B281D" w:rsidRPr="004B56B3" w:rsidRDefault="00C115EF" w:rsidP="009F1F8D">
      <w:pPr>
        <w:pStyle w:val="ListParagraph"/>
        <w:numPr>
          <w:ilvl w:val="1"/>
          <w:numId w:val="15"/>
        </w:numPr>
        <w:ind w:left="567" w:hanging="283"/>
      </w:pPr>
      <w:bookmarkStart w:id="3" w:name="_Hlk74127766"/>
      <w:r w:rsidRPr="002E3461">
        <w:lastRenderedPageBreak/>
        <w:t xml:space="preserve">To learn and support </w:t>
      </w:r>
      <w:r w:rsidR="004B281D">
        <w:t xml:space="preserve">the delivery of </w:t>
      </w:r>
      <w:r w:rsidR="004B281D" w:rsidRPr="00271355">
        <w:rPr>
          <w:rFonts w:cs="Arial"/>
        </w:rPr>
        <w:t>a customer engagement plan which</w:t>
      </w:r>
      <w:r w:rsidR="004B56B3" w:rsidRPr="00271355">
        <w:rPr>
          <w:rFonts w:cs="Arial"/>
        </w:rPr>
        <w:t xml:space="preserve"> will form part of the overarching </w:t>
      </w:r>
      <w:r w:rsidR="00F6011B" w:rsidRPr="00271355">
        <w:rPr>
          <w:rFonts w:cs="Arial"/>
        </w:rPr>
        <w:t>sales strategy</w:t>
      </w:r>
      <w:r w:rsidR="004B56B3" w:rsidRPr="00271355">
        <w:rPr>
          <w:rFonts w:cs="Arial"/>
        </w:rPr>
        <w:t>.  The engagement plan</w:t>
      </w:r>
      <w:r w:rsidR="004B281D" w:rsidRPr="00271355">
        <w:rPr>
          <w:rFonts w:cs="Arial"/>
        </w:rPr>
        <w:t xml:space="preserve"> seeks to provide a vehicle for existing customers to share feedback in order to ensure customer satisfaction, retention, improve </w:t>
      </w:r>
      <w:r w:rsidR="009F1F8D">
        <w:rPr>
          <w:rFonts w:cs="Arial"/>
        </w:rPr>
        <w:t>c</w:t>
      </w:r>
      <w:r w:rsidR="004B281D" w:rsidRPr="00271355">
        <w:rPr>
          <w:rFonts w:cs="Arial"/>
        </w:rPr>
        <w:t xml:space="preserve">ouncil </w:t>
      </w:r>
      <w:r w:rsidR="00F6011B" w:rsidRPr="00271355">
        <w:rPr>
          <w:rFonts w:cs="Arial"/>
        </w:rPr>
        <w:t>SLAs</w:t>
      </w:r>
      <w:r w:rsidR="004B281D" w:rsidRPr="00271355">
        <w:rPr>
          <w:rFonts w:cs="Arial"/>
        </w:rPr>
        <w:t xml:space="preserve"> and identify new business </w:t>
      </w:r>
      <w:proofErr w:type="gramStart"/>
      <w:r w:rsidR="004B281D" w:rsidRPr="00271355">
        <w:rPr>
          <w:rFonts w:cs="Arial"/>
        </w:rPr>
        <w:t>opportunities</w:t>
      </w:r>
      <w:r w:rsidR="009F1F8D">
        <w:rPr>
          <w:rFonts w:cs="Arial"/>
        </w:rPr>
        <w:t>;</w:t>
      </w:r>
      <w:proofErr w:type="gramEnd"/>
    </w:p>
    <w:bookmarkEnd w:id="3"/>
    <w:p w14:paraId="1FEF83F1" w14:textId="77777777" w:rsidR="00FC2044" w:rsidRPr="00FC2044" w:rsidRDefault="00FC2044" w:rsidP="003420EB">
      <w:pPr>
        <w:pStyle w:val="ListParagraph"/>
        <w:ind w:left="567" w:hanging="283"/>
        <w:rPr>
          <w:rFonts w:cs="Arial"/>
        </w:rPr>
      </w:pPr>
    </w:p>
    <w:p w14:paraId="44BCF428" w14:textId="4C65283C" w:rsidR="00FC2044" w:rsidRPr="00271355" w:rsidRDefault="00FC2044" w:rsidP="009F1F8D">
      <w:pPr>
        <w:pStyle w:val="ListParagraph"/>
        <w:numPr>
          <w:ilvl w:val="1"/>
          <w:numId w:val="15"/>
        </w:numPr>
        <w:ind w:left="567" w:hanging="283"/>
        <w:rPr>
          <w:rFonts w:cs="Arial"/>
        </w:rPr>
      </w:pPr>
      <w:r w:rsidRPr="00271355">
        <w:rPr>
          <w:rFonts w:cs="Arial"/>
        </w:rPr>
        <w:t xml:space="preserve">To learn and support the development and delivery of a council promotion and sales plan which forms part of the overarching </w:t>
      </w:r>
      <w:r w:rsidR="00F6011B" w:rsidRPr="00271355">
        <w:rPr>
          <w:rFonts w:cs="Arial"/>
        </w:rPr>
        <w:t>sales strategy</w:t>
      </w:r>
      <w:r w:rsidRPr="00271355">
        <w:rPr>
          <w:rFonts w:cs="Arial"/>
        </w:rPr>
        <w:t xml:space="preserve">.  This will involve </w:t>
      </w:r>
      <w:r w:rsidRPr="00AF23EE">
        <w:rPr>
          <w:rFonts w:cs="Arial"/>
          <w:spacing w:val="-6"/>
        </w:rPr>
        <w:t xml:space="preserve">supporting and learning about </w:t>
      </w:r>
      <w:r w:rsidR="00F6011B" w:rsidRPr="00AF23EE">
        <w:rPr>
          <w:rFonts w:cs="Arial"/>
          <w:spacing w:val="-6"/>
        </w:rPr>
        <w:t xml:space="preserve">media platforms and </w:t>
      </w:r>
      <w:r w:rsidRPr="00AF23EE">
        <w:rPr>
          <w:rFonts w:cs="Arial"/>
          <w:spacing w:val="-6"/>
        </w:rPr>
        <w:t>the creation of content</w:t>
      </w:r>
      <w:r w:rsidR="00F6011B" w:rsidRPr="00AF23EE">
        <w:rPr>
          <w:rFonts w:cs="Arial"/>
          <w:spacing w:val="-6"/>
        </w:rPr>
        <w:t xml:space="preserve"> for,</w:t>
      </w:r>
      <w:r w:rsidRPr="00AF23EE">
        <w:rPr>
          <w:rFonts w:cs="Arial"/>
          <w:spacing w:val="-6"/>
        </w:rPr>
        <w:t xml:space="preserve"> including but not limited to:  email campaigns, e-newsletters, advice notes, website, website documents, videos, articles, social posts, webinars, brochures, sales presentations, case studies etc</w:t>
      </w:r>
      <w:r w:rsidR="009F1F8D">
        <w:rPr>
          <w:rFonts w:cs="Arial"/>
          <w:spacing w:val="-6"/>
        </w:rPr>
        <w:t>;</w:t>
      </w:r>
    </w:p>
    <w:p w14:paraId="375816D9" w14:textId="77777777" w:rsidR="00FC2044" w:rsidRPr="00FC2044" w:rsidRDefault="00FC2044" w:rsidP="003420EB">
      <w:pPr>
        <w:pStyle w:val="ListParagraph"/>
        <w:ind w:left="567" w:hanging="283"/>
        <w:rPr>
          <w:rFonts w:cs="Arial"/>
        </w:rPr>
      </w:pPr>
    </w:p>
    <w:p w14:paraId="43CB43A1" w14:textId="07D34E9D" w:rsidR="00FC2044" w:rsidRPr="00271355" w:rsidRDefault="00FC2044" w:rsidP="009F1F8D">
      <w:pPr>
        <w:pStyle w:val="ListParagraph"/>
        <w:numPr>
          <w:ilvl w:val="1"/>
          <w:numId w:val="15"/>
        </w:numPr>
        <w:ind w:left="567" w:hanging="283"/>
        <w:rPr>
          <w:rFonts w:cs="Arial"/>
        </w:rPr>
      </w:pPr>
      <w:r w:rsidRPr="002E3461">
        <w:t xml:space="preserve">To learn and support </w:t>
      </w:r>
      <w:r>
        <w:t xml:space="preserve">SLA specific business case modelling projects which seek to ensure the SLAs the council offers meet market demand and </w:t>
      </w:r>
      <w:proofErr w:type="gramStart"/>
      <w:r>
        <w:t>expectations</w:t>
      </w:r>
      <w:r w:rsidR="009F1F8D">
        <w:t>;</w:t>
      </w:r>
      <w:proofErr w:type="gramEnd"/>
    </w:p>
    <w:p w14:paraId="4A933B29" w14:textId="77777777" w:rsidR="00942BD6" w:rsidRPr="00942BD6" w:rsidRDefault="00942BD6" w:rsidP="003420EB">
      <w:pPr>
        <w:pStyle w:val="ListParagraph"/>
        <w:ind w:left="567" w:hanging="283"/>
        <w:rPr>
          <w:rFonts w:cs="Arial"/>
        </w:rPr>
      </w:pPr>
    </w:p>
    <w:p w14:paraId="04D3C0AC" w14:textId="09D8786F" w:rsidR="00942BD6" w:rsidRPr="00271355" w:rsidRDefault="00942BD6" w:rsidP="009F1F8D">
      <w:pPr>
        <w:pStyle w:val="ListParagraph"/>
        <w:numPr>
          <w:ilvl w:val="1"/>
          <w:numId w:val="15"/>
        </w:numPr>
        <w:ind w:left="567" w:hanging="283"/>
        <w:rPr>
          <w:rFonts w:cs="Arial"/>
        </w:rPr>
      </w:pPr>
      <w:r w:rsidRPr="00271355">
        <w:rPr>
          <w:rFonts w:cs="Arial"/>
        </w:rPr>
        <w:t xml:space="preserve">To learn and support the delivery of an excellent customer experience, which will involve receiving, addressing and/or triaging enquiries from customers regarding SLAs, responding to these within the requested </w:t>
      </w:r>
      <w:proofErr w:type="gramStart"/>
      <w:r w:rsidRPr="00271355">
        <w:rPr>
          <w:rFonts w:cs="Arial"/>
        </w:rPr>
        <w:t>timescale</w:t>
      </w:r>
      <w:r w:rsidR="009F1F8D">
        <w:rPr>
          <w:rFonts w:cs="Arial"/>
        </w:rPr>
        <w:t>;</w:t>
      </w:r>
      <w:proofErr w:type="gramEnd"/>
    </w:p>
    <w:p w14:paraId="37921785" w14:textId="77777777" w:rsidR="004B281D" w:rsidRPr="004B281D" w:rsidRDefault="004B281D" w:rsidP="003420EB">
      <w:pPr>
        <w:ind w:left="567" w:hanging="283"/>
        <w:rPr>
          <w:rFonts w:cs="Arial"/>
          <w:bCs/>
        </w:rPr>
      </w:pPr>
    </w:p>
    <w:p w14:paraId="06DF4B3B" w14:textId="572CFB4B" w:rsidR="004B281D" w:rsidRPr="00271355" w:rsidRDefault="004B281D" w:rsidP="003420EB">
      <w:pPr>
        <w:pStyle w:val="ListParagraph"/>
        <w:numPr>
          <w:ilvl w:val="1"/>
          <w:numId w:val="15"/>
        </w:numPr>
        <w:ind w:left="567" w:hanging="283"/>
        <w:rPr>
          <w:rFonts w:cs="Arial"/>
          <w:bCs/>
        </w:rPr>
      </w:pPr>
      <w:r w:rsidRPr="002E3461">
        <w:t xml:space="preserve">To learn and support </w:t>
      </w:r>
      <w:r w:rsidRPr="00271355">
        <w:rPr>
          <w:rFonts w:cs="Arial"/>
          <w:bCs/>
        </w:rPr>
        <w:t xml:space="preserve">the maintenance of a single central </w:t>
      </w:r>
      <w:r w:rsidR="00F6011B" w:rsidRPr="00271355">
        <w:rPr>
          <w:rFonts w:cs="Arial"/>
          <w:bCs/>
        </w:rPr>
        <w:t xml:space="preserve">sales </w:t>
      </w:r>
      <w:r w:rsidRPr="00271355">
        <w:rPr>
          <w:rFonts w:cs="Arial"/>
          <w:bCs/>
        </w:rPr>
        <w:t xml:space="preserve">and engagement </w:t>
      </w:r>
      <w:proofErr w:type="gramStart"/>
      <w:r w:rsidRPr="00271355">
        <w:rPr>
          <w:rFonts w:cs="Arial"/>
          <w:bCs/>
        </w:rPr>
        <w:t>database</w:t>
      </w:r>
      <w:r w:rsidR="009F1F8D">
        <w:rPr>
          <w:rFonts w:cs="Arial"/>
          <w:bCs/>
        </w:rPr>
        <w:t>;</w:t>
      </w:r>
      <w:proofErr w:type="gramEnd"/>
    </w:p>
    <w:p w14:paraId="51542B6B" w14:textId="458293B4" w:rsidR="004B281D" w:rsidRPr="004B281D" w:rsidRDefault="004B281D" w:rsidP="003420EB">
      <w:pPr>
        <w:pStyle w:val="ListParagraph"/>
        <w:ind w:left="567" w:hanging="283"/>
        <w:rPr>
          <w:rFonts w:cs="Arial"/>
        </w:rPr>
      </w:pPr>
    </w:p>
    <w:p w14:paraId="25128336" w14:textId="729E2E61" w:rsidR="004B281D" w:rsidRPr="00271355" w:rsidRDefault="003247FA" w:rsidP="003420EB">
      <w:pPr>
        <w:pStyle w:val="ListParagraph"/>
        <w:numPr>
          <w:ilvl w:val="1"/>
          <w:numId w:val="15"/>
        </w:numPr>
        <w:ind w:left="567" w:hanging="283"/>
        <w:rPr>
          <w:rFonts w:cs="Arial"/>
        </w:rPr>
      </w:pPr>
      <w:r w:rsidRPr="002E3461">
        <w:t>To learn and support</w:t>
      </w:r>
      <w:r>
        <w:t xml:space="preserve"> by attending</w:t>
      </w:r>
      <w:r w:rsidR="004B281D" w:rsidRPr="00271355">
        <w:rPr>
          <w:rFonts w:cs="Arial"/>
        </w:rPr>
        <w:t xml:space="preserve"> conferences and events to promote the council</w:t>
      </w:r>
      <w:r w:rsidR="00F6011B" w:rsidRPr="00271355">
        <w:rPr>
          <w:rFonts w:cs="Arial"/>
        </w:rPr>
        <w:t>s</w:t>
      </w:r>
      <w:r w:rsidR="004B281D" w:rsidRPr="00271355">
        <w:rPr>
          <w:rFonts w:cs="Arial"/>
        </w:rPr>
        <w:t xml:space="preserve"> </w:t>
      </w:r>
      <w:proofErr w:type="gramStart"/>
      <w:r w:rsidR="004B281D" w:rsidRPr="00271355">
        <w:rPr>
          <w:rFonts w:cs="Arial"/>
        </w:rPr>
        <w:t>SLAs</w:t>
      </w:r>
      <w:r w:rsidR="009F1F8D">
        <w:rPr>
          <w:rFonts w:cs="Arial"/>
        </w:rPr>
        <w:t>;</w:t>
      </w:r>
      <w:proofErr w:type="gramEnd"/>
    </w:p>
    <w:p w14:paraId="37D83836" w14:textId="77777777" w:rsidR="004B281D" w:rsidRPr="00FC2044" w:rsidRDefault="004B281D" w:rsidP="003420EB">
      <w:pPr>
        <w:ind w:left="567" w:hanging="283"/>
        <w:rPr>
          <w:rFonts w:cs="Arial"/>
        </w:rPr>
      </w:pPr>
    </w:p>
    <w:p w14:paraId="5D329642" w14:textId="1E4715B8" w:rsidR="004B281D" w:rsidRDefault="003247FA" w:rsidP="003420EB">
      <w:pPr>
        <w:pStyle w:val="ListParagraph"/>
        <w:numPr>
          <w:ilvl w:val="1"/>
          <w:numId w:val="15"/>
        </w:numPr>
        <w:ind w:left="567" w:hanging="283"/>
      </w:pPr>
      <w:r w:rsidRPr="002E3461">
        <w:t xml:space="preserve">To learn and support </w:t>
      </w:r>
      <w:r>
        <w:t xml:space="preserve">the </w:t>
      </w:r>
      <w:r w:rsidR="004B281D">
        <w:t>preparation of tender submissions</w:t>
      </w:r>
      <w:r w:rsidR="00FC2044">
        <w:t xml:space="preserve"> and subsequent </w:t>
      </w:r>
      <w:r w:rsidR="004B281D">
        <w:t xml:space="preserve">lessons learnt activities </w:t>
      </w:r>
      <w:r w:rsidR="00FC2044">
        <w:t>using</w:t>
      </w:r>
      <w:r w:rsidR="004B281D">
        <w:t xml:space="preserve"> this to inform continual improvement </w:t>
      </w:r>
      <w:proofErr w:type="gramStart"/>
      <w:r w:rsidR="004B281D">
        <w:t>cycles</w:t>
      </w:r>
      <w:r w:rsidR="009F1F8D">
        <w:t>;</w:t>
      </w:r>
      <w:proofErr w:type="gramEnd"/>
    </w:p>
    <w:p w14:paraId="78BB3D89" w14:textId="77777777" w:rsidR="004B281D" w:rsidRDefault="004B281D" w:rsidP="003420EB">
      <w:pPr>
        <w:pStyle w:val="ListParagraph"/>
        <w:ind w:left="567" w:hanging="283"/>
      </w:pPr>
    </w:p>
    <w:p w14:paraId="4234AFA0" w14:textId="43D9A21A" w:rsidR="004B281D" w:rsidRDefault="003247FA" w:rsidP="003420EB">
      <w:pPr>
        <w:pStyle w:val="ListParagraph"/>
        <w:numPr>
          <w:ilvl w:val="1"/>
          <w:numId w:val="15"/>
        </w:numPr>
        <w:ind w:left="567" w:hanging="283"/>
      </w:pPr>
      <w:r w:rsidRPr="002E3461">
        <w:t xml:space="preserve">To learn and support </w:t>
      </w:r>
      <w:r>
        <w:t xml:space="preserve">the </w:t>
      </w:r>
      <w:r w:rsidR="004B281D">
        <w:t xml:space="preserve">organisation in enhancing commercial awareness across the </w:t>
      </w:r>
      <w:proofErr w:type="gramStart"/>
      <w:r w:rsidR="004B281D">
        <w:t>council</w:t>
      </w:r>
      <w:r w:rsidR="009F1F8D">
        <w:t>;</w:t>
      </w:r>
      <w:proofErr w:type="gramEnd"/>
    </w:p>
    <w:p w14:paraId="4AFF9B08" w14:textId="77777777" w:rsidR="004B281D" w:rsidRPr="00FA04C9" w:rsidRDefault="004B281D" w:rsidP="003420EB">
      <w:pPr>
        <w:ind w:left="567" w:hanging="283"/>
        <w:jc w:val="both"/>
      </w:pPr>
    </w:p>
    <w:p w14:paraId="1EE862CC" w14:textId="0F2C9192" w:rsidR="00C115EF" w:rsidRDefault="00C115EF" w:rsidP="009F1F8D">
      <w:pPr>
        <w:pStyle w:val="ListParagraph"/>
        <w:numPr>
          <w:ilvl w:val="1"/>
          <w:numId w:val="15"/>
        </w:numPr>
        <w:ind w:left="567" w:hanging="283"/>
      </w:pPr>
      <w:r>
        <w:t>To work flexibly to assist other members of the team</w:t>
      </w:r>
      <w:r w:rsidR="007067E8">
        <w:t xml:space="preserve"> </w:t>
      </w:r>
      <w:r>
        <w:t xml:space="preserve">in any of their day to day duties that will support the achievement of the team </w:t>
      </w:r>
      <w:proofErr w:type="gramStart"/>
      <w:r>
        <w:t>objectives</w:t>
      </w:r>
      <w:r w:rsidR="009F1F8D">
        <w:t>;</w:t>
      </w:r>
      <w:proofErr w:type="gramEnd"/>
    </w:p>
    <w:p w14:paraId="5422EE6C" w14:textId="77777777" w:rsidR="00C115EF" w:rsidRDefault="00C115EF" w:rsidP="003420EB">
      <w:pPr>
        <w:ind w:left="567" w:hanging="283"/>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6943FD24" w:rsidR="00681A84" w:rsidRDefault="00681A84" w:rsidP="003F5F22">
      <w:pPr>
        <w:pStyle w:val="ListParagraph"/>
        <w:ind w:left="567" w:hanging="425"/>
        <w:rPr>
          <w:rFonts w:cs="Arial"/>
          <w:szCs w:val="24"/>
        </w:rPr>
      </w:pPr>
    </w:p>
    <w:p w14:paraId="70532B49" w14:textId="41B08E39" w:rsidR="009F1F8D" w:rsidRDefault="009F1F8D" w:rsidP="003F5F22">
      <w:pPr>
        <w:pStyle w:val="ListParagraph"/>
        <w:ind w:left="567" w:hanging="425"/>
        <w:rPr>
          <w:rFonts w:cs="Arial"/>
          <w:szCs w:val="24"/>
        </w:rPr>
      </w:pPr>
    </w:p>
    <w:p w14:paraId="2D4D008B" w14:textId="77777777" w:rsidR="009F1F8D" w:rsidRPr="00562BA0" w:rsidRDefault="009F1F8D"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4"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4"/>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65447D4F" w:rsidR="00681A84" w:rsidRDefault="00681A84">
      <w:pPr>
        <w:rPr>
          <w:szCs w:val="24"/>
        </w:rPr>
      </w:pPr>
    </w:p>
    <w:p w14:paraId="0F88253B" w14:textId="77777777" w:rsidR="009F1F8D" w:rsidRPr="00562BA0" w:rsidRDefault="009F1F8D">
      <w:pPr>
        <w:rPr>
          <w:szCs w:val="24"/>
        </w:rPr>
      </w:pPr>
    </w:p>
    <w:p w14:paraId="5EC15C62" w14:textId="77777777" w:rsidR="009F1F8D" w:rsidRDefault="009F1F8D" w:rsidP="009F1F8D">
      <w:r w:rsidRPr="00FA04C9">
        <w:t xml:space="preserve">The above is not exhaustive and the post holder will be expected to undertake any duties which may reasonably fall within the level of responsibility and the competence of the post as directed by the Chief Procurement Officer, </w:t>
      </w:r>
      <w:r>
        <w:t>Strategic Account Manager</w:t>
      </w:r>
      <w:r w:rsidRPr="00FA04C9">
        <w:t xml:space="preserve"> or Head of Service.</w:t>
      </w:r>
    </w:p>
    <w:p w14:paraId="400F696A" w14:textId="75A890A1" w:rsidR="00681A84" w:rsidRPr="00DE37D5" w:rsidRDefault="0063274D" w:rsidP="00681A84">
      <w:pPr>
        <w:rPr>
          <w:b/>
          <w:iCs/>
        </w:rPr>
      </w:pPr>
      <w:r w:rsidRPr="00DE37D5">
        <w:rPr>
          <w:rFonts w:cs="Arial"/>
          <w:iCs/>
          <w:szCs w:val="24"/>
        </w:rPr>
        <w:t>.</w:t>
      </w:r>
      <w:r w:rsidR="00681A84" w:rsidRPr="00DE37D5">
        <w:rPr>
          <w:b/>
          <w:iCs/>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115EF" w14:paraId="276D0001" w14:textId="77777777" w:rsidTr="00E61F58">
        <w:trPr>
          <w:trHeight w:val="1923"/>
        </w:trPr>
        <w:tc>
          <w:tcPr>
            <w:tcW w:w="1684" w:type="dxa"/>
            <w:shd w:val="clear" w:color="auto" w:fill="F2F2F2" w:themeFill="background1" w:themeFillShade="F2"/>
          </w:tcPr>
          <w:p w14:paraId="100D8FF8" w14:textId="77777777" w:rsidR="00C115EF" w:rsidRPr="00845787" w:rsidRDefault="00C115EF" w:rsidP="00C115EF">
            <w:pPr>
              <w:pStyle w:val="aTitle"/>
              <w:tabs>
                <w:tab w:val="clear" w:pos="4513"/>
              </w:tabs>
              <w:rPr>
                <w:rFonts w:cs="Arial"/>
                <w:noProof/>
                <w:color w:val="auto"/>
                <w:sz w:val="22"/>
                <w:lang w:eastAsia="en-GB"/>
              </w:rPr>
            </w:pPr>
          </w:p>
          <w:p w14:paraId="7358E180"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3F481121" w14:textId="23830101" w:rsidR="00C115EF" w:rsidRPr="00450837" w:rsidRDefault="00C115EF" w:rsidP="00C115EF">
            <w:pPr>
              <w:pStyle w:val="ListParagraph"/>
              <w:numPr>
                <w:ilvl w:val="0"/>
                <w:numId w:val="2"/>
              </w:numPr>
            </w:pPr>
            <w:r w:rsidRPr="00450837">
              <w:t>GCSE grades A* to C /9</w:t>
            </w:r>
            <w:r w:rsidR="003735A7">
              <w:t>-4</w:t>
            </w:r>
            <w:r w:rsidRPr="00450837">
              <w:t xml:space="preserve"> in</w:t>
            </w:r>
            <w:r w:rsidR="003735A7">
              <w:t>cluding</w:t>
            </w:r>
            <w:r w:rsidRPr="00450837">
              <w:t xml:space="preserve"> English and Mathematics</w:t>
            </w:r>
          </w:p>
          <w:p w14:paraId="4AC5F169" w14:textId="77777777" w:rsidR="00C115EF" w:rsidRPr="00450837" w:rsidRDefault="00C115EF" w:rsidP="00C115EF">
            <w:pPr>
              <w:rPr>
                <w:sz w:val="16"/>
                <w:szCs w:val="16"/>
              </w:rPr>
            </w:pPr>
          </w:p>
          <w:p w14:paraId="26CB1B7E" w14:textId="77777777" w:rsidR="00C115EF" w:rsidRPr="00450837" w:rsidRDefault="00C115EF" w:rsidP="00C115EF">
            <w:r w:rsidRPr="00450837">
              <w:t>And</w:t>
            </w:r>
          </w:p>
          <w:p w14:paraId="58EA7C26" w14:textId="77777777" w:rsidR="00C115EF" w:rsidRPr="00450837" w:rsidRDefault="00C115EF" w:rsidP="00C115EF">
            <w:pPr>
              <w:rPr>
                <w:sz w:val="16"/>
                <w:szCs w:val="16"/>
              </w:rPr>
            </w:pPr>
          </w:p>
          <w:p w14:paraId="36A9B3AB" w14:textId="33F7D9D8" w:rsidR="00C115EF" w:rsidRPr="00450837" w:rsidRDefault="003735A7" w:rsidP="00C115EF">
            <w:pPr>
              <w:pStyle w:val="ListParagraph"/>
              <w:numPr>
                <w:ilvl w:val="0"/>
                <w:numId w:val="2"/>
              </w:numPr>
            </w:pPr>
            <w:r>
              <w:t xml:space="preserve">Either have of expect to achieve </w:t>
            </w:r>
            <w:r w:rsidR="00C115EF" w:rsidRPr="00450837">
              <w:t>2 A Levels Grades A-C (or equivalent qualifications)</w:t>
            </w:r>
          </w:p>
          <w:p w14:paraId="4D142292" w14:textId="77777777" w:rsidR="00C115EF" w:rsidRDefault="00C115EF" w:rsidP="00C115EF">
            <w:pPr>
              <w:rPr>
                <w:noProof/>
                <w:lang w:eastAsia="en-GB"/>
              </w:rPr>
            </w:pPr>
          </w:p>
          <w:p w14:paraId="6CFF7549" w14:textId="1626C1A7" w:rsidR="00C115EF" w:rsidRPr="00700B76" w:rsidRDefault="00C115EF" w:rsidP="00C115EF">
            <w:pPr>
              <w:rPr>
                <w:noProof/>
                <w:lang w:eastAsia="en-GB"/>
              </w:rPr>
            </w:pPr>
          </w:p>
        </w:tc>
        <w:tc>
          <w:tcPr>
            <w:tcW w:w="4957" w:type="dxa"/>
          </w:tcPr>
          <w:p w14:paraId="7521A968" w14:textId="50BDEF53" w:rsidR="00C115EF" w:rsidRPr="00700B76" w:rsidRDefault="00C115EF" w:rsidP="00C115EF">
            <w:pPr>
              <w:pStyle w:val="ListParagraph"/>
              <w:numPr>
                <w:ilvl w:val="0"/>
                <w:numId w:val="2"/>
              </w:numPr>
              <w:rPr>
                <w:noProof/>
                <w:lang w:eastAsia="en-GB"/>
              </w:rPr>
            </w:pPr>
            <w:r>
              <w:t>GCE A Level in a Business, Finance, ICT or other relevant subject or equivalent</w:t>
            </w:r>
          </w:p>
        </w:tc>
      </w:tr>
      <w:tr w:rsidR="00C115EF" w14:paraId="34FBA4F4" w14:textId="77777777" w:rsidTr="00E61F58">
        <w:trPr>
          <w:trHeight w:val="1712"/>
        </w:trPr>
        <w:tc>
          <w:tcPr>
            <w:tcW w:w="1684" w:type="dxa"/>
            <w:shd w:val="clear" w:color="auto" w:fill="F2F2F2" w:themeFill="background1" w:themeFillShade="F2"/>
          </w:tcPr>
          <w:p w14:paraId="1BA5FEB5" w14:textId="77777777" w:rsidR="00C115EF" w:rsidRPr="00845787" w:rsidRDefault="00C115EF" w:rsidP="00C115EF">
            <w:pPr>
              <w:pStyle w:val="aTitle"/>
              <w:tabs>
                <w:tab w:val="clear" w:pos="4513"/>
              </w:tabs>
              <w:rPr>
                <w:rFonts w:cs="Arial"/>
                <w:noProof/>
                <w:color w:val="auto"/>
                <w:sz w:val="22"/>
                <w:lang w:eastAsia="en-GB"/>
              </w:rPr>
            </w:pPr>
          </w:p>
          <w:p w14:paraId="4A291F26"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78E0375E" w14:textId="77777777" w:rsidR="00C115EF" w:rsidRPr="005056B4" w:rsidRDefault="00C115EF" w:rsidP="00C115EF">
            <w:pPr>
              <w:pStyle w:val="ListParagraph"/>
              <w:numPr>
                <w:ilvl w:val="0"/>
                <w:numId w:val="2"/>
              </w:numPr>
            </w:pPr>
            <w:r w:rsidRPr="005056B4">
              <w:t xml:space="preserve">Use of Microsoft </w:t>
            </w:r>
            <w:r>
              <w:t xml:space="preserve">Office </w:t>
            </w:r>
            <w:r w:rsidRPr="005056B4">
              <w:t>applications</w:t>
            </w:r>
            <w:r>
              <w:t xml:space="preserve"> e.g. Word, Excel, Outlook</w:t>
            </w:r>
          </w:p>
          <w:p w14:paraId="2852810C" w14:textId="77777777" w:rsidR="00C115EF" w:rsidRDefault="00C115EF" w:rsidP="00C115EF">
            <w:pPr>
              <w:rPr>
                <w:noProof/>
                <w:lang w:eastAsia="en-GB"/>
              </w:rPr>
            </w:pPr>
          </w:p>
          <w:p w14:paraId="0D8B1B05" w14:textId="1A0AB871" w:rsidR="00C115EF" w:rsidRPr="00700B76" w:rsidRDefault="00C115EF" w:rsidP="00C115EF">
            <w:pPr>
              <w:rPr>
                <w:noProof/>
                <w:lang w:eastAsia="en-GB"/>
              </w:rPr>
            </w:pPr>
          </w:p>
        </w:tc>
        <w:tc>
          <w:tcPr>
            <w:tcW w:w="4957" w:type="dxa"/>
          </w:tcPr>
          <w:p w14:paraId="3B4AA315" w14:textId="77777777" w:rsidR="00C115EF" w:rsidRDefault="00C115EF" w:rsidP="00C115EF">
            <w:pPr>
              <w:pStyle w:val="ListParagraph"/>
              <w:numPr>
                <w:ilvl w:val="0"/>
                <w:numId w:val="2"/>
              </w:numPr>
            </w:pPr>
            <w:r>
              <w:t xml:space="preserve">Work </w:t>
            </w:r>
            <w:r w:rsidRPr="005056B4">
              <w:t xml:space="preserve">experience in </w:t>
            </w:r>
            <w:r>
              <w:t>business or commercial environment</w:t>
            </w:r>
            <w:r w:rsidRPr="005056B4">
              <w:t xml:space="preserve"> </w:t>
            </w:r>
          </w:p>
          <w:p w14:paraId="395F22B0" w14:textId="77777777" w:rsidR="00C115EF" w:rsidRDefault="00C115EF" w:rsidP="00C115EF"/>
          <w:p w14:paraId="696A7AF3" w14:textId="73CA58C8" w:rsidR="00C115EF" w:rsidRPr="00700B76" w:rsidRDefault="00C115EF" w:rsidP="00C115EF">
            <w:pPr>
              <w:pStyle w:val="ListParagraph"/>
              <w:numPr>
                <w:ilvl w:val="0"/>
                <w:numId w:val="2"/>
              </w:numPr>
              <w:rPr>
                <w:lang w:eastAsia="en-GB"/>
              </w:rPr>
            </w:pPr>
            <w:r>
              <w:t>Experience of work or volunteering in the community or leadership experience</w:t>
            </w:r>
          </w:p>
        </w:tc>
      </w:tr>
      <w:tr w:rsidR="00C115EF" w14:paraId="4CD92E5B" w14:textId="77777777" w:rsidTr="00E61F58">
        <w:trPr>
          <w:trHeight w:val="1962"/>
        </w:trPr>
        <w:tc>
          <w:tcPr>
            <w:tcW w:w="1684" w:type="dxa"/>
            <w:shd w:val="clear" w:color="auto" w:fill="F2F2F2" w:themeFill="background1" w:themeFillShade="F2"/>
          </w:tcPr>
          <w:p w14:paraId="34F3F4F7" w14:textId="77777777" w:rsidR="00C115EF" w:rsidRPr="00845787" w:rsidRDefault="00C115EF" w:rsidP="00C115EF">
            <w:pPr>
              <w:pStyle w:val="aTitle"/>
              <w:tabs>
                <w:tab w:val="clear" w:pos="4513"/>
              </w:tabs>
              <w:rPr>
                <w:rFonts w:cs="Arial"/>
                <w:noProof/>
                <w:color w:val="auto"/>
                <w:sz w:val="22"/>
                <w:lang w:eastAsia="en-GB"/>
              </w:rPr>
            </w:pPr>
          </w:p>
          <w:p w14:paraId="0E0976C8"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6F20260" w14:textId="77777777" w:rsidR="00C115EF" w:rsidRDefault="00C115EF" w:rsidP="00C115EF">
            <w:pPr>
              <w:pStyle w:val="ListParagraph"/>
              <w:numPr>
                <w:ilvl w:val="0"/>
                <w:numId w:val="2"/>
              </w:numPr>
            </w:pPr>
            <w:r>
              <w:t xml:space="preserve">Good </w:t>
            </w:r>
            <w:r w:rsidRPr="005056B4">
              <w:t xml:space="preserve">level </w:t>
            </w:r>
            <w:r>
              <w:t xml:space="preserve">of both </w:t>
            </w:r>
            <w:r w:rsidRPr="005056B4">
              <w:t>written and oral communication skills</w:t>
            </w:r>
          </w:p>
          <w:p w14:paraId="6D5219DA" w14:textId="77777777" w:rsidR="00C115EF" w:rsidRPr="005056B4" w:rsidRDefault="00C115EF" w:rsidP="00C115EF"/>
          <w:p w14:paraId="01B6BF81" w14:textId="77777777" w:rsidR="00C115EF" w:rsidRDefault="00C115EF" w:rsidP="00C115EF">
            <w:pPr>
              <w:pStyle w:val="ListParagraph"/>
              <w:numPr>
                <w:ilvl w:val="0"/>
                <w:numId w:val="2"/>
              </w:numPr>
            </w:pPr>
            <w:r w:rsidRPr="005056B4">
              <w:t xml:space="preserve">An ability to </w:t>
            </w:r>
            <w:r>
              <w:t xml:space="preserve">learn, and </w:t>
            </w:r>
            <w:r w:rsidRPr="005056B4">
              <w:t>follow instructions</w:t>
            </w:r>
            <w:r>
              <w:t xml:space="preserve"> and procedures</w:t>
            </w:r>
          </w:p>
          <w:p w14:paraId="5ADD5C5A" w14:textId="77777777" w:rsidR="00C115EF" w:rsidRDefault="00C115EF" w:rsidP="00C115EF"/>
          <w:p w14:paraId="792CD424" w14:textId="77777777" w:rsidR="00C115EF" w:rsidRPr="005056B4" w:rsidRDefault="00C115EF" w:rsidP="00C115EF">
            <w:pPr>
              <w:pStyle w:val="ListParagraph"/>
              <w:numPr>
                <w:ilvl w:val="0"/>
                <w:numId w:val="2"/>
              </w:numPr>
            </w:pPr>
            <w:r w:rsidRPr="008A44C5">
              <w:t>A knowledge of basic safe working practices</w:t>
            </w:r>
          </w:p>
          <w:p w14:paraId="41067EA4" w14:textId="7FB759E0" w:rsidR="00C115EF" w:rsidRPr="00700B76" w:rsidRDefault="00C115EF" w:rsidP="00C115EF">
            <w:pPr>
              <w:rPr>
                <w:noProof/>
                <w:lang w:eastAsia="en-GB"/>
              </w:rPr>
            </w:pPr>
          </w:p>
        </w:tc>
        <w:tc>
          <w:tcPr>
            <w:tcW w:w="4957" w:type="dxa"/>
          </w:tcPr>
          <w:p w14:paraId="5E291E93" w14:textId="77777777" w:rsidR="00C115EF" w:rsidRDefault="00C115EF" w:rsidP="00C115EF">
            <w:pPr>
              <w:pStyle w:val="ListParagraph"/>
              <w:numPr>
                <w:ilvl w:val="0"/>
                <w:numId w:val="2"/>
              </w:numPr>
            </w:pPr>
            <w:r w:rsidRPr="005056B4">
              <w:t>An ability to be pro-active and forward thinking</w:t>
            </w:r>
          </w:p>
          <w:p w14:paraId="6A86D660" w14:textId="77777777" w:rsidR="00C115EF" w:rsidRPr="005056B4" w:rsidRDefault="00C115EF" w:rsidP="00C115EF"/>
          <w:p w14:paraId="51DB0D12" w14:textId="77777777" w:rsidR="00C115EF" w:rsidRPr="005056B4" w:rsidRDefault="00C115EF" w:rsidP="00C115EF">
            <w:pPr>
              <w:pStyle w:val="ListParagraph"/>
              <w:numPr>
                <w:ilvl w:val="0"/>
                <w:numId w:val="2"/>
              </w:numPr>
            </w:pPr>
            <w:r w:rsidRPr="005056B4">
              <w:t>An ability to work as part of a team</w:t>
            </w:r>
          </w:p>
          <w:p w14:paraId="5B915077" w14:textId="77777777" w:rsidR="00C115EF" w:rsidRPr="005056B4" w:rsidRDefault="00C115EF" w:rsidP="00C115EF"/>
          <w:p w14:paraId="70C8D8C4" w14:textId="77777777" w:rsidR="00C115EF" w:rsidRPr="005056B4" w:rsidRDefault="00C115EF" w:rsidP="00C115EF">
            <w:pPr>
              <w:pStyle w:val="ListParagraph"/>
              <w:numPr>
                <w:ilvl w:val="0"/>
                <w:numId w:val="2"/>
              </w:numPr>
            </w:pPr>
            <w:r>
              <w:t xml:space="preserve">An ability to challenge ways of working, </w:t>
            </w:r>
            <w:r w:rsidRPr="005056B4">
              <w:t>systems and procedures</w:t>
            </w:r>
          </w:p>
          <w:p w14:paraId="6474279D" w14:textId="77777777" w:rsidR="00C115EF" w:rsidRDefault="00C115EF" w:rsidP="00C115EF">
            <w:pPr>
              <w:rPr>
                <w:noProof/>
                <w:lang w:eastAsia="en-GB"/>
              </w:rPr>
            </w:pPr>
          </w:p>
          <w:p w14:paraId="61E29774" w14:textId="75D1B8A5" w:rsidR="00C115EF" w:rsidRPr="003B6969" w:rsidRDefault="00C115EF" w:rsidP="00C115EF">
            <w:pPr>
              <w:rPr>
                <w:noProof/>
                <w:lang w:eastAsia="en-GB"/>
              </w:rPr>
            </w:pPr>
          </w:p>
        </w:tc>
      </w:tr>
      <w:tr w:rsidR="00C115EF" w14:paraId="6DC7125D" w14:textId="77777777" w:rsidTr="00E61F58">
        <w:trPr>
          <w:trHeight w:val="2343"/>
        </w:trPr>
        <w:tc>
          <w:tcPr>
            <w:tcW w:w="1684" w:type="dxa"/>
            <w:shd w:val="clear" w:color="auto" w:fill="F2F2F2" w:themeFill="background1" w:themeFillShade="F2"/>
          </w:tcPr>
          <w:p w14:paraId="42D44482" w14:textId="77777777" w:rsidR="00C115EF" w:rsidRPr="00845787" w:rsidRDefault="00C115EF" w:rsidP="00C115EF">
            <w:pPr>
              <w:pStyle w:val="aTitle"/>
              <w:tabs>
                <w:tab w:val="clear" w:pos="4513"/>
              </w:tabs>
              <w:rPr>
                <w:rFonts w:cs="Arial"/>
                <w:noProof/>
                <w:color w:val="auto"/>
                <w:sz w:val="22"/>
                <w:lang w:eastAsia="en-GB"/>
              </w:rPr>
            </w:pPr>
          </w:p>
          <w:p w14:paraId="6454F4D5"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C1F82B" w14:textId="77777777" w:rsidR="00C115EF" w:rsidRDefault="00C115EF" w:rsidP="00C115EF">
            <w:pPr>
              <w:pStyle w:val="ListParagraph"/>
              <w:numPr>
                <w:ilvl w:val="0"/>
                <w:numId w:val="11"/>
              </w:numPr>
            </w:pPr>
            <w:r w:rsidRPr="005056B4">
              <w:t xml:space="preserve">A positive attitude </w:t>
            </w:r>
            <w:r>
              <w:t xml:space="preserve">and </w:t>
            </w:r>
            <w:r w:rsidRPr="005056B4">
              <w:t xml:space="preserve">committed to </w:t>
            </w:r>
            <w:r>
              <w:t xml:space="preserve">learning, personal development </w:t>
            </w:r>
          </w:p>
          <w:p w14:paraId="1E5A463E" w14:textId="77777777" w:rsidR="00C115EF" w:rsidRDefault="00C115EF" w:rsidP="00C115EF"/>
          <w:p w14:paraId="084569FB" w14:textId="77777777" w:rsidR="00C115EF" w:rsidRPr="005056B4" w:rsidRDefault="00C115EF" w:rsidP="00C115EF">
            <w:pPr>
              <w:pStyle w:val="ListParagraph"/>
              <w:numPr>
                <w:ilvl w:val="0"/>
                <w:numId w:val="11"/>
              </w:numPr>
            </w:pPr>
            <w:r>
              <w:t xml:space="preserve">A positive approach to </w:t>
            </w:r>
            <w:r w:rsidRPr="005056B4">
              <w:t>customer service</w:t>
            </w:r>
          </w:p>
          <w:p w14:paraId="69FF7129" w14:textId="77777777" w:rsidR="00C115EF" w:rsidRPr="005056B4" w:rsidRDefault="00C115EF" w:rsidP="00C115EF"/>
          <w:p w14:paraId="1A0CBABC" w14:textId="07A52DD4" w:rsidR="00C115EF" w:rsidRDefault="00C115EF" w:rsidP="00C115EF">
            <w:pPr>
              <w:pStyle w:val="ListParagraph"/>
              <w:numPr>
                <w:ilvl w:val="0"/>
                <w:numId w:val="11"/>
              </w:numPr>
              <w:rPr>
                <w:noProof/>
                <w:lang w:eastAsia="en-GB"/>
              </w:rPr>
            </w:pPr>
            <w:r w:rsidRPr="005056B4">
              <w:t>A flexible approach to working</w:t>
            </w:r>
          </w:p>
          <w:p w14:paraId="69ADC98F" w14:textId="5720A2A7" w:rsidR="00C115EF" w:rsidRPr="00700B76" w:rsidRDefault="00C115EF" w:rsidP="00C115EF">
            <w:pPr>
              <w:rPr>
                <w:noProof/>
                <w:lang w:eastAsia="en-GB"/>
              </w:rPr>
            </w:pPr>
          </w:p>
        </w:tc>
        <w:tc>
          <w:tcPr>
            <w:tcW w:w="4957" w:type="dxa"/>
          </w:tcPr>
          <w:p w14:paraId="2FBBBB22" w14:textId="77777777" w:rsidR="00C115EF" w:rsidRDefault="00C115EF" w:rsidP="00C115EF">
            <w:pPr>
              <w:pStyle w:val="ListParagraph"/>
              <w:numPr>
                <w:ilvl w:val="0"/>
                <w:numId w:val="11"/>
              </w:numPr>
            </w:pPr>
            <w:r w:rsidRPr="005056B4">
              <w:t xml:space="preserve">A </w:t>
            </w:r>
            <w:r>
              <w:t xml:space="preserve">strong </w:t>
            </w:r>
            <w:r w:rsidRPr="005056B4">
              <w:t>desire for personal and professional development</w:t>
            </w:r>
          </w:p>
          <w:p w14:paraId="5006C7DD" w14:textId="77777777" w:rsidR="00C115EF" w:rsidRDefault="00C115EF" w:rsidP="00C115EF"/>
          <w:p w14:paraId="2F2E5230" w14:textId="77777777" w:rsidR="00C115EF" w:rsidRDefault="00C115EF" w:rsidP="00C115EF">
            <w:pPr>
              <w:pStyle w:val="ListParagraph"/>
              <w:numPr>
                <w:ilvl w:val="0"/>
                <w:numId w:val="11"/>
              </w:numPr>
            </w:pPr>
            <w:r w:rsidRPr="00F97CEB">
              <w:t>An ability to maintain confidentiality</w:t>
            </w:r>
          </w:p>
          <w:p w14:paraId="1F13BA4E" w14:textId="77777777" w:rsidR="00C115EF" w:rsidRDefault="00C115EF" w:rsidP="00C115EF"/>
          <w:p w14:paraId="2B56349E" w14:textId="52DF0505" w:rsidR="00C115EF" w:rsidRPr="00C115EF" w:rsidRDefault="00C115EF" w:rsidP="00C115EF">
            <w:pPr>
              <w:pStyle w:val="ListParagraph"/>
              <w:numPr>
                <w:ilvl w:val="0"/>
                <w:numId w:val="11"/>
              </w:numPr>
              <w:rPr>
                <w:bCs/>
                <w:noProof/>
                <w:lang w:eastAsia="en-GB"/>
              </w:rPr>
            </w:pPr>
            <w:r>
              <w:t>Good interpersonal skills and confidence</w:t>
            </w:r>
          </w:p>
          <w:p w14:paraId="50AF3D14" w14:textId="75647E82" w:rsidR="00C115EF" w:rsidRPr="00700B76" w:rsidRDefault="00C115EF" w:rsidP="00C115EF">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821AC9"/>
    <w:multiLevelType w:val="hybridMultilevel"/>
    <w:tmpl w:val="6C6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1A940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67170"/>
    <w:multiLevelType w:val="hybridMultilevel"/>
    <w:tmpl w:val="A122130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59370D"/>
    <w:multiLevelType w:val="hybridMultilevel"/>
    <w:tmpl w:val="955421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B5200E"/>
    <w:multiLevelType w:val="hybridMultilevel"/>
    <w:tmpl w:val="0412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84BBF"/>
    <w:multiLevelType w:val="hybridMultilevel"/>
    <w:tmpl w:val="E026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F8424A"/>
    <w:multiLevelType w:val="hybridMultilevel"/>
    <w:tmpl w:val="BB5EB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9"/>
  </w:num>
  <w:num w:numId="6">
    <w:abstractNumId w:val="3"/>
  </w:num>
  <w:num w:numId="7">
    <w:abstractNumId w:val="10"/>
  </w:num>
  <w:num w:numId="8">
    <w:abstractNumId w:val="8"/>
  </w:num>
  <w:num w:numId="9">
    <w:abstractNumId w:val="0"/>
  </w:num>
  <w:num w:numId="10">
    <w:abstractNumId w:val="12"/>
  </w:num>
  <w:num w:numId="11">
    <w:abstractNumId w:val="4"/>
  </w:num>
  <w:num w:numId="12">
    <w:abstractNumId w:val="6"/>
  </w:num>
  <w:num w:numId="13">
    <w:abstractNumId w:val="11"/>
  </w:num>
  <w:num w:numId="14">
    <w:abstractNumId w:val="13"/>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0FD"/>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1355"/>
    <w:rsid w:val="00272889"/>
    <w:rsid w:val="00287FE1"/>
    <w:rsid w:val="002F3062"/>
    <w:rsid w:val="003125AA"/>
    <w:rsid w:val="00314FE8"/>
    <w:rsid w:val="003213F9"/>
    <w:rsid w:val="003247FA"/>
    <w:rsid w:val="003349F6"/>
    <w:rsid w:val="003420EB"/>
    <w:rsid w:val="003456B3"/>
    <w:rsid w:val="00353A9F"/>
    <w:rsid w:val="003659EE"/>
    <w:rsid w:val="003735A7"/>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B281D"/>
    <w:rsid w:val="004B56B3"/>
    <w:rsid w:val="004C40B7"/>
    <w:rsid w:val="004D0DDA"/>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067E8"/>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2BD6"/>
    <w:rsid w:val="00944CE3"/>
    <w:rsid w:val="00950EE4"/>
    <w:rsid w:val="009526DD"/>
    <w:rsid w:val="00955B9A"/>
    <w:rsid w:val="00955C8B"/>
    <w:rsid w:val="009569FA"/>
    <w:rsid w:val="00966278"/>
    <w:rsid w:val="00991A67"/>
    <w:rsid w:val="00992861"/>
    <w:rsid w:val="009941C6"/>
    <w:rsid w:val="009A0774"/>
    <w:rsid w:val="009B6EFA"/>
    <w:rsid w:val="009C150C"/>
    <w:rsid w:val="009C2757"/>
    <w:rsid w:val="009C3715"/>
    <w:rsid w:val="009C73E4"/>
    <w:rsid w:val="009D5809"/>
    <w:rsid w:val="009F1F8D"/>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23EE"/>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115EF"/>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37D5"/>
    <w:rsid w:val="00DE41CE"/>
    <w:rsid w:val="00DE46D4"/>
    <w:rsid w:val="00DF49C8"/>
    <w:rsid w:val="00E017D3"/>
    <w:rsid w:val="00E078AA"/>
    <w:rsid w:val="00E25BE9"/>
    <w:rsid w:val="00E54875"/>
    <w:rsid w:val="00E54A4D"/>
    <w:rsid w:val="00E61F58"/>
    <w:rsid w:val="00E62F81"/>
    <w:rsid w:val="00E64A59"/>
    <w:rsid w:val="00E67386"/>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6905"/>
    <w:rsid w:val="00F6011B"/>
    <w:rsid w:val="00F61903"/>
    <w:rsid w:val="00F634FB"/>
    <w:rsid w:val="00F64626"/>
    <w:rsid w:val="00F65F96"/>
    <w:rsid w:val="00F94D75"/>
    <w:rsid w:val="00FB1A80"/>
    <w:rsid w:val="00FC06E3"/>
    <w:rsid w:val="00FC2044"/>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C115E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4687">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Burgess</cp:lastModifiedBy>
  <cp:revision>4</cp:revision>
  <cp:lastPrinted>2018-08-31T10:37:00Z</cp:lastPrinted>
  <dcterms:created xsi:type="dcterms:W3CDTF">2021-06-09T15:20:00Z</dcterms:created>
  <dcterms:modified xsi:type="dcterms:W3CDTF">2021-06-09T15:25:00Z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