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2DD69" w14:textId="77777777" w:rsidR="00D2380F" w:rsidRPr="00782DC4" w:rsidRDefault="00D2380F" w:rsidP="00D2380F">
      <w:pPr>
        <w:pStyle w:val="PlainText"/>
        <w:jc w:val="center"/>
        <w:outlineLvl w:val="0"/>
        <w:rPr>
          <w:rFonts w:ascii="Arial" w:hAnsi="Arial" w:cs="Arial"/>
          <w:b/>
          <w:sz w:val="24"/>
          <w:szCs w:val="24"/>
          <w:u w:val="single"/>
        </w:rPr>
      </w:pPr>
      <w:bookmarkStart w:id="0" w:name="_GoBack"/>
      <w:bookmarkEnd w:id="0"/>
      <w:r w:rsidRPr="00782DC4">
        <w:rPr>
          <w:rFonts w:ascii="Arial" w:hAnsi="Arial" w:cs="Arial"/>
          <w:b/>
          <w:sz w:val="24"/>
          <w:szCs w:val="24"/>
          <w:u w:val="single"/>
        </w:rPr>
        <w:t>JOB DESCRIPTION</w:t>
      </w:r>
    </w:p>
    <w:p w14:paraId="3C42DD6A" w14:textId="77777777" w:rsidR="00D2380F" w:rsidRPr="00782DC4" w:rsidRDefault="00D2380F" w:rsidP="00D2380F">
      <w:pPr>
        <w:pStyle w:val="PlainText"/>
        <w:jc w:val="center"/>
        <w:outlineLvl w:val="0"/>
        <w:rPr>
          <w:rFonts w:ascii="Arial" w:hAnsi="Arial" w:cs="Arial"/>
          <w:b/>
          <w:sz w:val="24"/>
          <w:szCs w:val="24"/>
          <w:u w:val="single"/>
        </w:rPr>
      </w:pPr>
    </w:p>
    <w:p w14:paraId="3C42DD6B" w14:textId="5E8B2FC8" w:rsidR="00D2380F" w:rsidRPr="00782DC4" w:rsidRDefault="00AC667D"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AND JOINT COMMISSIONING SERVICES</w:t>
      </w:r>
    </w:p>
    <w:p w14:paraId="3C42DD6C" w14:textId="77777777" w:rsidR="00D2380F" w:rsidRPr="00782DC4" w:rsidRDefault="00D2380F" w:rsidP="00D2380F">
      <w:pPr>
        <w:pStyle w:val="PlainText"/>
        <w:jc w:val="center"/>
        <w:outlineLvl w:val="0"/>
        <w:rPr>
          <w:rFonts w:ascii="Arial" w:hAnsi="Arial" w:cs="Arial"/>
          <w:b/>
          <w:sz w:val="24"/>
          <w:szCs w:val="24"/>
          <w:u w:val="single"/>
        </w:rPr>
      </w:pPr>
    </w:p>
    <w:p w14:paraId="3C42DD6D" w14:textId="77777777" w:rsidR="00D75188" w:rsidRDefault="00D75188" w:rsidP="00D2380F">
      <w:pPr>
        <w:ind w:left="2880" w:hanging="2880"/>
        <w:rPr>
          <w:rFonts w:cs="Arial"/>
          <w:b/>
          <w:bCs/>
          <w:szCs w:val="24"/>
        </w:rPr>
      </w:pPr>
    </w:p>
    <w:p w14:paraId="3C42DD6E" w14:textId="77777777" w:rsidR="004744A5" w:rsidRPr="00D75188" w:rsidRDefault="004744A5" w:rsidP="00D2380F">
      <w:pPr>
        <w:ind w:left="2880" w:hanging="2880"/>
        <w:rPr>
          <w:rFonts w:cs="Arial"/>
          <w:b/>
          <w:bCs/>
          <w:szCs w:val="24"/>
        </w:rPr>
      </w:pPr>
    </w:p>
    <w:p w14:paraId="3C42DD6F" w14:textId="6ECF2AC1"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AC667D">
        <w:rPr>
          <w:rFonts w:cs="Arial"/>
          <w:szCs w:val="24"/>
        </w:rPr>
        <w:t>Develo</w:t>
      </w:r>
      <w:r w:rsidR="007D6339">
        <w:rPr>
          <w:rFonts w:cs="Arial"/>
          <w:szCs w:val="24"/>
        </w:rPr>
        <w:t>pment Assistant (</w:t>
      </w:r>
      <w:r w:rsidR="00AC667D">
        <w:rPr>
          <w:rFonts w:cs="Arial"/>
          <w:szCs w:val="24"/>
        </w:rPr>
        <w:t>Quality</w:t>
      </w:r>
      <w:r w:rsidR="007D6339">
        <w:rPr>
          <w:rFonts w:cs="Arial"/>
          <w:szCs w:val="24"/>
        </w:rPr>
        <w:t xml:space="preserve"> and Review</w:t>
      </w:r>
      <w:r w:rsidR="00AC667D">
        <w:rPr>
          <w:rFonts w:cs="Arial"/>
          <w:szCs w:val="24"/>
        </w:rPr>
        <w:t>)</w:t>
      </w:r>
      <w:r w:rsidRPr="00D75188">
        <w:rPr>
          <w:rFonts w:cs="Arial"/>
          <w:szCs w:val="24"/>
        </w:rPr>
        <w:t xml:space="preserve"> </w:t>
      </w:r>
    </w:p>
    <w:p w14:paraId="3C42DD70" w14:textId="77777777" w:rsidR="00D2380F" w:rsidRPr="00D75188" w:rsidRDefault="00D2380F" w:rsidP="00D2380F">
      <w:pPr>
        <w:ind w:left="2880" w:hanging="2880"/>
        <w:rPr>
          <w:rFonts w:cs="Arial"/>
          <w:b/>
          <w:bCs/>
          <w:szCs w:val="24"/>
        </w:rPr>
      </w:pPr>
    </w:p>
    <w:p w14:paraId="3C42DD71" w14:textId="550BC383"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F7896">
        <w:rPr>
          <w:rFonts w:cs="Arial"/>
          <w:szCs w:val="24"/>
        </w:rPr>
        <w:t>Joint Commissioning, Quality and Review</w:t>
      </w:r>
      <w:r w:rsidR="00AC667D">
        <w:rPr>
          <w:rFonts w:cs="Arial"/>
          <w:szCs w:val="24"/>
        </w:rPr>
        <w:t xml:space="preserve"> Service</w:t>
      </w:r>
      <w:r w:rsidR="007D6339">
        <w:rPr>
          <w:rFonts w:cs="Arial"/>
          <w:szCs w:val="24"/>
        </w:rPr>
        <w:t xml:space="preserve"> </w:t>
      </w:r>
    </w:p>
    <w:p w14:paraId="3C42DD72" w14:textId="77777777" w:rsidR="00D2380F" w:rsidRPr="00D75188" w:rsidRDefault="00D2380F" w:rsidP="00D2380F">
      <w:pPr>
        <w:rPr>
          <w:rFonts w:cs="Arial"/>
          <w:szCs w:val="24"/>
        </w:rPr>
      </w:pPr>
    </w:p>
    <w:p w14:paraId="3C42DD73" w14:textId="4DC91C68"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0432B6">
        <w:rPr>
          <w:rFonts w:cs="Arial"/>
          <w:szCs w:val="24"/>
        </w:rPr>
        <w:t xml:space="preserve">Band </w:t>
      </w:r>
      <w:r w:rsidR="000432B6" w:rsidRPr="000432B6">
        <w:rPr>
          <w:rFonts w:cs="Arial"/>
          <w:szCs w:val="24"/>
        </w:rPr>
        <w:t>8</w:t>
      </w:r>
      <w:r w:rsidR="004744A5">
        <w:rPr>
          <w:rFonts w:cs="Arial"/>
          <w:szCs w:val="24"/>
        </w:rPr>
        <w:t xml:space="preserve"> </w:t>
      </w:r>
    </w:p>
    <w:p w14:paraId="3C42DD74" w14:textId="77777777" w:rsidR="00D2380F" w:rsidRPr="00D75188" w:rsidRDefault="00D2380F" w:rsidP="00D2380F">
      <w:pPr>
        <w:rPr>
          <w:rFonts w:cs="Arial"/>
          <w:szCs w:val="24"/>
        </w:rPr>
      </w:pPr>
    </w:p>
    <w:p w14:paraId="3C42DD75" w14:textId="11F94D8E"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AC667D">
        <w:rPr>
          <w:rFonts w:cs="Arial"/>
          <w:szCs w:val="24"/>
        </w:rPr>
        <w:t>Complaints Officer</w:t>
      </w:r>
    </w:p>
    <w:p w14:paraId="3C42DD76" w14:textId="77777777" w:rsidR="00D2380F" w:rsidRPr="00D75188" w:rsidRDefault="00D2380F" w:rsidP="00D2380F">
      <w:pPr>
        <w:rPr>
          <w:rFonts w:cs="Arial"/>
          <w:szCs w:val="24"/>
        </w:rPr>
      </w:pPr>
    </w:p>
    <w:p w14:paraId="3C42DD77" w14:textId="0BDA2810" w:rsidR="00D2380F"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66663">
        <w:rPr>
          <w:szCs w:val="24"/>
        </w:rPr>
        <w:t>107577</w:t>
      </w:r>
    </w:p>
    <w:p w14:paraId="62A32BFD" w14:textId="77777777" w:rsidR="00174E90" w:rsidRPr="00D75188" w:rsidRDefault="00174E90" w:rsidP="00D2380F">
      <w:pPr>
        <w:rPr>
          <w:rFonts w:cs="Arial"/>
          <w:szCs w:val="24"/>
        </w:rPr>
      </w:pPr>
    </w:p>
    <w:p w14:paraId="3C42DD78"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3C42DD7A"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4D9DE46B" w14:textId="77777777" w:rsidR="007D6339" w:rsidRPr="00FD4921" w:rsidRDefault="007D6339" w:rsidP="000432B6">
      <w:pPr>
        <w:rPr>
          <w:rFonts w:cs="Arial"/>
          <w:sz w:val="22"/>
          <w:szCs w:val="22"/>
        </w:rPr>
      </w:pPr>
    </w:p>
    <w:p w14:paraId="1A239E8A" w14:textId="5438DB7D" w:rsidR="007D6339" w:rsidRPr="00FD4921" w:rsidRDefault="000432B6" w:rsidP="00FD4921">
      <w:pPr>
        <w:jc w:val="both"/>
        <w:rPr>
          <w:rFonts w:cs="Arial"/>
          <w:sz w:val="22"/>
          <w:szCs w:val="22"/>
        </w:rPr>
      </w:pPr>
      <w:r w:rsidRPr="00FD4921">
        <w:rPr>
          <w:rFonts w:cs="Arial"/>
          <w:sz w:val="22"/>
          <w:szCs w:val="22"/>
        </w:rPr>
        <w:t>To supp</w:t>
      </w:r>
      <w:r w:rsidR="0028785E" w:rsidRPr="00FD4921">
        <w:rPr>
          <w:rFonts w:cs="Arial"/>
          <w:sz w:val="22"/>
          <w:szCs w:val="22"/>
        </w:rPr>
        <w:t xml:space="preserve">ort the management and </w:t>
      </w:r>
      <w:r w:rsidR="00AC667D" w:rsidRPr="00FD4921">
        <w:rPr>
          <w:rFonts w:cs="Arial"/>
          <w:sz w:val="22"/>
          <w:szCs w:val="22"/>
        </w:rPr>
        <w:t>delivery of the complaints and representations</w:t>
      </w:r>
      <w:r w:rsidR="007D6339" w:rsidRPr="00FD4921">
        <w:rPr>
          <w:rFonts w:cs="Arial"/>
          <w:sz w:val="22"/>
          <w:szCs w:val="22"/>
        </w:rPr>
        <w:t xml:space="preserve"> functions</w:t>
      </w:r>
      <w:r w:rsidR="0028785E" w:rsidRPr="00FD4921">
        <w:rPr>
          <w:rFonts w:cs="Arial"/>
          <w:sz w:val="22"/>
          <w:szCs w:val="22"/>
        </w:rPr>
        <w:t>,</w:t>
      </w:r>
      <w:r w:rsidR="00AC667D" w:rsidRPr="00FD4921">
        <w:rPr>
          <w:rFonts w:cs="Arial"/>
          <w:sz w:val="22"/>
          <w:szCs w:val="22"/>
        </w:rPr>
        <w:t xml:space="preserve"> data Subject Access Requests</w:t>
      </w:r>
      <w:r w:rsidR="0028785E" w:rsidRPr="00FD4921">
        <w:rPr>
          <w:rFonts w:cs="Arial"/>
          <w:sz w:val="22"/>
          <w:szCs w:val="22"/>
        </w:rPr>
        <w:t xml:space="preserve"> and development functions </w:t>
      </w:r>
      <w:r w:rsidR="00AC667D" w:rsidRPr="00FD4921">
        <w:rPr>
          <w:rFonts w:cs="Arial"/>
          <w:sz w:val="22"/>
          <w:szCs w:val="22"/>
        </w:rPr>
        <w:t>ensuring there is compliance with legislation, pol</w:t>
      </w:r>
      <w:r w:rsidR="004F7896" w:rsidRPr="00FD4921">
        <w:rPr>
          <w:rFonts w:cs="Arial"/>
          <w:sz w:val="22"/>
          <w:szCs w:val="22"/>
        </w:rPr>
        <w:t xml:space="preserve">icies and procedures across </w:t>
      </w:r>
      <w:r w:rsidR="00AC667D" w:rsidRPr="00FD4921">
        <w:rPr>
          <w:rFonts w:cs="Arial"/>
          <w:sz w:val="22"/>
          <w:szCs w:val="22"/>
        </w:rPr>
        <w:t>Children’s and Joint Commissioning Services</w:t>
      </w:r>
      <w:r w:rsidR="004F7896" w:rsidRPr="00FD4921">
        <w:rPr>
          <w:rFonts w:cs="Arial"/>
          <w:sz w:val="22"/>
          <w:szCs w:val="22"/>
        </w:rPr>
        <w:t xml:space="preserve"> and Adult and Community Based Services</w:t>
      </w:r>
      <w:r w:rsidR="00AC667D" w:rsidRPr="00FD4921">
        <w:rPr>
          <w:rFonts w:cs="Arial"/>
          <w:sz w:val="22"/>
          <w:szCs w:val="22"/>
        </w:rPr>
        <w:t>.</w:t>
      </w:r>
      <w:r w:rsidRPr="00FD4921">
        <w:rPr>
          <w:rFonts w:cs="Arial"/>
          <w:sz w:val="22"/>
          <w:szCs w:val="22"/>
        </w:rPr>
        <w:t xml:space="preserve"> </w:t>
      </w:r>
    </w:p>
    <w:p w14:paraId="20D3FFFD" w14:textId="77777777" w:rsidR="007D6339" w:rsidRPr="00FD4921" w:rsidRDefault="007D6339" w:rsidP="00FD4921">
      <w:pPr>
        <w:jc w:val="both"/>
        <w:rPr>
          <w:rFonts w:cs="Arial"/>
          <w:sz w:val="22"/>
          <w:szCs w:val="22"/>
        </w:rPr>
      </w:pPr>
    </w:p>
    <w:p w14:paraId="0611C144" w14:textId="04E82157" w:rsidR="000432B6" w:rsidRPr="00FD4921" w:rsidRDefault="00AC667D" w:rsidP="00FD4921">
      <w:pPr>
        <w:jc w:val="both"/>
        <w:rPr>
          <w:rFonts w:cs="Arial"/>
          <w:sz w:val="22"/>
          <w:szCs w:val="22"/>
        </w:rPr>
      </w:pPr>
      <w:r w:rsidRPr="00FD4921">
        <w:rPr>
          <w:rFonts w:cs="Arial"/>
          <w:sz w:val="22"/>
          <w:szCs w:val="22"/>
        </w:rPr>
        <w:t xml:space="preserve">At this </w:t>
      </w:r>
      <w:r w:rsidR="000432B6" w:rsidRPr="00FD4921">
        <w:rPr>
          <w:rFonts w:cs="Arial"/>
          <w:sz w:val="22"/>
          <w:szCs w:val="22"/>
        </w:rPr>
        <w:t xml:space="preserve">level, </w:t>
      </w:r>
      <w:r w:rsidR="004F7896" w:rsidRPr="00FD4921">
        <w:rPr>
          <w:rFonts w:cs="Arial"/>
          <w:sz w:val="22"/>
          <w:szCs w:val="22"/>
        </w:rPr>
        <w:t xml:space="preserve">the post </w:t>
      </w:r>
      <w:r w:rsidRPr="00FD4921">
        <w:rPr>
          <w:rFonts w:cs="Arial"/>
          <w:sz w:val="22"/>
          <w:szCs w:val="22"/>
        </w:rPr>
        <w:t>holder</w:t>
      </w:r>
      <w:r w:rsidR="000432B6" w:rsidRPr="00FD4921">
        <w:rPr>
          <w:rFonts w:cs="Arial"/>
          <w:sz w:val="22"/>
          <w:szCs w:val="22"/>
        </w:rPr>
        <w:t xml:space="preserve"> will be expected to organise their own workload and address independently a broad range of queries</w:t>
      </w:r>
      <w:r w:rsidRPr="00FD4921">
        <w:rPr>
          <w:rFonts w:cs="Arial"/>
          <w:sz w:val="22"/>
          <w:szCs w:val="22"/>
        </w:rPr>
        <w:t xml:space="preserve"> relating to the functions of the role</w:t>
      </w:r>
      <w:r w:rsidR="000432B6" w:rsidRPr="00FD4921">
        <w:rPr>
          <w:rFonts w:cs="Arial"/>
          <w:sz w:val="22"/>
          <w:szCs w:val="22"/>
        </w:rPr>
        <w:t xml:space="preserve"> using </w:t>
      </w:r>
      <w:r w:rsidRPr="00FD4921">
        <w:rPr>
          <w:rFonts w:cs="Arial"/>
          <w:sz w:val="22"/>
          <w:szCs w:val="22"/>
        </w:rPr>
        <w:t xml:space="preserve">legislation, </w:t>
      </w:r>
      <w:r w:rsidR="000432B6" w:rsidRPr="00FD4921">
        <w:rPr>
          <w:rFonts w:cs="Arial"/>
          <w:sz w:val="22"/>
          <w:szCs w:val="22"/>
        </w:rPr>
        <w:t>local policy, procedure</w:t>
      </w:r>
      <w:r w:rsidR="004F7896" w:rsidRPr="00FD4921">
        <w:rPr>
          <w:rFonts w:cs="Arial"/>
          <w:sz w:val="22"/>
          <w:szCs w:val="22"/>
        </w:rPr>
        <w:t>s</w:t>
      </w:r>
      <w:r w:rsidR="000432B6" w:rsidRPr="00FD4921">
        <w:rPr>
          <w:rFonts w:cs="Arial"/>
          <w:sz w:val="22"/>
          <w:szCs w:val="22"/>
        </w:rPr>
        <w:t xml:space="preserve"> and protocol</w:t>
      </w:r>
      <w:r w:rsidR="004F7896" w:rsidRPr="00FD4921">
        <w:rPr>
          <w:rFonts w:cs="Arial"/>
          <w:sz w:val="22"/>
          <w:szCs w:val="22"/>
        </w:rPr>
        <w:t>s</w:t>
      </w:r>
      <w:r w:rsidR="000432B6" w:rsidRPr="00FD4921">
        <w:rPr>
          <w:rFonts w:cs="Arial"/>
          <w:sz w:val="22"/>
          <w:szCs w:val="22"/>
        </w:rPr>
        <w:t xml:space="preserve">. </w:t>
      </w:r>
    </w:p>
    <w:p w14:paraId="0010578B" w14:textId="77777777" w:rsidR="007D6339" w:rsidRPr="00FD4921" w:rsidRDefault="007D6339" w:rsidP="00FD4921">
      <w:pPr>
        <w:jc w:val="both"/>
        <w:rPr>
          <w:rFonts w:cs="Arial"/>
          <w:sz w:val="22"/>
          <w:szCs w:val="22"/>
        </w:rPr>
      </w:pPr>
    </w:p>
    <w:p w14:paraId="75FB01D1" w14:textId="5136A5C4" w:rsidR="007D6339" w:rsidRPr="00FD4921" w:rsidRDefault="007D6339" w:rsidP="00FD4921">
      <w:pPr>
        <w:spacing w:after="240"/>
        <w:jc w:val="both"/>
        <w:rPr>
          <w:rFonts w:cs="Arial"/>
          <w:color w:val="000000"/>
          <w:sz w:val="22"/>
          <w:szCs w:val="22"/>
        </w:rPr>
      </w:pPr>
      <w:r w:rsidRPr="00FD4921">
        <w:rPr>
          <w:rFonts w:cs="Arial"/>
          <w:color w:val="000000"/>
          <w:sz w:val="22"/>
          <w:szCs w:val="22"/>
        </w:rPr>
        <w:t>All staff will be expected to interpret their role in the context of the vision, values, strategies, objectives and aims of the C</w:t>
      </w:r>
      <w:r w:rsidR="004F7896" w:rsidRPr="00FD4921">
        <w:rPr>
          <w:rFonts w:cs="Arial"/>
          <w:color w:val="000000"/>
          <w:sz w:val="22"/>
          <w:szCs w:val="22"/>
        </w:rPr>
        <w:t>hildren’s and Joint Commissioning</w:t>
      </w:r>
      <w:r w:rsidRPr="00FD4921">
        <w:rPr>
          <w:rFonts w:cs="Arial"/>
          <w:color w:val="000000"/>
          <w:sz w:val="22"/>
          <w:szCs w:val="22"/>
        </w:rPr>
        <w:t xml:space="preserve"> Department</w:t>
      </w:r>
      <w:r w:rsidR="00FD4921" w:rsidRPr="00FD4921">
        <w:rPr>
          <w:rFonts w:cs="Arial"/>
          <w:color w:val="000000"/>
          <w:sz w:val="22"/>
          <w:szCs w:val="22"/>
        </w:rPr>
        <w:t xml:space="preserve"> and Adult and Community Based Services</w:t>
      </w:r>
      <w:r w:rsidRPr="00FD4921">
        <w:rPr>
          <w:rFonts w:cs="Arial"/>
          <w:color w:val="000000"/>
          <w:sz w:val="22"/>
          <w:szCs w:val="22"/>
        </w:rPr>
        <w:t>, and in the broader context of the Council and its partners.  In carrying out their role they will be contributing to the development and implementation of national and local policy.</w:t>
      </w:r>
    </w:p>
    <w:p w14:paraId="3981B1D8" w14:textId="76A22A9F" w:rsidR="007D6339" w:rsidRPr="00FD4921" w:rsidRDefault="007D6339" w:rsidP="00FD4921">
      <w:pPr>
        <w:spacing w:after="240"/>
        <w:jc w:val="both"/>
        <w:rPr>
          <w:rFonts w:cs="Arial"/>
          <w:color w:val="000000"/>
          <w:sz w:val="22"/>
          <w:szCs w:val="22"/>
        </w:rPr>
      </w:pPr>
      <w:r w:rsidRPr="00FD4921">
        <w:rPr>
          <w:rFonts w:cs="Arial"/>
          <w:color w:val="000000"/>
          <w:sz w:val="22"/>
          <w:szCs w:val="22"/>
        </w:rPr>
        <w:t>Staff will also be expected to contribute constructively to continuous improvement in terms of performance, outcomes, cost and quality.  They will promote positive team working with colleagues across the Council, and work in partnership with staff from oth</w:t>
      </w:r>
      <w:r w:rsidR="004F7896" w:rsidRPr="00FD4921">
        <w:rPr>
          <w:rFonts w:cs="Arial"/>
          <w:color w:val="000000"/>
          <w:sz w:val="22"/>
          <w:szCs w:val="22"/>
        </w:rPr>
        <w:t xml:space="preserve">er agencies, service </w:t>
      </w:r>
      <w:r w:rsidRPr="00FD4921">
        <w:rPr>
          <w:rFonts w:cs="Arial"/>
          <w:color w:val="000000"/>
          <w:sz w:val="22"/>
          <w:szCs w:val="22"/>
        </w:rPr>
        <w:t>users and carers,</w:t>
      </w:r>
      <w:r w:rsidR="004F7896" w:rsidRPr="00FD4921">
        <w:rPr>
          <w:rFonts w:cs="Arial"/>
          <w:color w:val="000000"/>
          <w:sz w:val="22"/>
          <w:szCs w:val="22"/>
        </w:rPr>
        <w:t xml:space="preserve"> children and their families</w:t>
      </w:r>
      <w:r w:rsidRPr="00FD4921">
        <w:rPr>
          <w:rFonts w:cs="Arial"/>
          <w:color w:val="000000"/>
          <w:sz w:val="22"/>
          <w:szCs w:val="22"/>
        </w:rPr>
        <w:t xml:space="preserve"> as required.</w:t>
      </w:r>
    </w:p>
    <w:p w14:paraId="3C42DD7F" w14:textId="77777777" w:rsidR="00D75188" w:rsidRPr="00D75188" w:rsidRDefault="00D75188" w:rsidP="00FD4921">
      <w:pPr>
        <w:tabs>
          <w:tab w:val="left" w:pos="851"/>
          <w:tab w:val="left" w:pos="3119"/>
        </w:tabs>
        <w:jc w:val="both"/>
        <w:rPr>
          <w:b/>
          <w:snapToGrid w:val="0"/>
          <w:szCs w:val="24"/>
        </w:rPr>
      </w:pPr>
      <w:r w:rsidRPr="00D75188">
        <w:rPr>
          <w:b/>
          <w:snapToGrid w:val="0"/>
          <w:szCs w:val="24"/>
        </w:rPr>
        <w:t>Key Relationships</w:t>
      </w:r>
    </w:p>
    <w:p w14:paraId="2D165A75" w14:textId="67652984" w:rsidR="005C5DA7" w:rsidRPr="001B1896" w:rsidRDefault="003F3530"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t>Service users</w:t>
      </w:r>
      <w:r w:rsidR="001B1896">
        <w:rPr>
          <w:rFonts w:ascii="Arial" w:hAnsi="Arial" w:cs="Arial"/>
          <w:snapToGrid w:val="0"/>
          <w:sz w:val="22"/>
          <w:szCs w:val="22"/>
        </w:rPr>
        <w:t>,</w:t>
      </w:r>
      <w:r>
        <w:rPr>
          <w:rFonts w:ascii="Arial" w:hAnsi="Arial" w:cs="Arial"/>
          <w:snapToGrid w:val="0"/>
          <w:sz w:val="22"/>
          <w:szCs w:val="22"/>
        </w:rPr>
        <w:t xml:space="preserve"> carers</w:t>
      </w:r>
      <w:r w:rsidR="001B1896">
        <w:rPr>
          <w:rFonts w:ascii="Arial" w:hAnsi="Arial" w:cs="Arial"/>
          <w:snapToGrid w:val="0"/>
          <w:sz w:val="22"/>
          <w:szCs w:val="22"/>
        </w:rPr>
        <w:t>, children and families, foster carers</w:t>
      </w:r>
      <w:r w:rsidR="0028785E">
        <w:rPr>
          <w:rFonts w:ascii="Arial" w:hAnsi="Arial" w:cs="Arial"/>
          <w:snapToGrid w:val="0"/>
          <w:sz w:val="22"/>
          <w:szCs w:val="22"/>
        </w:rPr>
        <w:t>, advocates</w:t>
      </w:r>
    </w:p>
    <w:p w14:paraId="59EA5008" w14:textId="18422645" w:rsidR="00403E7C" w:rsidRDefault="00403E7C"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t>Ind</w:t>
      </w:r>
      <w:r w:rsidR="0028785E">
        <w:rPr>
          <w:rFonts w:ascii="Arial" w:hAnsi="Arial" w:cs="Arial"/>
          <w:snapToGrid w:val="0"/>
          <w:sz w:val="22"/>
          <w:szCs w:val="22"/>
        </w:rPr>
        <w:t>ependent Investigating Officers and</w:t>
      </w:r>
      <w:r>
        <w:rPr>
          <w:rFonts w:ascii="Arial" w:hAnsi="Arial" w:cs="Arial"/>
          <w:snapToGrid w:val="0"/>
          <w:sz w:val="22"/>
          <w:szCs w:val="22"/>
        </w:rPr>
        <w:t xml:space="preserve"> I</w:t>
      </w:r>
      <w:r w:rsidR="0028785E">
        <w:rPr>
          <w:rFonts w:ascii="Arial" w:hAnsi="Arial" w:cs="Arial"/>
          <w:snapToGrid w:val="0"/>
          <w:sz w:val="22"/>
          <w:szCs w:val="22"/>
        </w:rPr>
        <w:t>ndependent Persons</w:t>
      </w:r>
    </w:p>
    <w:p w14:paraId="6C600DC6" w14:textId="25E22482" w:rsidR="000432B6" w:rsidRDefault="00403E7C"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t>Quality and Review Team</w:t>
      </w:r>
    </w:p>
    <w:p w14:paraId="1498DEF3" w14:textId="7CB84E8A" w:rsidR="0088579F" w:rsidRDefault="0088579F"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t>Adult and Community Based Services departmental staff</w:t>
      </w:r>
    </w:p>
    <w:p w14:paraId="70D37EE7" w14:textId="2ACEB8E8" w:rsidR="0088579F" w:rsidRDefault="0088579F"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t>Children’s and Joint Commissioning Services departmental staff</w:t>
      </w:r>
    </w:p>
    <w:p w14:paraId="2E87CCF6" w14:textId="43545F6D" w:rsidR="0088579F" w:rsidRPr="00B350AC" w:rsidRDefault="00164D5F"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t xml:space="preserve">Corporate </w:t>
      </w:r>
      <w:r w:rsidR="00651AC0">
        <w:rPr>
          <w:rFonts w:ascii="Arial" w:hAnsi="Arial" w:cs="Arial"/>
          <w:snapToGrid w:val="0"/>
          <w:sz w:val="22"/>
          <w:szCs w:val="22"/>
        </w:rPr>
        <w:t>and Legal Services</w:t>
      </w:r>
    </w:p>
    <w:p w14:paraId="01A288C3" w14:textId="139D859E" w:rsidR="000432B6" w:rsidRDefault="00403E7C"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lastRenderedPageBreak/>
        <w:t>Local Government and Social Care Ombudsman</w:t>
      </w:r>
    </w:p>
    <w:p w14:paraId="392D22D1" w14:textId="38296C6E" w:rsidR="00403E7C" w:rsidRPr="00403E7C" w:rsidRDefault="00403E7C" w:rsidP="00FD4921">
      <w:pPr>
        <w:pStyle w:val="ListParagraph"/>
        <w:numPr>
          <w:ilvl w:val="0"/>
          <w:numId w:val="37"/>
        </w:numPr>
        <w:tabs>
          <w:tab w:val="left" w:pos="851"/>
          <w:tab w:val="left" w:pos="3119"/>
        </w:tabs>
        <w:jc w:val="both"/>
        <w:rPr>
          <w:rFonts w:ascii="Arial" w:hAnsi="Arial" w:cs="Arial"/>
          <w:snapToGrid w:val="0"/>
          <w:sz w:val="22"/>
          <w:szCs w:val="22"/>
        </w:rPr>
      </w:pPr>
      <w:r>
        <w:rPr>
          <w:rFonts w:ascii="Arial" w:hAnsi="Arial" w:cs="Arial"/>
          <w:snapToGrid w:val="0"/>
          <w:sz w:val="22"/>
          <w:szCs w:val="22"/>
        </w:rPr>
        <w:t>Information Commissioner’s Office</w:t>
      </w:r>
    </w:p>
    <w:p w14:paraId="041A6968" w14:textId="77777777" w:rsidR="00174E90" w:rsidRDefault="00174E90" w:rsidP="00FD4921">
      <w:pPr>
        <w:tabs>
          <w:tab w:val="left" w:pos="851"/>
          <w:tab w:val="left" w:pos="3119"/>
        </w:tabs>
        <w:jc w:val="both"/>
        <w:rPr>
          <w:b/>
          <w:snapToGrid w:val="0"/>
          <w:szCs w:val="24"/>
        </w:rPr>
      </w:pPr>
    </w:p>
    <w:p w14:paraId="3C42DD84" w14:textId="77777777" w:rsidR="00152777" w:rsidRPr="00D75188" w:rsidRDefault="00152777" w:rsidP="00FD4921">
      <w:pPr>
        <w:tabs>
          <w:tab w:val="left" w:pos="851"/>
          <w:tab w:val="left" w:pos="3119"/>
        </w:tabs>
        <w:jc w:val="both"/>
        <w:rPr>
          <w:b/>
          <w:snapToGrid w:val="0"/>
          <w:szCs w:val="24"/>
        </w:rPr>
      </w:pPr>
      <w:r w:rsidRPr="00D75188">
        <w:rPr>
          <w:b/>
          <w:snapToGrid w:val="0"/>
          <w:szCs w:val="24"/>
        </w:rPr>
        <w:t>Main Duties and Responsibilities</w:t>
      </w:r>
    </w:p>
    <w:p w14:paraId="3C42DD85" w14:textId="77777777" w:rsidR="00152777" w:rsidRDefault="00152777" w:rsidP="00FD4921">
      <w:pPr>
        <w:tabs>
          <w:tab w:val="left" w:pos="851"/>
          <w:tab w:val="left" w:pos="3119"/>
        </w:tabs>
        <w:ind w:left="360"/>
        <w:jc w:val="both"/>
        <w:rPr>
          <w:snapToGrid w:val="0"/>
          <w:szCs w:val="24"/>
        </w:rPr>
      </w:pPr>
    </w:p>
    <w:p w14:paraId="3C9B19B3" w14:textId="45B87829" w:rsidR="00653B31" w:rsidRDefault="00653B31" w:rsidP="00FD4921">
      <w:pPr>
        <w:tabs>
          <w:tab w:val="left" w:pos="851"/>
          <w:tab w:val="left" w:pos="3119"/>
        </w:tabs>
        <w:ind w:left="360"/>
        <w:jc w:val="both"/>
        <w:rPr>
          <w:b/>
          <w:snapToGrid w:val="0"/>
          <w:szCs w:val="24"/>
        </w:rPr>
      </w:pPr>
      <w:r>
        <w:rPr>
          <w:b/>
          <w:snapToGrid w:val="0"/>
          <w:szCs w:val="24"/>
        </w:rPr>
        <w:t>Complaints and representations</w:t>
      </w:r>
    </w:p>
    <w:p w14:paraId="4C11C8C2" w14:textId="08859B4A" w:rsidR="005C5DA7" w:rsidRDefault="00A252F4"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 xml:space="preserve">To support the provision of a </w:t>
      </w:r>
      <w:r w:rsidR="005C5DA7">
        <w:rPr>
          <w:rFonts w:ascii="Arial" w:hAnsi="Arial" w:cs="Arial"/>
          <w:snapToGrid w:val="0"/>
          <w:sz w:val="22"/>
          <w:szCs w:val="22"/>
        </w:rPr>
        <w:t xml:space="preserve">complaints and representations </w:t>
      </w:r>
      <w:r>
        <w:rPr>
          <w:rFonts w:ascii="Arial" w:hAnsi="Arial" w:cs="Arial"/>
          <w:snapToGrid w:val="0"/>
          <w:sz w:val="22"/>
          <w:szCs w:val="22"/>
        </w:rPr>
        <w:t xml:space="preserve">function </w:t>
      </w:r>
      <w:r w:rsidR="005C5DA7">
        <w:rPr>
          <w:rFonts w:ascii="Arial" w:hAnsi="Arial" w:cs="Arial"/>
          <w:snapToGrid w:val="0"/>
          <w:sz w:val="22"/>
          <w:szCs w:val="22"/>
        </w:rPr>
        <w:t>inclu</w:t>
      </w:r>
      <w:r>
        <w:rPr>
          <w:rFonts w:ascii="Arial" w:hAnsi="Arial" w:cs="Arial"/>
          <w:snapToGrid w:val="0"/>
          <w:sz w:val="22"/>
          <w:szCs w:val="22"/>
        </w:rPr>
        <w:t xml:space="preserve">ding </w:t>
      </w:r>
      <w:r w:rsidR="005C5DA7">
        <w:rPr>
          <w:rFonts w:ascii="Arial" w:hAnsi="Arial" w:cs="Arial"/>
          <w:snapToGrid w:val="0"/>
          <w:sz w:val="22"/>
          <w:szCs w:val="22"/>
        </w:rPr>
        <w:t xml:space="preserve">advice </w:t>
      </w:r>
      <w:r>
        <w:rPr>
          <w:rFonts w:ascii="Arial" w:hAnsi="Arial" w:cs="Arial"/>
          <w:snapToGrid w:val="0"/>
          <w:sz w:val="22"/>
          <w:szCs w:val="22"/>
        </w:rPr>
        <w:t xml:space="preserve">to departmental staff </w:t>
      </w:r>
      <w:r w:rsidR="005C5DA7">
        <w:rPr>
          <w:rFonts w:ascii="Arial" w:hAnsi="Arial" w:cs="Arial"/>
          <w:snapToGrid w:val="0"/>
          <w:sz w:val="22"/>
          <w:szCs w:val="22"/>
        </w:rPr>
        <w:t xml:space="preserve">in accordance with </w:t>
      </w:r>
      <w:r>
        <w:rPr>
          <w:rFonts w:ascii="Arial" w:hAnsi="Arial" w:cs="Arial"/>
          <w:snapToGrid w:val="0"/>
          <w:sz w:val="22"/>
          <w:szCs w:val="22"/>
        </w:rPr>
        <w:t xml:space="preserve">relevant </w:t>
      </w:r>
      <w:r w:rsidR="005C5DA7">
        <w:rPr>
          <w:rFonts w:ascii="Arial" w:hAnsi="Arial" w:cs="Arial"/>
          <w:snapToGrid w:val="0"/>
          <w:sz w:val="22"/>
          <w:szCs w:val="22"/>
        </w:rPr>
        <w:t>legislation</w:t>
      </w:r>
      <w:r w:rsidR="000C17EF">
        <w:rPr>
          <w:rFonts w:ascii="Arial" w:hAnsi="Arial" w:cs="Arial"/>
          <w:snapToGrid w:val="0"/>
          <w:sz w:val="22"/>
          <w:szCs w:val="22"/>
        </w:rPr>
        <w:t>,</w:t>
      </w:r>
      <w:r w:rsidR="005C5DA7">
        <w:rPr>
          <w:rFonts w:ascii="Arial" w:hAnsi="Arial" w:cs="Arial"/>
          <w:snapToGrid w:val="0"/>
          <w:sz w:val="22"/>
          <w:szCs w:val="22"/>
        </w:rPr>
        <w:t xml:space="preserve"> statutory guidance.</w:t>
      </w:r>
    </w:p>
    <w:p w14:paraId="5267D5FF" w14:textId="3EAB6B4F" w:rsidR="00A252F4" w:rsidRDefault="00A252F4"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support the day-to-day administration of the complaints and representations function.</w:t>
      </w:r>
    </w:p>
    <w:p w14:paraId="7767AD92" w14:textId="210B03A5" w:rsidR="001B1896" w:rsidRDefault="00A252F4"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lia</w:t>
      </w:r>
      <w:r w:rsidR="000C17EF">
        <w:rPr>
          <w:rFonts w:ascii="Arial" w:hAnsi="Arial" w:cs="Arial"/>
          <w:snapToGrid w:val="0"/>
          <w:sz w:val="22"/>
          <w:szCs w:val="22"/>
        </w:rPr>
        <w:t>ise with service users,</w:t>
      </w:r>
      <w:r w:rsidR="007D6339">
        <w:rPr>
          <w:rFonts w:ascii="Arial" w:hAnsi="Arial" w:cs="Arial"/>
          <w:snapToGrid w:val="0"/>
          <w:sz w:val="22"/>
          <w:szCs w:val="22"/>
        </w:rPr>
        <w:t xml:space="preserve"> carers, children and families </w:t>
      </w:r>
      <w:r w:rsidR="00174E90">
        <w:rPr>
          <w:rFonts w:ascii="Arial" w:hAnsi="Arial" w:cs="Arial"/>
          <w:snapToGrid w:val="0"/>
          <w:sz w:val="22"/>
          <w:szCs w:val="22"/>
        </w:rPr>
        <w:t xml:space="preserve">in an empathetic manner </w:t>
      </w:r>
      <w:r w:rsidR="000C17EF">
        <w:rPr>
          <w:rFonts w:ascii="Arial" w:hAnsi="Arial" w:cs="Arial"/>
          <w:snapToGrid w:val="0"/>
          <w:sz w:val="22"/>
          <w:szCs w:val="22"/>
        </w:rPr>
        <w:t xml:space="preserve">to establish the scope of </w:t>
      </w:r>
      <w:r w:rsidR="0028785E">
        <w:rPr>
          <w:rFonts w:ascii="Arial" w:hAnsi="Arial" w:cs="Arial"/>
          <w:snapToGrid w:val="0"/>
          <w:sz w:val="22"/>
          <w:szCs w:val="22"/>
        </w:rPr>
        <w:t>compl</w:t>
      </w:r>
      <w:r w:rsidR="00174E90">
        <w:rPr>
          <w:rFonts w:ascii="Arial" w:hAnsi="Arial" w:cs="Arial"/>
          <w:snapToGrid w:val="0"/>
          <w:sz w:val="22"/>
          <w:szCs w:val="22"/>
        </w:rPr>
        <w:t>aints and desired outcomes</w:t>
      </w:r>
      <w:r w:rsidR="000C17EF">
        <w:rPr>
          <w:rFonts w:ascii="Arial" w:hAnsi="Arial" w:cs="Arial"/>
          <w:snapToGrid w:val="0"/>
          <w:sz w:val="22"/>
          <w:szCs w:val="22"/>
        </w:rPr>
        <w:t>.</w:t>
      </w:r>
    </w:p>
    <w:p w14:paraId="4745584D" w14:textId="739635F7" w:rsidR="00F458E8" w:rsidRDefault="00F458E8"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provide practical</w:t>
      </w:r>
      <w:r w:rsidR="00174E90">
        <w:rPr>
          <w:rFonts w:ascii="Arial" w:hAnsi="Arial" w:cs="Arial"/>
          <w:snapToGrid w:val="0"/>
          <w:sz w:val="22"/>
          <w:szCs w:val="22"/>
        </w:rPr>
        <w:t xml:space="preserve"> support </w:t>
      </w:r>
      <w:r>
        <w:rPr>
          <w:rFonts w:ascii="Arial" w:hAnsi="Arial" w:cs="Arial"/>
          <w:snapToGrid w:val="0"/>
          <w:sz w:val="22"/>
          <w:szCs w:val="22"/>
        </w:rPr>
        <w:t xml:space="preserve">to </w:t>
      </w:r>
      <w:r w:rsidR="00174E90">
        <w:rPr>
          <w:rFonts w:ascii="Arial" w:hAnsi="Arial" w:cs="Arial"/>
          <w:snapToGrid w:val="0"/>
          <w:sz w:val="22"/>
          <w:szCs w:val="22"/>
        </w:rPr>
        <w:t>those persons making a complaint</w:t>
      </w:r>
      <w:r>
        <w:rPr>
          <w:rFonts w:ascii="Arial" w:hAnsi="Arial" w:cs="Arial"/>
          <w:snapToGrid w:val="0"/>
          <w:sz w:val="22"/>
          <w:szCs w:val="22"/>
        </w:rPr>
        <w:t xml:space="preserve">, </w:t>
      </w:r>
      <w:r w:rsidR="00174E90">
        <w:rPr>
          <w:rFonts w:ascii="Arial" w:hAnsi="Arial" w:cs="Arial"/>
          <w:snapToGrid w:val="0"/>
          <w:sz w:val="22"/>
          <w:szCs w:val="22"/>
        </w:rPr>
        <w:t>Managers</w:t>
      </w:r>
      <w:r>
        <w:rPr>
          <w:rFonts w:ascii="Arial" w:hAnsi="Arial" w:cs="Arial"/>
          <w:snapToGrid w:val="0"/>
          <w:sz w:val="22"/>
          <w:szCs w:val="22"/>
        </w:rPr>
        <w:t xml:space="preserve">, </w:t>
      </w:r>
      <w:r w:rsidR="00174E90">
        <w:rPr>
          <w:rFonts w:ascii="Arial" w:hAnsi="Arial" w:cs="Arial"/>
          <w:snapToGrid w:val="0"/>
          <w:sz w:val="22"/>
          <w:szCs w:val="22"/>
        </w:rPr>
        <w:t xml:space="preserve">Independent </w:t>
      </w:r>
      <w:r>
        <w:rPr>
          <w:rFonts w:ascii="Arial" w:hAnsi="Arial" w:cs="Arial"/>
          <w:snapToGrid w:val="0"/>
          <w:sz w:val="22"/>
          <w:szCs w:val="22"/>
        </w:rPr>
        <w:t>Investigating Officers and Independent Persons</w:t>
      </w:r>
      <w:r w:rsidR="00174E90">
        <w:rPr>
          <w:rFonts w:ascii="Arial" w:hAnsi="Arial" w:cs="Arial"/>
          <w:snapToGrid w:val="0"/>
          <w:sz w:val="22"/>
          <w:szCs w:val="22"/>
        </w:rPr>
        <w:t xml:space="preserve"> as necessary</w:t>
      </w:r>
      <w:r>
        <w:rPr>
          <w:rFonts w:ascii="Arial" w:hAnsi="Arial" w:cs="Arial"/>
          <w:snapToGrid w:val="0"/>
          <w:sz w:val="22"/>
          <w:szCs w:val="22"/>
        </w:rPr>
        <w:t>.</w:t>
      </w:r>
    </w:p>
    <w:p w14:paraId="64A13FD6" w14:textId="68ACD9EE" w:rsidR="00174E90" w:rsidRDefault="00174E90"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undertake, with complete discretion and in confidence, tasks as directed which may be of a sensitive and confidential nature.</w:t>
      </w:r>
    </w:p>
    <w:p w14:paraId="11F4AA69" w14:textId="3CE1FA32" w:rsidR="0028785E" w:rsidRPr="00F458E8" w:rsidRDefault="0028785E"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assist the Complaints Officer to standardise commonly performed tasks across the complaints and representation function.</w:t>
      </w:r>
    </w:p>
    <w:p w14:paraId="13FA0060" w14:textId="763D9CDD" w:rsidR="00A252F4" w:rsidRDefault="00A252F4"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support with the collation of statistical data relating to complaints and represen</w:t>
      </w:r>
      <w:r w:rsidR="00F458E8">
        <w:rPr>
          <w:rFonts w:ascii="Arial" w:hAnsi="Arial" w:cs="Arial"/>
          <w:snapToGrid w:val="0"/>
          <w:sz w:val="22"/>
          <w:szCs w:val="22"/>
        </w:rPr>
        <w:t>t</w:t>
      </w:r>
      <w:r>
        <w:rPr>
          <w:rFonts w:ascii="Arial" w:hAnsi="Arial" w:cs="Arial"/>
          <w:snapToGrid w:val="0"/>
          <w:sz w:val="22"/>
          <w:szCs w:val="22"/>
        </w:rPr>
        <w:t>ations</w:t>
      </w:r>
      <w:r w:rsidR="00F458E8">
        <w:rPr>
          <w:rFonts w:ascii="Arial" w:hAnsi="Arial" w:cs="Arial"/>
          <w:snapToGrid w:val="0"/>
          <w:sz w:val="22"/>
          <w:szCs w:val="22"/>
        </w:rPr>
        <w:t>.</w:t>
      </w:r>
    </w:p>
    <w:p w14:paraId="5F54FAF0" w14:textId="57CC4D32" w:rsidR="00F458E8" w:rsidRDefault="00F458E8"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monitor complaint resolution actions and ensure they are completed in a timely manner.</w:t>
      </w:r>
    </w:p>
    <w:p w14:paraId="5A2BA7AC" w14:textId="02013AB0" w:rsidR="00F458E8" w:rsidRDefault="00F458E8"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support and gather relevant information needed for the preparation of responses to the Local Government and Social Care Ombudsman as directed by the Complaints Officer.</w:t>
      </w:r>
    </w:p>
    <w:p w14:paraId="4448146C" w14:textId="144EC4F7" w:rsidR="0028785E" w:rsidRDefault="0028785E" w:rsidP="00FD4921">
      <w:pPr>
        <w:pStyle w:val="ListParagraph"/>
        <w:numPr>
          <w:ilvl w:val="0"/>
          <w:numId w:val="41"/>
        </w:numPr>
        <w:tabs>
          <w:tab w:val="left" w:pos="426"/>
        </w:tabs>
        <w:jc w:val="both"/>
        <w:rPr>
          <w:rFonts w:ascii="Arial" w:hAnsi="Arial" w:cs="Arial"/>
          <w:snapToGrid w:val="0"/>
          <w:sz w:val="22"/>
          <w:szCs w:val="22"/>
        </w:rPr>
      </w:pPr>
      <w:r>
        <w:rPr>
          <w:rFonts w:ascii="Arial" w:hAnsi="Arial" w:cs="Arial"/>
          <w:snapToGrid w:val="0"/>
          <w:sz w:val="22"/>
          <w:szCs w:val="22"/>
        </w:rPr>
        <w:t>To represent</w:t>
      </w:r>
      <w:r w:rsidR="007D6339">
        <w:rPr>
          <w:rFonts w:ascii="Arial" w:hAnsi="Arial" w:cs="Arial"/>
          <w:snapToGrid w:val="0"/>
          <w:sz w:val="22"/>
          <w:szCs w:val="22"/>
        </w:rPr>
        <w:t xml:space="preserve"> the department</w:t>
      </w:r>
      <w:r>
        <w:rPr>
          <w:rFonts w:ascii="Arial" w:hAnsi="Arial" w:cs="Arial"/>
          <w:snapToGrid w:val="0"/>
          <w:sz w:val="22"/>
          <w:szCs w:val="22"/>
        </w:rPr>
        <w:t xml:space="preserve"> on any internal or external groups as directed by the Complaints Officer.</w:t>
      </w:r>
    </w:p>
    <w:p w14:paraId="2535BC66" w14:textId="77777777" w:rsidR="00653B31" w:rsidRDefault="00653B31" w:rsidP="00FD4921">
      <w:pPr>
        <w:tabs>
          <w:tab w:val="left" w:pos="851"/>
          <w:tab w:val="left" w:pos="3119"/>
        </w:tabs>
        <w:ind w:left="360"/>
        <w:jc w:val="both"/>
        <w:rPr>
          <w:snapToGrid w:val="0"/>
          <w:szCs w:val="24"/>
        </w:rPr>
      </w:pPr>
    </w:p>
    <w:p w14:paraId="2E964A65" w14:textId="77777777" w:rsidR="00174E90" w:rsidRDefault="00174E90" w:rsidP="00FD4921">
      <w:pPr>
        <w:tabs>
          <w:tab w:val="left" w:pos="851"/>
          <w:tab w:val="left" w:pos="3119"/>
        </w:tabs>
        <w:ind w:left="360"/>
        <w:jc w:val="both"/>
        <w:rPr>
          <w:snapToGrid w:val="0"/>
          <w:szCs w:val="24"/>
        </w:rPr>
      </w:pPr>
    </w:p>
    <w:p w14:paraId="30FE2CA2" w14:textId="22031AF8" w:rsidR="00520D0B" w:rsidRPr="00520D0B" w:rsidRDefault="00520D0B" w:rsidP="00FD4921">
      <w:pPr>
        <w:tabs>
          <w:tab w:val="left" w:pos="851"/>
          <w:tab w:val="left" w:pos="3119"/>
        </w:tabs>
        <w:ind w:left="360"/>
        <w:jc w:val="both"/>
        <w:rPr>
          <w:b/>
          <w:snapToGrid w:val="0"/>
          <w:szCs w:val="24"/>
        </w:rPr>
      </w:pPr>
      <w:r>
        <w:rPr>
          <w:b/>
          <w:snapToGrid w:val="0"/>
          <w:szCs w:val="24"/>
        </w:rPr>
        <w:t>Data Subject Access Requests</w:t>
      </w:r>
    </w:p>
    <w:p w14:paraId="0913B4FD" w14:textId="0ADF489D" w:rsidR="00520D0B" w:rsidRDefault="00A252F4" w:rsidP="00FD4921">
      <w:pPr>
        <w:numPr>
          <w:ilvl w:val="0"/>
          <w:numId w:val="35"/>
        </w:numPr>
        <w:jc w:val="both"/>
        <w:rPr>
          <w:rFonts w:cs="Arial"/>
          <w:sz w:val="22"/>
          <w:szCs w:val="22"/>
        </w:rPr>
      </w:pPr>
      <w:r>
        <w:rPr>
          <w:rFonts w:cs="Arial"/>
          <w:sz w:val="22"/>
          <w:szCs w:val="22"/>
        </w:rPr>
        <w:t>To support in the co-ordination of</w:t>
      </w:r>
      <w:r w:rsidR="000432B6" w:rsidRPr="00653B31">
        <w:rPr>
          <w:rFonts w:cs="Arial"/>
          <w:sz w:val="22"/>
          <w:szCs w:val="22"/>
        </w:rPr>
        <w:t xml:space="preserve"> </w:t>
      </w:r>
      <w:r w:rsidR="000432B6" w:rsidRPr="005A6C44">
        <w:rPr>
          <w:rFonts w:cs="Arial"/>
          <w:sz w:val="22"/>
          <w:szCs w:val="22"/>
        </w:rPr>
        <w:t>response</w:t>
      </w:r>
      <w:r w:rsidR="00520D0B">
        <w:rPr>
          <w:rFonts w:cs="Arial"/>
          <w:sz w:val="22"/>
          <w:szCs w:val="22"/>
        </w:rPr>
        <w:t>s to data Subject Access R</w:t>
      </w:r>
      <w:r w:rsidR="000432B6" w:rsidRPr="005A6C44">
        <w:rPr>
          <w:rFonts w:cs="Arial"/>
          <w:sz w:val="22"/>
          <w:szCs w:val="22"/>
        </w:rPr>
        <w:t>eq</w:t>
      </w:r>
      <w:r w:rsidR="00520D0B">
        <w:rPr>
          <w:rFonts w:cs="Arial"/>
          <w:sz w:val="22"/>
          <w:szCs w:val="22"/>
        </w:rPr>
        <w:t>uests received</w:t>
      </w:r>
      <w:r w:rsidR="000432B6" w:rsidRPr="005A6C44">
        <w:rPr>
          <w:rFonts w:cs="Arial"/>
          <w:sz w:val="22"/>
          <w:szCs w:val="22"/>
        </w:rPr>
        <w:t xml:space="preserve"> includi</w:t>
      </w:r>
      <w:r w:rsidR="00520D0B">
        <w:rPr>
          <w:rFonts w:cs="Arial"/>
          <w:sz w:val="22"/>
          <w:szCs w:val="22"/>
        </w:rPr>
        <w:t xml:space="preserve">ng providing advice to departmental staff </w:t>
      </w:r>
      <w:r w:rsidR="000432B6" w:rsidRPr="005A6C44">
        <w:rPr>
          <w:rFonts w:cs="Arial"/>
          <w:sz w:val="22"/>
          <w:szCs w:val="22"/>
        </w:rPr>
        <w:t xml:space="preserve">on related legislative requirements and </w:t>
      </w:r>
      <w:r w:rsidR="00520D0B">
        <w:rPr>
          <w:rFonts w:cs="Arial"/>
          <w:sz w:val="22"/>
          <w:szCs w:val="22"/>
        </w:rPr>
        <w:t>C</w:t>
      </w:r>
      <w:r w:rsidR="000432B6" w:rsidRPr="005A6C44">
        <w:rPr>
          <w:rFonts w:cs="Arial"/>
          <w:sz w:val="22"/>
          <w:szCs w:val="22"/>
        </w:rPr>
        <w:t>ouncil policies</w:t>
      </w:r>
      <w:r w:rsidR="00653B31">
        <w:rPr>
          <w:rFonts w:cs="Arial"/>
          <w:sz w:val="22"/>
          <w:szCs w:val="22"/>
        </w:rPr>
        <w:t xml:space="preserve"> and procedures</w:t>
      </w:r>
      <w:r w:rsidR="000432B6" w:rsidRPr="005A6C44">
        <w:rPr>
          <w:rFonts w:cs="Arial"/>
          <w:sz w:val="22"/>
          <w:szCs w:val="22"/>
        </w:rPr>
        <w:t>.</w:t>
      </w:r>
    </w:p>
    <w:p w14:paraId="4F01604E" w14:textId="61B15F43" w:rsidR="0045350C" w:rsidRDefault="00A252F4" w:rsidP="00FD4921">
      <w:pPr>
        <w:numPr>
          <w:ilvl w:val="0"/>
          <w:numId w:val="35"/>
        </w:numPr>
        <w:jc w:val="both"/>
        <w:rPr>
          <w:rFonts w:cs="Arial"/>
          <w:sz w:val="22"/>
          <w:szCs w:val="22"/>
        </w:rPr>
      </w:pPr>
      <w:r>
        <w:rPr>
          <w:rFonts w:cs="Arial"/>
          <w:sz w:val="22"/>
          <w:szCs w:val="22"/>
        </w:rPr>
        <w:t>To support and e</w:t>
      </w:r>
      <w:r w:rsidR="0045350C">
        <w:rPr>
          <w:rFonts w:cs="Arial"/>
          <w:sz w:val="22"/>
          <w:szCs w:val="22"/>
        </w:rPr>
        <w:t>nsure accurate records are kept about requests, responses, disclosures and exemptions together with associated correspondence.</w:t>
      </w:r>
    </w:p>
    <w:p w14:paraId="0C7C24DD" w14:textId="31133B23" w:rsidR="000659B5" w:rsidRDefault="00A252F4" w:rsidP="00FD4921">
      <w:pPr>
        <w:numPr>
          <w:ilvl w:val="0"/>
          <w:numId w:val="35"/>
        </w:numPr>
        <w:jc w:val="both"/>
        <w:rPr>
          <w:rFonts w:cs="Arial"/>
          <w:sz w:val="22"/>
          <w:szCs w:val="22"/>
        </w:rPr>
      </w:pPr>
      <w:r>
        <w:rPr>
          <w:rFonts w:cs="Arial"/>
          <w:sz w:val="22"/>
          <w:szCs w:val="22"/>
        </w:rPr>
        <w:t>To liaise</w:t>
      </w:r>
      <w:r w:rsidR="000659B5">
        <w:rPr>
          <w:rFonts w:cs="Arial"/>
          <w:sz w:val="22"/>
          <w:szCs w:val="22"/>
        </w:rPr>
        <w:t xml:space="preserve"> with </w:t>
      </w:r>
      <w:r w:rsidR="007D6339">
        <w:rPr>
          <w:rFonts w:cs="Arial"/>
          <w:sz w:val="22"/>
          <w:szCs w:val="22"/>
        </w:rPr>
        <w:t xml:space="preserve">people as necessary to obtain ID and </w:t>
      </w:r>
      <w:r w:rsidR="000659B5">
        <w:rPr>
          <w:rFonts w:cs="Arial"/>
          <w:sz w:val="22"/>
          <w:szCs w:val="22"/>
        </w:rPr>
        <w:t>determine the scope of the data Subject Access Request</w:t>
      </w:r>
      <w:r w:rsidR="004E1E0D">
        <w:rPr>
          <w:rFonts w:cs="Arial"/>
          <w:sz w:val="22"/>
          <w:szCs w:val="22"/>
        </w:rPr>
        <w:t>.</w:t>
      </w:r>
    </w:p>
    <w:p w14:paraId="77B329F0" w14:textId="464A1BCF" w:rsidR="00520D0B" w:rsidRDefault="00A252F4" w:rsidP="00FD4921">
      <w:pPr>
        <w:numPr>
          <w:ilvl w:val="0"/>
          <w:numId w:val="35"/>
        </w:numPr>
        <w:jc w:val="both"/>
        <w:rPr>
          <w:rFonts w:cs="Arial"/>
          <w:sz w:val="22"/>
          <w:szCs w:val="22"/>
        </w:rPr>
      </w:pPr>
      <w:r>
        <w:rPr>
          <w:rFonts w:cs="Arial"/>
          <w:sz w:val="22"/>
          <w:szCs w:val="22"/>
        </w:rPr>
        <w:t>To locate</w:t>
      </w:r>
      <w:r w:rsidR="00520D0B">
        <w:rPr>
          <w:rFonts w:cs="Arial"/>
          <w:sz w:val="22"/>
          <w:szCs w:val="22"/>
        </w:rPr>
        <w:t xml:space="preserve"> and review records</w:t>
      </w:r>
      <w:r w:rsidR="00653B31">
        <w:rPr>
          <w:rFonts w:cs="Arial"/>
          <w:sz w:val="22"/>
          <w:szCs w:val="22"/>
        </w:rPr>
        <w:t>/documents</w:t>
      </w:r>
      <w:r w:rsidR="000659B5">
        <w:rPr>
          <w:rFonts w:cs="Arial"/>
          <w:sz w:val="22"/>
          <w:szCs w:val="22"/>
        </w:rPr>
        <w:t xml:space="preserve"> held to identify</w:t>
      </w:r>
      <w:r w:rsidR="00520D0B">
        <w:rPr>
          <w:rFonts w:cs="Arial"/>
          <w:sz w:val="22"/>
          <w:szCs w:val="22"/>
        </w:rPr>
        <w:t xml:space="preserve"> what data can be released to the requestor</w:t>
      </w:r>
      <w:r w:rsidR="00653B31">
        <w:rPr>
          <w:rFonts w:cs="Arial"/>
          <w:sz w:val="22"/>
          <w:szCs w:val="22"/>
        </w:rPr>
        <w:t xml:space="preserve"> in accordance with legislative requirements and </w:t>
      </w:r>
      <w:r w:rsidR="004F7896">
        <w:rPr>
          <w:rFonts w:cs="Arial"/>
          <w:sz w:val="22"/>
          <w:szCs w:val="22"/>
        </w:rPr>
        <w:t xml:space="preserve">the </w:t>
      </w:r>
      <w:r w:rsidR="00653B31">
        <w:rPr>
          <w:rFonts w:cs="Arial"/>
          <w:sz w:val="22"/>
          <w:szCs w:val="22"/>
        </w:rPr>
        <w:t>Code of Practice.</w:t>
      </w:r>
    </w:p>
    <w:p w14:paraId="49D07712" w14:textId="3C548D56" w:rsidR="007D6339" w:rsidRDefault="004F7896" w:rsidP="00FD4921">
      <w:pPr>
        <w:numPr>
          <w:ilvl w:val="0"/>
          <w:numId w:val="35"/>
        </w:numPr>
        <w:jc w:val="both"/>
        <w:rPr>
          <w:rFonts w:cs="Arial"/>
          <w:sz w:val="22"/>
          <w:szCs w:val="22"/>
        </w:rPr>
      </w:pPr>
      <w:r>
        <w:rPr>
          <w:rFonts w:cs="Arial"/>
          <w:sz w:val="22"/>
          <w:szCs w:val="22"/>
        </w:rPr>
        <w:t>Share data Subject Access R</w:t>
      </w:r>
      <w:r w:rsidR="007D6339">
        <w:rPr>
          <w:rFonts w:cs="Arial"/>
          <w:sz w:val="22"/>
          <w:szCs w:val="22"/>
        </w:rPr>
        <w:t>equests with service users under the guidance of the Complaints Officer.</w:t>
      </w:r>
    </w:p>
    <w:p w14:paraId="4DA432E8" w14:textId="1BF3FB62" w:rsidR="000659B5" w:rsidRDefault="00A252F4" w:rsidP="00FD4921">
      <w:pPr>
        <w:numPr>
          <w:ilvl w:val="0"/>
          <w:numId w:val="35"/>
        </w:numPr>
        <w:jc w:val="both"/>
        <w:rPr>
          <w:rFonts w:cs="Arial"/>
          <w:sz w:val="22"/>
          <w:szCs w:val="22"/>
        </w:rPr>
      </w:pPr>
      <w:r>
        <w:rPr>
          <w:rFonts w:cs="Arial"/>
          <w:sz w:val="22"/>
          <w:szCs w:val="22"/>
        </w:rPr>
        <w:t>To liaise</w:t>
      </w:r>
      <w:r w:rsidR="000659B5">
        <w:rPr>
          <w:rFonts w:cs="Arial"/>
          <w:sz w:val="22"/>
          <w:szCs w:val="22"/>
        </w:rPr>
        <w:t xml:space="preserve"> with relevant Officers and the Data Protection Officer where necessary to ensure the identified </w:t>
      </w:r>
      <w:r w:rsidR="004E1E0D">
        <w:rPr>
          <w:rFonts w:cs="Arial"/>
          <w:sz w:val="22"/>
          <w:szCs w:val="22"/>
        </w:rPr>
        <w:t xml:space="preserve">data </w:t>
      </w:r>
      <w:r w:rsidR="000659B5">
        <w:rPr>
          <w:rFonts w:cs="Arial"/>
          <w:sz w:val="22"/>
          <w:szCs w:val="22"/>
        </w:rPr>
        <w:t>is appropriate for disclosure and redacted as necessary in the case of sensitive information</w:t>
      </w:r>
      <w:r w:rsidR="004E1E0D">
        <w:rPr>
          <w:rFonts w:cs="Arial"/>
          <w:sz w:val="22"/>
          <w:szCs w:val="22"/>
        </w:rPr>
        <w:t xml:space="preserve"> and disclosed in accordance with the Code of Practice</w:t>
      </w:r>
      <w:r w:rsidR="000659B5">
        <w:rPr>
          <w:rFonts w:cs="Arial"/>
          <w:sz w:val="22"/>
          <w:szCs w:val="22"/>
        </w:rPr>
        <w:t>.</w:t>
      </w:r>
    </w:p>
    <w:p w14:paraId="071F9738" w14:textId="4447DD1D" w:rsidR="00F458E8" w:rsidRDefault="00F458E8" w:rsidP="00FD4921">
      <w:pPr>
        <w:pStyle w:val="ListParagraph"/>
        <w:numPr>
          <w:ilvl w:val="0"/>
          <w:numId w:val="35"/>
        </w:numPr>
        <w:tabs>
          <w:tab w:val="left" w:pos="426"/>
        </w:tabs>
        <w:jc w:val="both"/>
        <w:rPr>
          <w:rFonts w:ascii="Arial" w:hAnsi="Arial" w:cs="Arial"/>
          <w:snapToGrid w:val="0"/>
          <w:sz w:val="22"/>
          <w:szCs w:val="22"/>
        </w:rPr>
      </w:pPr>
      <w:r>
        <w:rPr>
          <w:rFonts w:ascii="Arial" w:hAnsi="Arial" w:cs="Arial"/>
          <w:snapToGrid w:val="0"/>
          <w:sz w:val="22"/>
          <w:szCs w:val="22"/>
        </w:rPr>
        <w:t>To support and gather relevant information needed for the preparation of responses to the Information Commissioner’s Office as directed by the Complaints Officer or Data Protection Officer.</w:t>
      </w:r>
    </w:p>
    <w:p w14:paraId="131F5654" w14:textId="4F98A8F3" w:rsidR="00174E90" w:rsidRDefault="00174E90" w:rsidP="00FD4921">
      <w:pPr>
        <w:pStyle w:val="ListParagraph"/>
        <w:numPr>
          <w:ilvl w:val="0"/>
          <w:numId w:val="35"/>
        </w:numPr>
        <w:tabs>
          <w:tab w:val="left" w:pos="426"/>
        </w:tabs>
        <w:jc w:val="both"/>
        <w:rPr>
          <w:rFonts w:ascii="Arial" w:hAnsi="Arial" w:cs="Arial"/>
          <w:snapToGrid w:val="0"/>
          <w:sz w:val="22"/>
          <w:szCs w:val="22"/>
        </w:rPr>
      </w:pPr>
      <w:r>
        <w:rPr>
          <w:rFonts w:ascii="Arial" w:hAnsi="Arial" w:cs="Arial"/>
          <w:snapToGrid w:val="0"/>
          <w:sz w:val="22"/>
          <w:szCs w:val="22"/>
        </w:rPr>
        <w:t>To undertake, with complete discretion and in confidence, tasks as directed which may be of a sensitive and confidential nature in relation to requests received where release of relevant data can be disclosed in accordance with legislative provisions.</w:t>
      </w:r>
    </w:p>
    <w:p w14:paraId="385795EC" w14:textId="77777777" w:rsidR="00174E90" w:rsidRPr="00174E90" w:rsidRDefault="00174E90" w:rsidP="00FD4921">
      <w:pPr>
        <w:tabs>
          <w:tab w:val="left" w:pos="426"/>
        </w:tabs>
        <w:ind w:left="360"/>
        <w:jc w:val="both"/>
        <w:rPr>
          <w:rFonts w:cs="Arial"/>
          <w:snapToGrid w:val="0"/>
          <w:sz w:val="22"/>
          <w:szCs w:val="22"/>
        </w:rPr>
      </w:pPr>
    </w:p>
    <w:p w14:paraId="609977B0" w14:textId="77777777" w:rsidR="004E1E0D" w:rsidRDefault="004E1E0D" w:rsidP="00FD4921">
      <w:pPr>
        <w:ind w:left="720"/>
        <w:jc w:val="both"/>
        <w:rPr>
          <w:rFonts w:cs="Arial"/>
          <w:sz w:val="22"/>
          <w:szCs w:val="22"/>
        </w:rPr>
      </w:pPr>
    </w:p>
    <w:p w14:paraId="35ABA59F" w14:textId="77777777" w:rsidR="005C5DA7" w:rsidRPr="00FD4921" w:rsidRDefault="005C5DA7" w:rsidP="00FD4921">
      <w:pPr>
        <w:jc w:val="both"/>
        <w:rPr>
          <w:rFonts w:cs="Arial"/>
          <w:szCs w:val="24"/>
        </w:rPr>
      </w:pPr>
    </w:p>
    <w:p w14:paraId="14FD8F18" w14:textId="1E448322" w:rsidR="005C5DA7" w:rsidRPr="00FD4921" w:rsidRDefault="005C5DA7" w:rsidP="00FD4921">
      <w:pPr>
        <w:ind w:firstLine="360"/>
        <w:jc w:val="both"/>
        <w:rPr>
          <w:rFonts w:cs="Arial"/>
          <w:b/>
          <w:szCs w:val="24"/>
        </w:rPr>
      </w:pPr>
      <w:r w:rsidRPr="00FD4921">
        <w:rPr>
          <w:rFonts w:cs="Arial"/>
          <w:b/>
          <w:szCs w:val="24"/>
        </w:rPr>
        <w:t>Development</w:t>
      </w:r>
    </w:p>
    <w:p w14:paraId="0D8146B7" w14:textId="63FD7DF3" w:rsidR="008D5249" w:rsidRPr="008D5249" w:rsidRDefault="00A252F4" w:rsidP="00FD4921">
      <w:pPr>
        <w:pStyle w:val="ListParagraph"/>
        <w:numPr>
          <w:ilvl w:val="0"/>
          <w:numId w:val="43"/>
        </w:numPr>
        <w:jc w:val="both"/>
        <w:rPr>
          <w:rFonts w:cs="Arial"/>
          <w:sz w:val="22"/>
          <w:szCs w:val="22"/>
        </w:rPr>
      </w:pPr>
      <w:r>
        <w:rPr>
          <w:rFonts w:ascii="Arial" w:hAnsi="Arial" w:cs="Arial"/>
          <w:snapToGrid w:val="0"/>
          <w:sz w:val="22"/>
          <w:szCs w:val="22"/>
        </w:rPr>
        <w:t>To a</w:t>
      </w:r>
      <w:r w:rsidR="008D5249">
        <w:rPr>
          <w:rFonts w:ascii="Arial" w:hAnsi="Arial" w:cs="Arial"/>
          <w:snapToGrid w:val="0"/>
          <w:sz w:val="22"/>
          <w:szCs w:val="22"/>
        </w:rPr>
        <w:t xml:space="preserve">ssist Managers </w:t>
      </w:r>
      <w:r w:rsidR="00A400D0">
        <w:rPr>
          <w:rFonts w:ascii="Arial" w:hAnsi="Arial" w:cs="Arial"/>
          <w:snapToGrid w:val="0"/>
          <w:sz w:val="22"/>
          <w:szCs w:val="22"/>
        </w:rPr>
        <w:t xml:space="preserve">as necessary with </w:t>
      </w:r>
      <w:r w:rsidR="008D5249">
        <w:rPr>
          <w:rFonts w:ascii="Arial" w:hAnsi="Arial" w:cs="Arial"/>
          <w:snapToGrid w:val="0"/>
          <w:sz w:val="22"/>
          <w:szCs w:val="22"/>
        </w:rPr>
        <w:t xml:space="preserve">practice guidance and maintain and promote practice </w:t>
      </w:r>
      <w:r w:rsidR="00A400D0">
        <w:rPr>
          <w:rFonts w:ascii="Arial" w:hAnsi="Arial" w:cs="Arial"/>
          <w:snapToGrid w:val="0"/>
          <w:sz w:val="22"/>
          <w:szCs w:val="22"/>
        </w:rPr>
        <w:t xml:space="preserve">guidance </w:t>
      </w:r>
      <w:r w:rsidR="008D5249">
        <w:rPr>
          <w:rFonts w:ascii="Arial" w:hAnsi="Arial" w:cs="Arial"/>
          <w:snapToGrid w:val="0"/>
          <w:sz w:val="22"/>
          <w:szCs w:val="22"/>
        </w:rPr>
        <w:t>manuals.</w:t>
      </w:r>
    </w:p>
    <w:p w14:paraId="0CC5A5DF" w14:textId="7D21F135" w:rsidR="003D55A7" w:rsidRPr="007D6339" w:rsidRDefault="00A252F4" w:rsidP="00FD4921">
      <w:pPr>
        <w:pStyle w:val="ListParagraph"/>
        <w:numPr>
          <w:ilvl w:val="0"/>
          <w:numId w:val="43"/>
        </w:numPr>
        <w:jc w:val="both"/>
        <w:rPr>
          <w:rFonts w:cs="Arial"/>
          <w:sz w:val="22"/>
          <w:szCs w:val="22"/>
        </w:rPr>
      </w:pPr>
      <w:r>
        <w:rPr>
          <w:rFonts w:ascii="Arial" w:hAnsi="Arial" w:cs="Arial"/>
          <w:snapToGrid w:val="0"/>
          <w:sz w:val="22"/>
          <w:szCs w:val="22"/>
        </w:rPr>
        <w:t>To c</w:t>
      </w:r>
      <w:r w:rsidR="008D5249">
        <w:rPr>
          <w:rFonts w:ascii="Arial" w:hAnsi="Arial" w:cs="Arial"/>
          <w:snapToGrid w:val="0"/>
          <w:sz w:val="22"/>
          <w:szCs w:val="22"/>
        </w:rPr>
        <w:t xml:space="preserve">o-ordinate </w:t>
      </w:r>
      <w:r w:rsidR="00694A62">
        <w:rPr>
          <w:rFonts w:ascii="Arial" w:hAnsi="Arial" w:cs="Arial"/>
          <w:snapToGrid w:val="0"/>
          <w:sz w:val="22"/>
          <w:szCs w:val="22"/>
        </w:rPr>
        <w:t xml:space="preserve">practice audits </w:t>
      </w:r>
      <w:r>
        <w:rPr>
          <w:rFonts w:ascii="Arial" w:hAnsi="Arial" w:cs="Arial"/>
          <w:snapToGrid w:val="0"/>
          <w:sz w:val="22"/>
          <w:szCs w:val="22"/>
        </w:rPr>
        <w:t xml:space="preserve">undertaken by Managers </w:t>
      </w:r>
      <w:r w:rsidR="00694A62">
        <w:rPr>
          <w:rFonts w:ascii="Arial" w:hAnsi="Arial" w:cs="Arial"/>
          <w:snapToGrid w:val="0"/>
          <w:sz w:val="22"/>
          <w:szCs w:val="22"/>
        </w:rPr>
        <w:t xml:space="preserve">including the provision </w:t>
      </w:r>
      <w:r>
        <w:rPr>
          <w:rFonts w:ascii="Arial" w:hAnsi="Arial" w:cs="Arial"/>
          <w:snapToGrid w:val="0"/>
          <w:sz w:val="22"/>
          <w:szCs w:val="22"/>
        </w:rPr>
        <w:t>of practical support as necessary</w:t>
      </w:r>
      <w:r w:rsidR="00694A62">
        <w:rPr>
          <w:rFonts w:ascii="Arial" w:hAnsi="Arial" w:cs="Arial"/>
          <w:snapToGrid w:val="0"/>
          <w:sz w:val="22"/>
          <w:szCs w:val="22"/>
        </w:rPr>
        <w:t xml:space="preserve">. </w:t>
      </w:r>
    </w:p>
    <w:p w14:paraId="5E857889" w14:textId="21CBF483" w:rsidR="000432B6" w:rsidRPr="00B75984" w:rsidRDefault="000432B6" w:rsidP="00FD4921">
      <w:pPr>
        <w:numPr>
          <w:ilvl w:val="0"/>
          <w:numId w:val="35"/>
        </w:numPr>
        <w:jc w:val="both"/>
        <w:rPr>
          <w:rFonts w:cs="Arial"/>
          <w:sz w:val="22"/>
          <w:szCs w:val="22"/>
        </w:rPr>
      </w:pPr>
      <w:r w:rsidRPr="00B75984">
        <w:rPr>
          <w:rFonts w:cs="Arial"/>
          <w:snapToGrid w:val="0"/>
          <w:sz w:val="22"/>
          <w:szCs w:val="22"/>
        </w:rPr>
        <w:t xml:space="preserve">Any other duties or projects of a related nature that might reasonably be allocated and required by the </w:t>
      </w:r>
      <w:r w:rsidR="000659B5">
        <w:rPr>
          <w:rFonts w:cs="Arial"/>
          <w:snapToGrid w:val="0"/>
          <w:sz w:val="22"/>
          <w:szCs w:val="22"/>
        </w:rPr>
        <w:t>Complaints Officer, Workforce Development Manager or Head of Service (Quality and Review).</w:t>
      </w:r>
    </w:p>
    <w:p w14:paraId="416E1435" w14:textId="77777777" w:rsidR="000432B6" w:rsidRPr="00B75984" w:rsidRDefault="000432B6" w:rsidP="000432B6">
      <w:pPr>
        <w:jc w:val="both"/>
        <w:rPr>
          <w:rFonts w:cs="Arial"/>
          <w:sz w:val="22"/>
          <w:szCs w:val="22"/>
        </w:rPr>
      </w:pPr>
    </w:p>
    <w:p w14:paraId="370A196F" w14:textId="77777777" w:rsidR="000432B6" w:rsidRPr="00FD4921" w:rsidRDefault="000432B6" w:rsidP="00FD4921">
      <w:pPr>
        <w:jc w:val="both"/>
        <w:rPr>
          <w:rFonts w:cs="Arial"/>
          <w:sz w:val="22"/>
          <w:szCs w:val="22"/>
        </w:rPr>
      </w:pPr>
    </w:p>
    <w:p w14:paraId="3C42DD87" w14:textId="654DA8B1" w:rsidR="00152777" w:rsidRPr="00FD4921" w:rsidRDefault="000432B6" w:rsidP="00FD4921">
      <w:pPr>
        <w:jc w:val="both"/>
        <w:rPr>
          <w:sz w:val="22"/>
          <w:szCs w:val="22"/>
        </w:rPr>
      </w:pPr>
      <w:r w:rsidRPr="00FD4921">
        <w:rPr>
          <w:rFonts w:cs="Arial"/>
          <w:b/>
          <w:sz w:val="22"/>
          <w:szCs w:val="22"/>
        </w:rPr>
        <w:t>All employees have a responsibility of care for their own and others’ health and safety</w:t>
      </w:r>
      <w:r w:rsidR="001B1896" w:rsidRPr="00FD4921">
        <w:rPr>
          <w:rFonts w:cs="Arial"/>
          <w:b/>
          <w:sz w:val="22"/>
          <w:szCs w:val="22"/>
        </w:rPr>
        <w:t xml:space="preserve"> and to ensure any safeguarding concerns about children and adults that you encounter in your role are referred in accordance with relevant procedures</w:t>
      </w:r>
      <w:r w:rsidRPr="00FD4921">
        <w:rPr>
          <w:rFonts w:cs="Arial"/>
          <w:b/>
          <w:sz w:val="22"/>
          <w:szCs w:val="22"/>
        </w:rPr>
        <w:t>.</w:t>
      </w:r>
    </w:p>
    <w:p w14:paraId="3C42DD88" w14:textId="77777777" w:rsidR="00D75188" w:rsidRPr="00FD4921" w:rsidRDefault="00D75188" w:rsidP="00FD4921">
      <w:pPr>
        <w:jc w:val="both"/>
        <w:rPr>
          <w:sz w:val="22"/>
          <w:szCs w:val="22"/>
        </w:rPr>
      </w:pPr>
    </w:p>
    <w:p w14:paraId="3C42DD89" w14:textId="77777777" w:rsidR="00152777" w:rsidRPr="00FD4921" w:rsidRDefault="00152777" w:rsidP="00FD4921">
      <w:pPr>
        <w:tabs>
          <w:tab w:val="left" w:pos="851"/>
          <w:tab w:val="left" w:pos="3119"/>
        </w:tabs>
        <w:jc w:val="both"/>
        <w:rPr>
          <w:snapToGrid w:val="0"/>
          <w:sz w:val="22"/>
          <w:szCs w:val="22"/>
          <w:u w:val="single"/>
        </w:rPr>
      </w:pPr>
      <w:r w:rsidRPr="00FD4921">
        <w:rPr>
          <w:snapToGrid w:val="0"/>
          <w:sz w:val="22"/>
          <w:szCs w:val="22"/>
          <w:u w:val="single"/>
        </w:rPr>
        <w:t>Changes</w:t>
      </w:r>
    </w:p>
    <w:p w14:paraId="3C42DD8A" w14:textId="77777777" w:rsidR="00756B63" w:rsidRPr="00FD4921" w:rsidRDefault="00756B63" w:rsidP="00FD4921">
      <w:pPr>
        <w:jc w:val="both"/>
        <w:rPr>
          <w:rFonts w:cs="Arial"/>
          <w:sz w:val="22"/>
          <w:szCs w:val="22"/>
        </w:rPr>
      </w:pPr>
    </w:p>
    <w:p w14:paraId="3C42DD8B" w14:textId="77777777" w:rsidR="00756B63" w:rsidRPr="00FD4921" w:rsidRDefault="00756B63" w:rsidP="00FD4921">
      <w:pPr>
        <w:jc w:val="both"/>
        <w:rPr>
          <w:rFonts w:cs="Arial"/>
          <w:sz w:val="22"/>
          <w:szCs w:val="22"/>
        </w:rPr>
      </w:pPr>
      <w:r w:rsidRPr="00FD4921">
        <w:rPr>
          <w:rFonts w:cs="Arial"/>
          <w:sz w:val="22"/>
          <w:szCs w:val="22"/>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C42DD8C" w14:textId="77777777" w:rsidR="00152777" w:rsidRPr="00FD4921" w:rsidRDefault="00152777" w:rsidP="00FD4921">
      <w:pPr>
        <w:tabs>
          <w:tab w:val="left" w:pos="851"/>
          <w:tab w:val="left" w:pos="3119"/>
        </w:tabs>
        <w:jc w:val="both"/>
        <w:rPr>
          <w:snapToGrid w:val="0"/>
          <w:sz w:val="22"/>
          <w:szCs w:val="22"/>
        </w:rPr>
      </w:pPr>
    </w:p>
    <w:p w14:paraId="3C42DD8D" w14:textId="77777777" w:rsidR="00EF0E83" w:rsidRPr="00FD4921" w:rsidRDefault="00EF0E83" w:rsidP="00FD4921">
      <w:pPr>
        <w:tabs>
          <w:tab w:val="left" w:pos="851"/>
          <w:tab w:val="left" w:pos="3119"/>
        </w:tabs>
        <w:jc w:val="both"/>
        <w:rPr>
          <w:snapToGrid w:val="0"/>
          <w:sz w:val="22"/>
          <w:szCs w:val="22"/>
        </w:rPr>
      </w:pPr>
    </w:p>
    <w:p w14:paraId="3C42DD8E" w14:textId="35C7501F" w:rsidR="00B910E1" w:rsidRPr="00FD4921" w:rsidRDefault="00D75188" w:rsidP="00FD4921">
      <w:pPr>
        <w:jc w:val="both"/>
        <w:rPr>
          <w:sz w:val="22"/>
          <w:szCs w:val="22"/>
        </w:rPr>
      </w:pPr>
      <w:r w:rsidRPr="00FD4921">
        <w:rPr>
          <w:sz w:val="22"/>
          <w:szCs w:val="22"/>
        </w:rPr>
        <w:t xml:space="preserve">Date:  </w:t>
      </w:r>
      <w:r w:rsidR="006D0F95">
        <w:rPr>
          <w:sz w:val="22"/>
          <w:szCs w:val="22"/>
        </w:rPr>
        <w:t>June 2021</w:t>
      </w:r>
    </w:p>
    <w:p w14:paraId="3C42DD8F" w14:textId="77777777" w:rsidR="00756B63" w:rsidRDefault="00756B63" w:rsidP="00EF0E83">
      <w:pPr>
        <w:pStyle w:val="PlainText"/>
        <w:tabs>
          <w:tab w:val="left" w:pos="810"/>
          <w:tab w:val="left" w:pos="1418"/>
        </w:tabs>
        <w:jc w:val="center"/>
        <w:rPr>
          <w:rFonts w:ascii="Arial" w:hAnsi="Arial" w:cs="Arial"/>
          <w:b/>
          <w:sz w:val="24"/>
          <w:szCs w:val="24"/>
        </w:rPr>
      </w:pPr>
    </w:p>
    <w:p w14:paraId="3C42DD90" w14:textId="77777777" w:rsidR="00756B63" w:rsidRDefault="00756B63" w:rsidP="00EF0E83">
      <w:pPr>
        <w:pStyle w:val="PlainText"/>
        <w:tabs>
          <w:tab w:val="left" w:pos="810"/>
          <w:tab w:val="left" w:pos="1418"/>
        </w:tabs>
        <w:jc w:val="center"/>
        <w:rPr>
          <w:rFonts w:ascii="Arial" w:hAnsi="Arial" w:cs="Arial"/>
          <w:b/>
          <w:sz w:val="24"/>
          <w:szCs w:val="24"/>
        </w:rPr>
      </w:pPr>
    </w:p>
    <w:p w14:paraId="3C42DD91"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3C42DD92" w14:textId="77777777" w:rsidR="00EF0E83" w:rsidRDefault="00EF0E83" w:rsidP="00B910E1">
      <w:pPr>
        <w:rPr>
          <w:szCs w:val="24"/>
        </w:rPr>
      </w:pPr>
    </w:p>
    <w:p w14:paraId="3C42DD93"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2DD96" w14:textId="77777777" w:rsidR="00996D67" w:rsidRDefault="00996D67" w:rsidP="00E95911">
      <w:r>
        <w:separator/>
      </w:r>
    </w:p>
  </w:endnote>
  <w:endnote w:type="continuationSeparator" w:id="0">
    <w:p w14:paraId="3C42DD97" w14:textId="77777777"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DD9A" w14:textId="302F96B2" w:rsidR="00152777" w:rsidRPr="006A56E9" w:rsidRDefault="00B350A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C42DD9D" wp14:editId="416A9053">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DDA0"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2DD9D"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C42DDA0" w14:textId="77777777" w:rsidR="00152777" w:rsidRPr="000E072B" w:rsidRDefault="00152777" w:rsidP="001B5A59"/>
                </w:txbxContent>
              </v:textbox>
            </v:shape>
          </w:pict>
        </mc:Fallback>
      </mc:AlternateContent>
    </w:r>
    <w:r w:rsidR="00E956C8">
      <w:rPr>
        <w:noProof/>
        <w:lang w:eastAsia="en-GB"/>
      </w:rPr>
      <w:drawing>
        <wp:inline distT="0" distB="0" distL="0" distR="0" wp14:anchorId="3C42DD9E" wp14:editId="3C42DD9F">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DD94" w14:textId="77777777" w:rsidR="00996D67" w:rsidRDefault="00996D67" w:rsidP="00E95911">
      <w:r>
        <w:separator/>
      </w:r>
    </w:p>
  </w:footnote>
  <w:footnote w:type="continuationSeparator" w:id="0">
    <w:p w14:paraId="3C42DD95" w14:textId="77777777"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DD98" w14:textId="77777777" w:rsidR="00152777" w:rsidRDefault="00E956C8" w:rsidP="001B5A59">
    <w:pPr>
      <w:pStyle w:val="Header"/>
    </w:pPr>
    <w:r>
      <w:rPr>
        <w:noProof/>
        <w:lang w:eastAsia="en-GB"/>
      </w:rPr>
      <w:drawing>
        <wp:inline distT="0" distB="0" distL="0" distR="0" wp14:anchorId="3C42DD9B" wp14:editId="3C42DD9C">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C42DD99"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3D66676"/>
    <w:multiLevelType w:val="hybridMultilevel"/>
    <w:tmpl w:val="093E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60E2E"/>
    <w:multiLevelType w:val="hybridMultilevel"/>
    <w:tmpl w:val="4D0E98C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6A6DB3"/>
    <w:multiLevelType w:val="hybridMultilevel"/>
    <w:tmpl w:val="7D8AABBC"/>
    <w:lvl w:ilvl="0" w:tplc="E82691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40563"/>
    <w:multiLevelType w:val="hybridMultilevel"/>
    <w:tmpl w:val="CF5A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032942"/>
    <w:multiLevelType w:val="hybridMultilevel"/>
    <w:tmpl w:val="04C8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010E49"/>
    <w:multiLevelType w:val="hybridMultilevel"/>
    <w:tmpl w:val="67D4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E5391A"/>
    <w:multiLevelType w:val="hybridMultilevel"/>
    <w:tmpl w:val="90720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A94548"/>
    <w:multiLevelType w:val="hybridMultilevel"/>
    <w:tmpl w:val="F7AC123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8"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3F6072"/>
    <w:multiLevelType w:val="hybridMultilevel"/>
    <w:tmpl w:val="64824CE8"/>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1" w15:restartNumberingAfterBreak="0">
    <w:nsid w:val="76E8055E"/>
    <w:multiLevelType w:val="hybridMultilevel"/>
    <w:tmpl w:val="383EEB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4"/>
  </w:num>
  <w:num w:numId="6">
    <w:abstractNumId w:val="27"/>
  </w:num>
  <w:num w:numId="7">
    <w:abstractNumId w:val="22"/>
  </w:num>
  <w:num w:numId="8">
    <w:abstractNumId w:val="38"/>
  </w:num>
  <w:num w:numId="9">
    <w:abstractNumId w:val="9"/>
  </w:num>
  <w:num w:numId="10">
    <w:abstractNumId w:val="20"/>
  </w:num>
  <w:num w:numId="11">
    <w:abstractNumId w:val="19"/>
  </w:num>
  <w:num w:numId="12">
    <w:abstractNumId w:val="39"/>
  </w:num>
  <w:num w:numId="13">
    <w:abstractNumId w:val="7"/>
  </w:num>
  <w:num w:numId="14">
    <w:abstractNumId w:val="24"/>
  </w:num>
  <w:num w:numId="15">
    <w:abstractNumId w:val="28"/>
  </w:num>
  <w:num w:numId="16">
    <w:abstractNumId w:val="35"/>
  </w:num>
  <w:num w:numId="17">
    <w:abstractNumId w:val="17"/>
  </w:num>
  <w:num w:numId="18">
    <w:abstractNumId w:val="31"/>
  </w:num>
  <w:num w:numId="19">
    <w:abstractNumId w:val="5"/>
  </w:num>
  <w:num w:numId="20">
    <w:abstractNumId w:val="21"/>
  </w:num>
  <w:num w:numId="21">
    <w:abstractNumId w:val="10"/>
  </w:num>
  <w:num w:numId="22">
    <w:abstractNumId w:val="11"/>
  </w:num>
  <w:num w:numId="23">
    <w:abstractNumId w:val="15"/>
  </w:num>
  <w:num w:numId="24">
    <w:abstractNumId w:val="14"/>
  </w:num>
  <w:num w:numId="25">
    <w:abstractNumId w:val="42"/>
  </w:num>
  <w:num w:numId="26">
    <w:abstractNumId w:val="12"/>
  </w:num>
  <w:num w:numId="27">
    <w:abstractNumId w:val="29"/>
  </w:num>
  <w:num w:numId="28">
    <w:abstractNumId w:val="32"/>
  </w:num>
  <w:num w:numId="29">
    <w:abstractNumId w:val="0"/>
  </w:num>
  <w:num w:numId="30">
    <w:abstractNumId w:val="6"/>
  </w:num>
  <w:num w:numId="31">
    <w:abstractNumId w:val="25"/>
  </w:num>
  <w:num w:numId="32">
    <w:abstractNumId w:val="2"/>
  </w:num>
  <w:num w:numId="33">
    <w:abstractNumId w:val="16"/>
  </w:num>
  <w:num w:numId="34">
    <w:abstractNumId w:val="36"/>
  </w:num>
  <w:num w:numId="35">
    <w:abstractNumId w:val="8"/>
  </w:num>
  <w:num w:numId="36">
    <w:abstractNumId w:val="4"/>
  </w:num>
  <w:num w:numId="37">
    <w:abstractNumId w:val="3"/>
  </w:num>
  <w:num w:numId="38">
    <w:abstractNumId w:val="30"/>
  </w:num>
  <w:num w:numId="39">
    <w:abstractNumId w:val="41"/>
  </w:num>
  <w:num w:numId="40">
    <w:abstractNumId w:val="40"/>
  </w:num>
  <w:num w:numId="41">
    <w:abstractNumId w:val="13"/>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32B6"/>
    <w:rsid w:val="000659B5"/>
    <w:rsid w:val="00077E75"/>
    <w:rsid w:val="0008465E"/>
    <w:rsid w:val="000861A2"/>
    <w:rsid w:val="000902A8"/>
    <w:rsid w:val="000A6D34"/>
    <w:rsid w:val="000B44EC"/>
    <w:rsid w:val="000C17EF"/>
    <w:rsid w:val="000D4C11"/>
    <w:rsid w:val="000F368B"/>
    <w:rsid w:val="00133197"/>
    <w:rsid w:val="00152777"/>
    <w:rsid w:val="0015331F"/>
    <w:rsid w:val="0016070B"/>
    <w:rsid w:val="0016123F"/>
    <w:rsid w:val="00162F1C"/>
    <w:rsid w:val="00164D5F"/>
    <w:rsid w:val="001733AE"/>
    <w:rsid w:val="00174E90"/>
    <w:rsid w:val="001B1896"/>
    <w:rsid w:val="001B5A59"/>
    <w:rsid w:val="001D51F4"/>
    <w:rsid w:val="00203ACA"/>
    <w:rsid w:val="002130FC"/>
    <w:rsid w:val="002173BF"/>
    <w:rsid w:val="00217C8B"/>
    <w:rsid w:val="0023146D"/>
    <w:rsid w:val="00237F9A"/>
    <w:rsid w:val="002546BF"/>
    <w:rsid w:val="0028257A"/>
    <w:rsid w:val="0028578C"/>
    <w:rsid w:val="0028785E"/>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5A7"/>
    <w:rsid w:val="003D58C9"/>
    <w:rsid w:val="003E18EA"/>
    <w:rsid w:val="003F3530"/>
    <w:rsid w:val="003F796D"/>
    <w:rsid w:val="00403E7C"/>
    <w:rsid w:val="0045350C"/>
    <w:rsid w:val="004536B9"/>
    <w:rsid w:val="00456098"/>
    <w:rsid w:val="00473759"/>
    <w:rsid w:val="004744A5"/>
    <w:rsid w:val="004925E1"/>
    <w:rsid w:val="004B29DE"/>
    <w:rsid w:val="004D3BBC"/>
    <w:rsid w:val="004E159D"/>
    <w:rsid w:val="004E1E0D"/>
    <w:rsid w:val="004F400E"/>
    <w:rsid w:val="004F7896"/>
    <w:rsid w:val="00502BDA"/>
    <w:rsid w:val="00520D0B"/>
    <w:rsid w:val="00521404"/>
    <w:rsid w:val="005729D0"/>
    <w:rsid w:val="00574C42"/>
    <w:rsid w:val="005915D6"/>
    <w:rsid w:val="005A38C2"/>
    <w:rsid w:val="005B7D95"/>
    <w:rsid w:val="005C4626"/>
    <w:rsid w:val="005C5DA7"/>
    <w:rsid w:val="005D166C"/>
    <w:rsid w:val="005D3517"/>
    <w:rsid w:val="005E3985"/>
    <w:rsid w:val="006016D9"/>
    <w:rsid w:val="00607673"/>
    <w:rsid w:val="006078B5"/>
    <w:rsid w:val="00625CB5"/>
    <w:rsid w:val="00632871"/>
    <w:rsid w:val="00637851"/>
    <w:rsid w:val="0064520C"/>
    <w:rsid w:val="00650DC7"/>
    <w:rsid w:val="00651AC0"/>
    <w:rsid w:val="00653B31"/>
    <w:rsid w:val="00671E0E"/>
    <w:rsid w:val="0067656B"/>
    <w:rsid w:val="00694A62"/>
    <w:rsid w:val="006A56E9"/>
    <w:rsid w:val="006A6C8F"/>
    <w:rsid w:val="006B3C9F"/>
    <w:rsid w:val="006D0F95"/>
    <w:rsid w:val="006D736C"/>
    <w:rsid w:val="006D76B4"/>
    <w:rsid w:val="006E1E3E"/>
    <w:rsid w:val="006E247A"/>
    <w:rsid w:val="006E67BC"/>
    <w:rsid w:val="006E6AAA"/>
    <w:rsid w:val="0071065F"/>
    <w:rsid w:val="00712494"/>
    <w:rsid w:val="00714CA1"/>
    <w:rsid w:val="0073227B"/>
    <w:rsid w:val="00756B63"/>
    <w:rsid w:val="00767C6C"/>
    <w:rsid w:val="00773BFA"/>
    <w:rsid w:val="00782DC4"/>
    <w:rsid w:val="00786089"/>
    <w:rsid w:val="00790197"/>
    <w:rsid w:val="007B0116"/>
    <w:rsid w:val="007B328B"/>
    <w:rsid w:val="007C38BC"/>
    <w:rsid w:val="007D6339"/>
    <w:rsid w:val="007D7E02"/>
    <w:rsid w:val="007F3BDC"/>
    <w:rsid w:val="00804949"/>
    <w:rsid w:val="00815311"/>
    <w:rsid w:val="008212F3"/>
    <w:rsid w:val="0085039B"/>
    <w:rsid w:val="0088579F"/>
    <w:rsid w:val="008B6A42"/>
    <w:rsid w:val="008D5249"/>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252F4"/>
    <w:rsid w:val="00A400D0"/>
    <w:rsid w:val="00A45B44"/>
    <w:rsid w:val="00A64CA3"/>
    <w:rsid w:val="00A70E2F"/>
    <w:rsid w:val="00A85146"/>
    <w:rsid w:val="00AA4773"/>
    <w:rsid w:val="00AC667D"/>
    <w:rsid w:val="00AF030F"/>
    <w:rsid w:val="00AF5AEC"/>
    <w:rsid w:val="00B350AC"/>
    <w:rsid w:val="00B54462"/>
    <w:rsid w:val="00B839B7"/>
    <w:rsid w:val="00B83FB3"/>
    <w:rsid w:val="00B910E1"/>
    <w:rsid w:val="00BA3955"/>
    <w:rsid w:val="00BC0584"/>
    <w:rsid w:val="00BD7BF4"/>
    <w:rsid w:val="00C3671E"/>
    <w:rsid w:val="00C36900"/>
    <w:rsid w:val="00C36B1E"/>
    <w:rsid w:val="00C57C70"/>
    <w:rsid w:val="00C71F09"/>
    <w:rsid w:val="00C81781"/>
    <w:rsid w:val="00C85361"/>
    <w:rsid w:val="00CD63CE"/>
    <w:rsid w:val="00CE4F96"/>
    <w:rsid w:val="00CF69DA"/>
    <w:rsid w:val="00D117E3"/>
    <w:rsid w:val="00D2380F"/>
    <w:rsid w:val="00D60D43"/>
    <w:rsid w:val="00D6217E"/>
    <w:rsid w:val="00D62D70"/>
    <w:rsid w:val="00D6383C"/>
    <w:rsid w:val="00D64F8C"/>
    <w:rsid w:val="00D65AA8"/>
    <w:rsid w:val="00D66663"/>
    <w:rsid w:val="00D744E4"/>
    <w:rsid w:val="00D75188"/>
    <w:rsid w:val="00DA7A3C"/>
    <w:rsid w:val="00DB1B90"/>
    <w:rsid w:val="00DB2CBF"/>
    <w:rsid w:val="00DB43B1"/>
    <w:rsid w:val="00DB51DC"/>
    <w:rsid w:val="00DB6A59"/>
    <w:rsid w:val="00DD3CAB"/>
    <w:rsid w:val="00DF3AFD"/>
    <w:rsid w:val="00E0190D"/>
    <w:rsid w:val="00E35634"/>
    <w:rsid w:val="00E45021"/>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458E8"/>
    <w:rsid w:val="00F62F69"/>
    <w:rsid w:val="00F968E4"/>
    <w:rsid w:val="00FC435E"/>
    <w:rsid w:val="00FD34E4"/>
    <w:rsid w:val="00FD382F"/>
    <w:rsid w:val="00FD4921"/>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C42DD67"/>
  <w15:docId w15:val="{3A97A51C-5BE7-4284-BDF5-2ECC9C4F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0432B6"/>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20115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8677dc2865d1e4a8ade3a9bff63069ac">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fd12a45cf278b8e9a2c99b7bfe5ef7c3"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2.xml><?xml version="1.0" encoding="utf-8"?>
<ds:datastoreItem xmlns:ds="http://schemas.openxmlformats.org/officeDocument/2006/customXml" ds:itemID="{AB13FFF8-DDFA-4E4D-A044-AF792CB3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F089-898E-4FE8-AB4E-06C20549641F}">
  <ds:schemaRefs>
    <ds:schemaRef ds:uri="http://schemas.microsoft.com/sharepoint/v3"/>
    <ds:schemaRef ds:uri="http://purl.org/dc/terms/"/>
    <ds:schemaRef ds:uri="http://schemas.microsoft.com/office/2006/documentManagement/types"/>
    <ds:schemaRef ds:uri="b0ad1836-3dff-4f44-980c-3d6730a629e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5120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Angela Lucas</cp:lastModifiedBy>
  <cp:revision>2</cp:revision>
  <cp:lastPrinted>2014-04-01T10:49:00Z</cp:lastPrinted>
  <dcterms:created xsi:type="dcterms:W3CDTF">2021-06-08T14:13:00Z</dcterms:created>
  <dcterms:modified xsi:type="dcterms:W3CDTF">2021-06-08T14:13:00Z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-1203592528</vt:i4>
  </property>
  <property fmtid="{D5CDD505-2E9C-101B-9397-08002B2CF9AE}" pid="3" name="_NewReviewCycle">
    <vt:lpwstr/>
  </property>
  <property fmtid="{D5CDD505-2E9C-101B-9397-08002B2CF9AE}" pid="4" name="_EmailSubject">
    <vt:lpwstr>job advert</vt:lpwstr>
  </property>
  <property fmtid="{D5CDD505-2E9C-101B-9397-08002B2CF9AE}" pid="5" name="_AuthorEmail">
    <vt:lpwstr>Rebecca.Stephenson@hartlepool.gov.uk</vt:lpwstr>
  </property>
  <property fmtid="{D5CDD505-2E9C-101B-9397-08002B2CF9AE}" pid="6" name="_AuthorEmailDisplayName">
    <vt:lpwstr>Rebecca Stephenson</vt:lpwstr>
  </property>
  <property fmtid="{D5CDD505-2E9C-101B-9397-08002B2CF9AE}" pid="7" name="ContentTypeId">
    <vt:lpwstr>0x010100D153367E7021DD4D9BE00385DA3B5D74</vt:lpwstr>
  </property>
  <property fmtid="{D5CDD505-2E9C-101B-9397-08002B2CF9AE}" pid="8" name="_PreviousAdHocReviewCycleID">
    <vt:i4>-1066655142</vt:i4>
  </property>
  <property fmtid="{D5CDD505-2E9C-101B-9397-08002B2CF9AE}" pid="9" name="_ReviewingToolsShownOnce">
    <vt:lpwstr/>
  </property>
</Properties>
</file>