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1765" w14:textId="031455F9" w:rsidR="00D466F3" w:rsidRPr="00613A8B" w:rsidRDefault="00613A8B" w:rsidP="00613A8B">
      <w:pPr>
        <w:rPr>
          <w:rFonts w:ascii="Comic Sans MS" w:eastAsia="Arial Unicode MS" w:hAnsi="Comic Sans MS" w:cs="Arial Unicode MS"/>
          <w:b/>
        </w:rPr>
      </w:pPr>
      <w:r>
        <w:rPr>
          <w:rFonts w:ascii="Comic Sans MS" w:eastAsia="Arial Unicode MS" w:hAnsi="Comic Sans MS" w:cs="Arial Unicode MS"/>
          <w:b/>
          <w:noProof/>
        </w:rPr>
        <w:drawing>
          <wp:anchor distT="0" distB="0" distL="114300" distR="114300" simplePos="0" relativeHeight="251665408" behindDoc="1" locked="0" layoutInCell="1" allowOverlap="1" wp14:anchorId="1EAE10DC" wp14:editId="280D0D4F">
            <wp:simplePos x="0" y="0"/>
            <wp:positionH relativeFrom="column">
              <wp:posOffset>-521586</wp:posOffset>
            </wp:positionH>
            <wp:positionV relativeFrom="paragraph">
              <wp:posOffset>-258382</wp:posOffset>
            </wp:positionV>
            <wp:extent cx="7254875" cy="1002218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945" cy="1002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466F3" w14:paraId="62CCA8C6" w14:textId="77777777" w:rsidTr="00585AD8">
        <w:trPr>
          <w:tblCellSpacing w:w="0" w:type="dxa"/>
        </w:trPr>
        <w:tc>
          <w:tcPr>
            <w:tcW w:w="0" w:type="auto"/>
            <w:hideMark/>
          </w:tcPr>
          <w:p w14:paraId="281C5A9B" w14:textId="77777777" w:rsidR="00D466F3" w:rsidRDefault="00D466F3" w:rsidP="00585AD8">
            <w:pPr>
              <w:spacing w:before="0" w:after="160" w:line="259" w:lineRule="auto"/>
              <w:ind w:left="0" w:right="0"/>
              <w:rPr>
                <w:rFonts w:ascii="Comic Sans MS" w:eastAsia="Arial Unicode MS" w:hAnsi="Comic Sans MS" w:cs="Arial Unicode MS"/>
                <w:lang w:val="en-GB"/>
              </w:rPr>
            </w:pPr>
          </w:p>
        </w:tc>
      </w:tr>
      <w:tr w:rsidR="00D466F3" w14:paraId="4F6E0992" w14:textId="77777777" w:rsidTr="00585AD8">
        <w:trPr>
          <w:tblCellSpacing w:w="0" w:type="dxa"/>
        </w:trPr>
        <w:tc>
          <w:tcPr>
            <w:tcW w:w="0" w:type="auto"/>
            <w:hideMark/>
          </w:tcPr>
          <w:p w14:paraId="6073A42C" w14:textId="77777777" w:rsidR="00D466F3" w:rsidRDefault="00D466F3">
            <w:pPr>
              <w:rPr>
                <w:rFonts w:ascii="Comic Sans MS" w:eastAsia="Arial Unicode MS" w:hAnsi="Comic Sans MS" w:cs="Arial Unicode MS"/>
                <w:lang w:val="en-GB"/>
              </w:rPr>
            </w:pPr>
          </w:p>
        </w:tc>
      </w:tr>
    </w:tbl>
    <w:p w14:paraId="264F9564" w14:textId="71397899" w:rsidR="00585AD8" w:rsidRPr="00130A4E" w:rsidRDefault="00585AD8" w:rsidP="00130A4E">
      <w:pPr>
        <w:pStyle w:val="NormalWeb"/>
        <w:ind w:left="0"/>
        <w:rPr>
          <w:rFonts w:ascii="Comic Sans MS" w:eastAsia="Arial Unicode MS" w:hAnsi="Comic Sans MS" w:cs="Arial Unicode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E23BF" wp14:editId="1BEE43DC">
            <wp:simplePos x="0" y="0"/>
            <wp:positionH relativeFrom="column">
              <wp:posOffset>2542000</wp:posOffset>
            </wp:positionH>
            <wp:positionV relativeFrom="paragraph">
              <wp:posOffset>-364301</wp:posOffset>
            </wp:positionV>
            <wp:extent cx="1190574" cy="61324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put-onlinepngtoo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74" cy="61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2E209" w14:textId="77777777" w:rsidR="00D466F3" w:rsidRPr="00613A8B" w:rsidRDefault="00C61A6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7" w:color="auto"/>
        </w:pBdr>
        <w:shd w:val="clear" w:color="auto" w:fill="506E94"/>
        <w:overflowPunct w:val="0"/>
        <w:autoSpaceDE w:val="0"/>
        <w:autoSpaceDN w:val="0"/>
        <w:adjustRightInd w:val="0"/>
        <w:spacing w:before="0" w:after="0"/>
        <w:ind w:left="0" w:right="0"/>
        <w:textAlignment w:val="baseline"/>
        <w:rPr>
          <w:rFonts w:eastAsia="Times New Roman" w:cs="Calibri"/>
          <w:b/>
          <w:color w:val="FFFFFF"/>
          <w:kern w:val="0"/>
          <w:szCs w:val="24"/>
          <w:lang w:val="en-GB" w:eastAsia="en-US"/>
        </w:rPr>
      </w:pPr>
      <w:r>
        <w:rPr>
          <w:rFonts w:ascii="Calibri" w:eastAsia="Times New Roman" w:hAnsi="Calibri" w:cs="Calibri"/>
          <w:b/>
          <w:color w:val="FFFFFF"/>
          <w:kern w:val="0"/>
          <w:sz w:val="22"/>
          <w:szCs w:val="22"/>
          <w:lang w:val="en-GB" w:eastAsia="en-US"/>
        </w:rPr>
        <w:t xml:space="preserve">Personal Specification – Class </w:t>
      </w:r>
      <w:r w:rsidRPr="00613A8B">
        <w:rPr>
          <w:rFonts w:eastAsia="Times New Roman" w:cs="Calibri"/>
          <w:b/>
          <w:color w:val="FFFFFF"/>
          <w:kern w:val="0"/>
          <w:szCs w:val="24"/>
          <w:lang w:val="en-GB" w:eastAsia="en-US"/>
        </w:rPr>
        <w:t>Teacher</w:t>
      </w:r>
    </w:p>
    <w:p w14:paraId="134662C4" w14:textId="77777777" w:rsidR="00D466F3" w:rsidRPr="00613A8B" w:rsidRDefault="00D466F3">
      <w:pPr>
        <w:overflowPunct w:val="0"/>
        <w:autoSpaceDE w:val="0"/>
        <w:autoSpaceDN w:val="0"/>
        <w:adjustRightInd w:val="0"/>
        <w:spacing w:before="0" w:after="0"/>
        <w:ind w:left="0" w:right="0"/>
        <w:textAlignment w:val="baseline"/>
        <w:rPr>
          <w:rFonts w:eastAsia="Times New Roman" w:cs="Calibri"/>
          <w:b/>
          <w:color w:val="auto"/>
          <w:kern w:val="0"/>
          <w:szCs w:val="24"/>
          <w:lang w:val="en-GB" w:eastAsia="en-US"/>
        </w:rPr>
      </w:pPr>
    </w:p>
    <w:p w14:paraId="0E47B779" w14:textId="77777777" w:rsidR="00D466F3" w:rsidRPr="00613A8B" w:rsidRDefault="00D466F3">
      <w:pPr>
        <w:overflowPunct w:val="0"/>
        <w:autoSpaceDE w:val="0"/>
        <w:autoSpaceDN w:val="0"/>
        <w:adjustRightInd w:val="0"/>
        <w:spacing w:before="0" w:after="0"/>
        <w:ind w:left="0" w:right="0"/>
        <w:textAlignment w:val="baseline"/>
        <w:rPr>
          <w:rFonts w:eastAsia="Times New Roman" w:cs="Calibri"/>
          <w:b/>
          <w:color w:val="auto"/>
          <w:kern w:val="0"/>
          <w:szCs w:val="24"/>
          <w:lang w:val="en-GB" w:eastAsia="en-US"/>
        </w:rPr>
      </w:pPr>
    </w:p>
    <w:tbl>
      <w:tblPr>
        <w:tblW w:w="10064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34"/>
        <w:gridCol w:w="5444"/>
        <w:gridCol w:w="2886"/>
      </w:tblGrid>
      <w:tr w:rsidR="00D466F3" w:rsidRPr="00613A8B" w14:paraId="168E4FC3" w14:textId="77777777">
        <w:trPr>
          <w:cantSplit/>
          <w:trHeight w:val="262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4E42" w14:textId="77777777" w:rsidR="00D466F3" w:rsidRPr="00613A8B" w:rsidRDefault="00D466F3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color w:val="auto"/>
                <w:kern w:val="0"/>
                <w:szCs w:val="24"/>
                <w:lang w:val="en-GB" w:eastAsia="en-US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7BF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  <w:t>Essential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A845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  <w:t>Desirable</w:t>
            </w:r>
          </w:p>
        </w:tc>
      </w:tr>
      <w:tr w:rsidR="00D466F3" w:rsidRPr="00613A8B" w14:paraId="03E90660" w14:textId="77777777">
        <w:trPr>
          <w:cantSplit/>
          <w:trHeight w:val="786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A682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  <w:t>Qualifications,</w:t>
            </w:r>
          </w:p>
          <w:p w14:paraId="6A7EABAE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  <w:t>Education,</w:t>
            </w:r>
          </w:p>
          <w:p w14:paraId="188D2621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  <w:t>Training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7363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Degree and/or teaching qualification.</w:t>
            </w:r>
          </w:p>
          <w:p w14:paraId="64E38E08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Recent relevant in-service training.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A67F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Post-graduate qualification.</w:t>
            </w:r>
          </w:p>
          <w:p w14:paraId="2E1C0498" w14:textId="77777777" w:rsidR="00D466F3" w:rsidRPr="00613A8B" w:rsidRDefault="00D466F3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</w:p>
        </w:tc>
      </w:tr>
      <w:tr w:rsidR="00D466F3" w:rsidRPr="00613A8B" w14:paraId="2B859160" w14:textId="77777777">
        <w:trPr>
          <w:cantSplit/>
          <w:trHeight w:val="1980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4B79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  <w:t>Relevant</w:t>
            </w:r>
          </w:p>
          <w:p w14:paraId="0FAA1616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Calibri"/>
                <w:b/>
                <w:color w:val="auto"/>
                <w:kern w:val="0"/>
                <w:szCs w:val="24"/>
                <w:lang w:val="en-GB" w:eastAsia="en-US"/>
              </w:rPr>
              <w:t>Experience</w:t>
            </w:r>
          </w:p>
          <w:p w14:paraId="0B1DF528" w14:textId="77777777" w:rsidR="00D466F3" w:rsidRPr="00613A8B" w:rsidRDefault="00D466F3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color w:val="auto"/>
                <w:kern w:val="0"/>
                <w:szCs w:val="24"/>
                <w:lang w:val="en-GB" w:eastAsia="en-US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A4A0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  <w:t>Teaching:</w:t>
            </w:r>
          </w:p>
          <w:p w14:paraId="58823E3A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Successful experience of teaching at primary level</w:t>
            </w:r>
          </w:p>
          <w:p w14:paraId="179A2871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Successful (good/outstanding) classroom practitioner</w:t>
            </w:r>
          </w:p>
          <w:p w14:paraId="100E23B6" w14:textId="77777777" w:rsidR="00D466F3" w:rsidRPr="00613A8B" w:rsidRDefault="00D466F3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</w:p>
          <w:p w14:paraId="097CBA7D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  <w:t>Management:</w:t>
            </w:r>
          </w:p>
          <w:p w14:paraId="110AF7D3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Willingness and ability to support leading a subject across the school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05C8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Evidence of a contribution to wider educational issues.</w:t>
            </w:r>
          </w:p>
          <w:p w14:paraId="5034C955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Evidence of cross school improvement/development</w:t>
            </w:r>
          </w:p>
          <w:p w14:paraId="141CAF81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Evidence of leading a subject</w:t>
            </w:r>
          </w:p>
        </w:tc>
      </w:tr>
      <w:tr w:rsidR="00D466F3" w:rsidRPr="00613A8B" w14:paraId="5EF5F09A" w14:textId="77777777">
        <w:trPr>
          <w:cantSplit/>
          <w:trHeight w:val="3747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DB7A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  <w:t>Knowledge, Skills,</w:t>
            </w:r>
          </w:p>
          <w:p w14:paraId="73BEBBB9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  <w:t>Abilities</w:t>
            </w:r>
          </w:p>
          <w:p w14:paraId="77349154" w14:textId="77777777" w:rsidR="00D466F3" w:rsidRPr="00613A8B" w:rsidRDefault="00D466F3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</w:p>
          <w:p w14:paraId="36B83DB9" w14:textId="77777777" w:rsidR="00D466F3" w:rsidRPr="00613A8B" w:rsidRDefault="00D466F3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</w:p>
          <w:p w14:paraId="5524C5F0" w14:textId="77777777" w:rsidR="00D466F3" w:rsidRPr="00613A8B" w:rsidRDefault="00D466F3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</w:p>
          <w:p w14:paraId="7ECA58F5" w14:textId="77777777" w:rsidR="00D466F3" w:rsidRPr="00613A8B" w:rsidRDefault="00D466F3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A7DD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Understanding the principles of effective teaching and learning.</w:t>
            </w:r>
          </w:p>
          <w:p w14:paraId="740BA2AC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Very good oral and written communication skills.</w:t>
            </w:r>
          </w:p>
          <w:p w14:paraId="7D6C9512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A clear grasp of current subject specialism including detailed knowledge of the NC</w:t>
            </w:r>
          </w:p>
          <w:p w14:paraId="499FC5A8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Commitment to ensure outstanding pupil progress and at least good attainment (compared to National) as judged by external measures.</w:t>
            </w:r>
          </w:p>
          <w:p w14:paraId="116E8A16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Awareness of current developments in education and the implications of these for learners and teachers.</w:t>
            </w:r>
          </w:p>
          <w:p w14:paraId="58B42F7A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Understand effective use of data to improve learning.</w:t>
            </w:r>
          </w:p>
          <w:p w14:paraId="138E5216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eastAsia="en-US"/>
              </w:rPr>
              <w:t>Willingness to lead INSET in specialist subject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C5A5" w14:textId="09654881" w:rsidR="00D466F3" w:rsidRPr="00613A8B" w:rsidRDefault="00D466F3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color w:val="auto"/>
                <w:kern w:val="0"/>
                <w:szCs w:val="24"/>
                <w:lang w:val="en-GB" w:eastAsia="en-US"/>
              </w:rPr>
            </w:pPr>
          </w:p>
          <w:p w14:paraId="6A7E38DC" w14:textId="77777777" w:rsidR="00D466F3" w:rsidRPr="00613A8B" w:rsidRDefault="00D466F3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color w:val="auto"/>
                <w:kern w:val="0"/>
                <w:szCs w:val="24"/>
                <w:lang w:val="en-GB" w:eastAsia="en-US"/>
              </w:rPr>
            </w:pPr>
          </w:p>
          <w:p w14:paraId="07583BAC" w14:textId="77777777" w:rsidR="00D466F3" w:rsidRPr="00613A8B" w:rsidRDefault="00D466F3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color w:val="auto"/>
                <w:kern w:val="0"/>
                <w:szCs w:val="24"/>
                <w:lang w:val="en-GB" w:eastAsia="en-US"/>
              </w:rPr>
            </w:pPr>
          </w:p>
        </w:tc>
      </w:tr>
      <w:tr w:rsidR="00D466F3" w:rsidRPr="00613A8B" w14:paraId="2D0D1541" w14:textId="77777777">
        <w:trPr>
          <w:cantSplit/>
          <w:trHeight w:val="1854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29DA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  <w:t>Leadership &amp; Management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44DE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Ability to work as part of a team.</w:t>
            </w:r>
          </w:p>
          <w:p w14:paraId="2A24ED17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Ability to work well under pressure.</w:t>
            </w:r>
          </w:p>
          <w:p w14:paraId="65A84952" w14:textId="77777777" w:rsidR="00D466F3" w:rsidRPr="00613A8B" w:rsidRDefault="00D466F3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0F3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Ability to manage, motivate, support and inspire trust in others.</w:t>
            </w:r>
          </w:p>
          <w:p w14:paraId="35BE0BCE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color w:val="auto"/>
                <w:kern w:val="0"/>
                <w:szCs w:val="24"/>
                <w:lang w:val="en-GB" w:eastAsia="en-US"/>
              </w:rPr>
              <w:t>Ability to formulate, monitor, evaluate and review plans and policies.</w:t>
            </w:r>
          </w:p>
          <w:p w14:paraId="56D7BA26" w14:textId="77777777" w:rsidR="00D466F3" w:rsidRPr="00613A8B" w:rsidRDefault="00D466F3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color w:val="auto"/>
                <w:kern w:val="0"/>
                <w:szCs w:val="24"/>
                <w:lang w:val="en-GB" w:eastAsia="en-US"/>
              </w:rPr>
            </w:pPr>
          </w:p>
        </w:tc>
      </w:tr>
      <w:tr w:rsidR="00D466F3" w:rsidRPr="00613A8B" w14:paraId="00CDDF8F" w14:textId="77777777">
        <w:trPr>
          <w:cantSplit/>
          <w:trHeight w:val="2942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2318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</w:pPr>
            <w:r w:rsidRPr="00613A8B">
              <w:rPr>
                <w:rFonts w:eastAsia="Times New Roman" w:cs="Arial"/>
                <w:b/>
                <w:color w:val="auto"/>
                <w:kern w:val="0"/>
                <w:szCs w:val="24"/>
                <w:lang w:val="en-GB" w:eastAsia="en-US"/>
              </w:rPr>
              <w:t>Dispositions and Attitudes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50AB" w14:textId="77777777" w:rsidR="00D466F3" w:rsidRPr="00613A8B" w:rsidRDefault="00C61A69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MS PGothic" w:cs="Arial"/>
                <w:color w:val="auto"/>
                <w:kern w:val="0"/>
                <w:szCs w:val="24"/>
                <w:lang w:eastAsia="en-US"/>
              </w:rPr>
            </w:pPr>
            <w:r w:rsidRPr="00613A8B">
              <w:rPr>
                <w:rFonts w:eastAsia="MS PGothic" w:cs="Arial"/>
                <w:color w:val="auto"/>
                <w:kern w:val="0"/>
                <w:szCs w:val="24"/>
                <w:lang w:eastAsia="en-US"/>
              </w:rPr>
              <w:t>Hold and articulate clear values and moral purpose.</w:t>
            </w:r>
          </w:p>
          <w:p w14:paraId="3033A11D" w14:textId="77777777" w:rsidR="00D466F3" w:rsidRPr="00613A8B" w:rsidRDefault="00C61A69">
            <w:pPr>
              <w:spacing w:before="0" w:after="0"/>
              <w:ind w:left="0" w:right="0"/>
              <w:rPr>
                <w:rFonts w:eastAsia="MS PGothic" w:cs="Arial"/>
                <w:color w:val="auto"/>
                <w:kern w:val="0"/>
                <w:szCs w:val="24"/>
                <w:lang w:eastAsia="en-US"/>
              </w:rPr>
            </w:pPr>
            <w:r w:rsidRPr="00613A8B">
              <w:rPr>
                <w:rFonts w:eastAsia="MS PGothic" w:cs="Arial"/>
                <w:color w:val="auto"/>
                <w:kern w:val="0"/>
                <w:szCs w:val="24"/>
                <w:lang w:eastAsia="en-US"/>
              </w:rPr>
              <w:t>Have vision and values aligned with the school’s high aspirations and high expectations for children, staff and families.</w:t>
            </w:r>
          </w:p>
          <w:p w14:paraId="47B8AC14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MS PGothic" w:cs="Arial"/>
                <w:color w:val="auto"/>
                <w:kern w:val="0"/>
                <w:szCs w:val="24"/>
                <w:lang w:eastAsia="en-US"/>
              </w:rPr>
            </w:pPr>
            <w:r w:rsidRPr="00613A8B">
              <w:rPr>
                <w:rFonts w:eastAsia="MS PGothic" w:cs="Arial"/>
                <w:color w:val="auto"/>
                <w:kern w:val="0"/>
                <w:szCs w:val="24"/>
                <w:lang w:eastAsia="en-US"/>
              </w:rPr>
              <w:t>Promote diversity; champion the vulnerable.</w:t>
            </w:r>
            <w:r w:rsidRPr="00613A8B">
              <w:rPr>
                <w:rFonts w:eastAsia="MS PGothic" w:cs="Arial"/>
                <w:color w:val="auto"/>
                <w:kern w:val="0"/>
                <w:szCs w:val="24"/>
                <w:lang w:eastAsia="en-US"/>
              </w:rPr>
              <w:br/>
              <w:t>Clear understanding of the ethos and strategies to establish consistently high standards of outcomes, attitudes and behavior.</w:t>
            </w:r>
          </w:p>
          <w:p w14:paraId="12AE4D3E" w14:textId="77777777" w:rsidR="00D466F3" w:rsidRPr="00613A8B" w:rsidRDefault="00C61A69">
            <w:pPr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MS PGothic" w:cs="Arial"/>
                <w:color w:val="auto"/>
                <w:kern w:val="0"/>
                <w:szCs w:val="24"/>
                <w:lang w:eastAsia="en-US"/>
              </w:rPr>
            </w:pPr>
            <w:r w:rsidRPr="00613A8B">
              <w:rPr>
                <w:rFonts w:eastAsia="MS PGothic" w:cs="Arial"/>
                <w:color w:val="auto"/>
                <w:kern w:val="0"/>
                <w:szCs w:val="24"/>
                <w:lang w:val="en-GB" w:eastAsia="en-US"/>
              </w:rPr>
              <w:t>Demonstrable commitment to contribute to the wider life of the School.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EC0F" w14:textId="77777777" w:rsidR="00D466F3" w:rsidRPr="00613A8B" w:rsidRDefault="00D466F3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eastAsia="Times New Roman" w:cs="Calibri"/>
                <w:color w:val="auto"/>
                <w:kern w:val="0"/>
                <w:szCs w:val="24"/>
                <w:lang w:val="en-GB" w:eastAsia="en-US"/>
              </w:rPr>
            </w:pPr>
          </w:p>
        </w:tc>
      </w:tr>
    </w:tbl>
    <w:p w14:paraId="30A92D5D" w14:textId="77777777" w:rsidR="00D466F3" w:rsidRDefault="00D466F3">
      <w:pPr>
        <w:ind w:left="0"/>
      </w:pPr>
    </w:p>
    <w:sectPr w:rsidR="00D466F3">
      <w:pgSz w:w="11906" w:h="16838"/>
      <w:pgMar w:top="1077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1EE0"/>
    <w:multiLevelType w:val="hybridMultilevel"/>
    <w:tmpl w:val="34B2E02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A203E30"/>
    <w:multiLevelType w:val="hybridMultilevel"/>
    <w:tmpl w:val="885A811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5CE34CCE"/>
    <w:multiLevelType w:val="hybridMultilevel"/>
    <w:tmpl w:val="25F0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F3"/>
    <w:rsid w:val="0004182A"/>
    <w:rsid w:val="000B35D5"/>
    <w:rsid w:val="00130A4E"/>
    <w:rsid w:val="00530F6A"/>
    <w:rsid w:val="00585AD8"/>
    <w:rsid w:val="005F2E37"/>
    <w:rsid w:val="00613A8B"/>
    <w:rsid w:val="00BB2D27"/>
    <w:rsid w:val="00C34F9C"/>
    <w:rsid w:val="00C61A69"/>
    <w:rsid w:val="00D466F3"/>
    <w:rsid w:val="00D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6EBB"/>
  <w15:chartTrackingRefBased/>
  <w15:docId w15:val="{D26016B7-C48F-4F46-8CEE-BE273C8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before="0" w:after="0"/>
      <w:ind w:right="0"/>
      <w:contextualSpacing/>
    </w:pPr>
    <w:rPr>
      <w:rFonts w:eastAsiaTheme="minorEastAsia"/>
      <w:color w:val="auto"/>
      <w:kern w:val="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Hopkinson</dc:creator>
  <cp:keywords/>
  <dc:description/>
  <cp:lastModifiedBy>Mrs Robson</cp:lastModifiedBy>
  <cp:revision>2</cp:revision>
  <cp:lastPrinted>2019-07-11T14:07:00Z</cp:lastPrinted>
  <dcterms:created xsi:type="dcterms:W3CDTF">2021-05-28T14:30:00Z</dcterms:created>
  <dcterms:modified xsi:type="dcterms:W3CDTF">2021-05-28T14:30:00Z</dcterms:modified>
</cp:coreProperties>
</file>