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B1049" w:rsidRDefault="00D367C5" w14:paraId="4AE14920" w14:textId="77777777">
      <w:pPr>
        <w:pBdr>
          <w:top w:val="nil"/>
          <w:left w:val="nil"/>
          <w:bottom w:val="nil"/>
          <w:right w:val="nil"/>
          <w:between w:val="nil"/>
        </w:pBdr>
        <w:tabs>
          <w:tab w:val="center" w:pos="7700"/>
          <w:tab w:val="right" w:pos="14040"/>
          <w:tab w:val="right" w:pos="15400"/>
        </w:tabs>
        <w:ind w:right="98"/>
      </w:pPr>
      <w:r>
        <w:rPr>
          <w:b/>
        </w:rPr>
        <w:t>NORTHUMBERLAND COUNCIL</w:t>
      </w:r>
      <w:r>
        <w:tab/>
      </w:r>
      <w:r>
        <w:rPr>
          <w:b/>
        </w:rPr>
        <w:t>JOB DESCRIPTION</w:t>
      </w:r>
      <w:r>
        <w:rPr>
          <w:b/>
        </w:rPr>
        <w:tab/>
      </w:r>
    </w:p>
    <w:p w:rsidR="001B1049" w:rsidRDefault="001B1049" w14:paraId="3FBF3E78" w14:textId="77777777">
      <w:pPr>
        <w:pBdr>
          <w:top w:val="nil"/>
          <w:left w:val="nil"/>
          <w:bottom w:val="nil"/>
          <w:right w:val="nil"/>
          <w:between w:val="nil"/>
        </w:pBdr>
      </w:pPr>
    </w:p>
    <w:tbl>
      <w:tblPr>
        <w:tblStyle w:val="a"/>
        <w:tblW w:w="1445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483"/>
        <w:gridCol w:w="2273"/>
        <w:gridCol w:w="2310"/>
        <w:gridCol w:w="3315"/>
        <w:gridCol w:w="2070"/>
      </w:tblGrid>
      <w:tr w:rsidR="001B1049" w:rsidTr="5AC3FF2F" w14:paraId="5B0F7157" w14:textId="77777777">
        <w:trPr>
          <w:trHeight w:val="260"/>
        </w:trPr>
        <w:tc>
          <w:tcPr>
            <w:tcW w:w="6756" w:type="dxa"/>
            <w:gridSpan w:val="2"/>
            <w:tcBorders>
              <w:top w:val="single" w:color="000000" w:themeColor="text1" w:sz="4" w:space="0"/>
              <w:right w:val="single" w:color="000000" w:themeColor="text1" w:sz="4" w:space="0"/>
            </w:tcBorders>
            <w:tcMar/>
          </w:tcPr>
          <w:p w:rsidR="001B1049" w:rsidRDefault="00D367C5" w14:paraId="26CC6660" w14:textId="77777777">
            <w:pPr>
              <w:pBdr>
                <w:top w:val="nil"/>
                <w:left w:val="nil"/>
                <w:bottom w:val="nil"/>
                <w:right w:val="nil"/>
                <w:between w:val="nil"/>
              </w:pBdr>
            </w:pPr>
            <w:r>
              <w:rPr>
                <w:b/>
              </w:rPr>
              <w:t>Post Title</w:t>
            </w:r>
            <w:r>
              <w:t>: Customer Service</w:t>
            </w:r>
            <w:r>
              <w:rPr>
                <w:b/>
              </w:rPr>
              <w:t xml:space="preserve"> </w:t>
            </w:r>
            <w:r>
              <w:t>Apprentice</w:t>
            </w:r>
          </w:p>
        </w:tc>
        <w:tc>
          <w:tcPr>
            <w:tcW w:w="5625" w:type="dxa"/>
            <w:gridSpan w:val="2"/>
            <w:vMerge w:val="restart"/>
            <w:tcBorders>
              <w:top w:val="single" w:color="000000" w:themeColor="text1" w:sz="4" w:space="0"/>
              <w:left w:val="single" w:color="000000" w:themeColor="text1" w:sz="4" w:space="0"/>
              <w:right w:val="single" w:color="000000" w:themeColor="text1" w:sz="4" w:space="0"/>
            </w:tcBorders>
            <w:tcMar/>
          </w:tcPr>
          <w:p w:rsidR="001B1049" w:rsidRDefault="00D367C5" w14:paraId="72C2AE0F" w14:textId="76C0924E">
            <w:r w:rsidRPr="2799D8D4" w:rsidR="00D367C5">
              <w:rPr>
                <w:b w:val="1"/>
                <w:bCs w:val="1"/>
              </w:rPr>
              <w:t>Director/Service</w:t>
            </w:r>
            <w:r w:rsidRPr="2799D8D4" w:rsidR="00D367C5">
              <w:rPr>
                <w:b w:val="1"/>
                <w:bCs w:val="1"/>
              </w:rPr>
              <w:t>:</w:t>
            </w:r>
            <w:r w:rsidR="00D367C5">
              <w:rPr/>
              <w:t xml:space="preserve"> </w:t>
            </w:r>
            <w:r w:rsidR="57E3C177">
              <w:rPr/>
              <w:t>Human Resources</w:t>
            </w:r>
          </w:p>
        </w:tc>
        <w:tc>
          <w:tcPr>
            <w:tcW w:w="2070" w:type="dxa"/>
            <w:tcBorders>
              <w:top w:val="single" w:color="000000" w:themeColor="text1" w:sz="4" w:space="0"/>
              <w:left w:val="single" w:color="000000" w:themeColor="text1" w:sz="4" w:space="0"/>
              <w:right w:val="single" w:color="000000" w:themeColor="text1" w:sz="4" w:space="0"/>
            </w:tcBorders>
            <w:tcMar/>
          </w:tcPr>
          <w:p w:rsidR="001B1049" w:rsidRDefault="00D367C5" w14:paraId="319C7A60" w14:textId="77777777">
            <w:pPr>
              <w:pBdr>
                <w:top w:val="nil"/>
                <w:left w:val="nil"/>
                <w:bottom w:val="nil"/>
                <w:right w:val="nil"/>
                <w:between w:val="nil"/>
              </w:pBdr>
            </w:pPr>
            <w:r>
              <w:rPr>
                <w:b/>
              </w:rPr>
              <w:t>Office Use</w:t>
            </w:r>
          </w:p>
        </w:tc>
      </w:tr>
      <w:tr w:rsidR="001B1049" w:rsidTr="5AC3FF2F" w14:paraId="20A38612" w14:textId="77777777">
        <w:trPr>
          <w:trHeight w:val="380"/>
        </w:trPr>
        <w:tc>
          <w:tcPr>
            <w:tcW w:w="6756" w:type="dxa"/>
            <w:gridSpan w:val="2"/>
            <w:tcBorders>
              <w:right w:val="single" w:color="000000" w:themeColor="text1" w:sz="4" w:space="0"/>
            </w:tcBorders>
            <w:tcMar/>
          </w:tcPr>
          <w:p w:rsidR="001B1049" w:rsidRDefault="00D367C5" w14:paraId="7A7C06D8" w14:textId="77777777">
            <w:pPr>
              <w:pBdr>
                <w:top w:val="nil"/>
                <w:left w:val="nil"/>
                <w:bottom w:val="nil"/>
                <w:right w:val="nil"/>
                <w:between w:val="nil"/>
              </w:pBdr>
            </w:pPr>
            <w:r>
              <w:rPr>
                <w:b/>
              </w:rPr>
              <w:t xml:space="preserve">Grade: </w:t>
            </w:r>
            <w:r>
              <w:t xml:space="preserve">National Apprenticeship Pay </w:t>
            </w:r>
            <w:r>
              <w:t>Framework</w:t>
            </w:r>
          </w:p>
        </w:tc>
        <w:tc>
          <w:tcPr>
            <w:tcW w:w="5625" w:type="dxa"/>
            <w:gridSpan w:val="2"/>
            <w:vMerge/>
            <w:tcBorders/>
            <w:tcMar/>
          </w:tcPr>
          <w:p w:rsidR="001B1049" w:rsidRDefault="001B1049" w14:paraId="031F906C" w14:textId="77777777">
            <w:pPr>
              <w:pBdr>
                <w:top w:val="nil"/>
                <w:left w:val="nil"/>
                <w:bottom w:val="nil"/>
                <w:right w:val="nil"/>
                <w:between w:val="nil"/>
              </w:pBdr>
            </w:pPr>
          </w:p>
        </w:tc>
        <w:tc>
          <w:tcPr>
            <w:tcW w:w="2070" w:type="dxa"/>
            <w:vMerge w:val="restart"/>
            <w:tcBorders>
              <w:left w:val="single" w:color="000000" w:themeColor="text1" w:sz="4" w:space="0"/>
              <w:right w:val="single" w:color="000000" w:themeColor="text1" w:sz="4" w:space="0"/>
            </w:tcBorders>
            <w:tcMar/>
          </w:tcPr>
          <w:p w:rsidR="001B1049" w:rsidRDefault="00D367C5" w14:paraId="6CF42DC3" w14:textId="4D0403F2">
            <w:pPr>
              <w:pBdr>
                <w:top w:val="nil"/>
                <w:left w:val="nil"/>
                <w:bottom w:val="nil"/>
                <w:right w:val="nil"/>
                <w:between w:val="nil"/>
              </w:pBdr>
            </w:pPr>
            <w:r w:rsidRPr="5AC3FF2F" w:rsidR="00D367C5">
              <w:rPr>
                <w:b w:val="1"/>
                <w:bCs w:val="1"/>
              </w:rPr>
              <w:t>JE ref:</w:t>
            </w:r>
            <w:r w:rsidRPr="5AC3FF2F" w:rsidR="636A4B35">
              <w:rPr>
                <w:b w:val="1"/>
                <w:bCs w:val="1"/>
              </w:rPr>
              <w:t>3717</w:t>
            </w:r>
          </w:p>
          <w:p w:rsidR="001B1049" w:rsidRDefault="00D367C5" w14:paraId="6E8C8A53" w14:textId="77777777">
            <w:pPr>
              <w:pBdr>
                <w:top w:val="nil"/>
                <w:left w:val="nil"/>
                <w:bottom w:val="nil"/>
                <w:right w:val="nil"/>
                <w:between w:val="nil"/>
              </w:pBdr>
            </w:pPr>
            <w:r>
              <w:rPr>
                <w:b/>
              </w:rPr>
              <w:t>HRMS ref:</w:t>
            </w:r>
          </w:p>
        </w:tc>
      </w:tr>
      <w:tr w:rsidR="001B1049" w:rsidTr="5AC3FF2F" w14:paraId="6E3D41F6" w14:textId="77777777">
        <w:trPr>
          <w:trHeight w:val="380"/>
        </w:trPr>
        <w:tc>
          <w:tcPr>
            <w:tcW w:w="6756" w:type="dxa"/>
            <w:gridSpan w:val="2"/>
            <w:tcBorders>
              <w:bottom w:val="single" w:color="000000" w:themeColor="text1" w:sz="4" w:space="0"/>
              <w:right w:val="single" w:color="000000" w:themeColor="text1" w:sz="4" w:space="0"/>
            </w:tcBorders>
            <w:tcMar/>
          </w:tcPr>
          <w:p w:rsidR="001B1049" w:rsidRDefault="00D367C5" w14:paraId="3C5B1404" w14:textId="2884C394">
            <w:pPr>
              <w:pBdr>
                <w:top w:val="nil"/>
                <w:left w:val="nil"/>
                <w:bottom w:val="nil"/>
                <w:right w:val="nil"/>
                <w:between w:val="nil"/>
              </w:pBdr>
            </w:pPr>
            <w:r>
              <w:rPr>
                <w:b/>
              </w:rPr>
              <w:t>Responsible to</w:t>
            </w:r>
            <w:r w:rsidR="00434943">
              <w:rPr>
                <w:b/>
              </w:rPr>
              <w:t xml:space="preserve">: </w:t>
            </w:r>
            <w:r>
              <w:t>Placement Supervisor</w:t>
            </w:r>
          </w:p>
        </w:tc>
        <w:tc>
          <w:tcPr>
            <w:tcW w:w="2310" w:type="dxa"/>
            <w:tcBorders>
              <w:left w:val="single" w:color="000000" w:themeColor="text1" w:sz="4" w:space="0"/>
              <w:bottom w:val="single" w:color="000000" w:themeColor="text1" w:sz="4" w:space="0"/>
              <w:right w:val="single" w:color="000000" w:themeColor="text1" w:sz="4" w:space="0"/>
            </w:tcBorders>
            <w:tcMar/>
          </w:tcPr>
          <w:p w:rsidR="001B1049" w:rsidRDefault="00D367C5" w14:paraId="0D1BAF21" w14:textId="621594EF">
            <w:pPr>
              <w:pBdr>
                <w:top w:val="nil"/>
                <w:left w:val="nil"/>
                <w:bottom w:val="nil"/>
                <w:right w:val="nil"/>
                <w:between w:val="nil"/>
              </w:pBdr>
            </w:pPr>
            <w:r>
              <w:rPr>
                <w:b/>
              </w:rPr>
              <w:t xml:space="preserve">Date: </w:t>
            </w:r>
            <w:r w:rsidRPr="00434943" w:rsidR="00434943">
              <w:t>January 2021</w:t>
            </w:r>
          </w:p>
        </w:tc>
        <w:tc>
          <w:tcPr>
            <w:tcW w:w="3315" w:type="dxa"/>
            <w:tcBorders>
              <w:left w:val="single" w:color="000000" w:themeColor="text1" w:sz="4" w:space="0"/>
              <w:bottom w:val="single" w:color="000000" w:themeColor="text1" w:sz="4" w:space="0"/>
              <w:right w:val="single" w:color="000000" w:themeColor="text1" w:sz="4" w:space="0"/>
            </w:tcBorders>
            <w:tcMar/>
          </w:tcPr>
          <w:p w:rsidR="001B1049" w:rsidRDefault="00D367C5" w14:paraId="7A1A3803" w14:textId="67C48D95">
            <w:pPr>
              <w:pBdr>
                <w:top w:val="nil"/>
                <w:left w:val="nil"/>
                <w:bottom w:val="nil"/>
                <w:right w:val="nil"/>
                <w:between w:val="nil"/>
              </w:pBdr>
            </w:pPr>
            <w:r>
              <w:rPr>
                <w:b/>
              </w:rPr>
              <w:t>Manager Level:</w:t>
            </w:r>
            <w:r w:rsidR="00434943">
              <w:rPr>
                <w:b/>
              </w:rPr>
              <w:t xml:space="preserve"> </w:t>
            </w:r>
            <w:r w:rsidRPr="00434943" w:rsidR="00434943">
              <w:t>N/A</w:t>
            </w:r>
          </w:p>
        </w:tc>
        <w:tc>
          <w:tcPr>
            <w:tcW w:w="2070" w:type="dxa"/>
            <w:vMerge/>
            <w:tcBorders/>
            <w:tcMar/>
          </w:tcPr>
          <w:p w:rsidR="001B1049" w:rsidRDefault="001B1049" w14:paraId="5AE3BFAD" w14:textId="77777777">
            <w:pPr>
              <w:pBdr>
                <w:top w:val="nil"/>
                <w:left w:val="nil"/>
                <w:bottom w:val="nil"/>
                <w:right w:val="nil"/>
                <w:between w:val="nil"/>
              </w:pBdr>
            </w:pPr>
          </w:p>
        </w:tc>
      </w:tr>
      <w:tr w:rsidR="001B1049" w:rsidTr="5AC3FF2F" w14:paraId="270F3CCA" w14:textId="77777777">
        <w:tc>
          <w:tcPr>
            <w:tcW w:w="14451" w:type="dxa"/>
            <w:gridSpan w:val="5"/>
            <w:tcBorders>
              <w:bottom w:val="single" w:color="000000" w:themeColor="text1" w:sz="4" w:space="0"/>
            </w:tcBorders>
            <w:tcMar/>
          </w:tcPr>
          <w:p w:rsidR="001B1049" w:rsidRDefault="00D367C5" w14:paraId="3F186CB5" w14:textId="77777777">
            <w:pPr>
              <w:pBdr>
                <w:top w:val="nil"/>
                <w:left w:val="nil"/>
                <w:bottom w:val="nil"/>
                <w:right w:val="nil"/>
                <w:between w:val="nil"/>
              </w:pBdr>
            </w:pPr>
            <w:r>
              <w:rPr>
                <w:b/>
              </w:rPr>
              <w:t xml:space="preserve">Job Purpose:  </w:t>
            </w:r>
            <w:r>
              <w:t>To assist in the day to day Customer Service provision</w:t>
            </w:r>
            <w:r>
              <w:t xml:space="preserve"> of Northumberland County Council.  You will be expected to develop and apply the technical knowledge gained during training, to the job role.  Key to your success will be the ability to develop relationships across all levels within the organisation, good</w:t>
            </w:r>
            <w:r>
              <w:t xml:space="preserve"> time management &amp; organisational skills as well as enthusiasm &amp; commitment.</w:t>
            </w:r>
          </w:p>
        </w:tc>
      </w:tr>
      <w:tr w:rsidR="001B1049" w:rsidTr="5AC3FF2F" w14:paraId="5D9FFB37" w14:textId="77777777">
        <w:trPr>
          <w:trHeight w:val="300"/>
        </w:trPr>
        <w:tc>
          <w:tcPr>
            <w:tcW w:w="4483" w:type="dxa"/>
            <w:tcBorders>
              <w:top w:val="single" w:color="000000" w:themeColor="text1" w:sz="4" w:space="0"/>
              <w:bottom w:val="single" w:color="000000" w:themeColor="text1" w:sz="4" w:space="0"/>
              <w:right w:val="nil"/>
            </w:tcBorders>
            <w:tcMar/>
          </w:tcPr>
          <w:p w:rsidR="001B1049" w:rsidRDefault="00D367C5" w14:paraId="0E9BCD7B" w14:textId="77777777">
            <w:pPr>
              <w:pBdr>
                <w:top w:val="nil"/>
                <w:left w:val="nil"/>
                <w:bottom w:val="nil"/>
                <w:right w:val="nil"/>
                <w:between w:val="nil"/>
              </w:pBdr>
            </w:pPr>
            <w:r>
              <w:rPr>
                <w:b/>
              </w:rPr>
              <w:t>Resources</w:t>
            </w:r>
          </w:p>
        </w:tc>
        <w:tc>
          <w:tcPr>
            <w:tcW w:w="2273" w:type="dxa"/>
            <w:tcBorders>
              <w:top w:val="single" w:color="000000" w:themeColor="text1" w:sz="4" w:space="0"/>
              <w:left w:val="nil"/>
              <w:bottom w:val="single" w:color="000000" w:themeColor="text1" w:sz="4" w:space="0"/>
              <w:right w:val="single" w:color="000000" w:themeColor="text1" w:sz="4" w:space="0"/>
            </w:tcBorders>
            <w:tcMar/>
          </w:tcPr>
          <w:p w:rsidR="001B1049" w:rsidRDefault="00D367C5" w14:paraId="0A268EBA" w14:textId="77777777">
            <w:pPr>
              <w:pBdr>
                <w:top w:val="nil"/>
                <w:left w:val="nil"/>
                <w:bottom w:val="nil"/>
                <w:right w:val="nil"/>
                <w:between w:val="nil"/>
              </w:pBdr>
              <w:jc w:val="right"/>
            </w:pPr>
            <w:r>
              <w:t>Staff</w:t>
            </w:r>
          </w:p>
        </w:tc>
        <w:tc>
          <w:tcPr>
            <w:tcW w:w="769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B1049" w:rsidRDefault="00D367C5" w14:paraId="043E1B0A" w14:textId="77777777">
            <w:pPr>
              <w:pBdr>
                <w:top w:val="nil"/>
                <w:left w:val="nil"/>
                <w:bottom w:val="nil"/>
                <w:right w:val="nil"/>
                <w:between w:val="nil"/>
              </w:pBdr>
            </w:pPr>
            <w:r>
              <w:t>None</w:t>
            </w:r>
          </w:p>
        </w:tc>
      </w:tr>
      <w:tr w:rsidR="001B1049" w:rsidTr="5AC3FF2F" w14:paraId="099A537F" w14:textId="77777777">
        <w:trPr>
          <w:trHeight w:val="300"/>
        </w:trPr>
        <w:tc>
          <w:tcPr>
            <w:tcW w:w="6756" w:type="dxa"/>
            <w:gridSpan w:val="2"/>
            <w:tcBorders>
              <w:top w:val="single" w:color="000000" w:themeColor="text1" w:sz="4" w:space="0"/>
            </w:tcBorders>
            <w:tcMar/>
          </w:tcPr>
          <w:p w:rsidR="001B1049" w:rsidRDefault="00D367C5" w14:paraId="5D7549BD" w14:textId="77777777">
            <w:pPr>
              <w:pBdr>
                <w:top w:val="nil"/>
                <w:left w:val="nil"/>
                <w:bottom w:val="nil"/>
                <w:right w:val="nil"/>
                <w:between w:val="nil"/>
              </w:pBdr>
              <w:jc w:val="right"/>
            </w:pPr>
            <w:r>
              <w:t>Finance</w:t>
            </w:r>
          </w:p>
        </w:tc>
        <w:tc>
          <w:tcPr>
            <w:tcW w:w="7695" w:type="dxa"/>
            <w:gridSpan w:val="3"/>
            <w:tcBorders>
              <w:top w:val="single" w:color="000000" w:themeColor="text1" w:sz="4" w:space="0"/>
              <w:right w:val="single" w:color="000000" w:themeColor="text1" w:sz="4" w:space="0"/>
            </w:tcBorders>
            <w:tcMar/>
          </w:tcPr>
          <w:p w:rsidR="001B1049" w:rsidRDefault="00D367C5" w14:paraId="779AD2EA" w14:textId="77777777">
            <w:pPr>
              <w:pBdr>
                <w:top w:val="nil"/>
                <w:left w:val="nil"/>
                <w:bottom w:val="nil"/>
                <w:right w:val="nil"/>
                <w:between w:val="nil"/>
              </w:pBdr>
            </w:pPr>
            <w:r>
              <w:t>None</w:t>
            </w:r>
          </w:p>
        </w:tc>
      </w:tr>
      <w:tr w:rsidR="001B1049" w:rsidTr="5AC3FF2F" w14:paraId="7F40EEC4" w14:textId="77777777">
        <w:trPr>
          <w:trHeight w:val="300"/>
        </w:trPr>
        <w:tc>
          <w:tcPr>
            <w:tcW w:w="6756" w:type="dxa"/>
            <w:gridSpan w:val="2"/>
            <w:tcBorders>
              <w:bottom w:val="single" w:color="000000" w:themeColor="text1" w:sz="4" w:space="0"/>
            </w:tcBorders>
            <w:tcMar/>
          </w:tcPr>
          <w:p w:rsidR="001B1049" w:rsidRDefault="00D367C5" w14:paraId="0081E59D" w14:textId="77777777">
            <w:pPr>
              <w:pBdr>
                <w:top w:val="nil"/>
                <w:left w:val="nil"/>
                <w:bottom w:val="nil"/>
                <w:right w:val="nil"/>
                <w:between w:val="nil"/>
              </w:pBdr>
              <w:jc w:val="right"/>
            </w:pPr>
            <w:r>
              <w:t>Physical</w:t>
            </w:r>
          </w:p>
        </w:tc>
        <w:tc>
          <w:tcPr>
            <w:tcW w:w="7695" w:type="dxa"/>
            <w:gridSpan w:val="3"/>
            <w:tcBorders>
              <w:bottom w:val="single" w:color="000000" w:themeColor="text1" w:sz="4" w:space="0"/>
            </w:tcBorders>
            <w:tcMar/>
          </w:tcPr>
          <w:p w:rsidR="001B1049" w:rsidRDefault="00D367C5" w14:paraId="12526D89" w14:textId="77777777">
            <w:pPr>
              <w:spacing w:before="40" w:after="40"/>
            </w:pPr>
            <w:r>
              <w:t xml:space="preserve">Use of IT Equipment and shared responsibility for other equipment provided.  </w:t>
            </w:r>
          </w:p>
        </w:tc>
      </w:tr>
      <w:tr w:rsidR="001B1049" w:rsidTr="5AC3FF2F" w14:paraId="0AF06ED7" w14:textId="77777777">
        <w:trPr>
          <w:trHeight w:val="300"/>
        </w:trPr>
        <w:tc>
          <w:tcPr>
            <w:tcW w:w="6756" w:type="dxa"/>
            <w:gridSpan w:val="2"/>
            <w:tcBorders>
              <w:bottom w:val="single" w:color="000000" w:themeColor="text1" w:sz="4" w:space="0"/>
            </w:tcBorders>
            <w:tcMar/>
          </w:tcPr>
          <w:p w:rsidR="001B1049" w:rsidRDefault="00D367C5" w14:paraId="7914E447" w14:textId="77777777">
            <w:pPr>
              <w:pBdr>
                <w:top w:val="nil"/>
                <w:left w:val="nil"/>
                <w:bottom w:val="nil"/>
                <w:right w:val="nil"/>
                <w:between w:val="nil"/>
              </w:pBdr>
              <w:jc w:val="right"/>
            </w:pPr>
            <w:r>
              <w:t>Clients</w:t>
            </w:r>
          </w:p>
        </w:tc>
        <w:tc>
          <w:tcPr>
            <w:tcW w:w="7695" w:type="dxa"/>
            <w:gridSpan w:val="3"/>
            <w:tcBorders>
              <w:bottom w:val="single" w:color="000000" w:themeColor="text1" w:sz="4" w:space="0"/>
            </w:tcBorders>
            <w:tcMar/>
          </w:tcPr>
          <w:p w:rsidR="001B1049" w:rsidRDefault="00D367C5" w14:paraId="31865ED2" w14:textId="77777777">
            <w:pPr>
              <w:pBdr>
                <w:top w:val="nil"/>
                <w:left w:val="nil"/>
                <w:bottom w:val="nil"/>
                <w:right w:val="nil"/>
                <w:between w:val="nil"/>
              </w:pBdr>
            </w:pPr>
            <w:r>
              <w:t>Visitors &amp; Contractors</w:t>
            </w:r>
          </w:p>
        </w:tc>
      </w:tr>
      <w:tr w:rsidR="001B1049" w:rsidTr="5AC3FF2F" w14:paraId="058A99AC" w14:textId="77777777">
        <w:tc>
          <w:tcPr>
            <w:tcW w:w="14451" w:type="dxa"/>
            <w:gridSpan w:val="5"/>
            <w:tcBorders>
              <w:top w:val="single" w:color="000000" w:themeColor="text1" w:sz="4" w:space="0"/>
            </w:tcBorders>
            <w:tcMar/>
          </w:tcPr>
          <w:p w:rsidR="001B1049" w:rsidRDefault="00D367C5" w14:paraId="44D8EBB2" w14:textId="77777777">
            <w:pPr>
              <w:pBdr>
                <w:top w:val="nil"/>
                <w:left w:val="nil"/>
                <w:bottom w:val="nil"/>
                <w:right w:val="nil"/>
                <w:between w:val="nil"/>
              </w:pBdr>
            </w:pPr>
            <w:r w:rsidRPr="2DEC3BAD" w:rsidR="00D367C5">
              <w:rPr>
                <w:b w:val="1"/>
                <w:bCs w:val="1"/>
              </w:rPr>
              <w:t xml:space="preserve">Duties and key result areas: </w:t>
            </w:r>
            <w:r w:rsidR="00D367C5">
              <w:rPr/>
              <w:t xml:space="preserve">Undertaken individually or as part of a team, these are examples of some of the duties that may be expected to be undertaken by the post holder: </w:t>
            </w:r>
          </w:p>
          <w:p w:rsidR="2DEC3BAD" w:rsidP="2DEC3BAD" w:rsidRDefault="2DEC3BAD" w14:paraId="10463568" w14:textId="7D1D922A">
            <w:pPr>
              <w:pStyle w:val="Normal"/>
            </w:pPr>
          </w:p>
          <w:p w:rsidR="001B1049" w:rsidP="2DEC3BAD" w:rsidRDefault="00D367C5" w14:paraId="60F5831A" w14:textId="7010AE72">
            <w:pPr>
              <w:pStyle w:val="ListParagraph"/>
              <w:numPr>
                <w:ilvl w:val="0"/>
                <w:numId w:val="3"/>
              </w:numPr>
              <w:pBdr>
                <w:top w:val="nil"/>
                <w:left w:val="nil"/>
                <w:bottom w:val="nil"/>
                <w:right w:val="nil"/>
                <w:between w:val="nil"/>
              </w:pBdr>
              <w:rPr>
                <w:rFonts w:ascii="Arial" w:hAnsi="Arial" w:eastAsia="Arial" w:cs="Arial"/>
              </w:rPr>
            </w:pPr>
            <w:r w:rsidR="00D367C5">
              <w:rPr/>
              <w:t xml:space="preserve">To </w:t>
            </w:r>
            <w:r w:rsidR="00D367C5">
              <w:rPr/>
              <w:t>provide an effective and efficient service to internal and external customers</w:t>
            </w:r>
          </w:p>
          <w:p w:rsidR="001B1049" w:rsidRDefault="00D367C5" w14:paraId="45B356E2" w14:textId="77777777">
            <w:pPr>
              <w:numPr>
                <w:ilvl w:val="0"/>
                <w:numId w:val="3"/>
              </w:numPr>
              <w:pBdr>
                <w:top w:val="nil"/>
                <w:left w:val="nil"/>
                <w:bottom w:val="nil"/>
                <w:right w:val="nil"/>
                <w:between w:val="nil"/>
              </w:pBdr>
              <w:rPr/>
            </w:pPr>
            <w:r w:rsidR="00D367C5">
              <w:rPr/>
              <w:t>To deal with customers face to face and on the telephone</w:t>
            </w:r>
          </w:p>
          <w:p w:rsidR="001B1049" w:rsidRDefault="00D367C5" w14:paraId="0C18FF29" w14:textId="77777777">
            <w:pPr>
              <w:numPr>
                <w:ilvl w:val="0"/>
                <w:numId w:val="3"/>
              </w:numPr>
              <w:pBdr>
                <w:top w:val="nil"/>
                <w:left w:val="nil"/>
                <w:bottom w:val="nil"/>
                <w:right w:val="nil"/>
                <w:between w:val="nil"/>
              </w:pBdr>
              <w:rPr/>
            </w:pPr>
            <w:r w:rsidR="00D367C5">
              <w:rPr/>
              <w:t>To</w:t>
            </w:r>
            <w:r w:rsidR="00D367C5">
              <w:rPr/>
              <w:t xml:space="preserve"> prioritise &amp; organise your own workload</w:t>
            </w:r>
          </w:p>
          <w:p w:rsidR="001B1049" w:rsidRDefault="00D367C5" w14:paraId="36018051" w14:textId="77777777">
            <w:pPr>
              <w:numPr>
                <w:ilvl w:val="0"/>
                <w:numId w:val="3"/>
              </w:numPr>
              <w:pBdr>
                <w:top w:val="nil"/>
                <w:left w:val="nil"/>
                <w:bottom w:val="nil"/>
                <w:right w:val="nil"/>
                <w:between w:val="nil"/>
              </w:pBdr>
              <w:rPr/>
            </w:pPr>
            <w:r w:rsidR="00D367C5">
              <w:rPr/>
              <w:t xml:space="preserve">To maintain a filing system </w:t>
            </w:r>
          </w:p>
          <w:p w:rsidR="001B1049" w:rsidRDefault="00D367C5" w14:paraId="72A474A5" w14:textId="77777777">
            <w:pPr>
              <w:numPr>
                <w:ilvl w:val="0"/>
                <w:numId w:val="3"/>
              </w:numPr>
              <w:pBdr>
                <w:top w:val="nil"/>
                <w:left w:val="nil"/>
                <w:bottom w:val="nil"/>
                <w:right w:val="nil"/>
                <w:between w:val="nil"/>
              </w:pBdr>
              <w:rPr/>
            </w:pPr>
            <w:r w:rsidR="00D367C5">
              <w:rPr/>
              <w:t>To assist in the general administration as requir</w:t>
            </w:r>
            <w:r w:rsidR="00D367C5">
              <w:rPr/>
              <w:t xml:space="preserve">ed.  </w:t>
            </w:r>
          </w:p>
          <w:p w:rsidR="001B1049" w:rsidRDefault="00D367C5" w14:paraId="2A1BDA40" w14:textId="77777777">
            <w:pPr>
              <w:numPr>
                <w:ilvl w:val="0"/>
                <w:numId w:val="3"/>
              </w:numPr>
              <w:pBdr>
                <w:top w:val="nil"/>
                <w:left w:val="nil"/>
                <w:bottom w:val="nil"/>
                <w:right w:val="nil"/>
                <w:between w:val="nil"/>
              </w:pBdr>
              <w:rPr/>
            </w:pPr>
            <w:r w:rsidR="00D367C5">
              <w:rPr/>
              <w:t xml:space="preserve">To support the Administration Staff with their day to day duties in the main reception area </w:t>
            </w:r>
          </w:p>
          <w:p w:rsidR="001B1049" w:rsidRDefault="001B1049" w14:paraId="099089EB" w14:textId="77777777">
            <w:pPr>
              <w:pBdr>
                <w:top w:val="nil"/>
                <w:left w:val="nil"/>
                <w:bottom w:val="nil"/>
                <w:right w:val="nil"/>
                <w:between w:val="nil"/>
              </w:pBdr>
            </w:pPr>
          </w:p>
          <w:p w:rsidR="001B1049" w:rsidRDefault="00D367C5" w14:paraId="0907A67C" w14:textId="77777777">
            <w:pPr>
              <w:pBdr>
                <w:top w:val="nil"/>
                <w:left w:val="nil"/>
                <w:bottom w:val="nil"/>
                <w:right w:val="nil"/>
                <w:between w:val="nil"/>
              </w:pBdr>
            </w:pPr>
            <w:r>
              <w:t>The duties and responsibilities highlighted in this Job Description are indicative and may vary over time.  Post holders are expected to undertake other dut</w:t>
            </w:r>
            <w:r>
              <w:t>ies and responsibilities relevant to the nature, level and extent of the post.</w:t>
            </w:r>
          </w:p>
        </w:tc>
      </w:tr>
      <w:tr w:rsidR="001B1049" w:rsidTr="5AC3FF2F" w14:paraId="044D097F" w14:textId="77777777">
        <w:tc>
          <w:tcPr>
            <w:tcW w:w="14451" w:type="dxa"/>
            <w:gridSpan w:val="5"/>
            <w:tcBorders>
              <w:top w:val="single" w:color="000000" w:themeColor="text1" w:sz="4" w:space="0"/>
            </w:tcBorders>
            <w:tcMar/>
          </w:tcPr>
          <w:p w:rsidR="001B1049" w:rsidRDefault="00D367C5" w14:paraId="31361EEC" w14:textId="77777777">
            <w:pPr>
              <w:pBdr>
                <w:top w:val="nil"/>
                <w:left w:val="nil"/>
                <w:bottom w:val="nil"/>
                <w:right w:val="nil"/>
                <w:between w:val="nil"/>
              </w:pBdr>
            </w:pPr>
            <w:r>
              <w:rPr>
                <w:b/>
              </w:rPr>
              <w:t>Work Arrangements</w:t>
            </w:r>
          </w:p>
        </w:tc>
      </w:tr>
      <w:tr w:rsidR="001B1049" w:rsidTr="5AC3FF2F" w14:paraId="670B1226" w14:textId="77777777">
        <w:trPr>
          <w:trHeight w:val="340"/>
        </w:trPr>
        <w:tc>
          <w:tcPr>
            <w:tcW w:w="6756" w:type="dxa"/>
            <w:gridSpan w:val="2"/>
            <w:tcBorders>
              <w:top w:val="single" w:color="000000" w:themeColor="text1" w:sz="4" w:space="0"/>
              <w:bottom w:val="single" w:color="000000" w:themeColor="text1" w:sz="4" w:space="0"/>
            </w:tcBorders>
            <w:tcMar/>
          </w:tcPr>
          <w:p w:rsidR="001B1049" w:rsidRDefault="00D367C5" w14:paraId="1A7204BC" w14:textId="77777777">
            <w:pPr>
              <w:pBdr>
                <w:top w:val="nil"/>
                <w:left w:val="nil"/>
                <w:bottom w:val="nil"/>
                <w:right w:val="nil"/>
                <w:between w:val="nil"/>
              </w:pBdr>
            </w:pPr>
            <w:r>
              <w:t xml:space="preserve">Transport requirements: Must be able to get to location </w:t>
            </w:r>
          </w:p>
          <w:p w:rsidR="001B1049" w:rsidRDefault="00D367C5" w14:paraId="232C7199" w14:textId="77777777">
            <w:pPr>
              <w:pBdr>
                <w:top w:val="nil"/>
                <w:left w:val="nil"/>
                <w:bottom w:val="nil"/>
                <w:right w:val="nil"/>
                <w:between w:val="nil"/>
              </w:pBdr>
            </w:pPr>
            <w:r>
              <w:t>Working patterns: 37 hours per week</w:t>
            </w:r>
          </w:p>
          <w:p w:rsidR="001B1049" w:rsidRDefault="00D367C5" w14:paraId="7B0EB120" w14:textId="77777777">
            <w:pPr>
              <w:pBdr>
                <w:top w:val="nil"/>
                <w:left w:val="nil"/>
                <w:bottom w:val="nil"/>
                <w:right w:val="nil"/>
                <w:between w:val="nil"/>
              </w:pBdr>
            </w:pPr>
            <w:r>
              <w:t xml:space="preserve">Working conditions: </w:t>
            </w:r>
          </w:p>
        </w:tc>
        <w:tc>
          <w:tcPr>
            <w:tcW w:w="7695" w:type="dxa"/>
            <w:gridSpan w:val="3"/>
            <w:tcBorders>
              <w:top w:val="single" w:color="000000" w:themeColor="text1" w:sz="4" w:space="0"/>
              <w:bottom w:val="single" w:color="000000" w:themeColor="text1" w:sz="4" w:space="0"/>
            </w:tcBorders>
            <w:tcMar/>
          </w:tcPr>
          <w:p w:rsidR="001B1049" w:rsidRDefault="00D367C5" w14:paraId="7DAE21D1" w14:textId="77777777">
            <w:pPr>
              <w:pBdr>
                <w:top w:val="nil"/>
                <w:left w:val="nil"/>
                <w:bottom w:val="nil"/>
                <w:right w:val="nil"/>
                <w:between w:val="nil"/>
              </w:pBdr>
            </w:pPr>
            <w:r>
              <w:t>None</w:t>
            </w:r>
          </w:p>
          <w:p w:rsidR="001B1049" w:rsidRDefault="00D367C5" w14:paraId="1C543F3F" w14:textId="77777777">
            <w:pPr>
              <w:pBdr>
                <w:top w:val="nil"/>
                <w:left w:val="nil"/>
                <w:bottom w:val="nil"/>
                <w:right w:val="nil"/>
                <w:between w:val="nil"/>
              </w:pBdr>
            </w:pPr>
            <w:r>
              <w:t>Flexible</w:t>
            </w:r>
          </w:p>
        </w:tc>
      </w:tr>
    </w:tbl>
    <w:p w:rsidR="001B1049" w:rsidRDefault="001B1049" w14:paraId="2EC439D6" w14:textId="77777777">
      <w:pPr>
        <w:pBdr>
          <w:top w:val="nil"/>
          <w:left w:val="nil"/>
          <w:bottom w:val="nil"/>
          <w:right w:val="nil"/>
          <w:between w:val="nil"/>
        </w:pBdr>
        <w:tabs>
          <w:tab w:val="center" w:pos="6840"/>
          <w:tab w:val="right" w:pos="14040"/>
        </w:tabs>
      </w:pPr>
    </w:p>
    <w:p w:rsidR="001B1049" w:rsidRDefault="00D367C5" w14:paraId="38EB8E26" w14:textId="77777777">
      <w:pPr>
        <w:pBdr>
          <w:top w:val="nil"/>
          <w:left w:val="nil"/>
          <w:bottom w:val="nil"/>
          <w:right w:val="nil"/>
          <w:between w:val="nil"/>
        </w:pBdr>
        <w:tabs>
          <w:tab w:val="center" w:pos="6840"/>
          <w:tab w:val="right" w:pos="14040"/>
        </w:tabs>
      </w:pPr>
      <w:r>
        <w:br w:type="page"/>
      </w:r>
      <w:r>
        <w:rPr>
          <w:b/>
        </w:rPr>
        <w:lastRenderedPageBreak/>
        <w:t>NORTHUMBERLAND COUNCIL</w:t>
      </w:r>
      <w:r>
        <w:tab/>
      </w:r>
      <w:r>
        <w:rPr>
          <w:b/>
        </w:rPr>
        <w:t>PERSON SPECIFICATION</w:t>
      </w:r>
      <w:r>
        <w:rPr>
          <w:b/>
        </w:rPr>
        <w:tab/>
      </w:r>
    </w:p>
    <w:p w:rsidR="001B1049" w:rsidRDefault="001B1049" w14:paraId="3FB9259E" w14:textId="77777777">
      <w:pPr>
        <w:pBdr>
          <w:top w:val="nil"/>
          <w:left w:val="nil"/>
          <w:bottom w:val="nil"/>
          <w:right w:val="nil"/>
          <w:between w:val="nil"/>
        </w:pBdr>
      </w:pPr>
    </w:p>
    <w:tbl>
      <w:tblPr>
        <w:tblStyle w:val="a0"/>
        <w:tblW w:w="1461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316"/>
        <w:gridCol w:w="5722"/>
        <w:gridCol w:w="236"/>
        <w:gridCol w:w="1298"/>
        <w:gridCol w:w="43"/>
      </w:tblGrid>
      <w:tr w:rsidR="001B1049" w:rsidTr="00434943" w14:paraId="016EBFF7" w14:textId="77777777">
        <w:trPr>
          <w:gridAfter w:val="1"/>
          <w:wAfter w:w="43" w:type="dxa"/>
        </w:trPr>
        <w:tc>
          <w:tcPr>
            <w:tcW w:w="7316" w:type="dxa"/>
          </w:tcPr>
          <w:p w:rsidR="001B1049" w:rsidRDefault="00D367C5" w14:paraId="3CE4E1C2" w14:textId="77777777">
            <w:pPr>
              <w:pBdr>
                <w:top w:val="nil"/>
                <w:left w:val="nil"/>
                <w:bottom w:val="nil"/>
                <w:right w:val="nil"/>
                <w:between w:val="nil"/>
              </w:pBdr>
            </w:pPr>
            <w:r>
              <w:rPr>
                <w:b/>
              </w:rPr>
              <w:t xml:space="preserve">Post Title: </w:t>
            </w:r>
            <w:r>
              <w:t>Customer Service</w:t>
            </w:r>
            <w:r>
              <w:rPr>
                <w:b/>
              </w:rPr>
              <w:t xml:space="preserve"> </w:t>
            </w:r>
            <w:r>
              <w:t>Apprentice</w:t>
            </w:r>
          </w:p>
        </w:tc>
        <w:tc>
          <w:tcPr>
            <w:tcW w:w="5722" w:type="dxa"/>
          </w:tcPr>
          <w:p w:rsidR="001B1049" w:rsidRDefault="00D367C5" w14:paraId="33B5B4A1" w14:textId="77777777">
            <w:pPr>
              <w:pBdr>
                <w:top w:val="nil"/>
                <w:left w:val="nil"/>
                <w:bottom w:val="nil"/>
                <w:right w:val="nil"/>
                <w:between w:val="nil"/>
              </w:pBdr>
              <w:ind w:left="2325" w:hanging="2325"/>
            </w:pPr>
            <w:r>
              <w:rPr>
                <w:b/>
              </w:rPr>
              <w:t>Director/Service/Sector</w:t>
            </w:r>
            <w:r>
              <w:t xml:space="preserve">  </w:t>
            </w:r>
          </w:p>
        </w:tc>
        <w:tc>
          <w:tcPr>
            <w:tcW w:w="1534" w:type="dxa"/>
            <w:gridSpan w:val="2"/>
          </w:tcPr>
          <w:p w:rsidR="001B1049" w:rsidRDefault="001B1049" w14:paraId="5CDF6691" w14:textId="6E1F7F17">
            <w:pPr>
              <w:pBdr>
                <w:top w:val="nil"/>
                <w:left w:val="nil"/>
                <w:bottom w:val="nil"/>
                <w:right w:val="nil"/>
                <w:between w:val="nil"/>
              </w:pBdr>
            </w:pPr>
          </w:p>
        </w:tc>
      </w:tr>
      <w:tr w:rsidR="001B1049" w:rsidTr="00434943" w14:paraId="6B2713B3" w14:textId="77777777">
        <w:trPr>
          <w:gridAfter w:val="1"/>
          <w:wAfter w:w="43" w:type="dxa"/>
        </w:trPr>
        <w:tc>
          <w:tcPr>
            <w:tcW w:w="7316" w:type="dxa"/>
          </w:tcPr>
          <w:p w:rsidR="001B1049" w:rsidP="00434943" w:rsidRDefault="00D367C5" w14:paraId="702DF4A9" w14:textId="7E9BBBB6">
            <w:pPr>
              <w:pBdr>
                <w:top w:val="nil"/>
                <w:left w:val="nil"/>
                <w:bottom w:val="nil"/>
                <w:right w:val="nil"/>
                <w:between w:val="nil"/>
              </w:pBdr>
            </w:pPr>
            <w:r>
              <w:rPr>
                <w:b/>
              </w:rPr>
              <w:t>Essentia</w:t>
            </w:r>
            <w:r w:rsidR="00434943">
              <w:rPr>
                <w:b/>
              </w:rPr>
              <w:t>l</w:t>
            </w:r>
          </w:p>
        </w:tc>
        <w:tc>
          <w:tcPr>
            <w:tcW w:w="5722" w:type="dxa"/>
          </w:tcPr>
          <w:p w:rsidR="001B1049" w:rsidRDefault="00D367C5" w14:paraId="2E0FFD98" w14:textId="77777777">
            <w:pPr>
              <w:pBdr>
                <w:top w:val="nil"/>
                <w:left w:val="nil"/>
                <w:bottom w:val="nil"/>
                <w:right w:val="nil"/>
                <w:between w:val="nil"/>
              </w:pBdr>
            </w:pPr>
            <w:r>
              <w:rPr>
                <w:b/>
              </w:rPr>
              <w:t>Desirable</w:t>
            </w:r>
          </w:p>
        </w:tc>
        <w:tc>
          <w:tcPr>
            <w:tcW w:w="1534" w:type="dxa"/>
            <w:gridSpan w:val="2"/>
          </w:tcPr>
          <w:p w:rsidR="001B1049" w:rsidRDefault="00D367C5" w14:paraId="36806FFC" w14:textId="77777777">
            <w:pPr>
              <w:pBdr>
                <w:top w:val="nil"/>
                <w:left w:val="nil"/>
                <w:bottom w:val="nil"/>
                <w:right w:val="nil"/>
                <w:between w:val="nil"/>
              </w:pBdr>
            </w:pPr>
            <w:r>
              <w:rPr>
                <w:b/>
              </w:rPr>
              <w:t>Assess</w:t>
            </w:r>
          </w:p>
          <w:p w:rsidR="001B1049" w:rsidRDefault="00D367C5" w14:paraId="7854E020" w14:textId="77777777">
            <w:pPr>
              <w:pBdr>
                <w:top w:val="nil"/>
                <w:left w:val="nil"/>
                <w:bottom w:val="nil"/>
                <w:right w:val="nil"/>
                <w:between w:val="nil"/>
              </w:pBdr>
            </w:pPr>
            <w:r>
              <w:rPr>
                <w:b/>
              </w:rPr>
              <w:t>by</w:t>
            </w:r>
          </w:p>
        </w:tc>
      </w:tr>
      <w:tr w:rsidR="001B1049" w:rsidTr="00434943" w14:paraId="058F297C" w14:textId="77777777">
        <w:trPr>
          <w:gridAfter w:val="1"/>
          <w:wAfter w:w="43" w:type="dxa"/>
        </w:trPr>
        <w:tc>
          <w:tcPr>
            <w:tcW w:w="14572" w:type="dxa"/>
            <w:gridSpan w:val="4"/>
          </w:tcPr>
          <w:p w:rsidR="001B1049" w:rsidRDefault="00D367C5" w14:paraId="552B9F68" w14:textId="77777777">
            <w:pPr>
              <w:pBdr>
                <w:top w:val="nil"/>
                <w:left w:val="nil"/>
                <w:bottom w:val="nil"/>
                <w:right w:val="nil"/>
                <w:between w:val="nil"/>
              </w:pBdr>
              <w:rPr>
                <w:rFonts w:ascii="Arial,Bold" w:hAnsi="Arial,Bold" w:eastAsia="Arial,Bold" w:cs="Arial,Bold"/>
                <w:sz w:val="24"/>
                <w:szCs w:val="24"/>
              </w:rPr>
            </w:pPr>
            <w:r>
              <w:rPr>
                <w:b/>
              </w:rPr>
              <w:t xml:space="preserve">Knowledge and </w:t>
            </w:r>
            <w:r>
              <w:rPr>
                <w:rFonts w:ascii="Arial,Bold" w:hAnsi="Arial,Bold" w:eastAsia="Arial,Bold" w:cs="Arial,Bold"/>
                <w:b/>
              </w:rPr>
              <w:t>Qualifications</w:t>
            </w:r>
          </w:p>
        </w:tc>
      </w:tr>
      <w:tr w:rsidR="001B1049" w:rsidTr="00434943" w14:paraId="7270B3B1" w14:textId="77777777">
        <w:trPr>
          <w:gridAfter w:val="1"/>
          <w:wAfter w:w="43" w:type="dxa"/>
        </w:trPr>
        <w:tc>
          <w:tcPr>
            <w:tcW w:w="7316" w:type="dxa"/>
          </w:tcPr>
          <w:p w:rsidR="00D367C5" w:rsidP="00D367C5" w:rsidRDefault="00434943" w14:paraId="71B6BC12" w14:textId="77777777">
            <w:pPr>
              <w:numPr>
                <w:ilvl w:val="0"/>
                <w:numId w:val="4"/>
              </w:numPr>
              <w:spacing w:before="40" w:after="40"/>
            </w:pPr>
            <w:r>
              <w:t xml:space="preserve">Grade 4 (c) GCSE Maths &amp; English (or equivalent) </w:t>
            </w:r>
          </w:p>
          <w:p w:rsidR="001B1049" w:rsidP="00D367C5" w:rsidRDefault="00D367C5" w14:paraId="3DB5380E" w14:textId="17B0B905">
            <w:pPr>
              <w:numPr>
                <w:ilvl w:val="0"/>
                <w:numId w:val="4"/>
              </w:numPr>
              <w:spacing w:before="40" w:after="40"/>
            </w:pPr>
            <w:r>
              <w:t>A good general education demonstrating numeracy and literacy.  An initial assessment many be carried out</w:t>
            </w:r>
            <w:r>
              <w:t xml:space="preserve"> </w:t>
            </w:r>
          </w:p>
        </w:tc>
        <w:tc>
          <w:tcPr>
            <w:tcW w:w="5722" w:type="dxa"/>
          </w:tcPr>
          <w:p w:rsidR="001B1049" w:rsidRDefault="00D367C5" w14:paraId="6C3437F7" w14:textId="7E96EE1A">
            <w:pPr>
              <w:numPr>
                <w:ilvl w:val="0"/>
                <w:numId w:val="4"/>
              </w:numPr>
            </w:pPr>
            <w:r>
              <w:t xml:space="preserve">4 GCSE’s </w:t>
            </w:r>
            <w:r w:rsidR="00434943">
              <w:t xml:space="preserve">Grade 4 (c) </w:t>
            </w:r>
            <w:r>
              <w:t>or equivalent inc Maths and English</w:t>
            </w:r>
          </w:p>
        </w:tc>
        <w:tc>
          <w:tcPr>
            <w:tcW w:w="1534" w:type="dxa"/>
            <w:gridSpan w:val="2"/>
          </w:tcPr>
          <w:p w:rsidR="001B1049" w:rsidRDefault="00434943" w14:paraId="2E26C82D" w14:textId="77777777">
            <w:pPr>
              <w:pBdr>
                <w:top w:val="nil"/>
                <w:left w:val="nil"/>
                <w:bottom w:val="nil"/>
                <w:right w:val="nil"/>
                <w:between w:val="nil"/>
              </w:pBdr>
            </w:pPr>
            <w:r>
              <w:t>Application</w:t>
            </w:r>
          </w:p>
          <w:p w:rsidR="00434943" w:rsidRDefault="00434943" w14:paraId="2A53F87E" w14:textId="7F566F06">
            <w:pPr>
              <w:pBdr>
                <w:top w:val="nil"/>
                <w:left w:val="nil"/>
                <w:bottom w:val="nil"/>
                <w:right w:val="nil"/>
                <w:between w:val="nil"/>
              </w:pBdr>
            </w:pPr>
            <w:r>
              <w:t>Interview</w:t>
            </w:r>
          </w:p>
        </w:tc>
      </w:tr>
      <w:tr w:rsidR="001B1049" w:rsidTr="00434943" w14:paraId="6E9C66B8" w14:textId="77777777">
        <w:trPr>
          <w:gridAfter w:val="1"/>
          <w:wAfter w:w="43" w:type="dxa"/>
        </w:trPr>
        <w:tc>
          <w:tcPr>
            <w:tcW w:w="14572" w:type="dxa"/>
            <w:gridSpan w:val="4"/>
          </w:tcPr>
          <w:p w:rsidR="001B1049" w:rsidRDefault="00D367C5" w14:paraId="68AA76CC" w14:textId="77777777">
            <w:pPr>
              <w:pBdr>
                <w:top w:val="nil"/>
                <w:left w:val="nil"/>
                <w:bottom w:val="nil"/>
                <w:right w:val="nil"/>
                <w:between w:val="nil"/>
              </w:pBdr>
            </w:pPr>
            <w:r>
              <w:rPr>
                <w:b/>
              </w:rPr>
              <w:t>Experience</w:t>
            </w:r>
          </w:p>
        </w:tc>
      </w:tr>
      <w:tr w:rsidR="001B1049" w:rsidTr="00434943" w14:paraId="18E1E44D" w14:textId="77777777">
        <w:tc>
          <w:tcPr>
            <w:tcW w:w="7316" w:type="dxa"/>
          </w:tcPr>
          <w:p w:rsidR="001B1049" w:rsidRDefault="00D367C5" w14:paraId="011D8F4B" w14:textId="77777777">
            <w:pPr>
              <w:numPr>
                <w:ilvl w:val="0"/>
                <w:numId w:val="4"/>
              </w:numPr>
              <w:pBdr>
                <w:top w:val="nil"/>
                <w:left w:val="nil"/>
                <w:bottom w:val="nil"/>
                <w:right w:val="nil"/>
                <w:between w:val="nil"/>
              </w:pBdr>
            </w:pPr>
            <w:r>
              <w:t>Previous experience is not an essential requirement</w:t>
            </w:r>
          </w:p>
          <w:p w:rsidR="001B1049" w:rsidRDefault="001B1049" w14:paraId="660ED9D4" w14:textId="77777777">
            <w:pPr>
              <w:pBdr>
                <w:top w:val="nil"/>
                <w:left w:val="nil"/>
                <w:bottom w:val="nil"/>
                <w:right w:val="nil"/>
                <w:between w:val="nil"/>
              </w:pBdr>
            </w:pPr>
          </w:p>
        </w:tc>
        <w:tc>
          <w:tcPr>
            <w:tcW w:w="5722" w:type="dxa"/>
            <w:vAlign w:val="center"/>
          </w:tcPr>
          <w:p w:rsidR="001B1049" w:rsidRDefault="00D367C5" w14:paraId="62C792F3" w14:textId="77777777">
            <w:pPr>
              <w:numPr>
                <w:ilvl w:val="0"/>
                <w:numId w:val="6"/>
              </w:numPr>
              <w:ind w:left="227"/>
              <w:jc w:val="right"/>
            </w:pPr>
            <w:r>
              <w:t>Experience of working in a customer service environment</w:t>
            </w:r>
          </w:p>
        </w:tc>
        <w:tc>
          <w:tcPr>
            <w:tcW w:w="236" w:type="dxa"/>
          </w:tcPr>
          <w:p w:rsidR="001B1049" w:rsidRDefault="001B1049" w14:paraId="1D5D6007" w14:textId="77777777">
            <w:pPr>
              <w:widowControl w:val="0"/>
              <w:pBdr>
                <w:top w:val="nil"/>
                <w:left w:val="nil"/>
                <w:bottom w:val="nil"/>
                <w:right w:val="nil"/>
                <w:between w:val="nil"/>
              </w:pBdr>
              <w:spacing w:line="276" w:lineRule="auto"/>
            </w:pPr>
          </w:p>
        </w:tc>
        <w:tc>
          <w:tcPr>
            <w:tcW w:w="1341" w:type="dxa"/>
            <w:gridSpan w:val="2"/>
          </w:tcPr>
          <w:p w:rsidR="00434943" w:rsidP="00434943" w:rsidRDefault="00434943" w14:paraId="618A769D" w14:textId="77777777">
            <w:pPr>
              <w:pBdr>
                <w:top w:val="nil"/>
                <w:left w:val="nil"/>
                <w:bottom w:val="nil"/>
                <w:right w:val="nil"/>
                <w:between w:val="nil"/>
              </w:pBdr>
            </w:pPr>
            <w:r>
              <w:t>Application</w:t>
            </w:r>
          </w:p>
          <w:p w:rsidR="001B1049" w:rsidP="00434943" w:rsidRDefault="00434943" w14:paraId="2239A7AA" w14:textId="17F54EFD">
            <w:pPr>
              <w:pBdr>
                <w:top w:val="nil"/>
                <w:left w:val="nil"/>
                <w:bottom w:val="nil"/>
                <w:right w:val="nil"/>
                <w:between w:val="nil"/>
              </w:pBdr>
            </w:pPr>
            <w:r>
              <w:t>Interview</w:t>
            </w:r>
          </w:p>
        </w:tc>
      </w:tr>
      <w:tr w:rsidR="001B1049" w:rsidTr="00434943" w14:paraId="76D83860" w14:textId="77777777">
        <w:trPr>
          <w:gridAfter w:val="1"/>
          <w:wAfter w:w="43" w:type="dxa"/>
        </w:trPr>
        <w:tc>
          <w:tcPr>
            <w:tcW w:w="14572" w:type="dxa"/>
            <w:gridSpan w:val="4"/>
          </w:tcPr>
          <w:p w:rsidR="001B1049" w:rsidRDefault="00D367C5" w14:paraId="2D0012A6" w14:textId="77777777">
            <w:pPr>
              <w:pBdr>
                <w:top w:val="nil"/>
                <w:left w:val="nil"/>
                <w:bottom w:val="nil"/>
                <w:right w:val="nil"/>
                <w:between w:val="nil"/>
              </w:pBdr>
            </w:pPr>
            <w:r>
              <w:rPr>
                <w:b/>
              </w:rPr>
              <w:t>Skills and competencies</w:t>
            </w:r>
          </w:p>
        </w:tc>
      </w:tr>
      <w:tr w:rsidR="001B1049" w:rsidTr="00434943" w14:paraId="5ED1F9DE" w14:textId="77777777">
        <w:trPr>
          <w:gridAfter w:val="1"/>
          <w:wAfter w:w="43" w:type="dxa"/>
        </w:trPr>
        <w:tc>
          <w:tcPr>
            <w:tcW w:w="7316" w:type="dxa"/>
          </w:tcPr>
          <w:p w:rsidR="00434943" w:rsidP="00434943" w:rsidRDefault="00434943" w14:paraId="7D4FBBD6" w14:textId="77777777">
            <w:pPr>
              <w:numPr>
                <w:ilvl w:val="0"/>
                <w:numId w:val="5"/>
              </w:numPr>
              <w:pBdr>
                <w:top w:val="nil"/>
                <w:left w:val="nil"/>
                <w:bottom w:val="nil"/>
                <w:right w:val="nil"/>
                <w:between w:val="nil"/>
              </w:pBdr>
            </w:pPr>
            <w:r>
              <w:t>Good Communication Skills</w:t>
            </w:r>
          </w:p>
          <w:p w:rsidR="00434943" w:rsidP="00434943" w:rsidRDefault="00434943" w14:paraId="76E5ED89" w14:textId="77777777">
            <w:pPr>
              <w:numPr>
                <w:ilvl w:val="0"/>
                <w:numId w:val="5"/>
              </w:numPr>
              <w:pBdr>
                <w:top w:val="nil"/>
                <w:left w:val="nil"/>
                <w:bottom w:val="nil"/>
                <w:right w:val="nil"/>
                <w:between w:val="nil"/>
              </w:pBdr>
            </w:pPr>
            <w:r>
              <w:t>To be able to deal with Customers face to face and on the telephone</w:t>
            </w:r>
          </w:p>
          <w:p w:rsidR="001B1049" w:rsidP="00434943" w:rsidRDefault="00D367C5" w14:paraId="5FF7C56A" w14:textId="77777777">
            <w:pPr>
              <w:numPr>
                <w:ilvl w:val="0"/>
                <w:numId w:val="5"/>
              </w:numPr>
              <w:pBdr>
                <w:top w:val="nil"/>
                <w:left w:val="nil"/>
                <w:bottom w:val="nil"/>
                <w:right w:val="nil"/>
                <w:between w:val="nil"/>
              </w:pBdr>
            </w:pPr>
            <w:r>
              <w:t>Ability to work to deadlines</w:t>
            </w:r>
          </w:p>
          <w:p w:rsidR="001B1049" w:rsidP="00434943" w:rsidRDefault="00D367C5" w14:paraId="3F5D6E2A" w14:textId="77777777">
            <w:pPr>
              <w:numPr>
                <w:ilvl w:val="0"/>
                <w:numId w:val="5"/>
              </w:numPr>
              <w:pBdr>
                <w:top w:val="nil"/>
                <w:left w:val="nil"/>
                <w:bottom w:val="nil"/>
                <w:right w:val="nil"/>
                <w:between w:val="nil"/>
              </w:pBdr>
            </w:pPr>
            <w:r>
              <w:t xml:space="preserve">Ability to work as part of a team </w:t>
            </w:r>
          </w:p>
          <w:p w:rsidR="001B1049" w:rsidP="00434943" w:rsidRDefault="00D367C5" w14:paraId="7E58285B" w14:textId="77777777">
            <w:pPr>
              <w:numPr>
                <w:ilvl w:val="0"/>
                <w:numId w:val="5"/>
              </w:numPr>
              <w:pBdr>
                <w:top w:val="nil"/>
                <w:left w:val="nil"/>
                <w:bottom w:val="nil"/>
                <w:right w:val="nil"/>
                <w:between w:val="nil"/>
              </w:pBdr>
            </w:pPr>
            <w:r>
              <w:t xml:space="preserve">Ability to keep accurate written records </w:t>
            </w:r>
          </w:p>
          <w:p w:rsidR="001B1049" w:rsidP="00434943" w:rsidRDefault="00D367C5" w14:paraId="171128DE" w14:textId="77777777">
            <w:pPr>
              <w:numPr>
                <w:ilvl w:val="0"/>
                <w:numId w:val="5"/>
              </w:numPr>
              <w:pBdr>
                <w:top w:val="nil"/>
                <w:left w:val="nil"/>
                <w:bottom w:val="nil"/>
                <w:right w:val="nil"/>
                <w:between w:val="nil"/>
              </w:pBdr>
            </w:pPr>
            <w:r>
              <w:t>Ability to follow instructions &amp; procedures with guidance</w:t>
            </w:r>
          </w:p>
          <w:p w:rsidR="001B1049" w:rsidRDefault="001B1049" w14:paraId="08597F3B" w14:textId="77777777">
            <w:pPr>
              <w:pBdr>
                <w:top w:val="nil"/>
                <w:left w:val="nil"/>
                <w:bottom w:val="nil"/>
                <w:right w:val="nil"/>
                <w:between w:val="nil"/>
              </w:pBdr>
            </w:pPr>
          </w:p>
        </w:tc>
        <w:tc>
          <w:tcPr>
            <w:tcW w:w="5722" w:type="dxa"/>
          </w:tcPr>
          <w:p w:rsidR="001B1049" w:rsidRDefault="001B1049" w14:paraId="6C729ED9" w14:textId="77777777">
            <w:pPr>
              <w:pBdr>
                <w:top w:val="nil"/>
                <w:left w:val="nil"/>
                <w:bottom w:val="nil"/>
                <w:right w:val="nil"/>
                <w:between w:val="nil"/>
              </w:pBdr>
            </w:pPr>
          </w:p>
        </w:tc>
        <w:tc>
          <w:tcPr>
            <w:tcW w:w="1534" w:type="dxa"/>
            <w:gridSpan w:val="2"/>
          </w:tcPr>
          <w:p w:rsidR="00434943" w:rsidP="00434943" w:rsidRDefault="00434943" w14:paraId="362C8408" w14:textId="77777777">
            <w:pPr>
              <w:pBdr>
                <w:top w:val="nil"/>
                <w:left w:val="nil"/>
                <w:bottom w:val="nil"/>
                <w:right w:val="nil"/>
                <w:between w:val="nil"/>
              </w:pBdr>
            </w:pPr>
            <w:r>
              <w:t>Application</w:t>
            </w:r>
          </w:p>
          <w:p w:rsidR="001B1049" w:rsidP="00434943" w:rsidRDefault="00434943" w14:paraId="0444CF51" w14:textId="64D1EE3C">
            <w:pPr>
              <w:pBdr>
                <w:top w:val="nil"/>
                <w:left w:val="nil"/>
                <w:bottom w:val="nil"/>
                <w:right w:val="nil"/>
                <w:between w:val="nil"/>
              </w:pBdr>
            </w:pPr>
            <w:r>
              <w:t>Interview</w:t>
            </w:r>
          </w:p>
        </w:tc>
      </w:tr>
      <w:tr w:rsidR="001B1049" w:rsidTr="00434943" w14:paraId="118A59A5" w14:textId="77777777">
        <w:trPr>
          <w:gridAfter w:val="1"/>
          <w:wAfter w:w="43" w:type="dxa"/>
        </w:trPr>
        <w:tc>
          <w:tcPr>
            <w:tcW w:w="14572" w:type="dxa"/>
            <w:gridSpan w:val="4"/>
          </w:tcPr>
          <w:p w:rsidR="001B1049" w:rsidRDefault="00D367C5" w14:paraId="386B9044" w14:textId="77777777">
            <w:pPr>
              <w:pBdr>
                <w:top w:val="nil"/>
                <w:left w:val="nil"/>
                <w:bottom w:val="nil"/>
                <w:right w:val="nil"/>
                <w:between w:val="nil"/>
              </w:pBdr>
            </w:pPr>
            <w:r>
              <w:rPr>
                <w:b/>
              </w:rPr>
              <w:t>Physical, mental and emotional demands</w:t>
            </w:r>
          </w:p>
        </w:tc>
      </w:tr>
      <w:tr w:rsidR="001B1049" w:rsidTr="00434943" w14:paraId="5524CE1D" w14:textId="77777777">
        <w:trPr>
          <w:gridAfter w:val="1"/>
          <w:wAfter w:w="43" w:type="dxa"/>
        </w:trPr>
        <w:tc>
          <w:tcPr>
            <w:tcW w:w="7316" w:type="dxa"/>
          </w:tcPr>
          <w:p w:rsidR="001B1049" w:rsidRDefault="00D367C5" w14:paraId="039DD9B9" w14:textId="77777777">
            <w:pPr>
              <w:numPr>
                <w:ilvl w:val="0"/>
                <w:numId w:val="7"/>
              </w:numPr>
              <w:pBdr>
                <w:top w:val="nil"/>
                <w:left w:val="nil"/>
                <w:bottom w:val="nil"/>
                <w:right w:val="nil"/>
                <w:between w:val="nil"/>
              </w:pBdr>
            </w:pPr>
            <w:r>
              <w:t>Ability to work on own initiative</w:t>
            </w:r>
          </w:p>
          <w:p w:rsidR="001B1049" w:rsidRDefault="00D367C5" w14:paraId="59B64C52" w14:textId="77777777">
            <w:pPr>
              <w:numPr>
                <w:ilvl w:val="0"/>
                <w:numId w:val="7"/>
              </w:numPr>
              <w:pBdr>
                <w:top w:val="nil"/>
                <w:left w:val="nil"/>
                <w:bottom w:val="nil"/>
                <w:right w:val="nil"/>
                <w:between w:val="nil"/>
              </w:pBdr>
            </w:pPr>
            <w:r>
              <w:t>Must be punctual and reliable</w:t>
            </w:r>
          </w:p>
          <w:p w:rsidR="001B1049" w:rsidRDefault="001B1049" w14:paraId="419AD5E2" w14:textId="77777777">
            <w:pPr>
              <w:pBdr>
                <w:top w:val="nil"/>
                <w:left w:val="nil"/>
                <w:bottom w:val="nil"/>
                <w:right w:val="nil"/>
                <w:between w:val="nil"/>
              </w:pBdr>
            </w:pPr>
          </w:p>
        </w:tc>
        <w:tc>
          <w:tcPr>
            <w:tcW w:w="5722" w:type="dxa"/>
          </w:tcPr>
          <w:p w:rsidR="001B1049" w:rsidRDefault="001B1049" w14:paraId="6C0C0EBF" w14:textId="77777777">
            <w:pPr>
              <w:pBdr>
                <w:top w:val="nil"/>
                <w:left w:val="nil"/>
                <w:bottom w:val="nil"/>
                <w:right w:val="nil"/>
                <w:between w:val="nil"/>
              </w:pBdr>
            </w:pPr>
          </w:p>
        </w:tc>
        <w:tc>
          <w:tcPr>
            <w:tcW w:w="1534" w:type="dxa"/>
            <w:gridSpan w:val="2"/>
          </w:tcPr>
          <w:p w:rsidR="00434943" w:rsidP="00434943" w:rsidRDefault="00434943" w14:paraId="7B11A644" w14:textId="77777777">
            <w:pPr>
              <w:pBdr>
                <w:top w:val="nil"/>
                <w:left w:val="nil"/>
                <w:bottom w:val="nil"/>
                <w:right w:val="nil"/>
                <w:between w:val="nil"/>
              </w:pBdr>
            </w:pPr>
            <w:r>
              <w:t>Application</w:t>
            </w:r>
          </w:p>
          <w:p w:rsidR="001B1049" w:rsidP="00434943" w:rsidRDefault="00434943" w14:paraId="259EB8D0" w14:textId="6F2483D9">
            <w:pPr>
              <w:pBdr>
                <w:top w:val="nil"/>
                <w:left w:val="nil"/>
                <w:bottom w:val="nil"/>
                <w:right w:val="nil"/>
                <w:between w:val="nil"/>
              </w:pBdr>
            </w:pPr>
            <w:r>
              <w:t>Interview</w:t>
            </w:r>
          </w:p>
        </w:tc>
      </w:tr>
      <w:tr w:rsidR="001B1049" w:rsidTr="00434943" w14:paraId="39F80C0D" w14:textId="77777777">
        <w:trPr>
          <w:gridAfter w:val="1"/>
          <w:wAfter w:w="43" w:type="dxa"/>
        </w:trPr>
        <w:tc>
          <w:tcPr>
            <w:tcW w:w="14572" w:type="dxa"/>
            <w:gridSpan w:val="4"/>
          </w:tcPr>
          <w:p w:rsidR="001B1049" w:rsidRDefault="00D367C5" w14:paraId="0004247A" w14:textId="77777777">
            <w:pPr>
              <w:pBdr>
                <w:top w:val="nil"/>
                <w:left w:val="nil"/>
                <w:bottom w:val="nil"/>
                <w:right w:val="nil"/>
                <w:between w:val="nil"/>
              </w:pBdr>
            </w:pPr>
            <w:r>
              <w:rPr>
                <w:b/>
              </w:rPr>
              <w:t>Other</w:t>
            </w:r>
          </w:p>
        </w:tc>
      </w:tr>
      <w:tr w:rsidR="001B1049" w:rsidTr="00434943" w14:paraId="75C93249" w14:textId="77777777">
        <w:trPr>
          <w:gridAfter w:val="1"/>
          <w:wAfter w:w="43" w:type="dxa"/>
        </w:trPr>
        <w:tc>
          <w:tcPr>
            <w:tcW w:w="7316" w:type="dxa"/>
          </w:tcPr>
          <w:p w:rsidR="001B1049" w:rsidRDefault="00D367C5" w14:paraId="7BF31D3F" w14:textId="77777777">
            <w:pPr>
              <w:numPr>
                <w:ilvl w:val="0"/>
                <w:numId w:val="2"/>
              </w:numPr>
              <w:spacing w:before="40" w:after="40"/>
              <w:jc w:val="both"/>
            </w:pPr>
            <w:r>
              <w:t>Committed to Equality and Diversity and Safeguarding</w:t>
            </w:r>
          </w:p>
          <w:p w:rsidR="001B1049" w:rsidRDefault="00D367C5" w14:paraId="38B5EF60" w14:textId="77777777">
            <w:pPr>
              <w:numPr>
                <w:ilvl w:val="0"/>
                <w:numId w:val="2"/>
              </w:numPr>
              <w:spacing w:before="40" w:after="40"/>
              <w:jc w:val="both"/>
            </w:pPr>
            <w:r>
              <w:t>Committed to Health and Safety</w:t>
            </w:r>
          </w:p>
          <w:p w:rsidR="001B1049" w:rsidRDefault="00D367C5" w14:paraId="36AD0886" w14:textId="77777777">
            <w:pPr>
              <w:numPr>
                <w:ilvl w:val="0"/>
                <w:numId w:val="2"/>
              </w:numPr>
              <w:spacing w:before="40" w:after="40"/>
              <w:jc w:val="both"/>
            </w:pPr>
            <w:r>
              <w:t>Committed to client confidentiality</w:t>
            </w:r>
          </w:p>
          <w:p w:rsidR="001B1049" w:rsidRDefault="00D367C5" w14:paraId="272CBD92" w14:textId="77777777">
            <w:pPr>
              <w:numPr>
                <w:ilvl w:val="0"/>
                <w:numId w:val="2"/>
              </w:numPr>
              <w:spacing w:before="40" w:after="40"/>
              <w:jc w:val="both"/>
            </w:pPr>
            <w:r>
              <w:t>Committed to providing a quality administrative support</w:t>
            </w:r>
          </w:p>
          <w:p w:rsidR="001B1049" w:rsidRDefault="00D367C5" w14:paraId="7A71490D" w14:textId="77777777">
            <w:pPr>
              <w:numPr>
                <w:ilvl w:val="0"/>
                <w:numId w:val="2"/>
              </w:numPr>
              <w:spacing w:before="40" w:after="40"/>
              <w:jc w:val="both"/>
            </w:pPr>
            <w:r>
              <w:t>Committed to the Values &amp; Vision of Northumberland County Council</w:t>
            </w:r>
          </w:p>
          <w:p w:rsidR="001B1049" w:rsidRDefault="001B1049" w14:paraId="670C6EB5" w14:textId="77777777">
            <w:pPr>
              <w:pBdr>
                <w:top w:val="nil"/>
                <w:left w:val="nil"/>
                <w:bottom w:val="nil"/>
                <w:right w:val="nil"/>
                <w:between w:val="nil"/>
              </w:pBdr>
            </w:pPr>
          </w:p>
        </w:tc>
        <w:tc>
          <w:tcPr>
            <w:tcW w:w="5722" w:type="dxa"/>
          </w:tcPr>
          <w:p w:rsidR="001B1049" w:rsidRDefault="001B1049" w14:paraId="630000AD" w14:textId="77777777">
            <w:pPr>
              <w:pBdr>
                <w:top w:val="nil"/>
                <w:left w:val="nil"/>
                <w:bottom w:val="nil"/>
                <w:right w:val="nil"/>
                <w:between w:val="nil"/>
              </w:pBdr>
            </w:pPr>
          </w:p>
        </w:tc>
        <w:tc>
          <w:tcPr>
            <w:tcW w:w="1534" w:type="dxa"/>
            <w:gridSpan w:val="2"/>
          </w:tcPr>
          <w:p w:rsidR="00434943" w:rsidP="00434943" w:rsidRDefault="00434943" w14:paraId="749DC67F" w14:textId="77777777">
            <w:pPr>
              <w:pBdr>
                <w:top w:val="nil"/>
                <w:left w:val="nil"/>
                <w:bottom w:val="nil"/>
                <w:right w:val="nil"/>
                <w:between w:val="nil"/>
              </w:pBdr>
            </w:pPr>
            <w:r>
              <w:t>Application</w:t>
            </w:r>
          </w:p>
          <w:p w:rsidR="001B1049" w:rsidP="00434943" w:rsidRDefault="00434943" w14:paraId="1226CE68" w14:textId="63D4DFEF">
            <w:pPr>
              <w:pBdr>
                <w:top w:val="nil"/>
                <w:left w:val="nil"/>
                <w:bottom w:val="nil"/>
                <w:right w:val="nil"/>
                <w:between w:val="nil"/>
              </w:pBdr>
            </w:pPr>
            <w:r>
              <w:t>Interview</w:t>
            </w:r>
          </w:p>
        </w:tc>
      </w:tr>
    </w:tbl>
    <w:p w:rsidR="001B1049" w:rsidRDefault="001B1049" w14:paraId="52ECE1EC" w14:textId="77777777">
      <w:pPr>
        <w:pBdr>
          <w:top w:val="nil"/>
          <w:left w:val="nil"/>
          <w:bottom w:val="nil"/>
          <w:right w:val="nil"/>
          <w:between w:val="nil"/>
        </w:pBdr>
      </w:pPr>
    </w:p>
    <w:sectPr w:rsidR="001B1049">
      <w:pgSz w:w="15840" w:h="12240" w:orient="portrait"/>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B17"/>
    <w:multiLevelType w:val="multilevel"/>
    <w:tmpl w:val="615EDCD4"/>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1" w15:restartNumberingAfterBreak="0">
    <w:nsid w:val="1238343B"/>
    <w:multiLevelType w:val="multilevel"/>
    <w:tmpl w:val="E97CE234"/>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2" w15:restartNumberingAfterBreak="0">
    <w:nsid w:val="23176D3A"/>
    <w:multiLevelType w:val="multilevel"/>
    <w:tmpl w:val="0E705BF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9F54C6"/>
    <w:multiLevelType w:val="multilevel"/>
    <w:tmpl w:val="084EF6EA"/>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4" w15:restartNumberingAfterBreak="0">
    <w:nsid w:val="30FE47A5"/>
    <w:multiLevelType w:val="multilevel"/>
    <w:tmpl w:val="ADC6F494"/>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5" w15:restartNumberingAfterBreak="0">
    <w:nsid w:val="35123D68"/>
    <w:multiLevelType w:val="multilevel"/>
    <w:tmpl w:val="1A3CB932"/>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080" w:hanging="360"/>
      </w:pPr>
      <w:rPr>
        <w:rFonts w:ascii="Arial" w:hAnsi="Arial" w:eastAsia="Arial" w:cs="Arial"/>
        <w:vertAlign w:val="baseline"/>
      </w:rPr>
    </w:lvl>
    <w:lvl w:ilvl="2">
      <w:start w:val="1"/>
      <w:numFmt w:val="bullet"/>
      <w:lvlText w:val="▪"/>
      <w:lvlJc w:val="left"/>
      <w:pPr>
        <w:ind w:left="1800" w:hanging="360"/>
      </w:pPr>
      <w:rPr>
        <w:rFonts w:ascii="Arial" w:hAnsi="Arial" w:eastAsia="Arial" w:cs="Arial"/>
        <w:vertAlign w:val="baseline"/>
      </w:rPr>
    </w:lvl>
    <w:lvl w:ilvl="3">
      <w:start w:val="1"/>
      <w:numFmt w:val="bullet"/>
      <w:lvlText w:val="●"/>
      <w:lvlJc w:val="left"/>
      <w:pPr>
        <w:ind w:left="2520" w:hanging="360"/>
      </w:pPr>
      <w:rPr>
        <w:rFonts w:ascii="Arial" w:hAnsi="Arial" w:eastAsia="Arial" w:cs="Arial"/>
        <w:vertAlign w:val="baseline"/>
      </w:rPr>
    </w:lvl>
    <w:lvl w:ilvl="4">
      <w:start w:val="1"/>
      <w:numFmt w:val="bullet"/>
      <w:lvlText w:val="o"/>
      <w:lvlJc w:val="left"/>
      <w:pPr>
        <w:ind w:left="3240" w:hanging="360"/>
      </w:pPr>
      <w:rPr>
        <w:rFonts w:ascii="Arial" w:hAnsi="Arial" w:eastAsia="Arial" w:cs="Arial"/>
        <w:vertAlign w:val="baseline"/>
      </w:rPr>
    </w:lvl>
    <w:lvl w:ilvl="5">
      <w:start w:val="1"/>
      <w:numFmt w:val="bullet"/>
      <w:lvlText w:val="▪"/>
      <w:lvlJc w:val="left"/>
      <w:pPr>
        <w:ind w:left="3960" w:hanging="360"/>
      </w:pPr>
      <w:rPr>
        <w:rFonts w:ascii="Arial" w:hAnsi="Arial" w:eastAsia="Arial" w:cs="Arial"/>
        <w:vertAlign w:val="baseline"/>
      </w:rPr>
    </w:lvl>
    <w:lvl w:ilvl="6">
      <w:start w:val="1"/>
      <w:numFmt w:val="bullet"/>
      <w:lvlText w:val="●"/>
      <w:lvlJc w:val="left"/>
      <w:pPr>
        <w:ind w:left="4680" w:hanging="360"/>
      </w:pPr>
      <w:rPr>
        <w:rFonts w:ascii="Arial" w:hAnsi="Arial" w:eastAsia="Arial" w:cs="Arial"/>
        <w:vertAlign w:val="baseline"/>
      </w:rPr>
    </w:lvl>
    <w:lvl w:ilvl="7">
      <w:start w:val="1"/>
      <w:numFmt w:val="bullet"/>
      <w:lvlText w:val="o"/>
      <w:lvlJc w:val="left"/>
      <w:pPr>
        <w:ind w:left="5400" w:hanging="360"/>
      </w:pPr>
      <w:rPr>
        <w:rFonts w:ascii="Arial" w:hAnsi="Arial" w:eastAsia="Arial" w:cs="Arial"/>
        <w:vertAlign w:val="baseline"/>
      </w:rPr>
    </w:lvl>
    <w:lvl w:ilvl="8">
      <w:start w:val="1"/>
      <w:numFmt w:val="bullet"/>
      <w:lvlText w:val="▪"/>
      <w:lvlJc w:val="left"/>
      <w:pPr>
        <w:ind w:left="6120" w:hanging="360"/>
      </w:pPr>
      <w:rPr>
        <w:rFonts w:ascii="Arial" w:hAnsi="Arial" w:eastAsia="Arial" w:cs="Arial"/>
        <w:vertAlign w:val="baseline"/>
      </w:rPr>
    </w:lvl>
  </w:abstractNum>
  <w:abstractNum w:abstractNumId="6" w15:restartNumberingAfterBreak="0">
    <w:nsid w:val="4B571491"/>
    <w:multiLevelType w:val="multilevel"/>
    <w:tmpl w:val="432AF110"/>
    <w:lvl w:ilvl="0">
      <w:start w:val="1"/>
      <w:numFmt w:val="bullet"/>
      <w:lvlText w:val="●"/>
      <w:lvlJc w:val="left"/>
      <w:pPr>
        <w:ind w:left="36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49"/>
    <w:rsid w:val="001B1049"/>
    <w:rsid w:val="00434943"/>
    <w:rsid w:val="00D367C5"/>
    <w:rsid w:val="2799D8D4"/>
    <w:rsid w:val="2DEC3BAD"/>
    <w:rsid w:val="3707EF30"/>
    <w:rsid w:val="57E3C177"/>
    <w:rsid w:val="5AC3FF2F"/>
    <w:rsid w:val="636A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114F"/>
  <w15:docId w15:val="{54F41799-2D96-44FE-BF1E-18BF52C4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49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3c4f44-59d3-4782-ad57-7cd8d77cc50e">KKQPA6Y23M7P-202771372-98242</_dlc_DocId>
    <_dlc_DocIdUrl xmlns="a73c4f44-59d3-4782-ad57-7cd8d77cc50e">
      <Url>https://northumberland365.sharepoint.com/sites/HR-LOD/_layouts/15/DocIdRedir.aspx?ID=KKQPA6Y23M7P-202771372-98242</Url>
      <Description>KKQPA6Y23M7P-202771372-98242</Description>
    </_dlc_DocIdUrl>
    <_ip_UnifiedCompliancePolicyUIAction xmlns="http://schemas.microsoft.com/sharepoint/v3" xsi:nil="true"/>
    <_ip_UnifiedCompliancePolicyProperties xmlns="http://schemas.microsoft.com/sharepoint/v3" xsi:nil="true"/>
    <SharedWithUsers xmlns="a73c4f44-59d3-4782-ad57-7cd8d77cc50e">
      <UserInfo>
        <DisplayName>Estelle White</DisplayName>
        <AccountId>68</AccountId>
        <AccountType/>
      </UserInfo>
      <UserInfo>
        <DisplayName>Amy Norton</DisplayName>
        <AccountId>848</AccountId>
        <AccountType/>
      </UserInfo>
      <UserInfo>
        <DisplayName>Rebecca Harding</DisplayName>
        <AccountId>53</AccountId>
        <AccountType/>
      </UserInfo>
      <UserInfo>
        <DisplayName>Jenienne Hinchcliffe</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3" ma:contentTypeDescription="Create a new document." ma:contentTypeScope="" ma:versionID="9ed82d52bf75252be38e08113cc3867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b2d3d6caf261089cef96ee151ead2535"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FA847-7DE8-4022-BA97-3AA39426CEFC}">
  <ds:schemaRefs>
    <ds:schemaRef ds:uri="http://schemas.microsoft.com/office/2006/metadata/properties"/>
    <ds:schemaRef ds:uri="http://schemas.microsoft.com/office/infopath/2007/PartnerControls"/>
    <ds:schemaRef ds:uri="a73c4f44-59d3-4782-ad57-7cd8d77cc50e"/>
  </ds:schemaRefs>
</ds:datastoreItem>
</file>

<file path=customXml/itemProps2.xml><?xml version="1.0" encoding="utf-8"?>
<ds:datastoreItem xmlns:ds="http://schemas.openxmlformats.org/officeDocument/2006/customXml" ds:itemID="{B2177861-CF6E-47CF-A459-CF66D69F3425}">
  <ds:schemaRefs>
    <ds:schemaRef ds:uri="http://schemas.microsoft.com/sharepoint/v3/contenttype/forms"/>
  </ds:schemaRefs>
</ds:datastoreItem>
</file>

<file path=customXml/itemProps3.xml><?xml version="1.0" encoding="utf-8"?>
<ds:datastoreItem xmlns:ds="http://schemas.openxmlformats.org/officeDocument/2006/customXml" ds:itemID="{C5CDDAF5-0C8E-445D-A6D5-42B2F35CC2FB}">
  <ds:schemaRefs>
    <ds:schemaRef ds:uri="http://schemas.microsoft.com/sharepoint/events"/>
  </ds:schemaRefs>
</ds:datastoreItem>
</file>

<file path=customXml/itemProps4.xml><?xml version="1.0" encoding="utf-8"?>
<ds:datastoreItem xmlns:ds="http://schemas.openxmlformats.org/officeDocument/2006/customXml" ds:itemID="{7D596060-8011-4BDC-AF64-2E5ECD2E40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Northumberland County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JD</dc:title>
  <cp:lastModifiedBy>Amy Norton</cp:lastModifiedBy>
  <cp:revision>6</cp:revision>
  <dcterms:created xsi:type="dcterms:W3CDTF">2021-01-20T17:56:00Z</dcterms:created>
  <dcterms:modified xsi:type="dcterms:W3CDTF">2021-02-02T10:03:04Z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28ecb974-2c8e-4621-8ca4-6a9432b86b07</vt:lpwstr>
  </property>
</Properties>
</file>