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9C655" w14:textId="16A820EB" w:rsidR="000D732C" w:rsidRPr="000D732C" w:rsidRDefault="000D732C">
      <w:pPr>
        <w:pStyle w:val="Title"/>
        <w:jc w:val="left"/>
        <w:rPr>
          <w:rFonts w:ascii="Arial" w:hAnsi="Arial"/>
          <w:b w:val="0"/>
          <w:i w:val="0"/>
          <w:sz w:val="16"/>
          <w:szCs w:val="16"/>
          <w:lang w:val="en-GB"/>
        </w:rPr>
      </w:pPr>
      <w:r w:rsidRPr="000D732C">
        <w:rPr>
          <w:rFonts w:ascii="Arial" w:hAnsi="Arial"/>
          <w:b w:val="0"/>
          <w:i w:val="0"/>
          <w:sz w:val="16"/>
          <w:szCs w:val="16"/>
          <w:lang w:val="en-GB"/>
        </w:rPr>
        <w:t>2021 VAC 94</w:t>
      </w:r>
    </w:p>
    <w:p w14:paraId="0B7A2E10" w14:textId="43BE7135" w:rsidR="00161577" w:rsidRDefault="00161577">
      <w:pPr>
        <w:pStyle w:val="Title"/>
        <w:jc w:val="left"/>
        <w:rPr>
          <w:rFonts w:ascii="Arial" w:hAnsi="Arial"/>
          <w:b w:val="0"/>
          <w:i w:val="0"/>
          <w:sz w:val="32"/>
          <w:lang w:val="en-GB"/>
        </w:rPr>
      </w:pPr>
      <w:r>
        <w:rPr>
          <w:rFonts w:ascii="Arial" w:hAnsi="Arial"/>
          <w:bCs w:val="0"/>
          <w:i w:val="0"/>
          <w:sz w:val="32"/>
          <w:lang w:val="en-GB"/>
        </w:rPr>
        <w:t xml:space="preserve">JOB DESCRIPTION </w:t>
      </w:r>
    </w:p>
    <w:p w14:paraId="6945E5FD" w14:textId="77777777" w:rsidR="00161577" w:rsidRDefault="00161577">
      <w:pPr>
        <w:pStyle w:val="Title"/>
        <w:jc w:val="left"/>
        <w:rPr>
          <w:rFonts w:ascii="Arial" w:hAnsi="Arial"/>
          <w:bCs w:val="0"/>
          <w:i w:val="0"/>
          <w:lang w:val="en-GB"/>
        </w:rPr>
      </w:pPr>
    </w:p>
    <w:p w14:paraId="3995145F" w14:textId="77777777" w:rsidR="00161577" w:rsidRDefault="00161577">
      <w:pPr>
        <w:pStyle w:val="Title"/>
        <w:jc w:val="left"/>
        <w:rPr>
          <w:rFonts w:ascii="Arial" w:hAnsi="Arial"/>
          <w:bCs w:val="0"/>
          <w:i w:val="0"/>
          <w:lang w:val="en-GB"/>
        </w:rPr>
      </w:pPr>
    </w:p>
    <w:p w14:paraId="273B44D9" w14:textId="26D30524" w:rsidR="00161577" w:rsidRDefault="00161577">
      <w:pPr>
        <w:pStyle w:val="Title"/>
        <w:jc w:val="left"/>
        <w:rPr>
          <w:rFonts w:ascii="Arial" w:hAnsi="Arial"/>
          <w:bCs w:val="0"/>
          <w:i w:val="0"/>
          <w:lang w:val="en-GB"/>
        </w:rPr>
      </w:pPr>
      <w:r>
        <w:rPr>
          <w:rFonts w:ascii="Arial" w:hAnsi="Arial"/>
          <w:bCs w:val="0"/>
          <w:i w:val="0"/>
          <w:lang w:val="en-GB"/>
        </w:rPr>
        <w:t>Job Title:</w:t>
      </w:r>
      <w:r>
        <w:rPr>
          <w:rFonts w:ascii="Arial" w:hAnsi="Arial"/>
          <w:bCs w:val="0"/>
          <w:i w:val="0"/>
          <w:lang w:val="en-GB"/>
        </w:rPr>
        <w:tab/>
      </w:r>
      <w:r>
        <w:rPr>
          <w:rFonts w:ascii="Arial" w:hAnsi="Arial"/>
          <w:bCs w:val="0"/>
          <w:i w:val="0"/>
          <w:lang w:val="en-GB"/>
        </w:rPr>
        <w:tab/>
      </w:r>
      <w:r>
        <w:rPr>
          <w:rFonts w:ascii="Arial" w:hAnsi="Arial"/>
          <w:bCs w:val="0"/>
          <w:i w:val="0"/>
          <w:lang w:val="en-GB"/>
        </w:rPr>
        <w:tab/>
      </w:r>
      <w:r w:rsidR="00F04FBA">
        <w:rPr>
          <w:rFonts w:ascii="Arial" w:hAnsi="Arial" w:cs="Arial"/>
          <w:bCs w:val="0"/>
          <w:i w:val="0"/>
          <w:lang w:val="en-GB"/>
        </w:rPr>
        <w:t>Assistant Centre</w:t>
      </w:r>
      <w:r>
        <w:rPr>
          <w:rFonts w:ascii="Arial" w:hAnsi="Arial" w:cs="Arial"/>
          <w:bCs w:val="0"/>
          <w:i w:val="0"/>
          <w:lang w:val="en-GB"/>
        </w:rPr>
        <w:t xml:space="preserve"> Manager</w:t>
      </w:r>
    </w:p>
    <w:p w14:paraId="27CD057C" w14:textId="77777777" w:rsidR="00161577" w:rsidRDefault="00161577">
      <w:pPr>
        <w:pStyle w:val="Title"/>
        <w:jc w:val="left"/>
        <w:rPr>
          <w:rFonts w:ascii="Arial" w:hAnsi="Arial"/>
          <w:bCs w:val="0"/>
          <w:i w:val="0"/>
          <w:lang w:val="en-GB"/>
        </w:rPr>
      </w:pPr>
    </w:p>
    <w:p w14:paraId="7F5838EA" w14:textId="1F39C1A7" w:rsidR="00161577" w:rsidRDefault="00161577">
      <w:pPr>
        <w:pStyle w:val="Title"/>
        <w:jc w:val="left"/>
        <w:rPr>
          <w:rFonts w:ascii="Arial" w:hAnsi="Arial"/>
          <w:bCs w:val="0"/>
          <w:i w:val="0"/>
          <w:lang w:val="en-GB"/>
        </w:rPr>
      </w:pPr>
      <w:r>
        <w:rPr>
          <w:rFonts w:ascii="Arial" w:hAnsi="Arial"/>
          <w:bCs w:val="0"/>
          <w:i w:val="0"/>
          <w:lang w:val="en-GB"/>
        </w:rPr>
        <w:t>Grade:</w:t>
      </w:r>
      <w:r>
        <w:rPr>
          <w:rFonts w:ascii="Arial" w:hAnsi="Arial"/>
          <w:bCs w:val="0"/>
          <w:i w:val="0"/>
          <w:lang w:val="en-GB"/>
        </w:rPr>
        <w:tab/>
      </w:r>
      <w:r>
        <w:rPr>
          <w:rFonts w:ascii="Arial" w:hAnsi="Arial"/>
          <w:bCs w:val="0"/>
          <w:i w:val="0"/>
          <w:lang w:val="en-GB"/>
        </w:rPr>
        <w:tab/>
      </w:r>
      <w:r>
        <w:rPr>
          <w:rFonts w:ascii="Arial" w:hAnsi="Arial"/>
          <w:bCs w:val="0"/>
          <w:i w:val="0"/>
          <w:lang w:val="en-GB"/>
        </w:rPr>
        <w:tab/>
      </w:r>
      <w:r w:rsidR="00993A34">
        <w:rPr>
          <w:rFonts w:ascii="Arial" w:hAnsi="Arial"/>
          <w:bCs w:val="0"/>
          <w:i w:val="0"/>
          <w:lang w:val="en-GB"/>
        </w:rPr>
        <w:t>Grade 4 (£2</w:t>
      </w:r>
      <w:r w:rsidR="00371ADD">
        <w:rPr>
          <w:rFonts w:ascii="Arial" w:hAnsi="Arial"/>
          <w:bCs w:val="0"/>
          <w:i w:val="0"/>
          <w:lang w:val="en-GB"/>
        </w:rPr>
        <w:t>2</w:t>
      </w:r>
      <w:r w:rsidR="00993A34">
        <w:rPr>
          <w:rFonts w:ascii="Arial" w:hAnsi="Arial"/>
          <w:bCs w:val="0"/>
          <w:i w:val="0"/>
          <w:lang w:val="en-GB"/>
        </w:rPr>
        <w:t>,</w:t>
      </w:r>
      <w:r w:rsidR="00A73611">
        <w:rPr>
          <w:rFonts w:ascii="Arial" w:hAnsi="Arial"/>
          <w:bCs w:val="0"/>
          <w:i w:val="0"/>
          <w:lang w:val="en-GB"/>
        </w:rPr>
        <w:t>183</w:t>
      </w:r>
      <w:r w:rsidR="00993A34">
        <w:rPr>
          <w:rFonts w:ascii="Arial" w:hAnsi="Arial"/>
          <w:bCs w:val="0"/>
          <w:i w:val="0"/>
          <w:lang w:val="en-GB"/>
        </w:rPr>
        <w:t xml:space="preserve"> – £2</w:t>
      </w:r>
      <w:r w:rsidR="00A73611">
        <w:rPr>
          <w:rFonts w:ascii="Arial" w:hAnsi="Arial"/>
          <w:bCs w:val="0"/>
          <w:i w:val="0"/>
          <w:lang w:val="en-GB"/>
        </w:rPr>
        <w:t>4,491</w:t>
      </w:r>
      <w:r w:rsidR="00CC05C1">
        <w:rPr>
          <w:rFonts w:ascii="Arial" w:hAnsi="Arial"/>
          <w:bCs w:val="0"/>
          <w:i w:val="0"/>
          <w:lang w:val="en-GB"/>
        </w:rPr>
        <w:t>)</w:t>
      </w:r>
    </w:p>
    <w:p w14:paraId="768C6529" w14:textId="77777777" w:rsidR="00161577" w:rsidRDefault="00161577">
      <w:pPr>
        <w:pStyle w:val="Title"/>
        <w:jc w:val="left"/>
        <w:rPr>
          <w:rFonts w:ascii="Arial" w:hAnsi="Arial"/>
          <w:bCs w:val="0"/>
          <w:i w:val="0"/>
          <w:lang w:val="en-GB"/>
        </w:rPr>
      </w:pPr>
    </w:p>
    <w:p w14:paraId="0311D55A" w14:textId="1BABDCB7" w:rsidR="00161577" w:rsidRDefault="00161577" w:rsidP="00993A34">
      <w:pPr>
        <w:pStyle w:val="Title"/>
        <w:ind w:left="2880" w:hanging="2880"/>
        <w:jc w:val="left"/>
        <w:rPr>
          <w:rFonts w:ascii="Arial" w:hAnsi="Arial"/>
          <w:bCs w:val="0"/>
          <w:i w:val="0"/>
          <w:lang w:val="en-GB"/>
        </w:rPr>
      </w:pPr>
      <w:r>
        <w:rPr>
          <w:rFonts w:ascii="Arial" w:hAnsi="Arial"/>
          <w:bCs w:val="0"/>
          <w:i w:val="0"/>
          <w:lang w:val="en-GB"/>
        </w:rPr>
        <w:t>Job Location:</w:t>
      </w:r>
      <w:r>
        <w:rPr>
          <w:rFonts w:ascii="Arial" w:hAnsi="Arial"/>
          <w:bCs w:val="0"/>
          <w:i w:val="0"/>
          <w:lang w:val="en-GB"/>
        </w:rPr>
        <w:tab/>
      </w:r>
      <w:r w:rsidR="00993A34">
        <w:rPr>
          <w:rFonts w:ascii="Arial" w:hAnsi="Arial"/>
          <w:bCs w:val="0"/>
          <w:i w:val="0"/>
          <w:lang w:val="en-GB"/>
        </w:rPr>
        <w:t>Evolve Business Centre</w:t>
      </w:r>
      <w:r w:rsidR="00F04FBA">
        <w:rPr>
          <w:rFonts w:ascii="Arial" w:hAnsi="Arial"/>
          <w:bCs w:val="0"/>
          <w:i w:val="0"/>
          <w:lang w:val="en-GB"/>
        </w:rPr>
        <w:t xml:space="preserve"> </w:t>
      </w:r>
    </w:p>
    <w:p w14:paraId="5E32901F" w14:textId="77777777" w:rsidR="00161577" w:rsidRDefault="00161577">
      <w:pPr>
        <w:pStyle w:val="Title"/>
        <w:jc w:val="left"/>
        <w:rPr>
          <w:rFonts w:ascii="Arial" w:hAnsi="Arial"/>
          <w:bCs w:val="0"/>
          <w:i w:val="0"/>
          <w:lang w:val="en-GB"/>
        </w:rPr>
      </w:pPr>
    </w:p>
    <w:p w14:paraId="54CFD878" w14:textId="256B5204" w:rsidR="00161577" w:rsidRDefault="00161577">
      <w:pPr>
        <w:pStyle w:val="Title"/>
        <w:jc w:val="left"/>
        <w:rPr>
          <w:rFonts w:ascii="Arial" w:hAnsi="Arial" w:cs="Arial"/>
          <w:bCs w:val="0"/>
          <w:i w:val="0"/>
          <w:lang w:val="en-GB"/>
        </w:rPr>
      </w:pPr>
      <w:r>
        <w:rPr>
          <w:rFonts w:ascii="Arial" w:hAnsi="Arial"/>
          <w:bCs w:val="0"/>
          <w:i w:val="0"/>
          <w:lang w:val="en-GB"/>
        </w:rPr>
        <w:t>Directorate:</w:t>
      </w:r>
      <w:r>
        <w:rPr>
          <w:rFonts w:ascii="Arial" w:hAnsi="Arial"/>
          <w:bCs w:val="0"/>
          <w:i w:val="0"/>
          <w:lang w:val="en-GB"/>
        </w:rPr>
        <w:tab/>
      </w:r>
      <w:r>
        <w:rPr>
          <w:rFonts w:ascii="Arial" w:hAnsi="Arial"/>
          <w:bCs w:val="0"/>
          <w:i w:val="0"/>
          <w:lang w:val="en-GB"/>
        </w:rPr>
        <w:tab/>
      </w:r>
      <w:r>
        <w:rPr>
          <w:rFonts w:ascii="Arial" w:hAnsi="Arial"/>
          <w:bCs w:val="0"/>
          <w:i w:val="0"/>
          <w:lang w:val="en-GB"/>
        </w:rPr>
        <w:tab/>
      </w:r>
      <w:r w:rsidR="003E711C">
        <w:rPr>
          <w:rFonts w:ascii="Arial" w:hAnsi="Arial"/>
          <w:bCs w:val="0"/>
          <w:i w:val="0"/>
          <w:lang w:val="en-GB"/>
        </w:rPr>
        <w:t>City Development</w:t>
      </w:r>
    </w:p>
    <w:p w14:paraId="44B050F4" w14:textId="77777777" w:rsidR="00161577" w:rsidRDefault="00161577">
      <w:pPr>
        <w:pStyle w:val="Title"/>
        <w:jc w:val="left"/>
        <w:rPr>
          <w:rFonts w:ascii="Arial" w:hAnsi="Arial" w:cs="Arial"/>
          <w:bCs w:val="0"/>
          <w:i w:val="0"/>
          <w:lang w:val="en-GB"/>
        </w:rPr>
      </w:pPr>
    </w:p>
    <w:p w14:paraId="3B1E86EB" w14:textId="3E1BD421" w:rsidR="00161577" w:rsidRDefault="00161577">
      <w:pPr>
        <w:pStyle w:val="Title"/>
        <w:jc w:val="left"/>
        <w:rPr>
          <w:rFonts w:ascii="Arial" w:hAnsi="Arial"/>
          <w:bCs w:val="0"/>
          <w:i w:val="0"/>
          <w:lang w:val="en-GB"/>
        </w:rPr>
      </w:pPr>
      <w:r>
        <w:rPr>
          <w:rFonts w:ascii="Arial" w:hAnsi="Arial"/>
          <w:bCs w:val="0"/>
          <w:i w:val="0"/>
          <w:lang w:val="en-GB"/>
        </w:rPr>
        <w:t xml:space="preserve">Services: </w:t>
      </w:r>
      <w:r>
        <w:rPr>
          <w:rFonts w:ascii="Arial" w:hAnsi="Arial"/>
          <w:bCs w:val="0"/>
          <w:i w:val="0"/>
          <w:lang w:val="en-GB"/>
        </w:rPr>
        <w:tab/>
      </w:r>
      <w:r>
        <w:rPr>
          <w:rFonts w:ascii="Arial" w:hAnsi="Arial"/>
          <w:bCs w:val="0"/>
          <w:i w:val="0"/>
          <w:lang w:val="en-GB"/>
        </w:rPr>
        <w:tab/>
      </w:r>
      <w:r>
        <w:rPr>
          <w:rFonts w:ascii="Arial" w:hAnsi="Arial"/>
          <w:bCs w:val="0"/>
          <w:i w:val="0"/>
          <w:lang w:val="en-GB"/>
        </w:rPr>
        <w:tab/>
      </w:r>
      <w:r w:rsidR="008E53E8">
        <w:rPr>
          <w:rFonts w:ascii="Arial" w:hAnsi="Arial"/>
          <w:bCs w:val="0"/>
          <w:i w:val="0"/>
          <w:lang w:val="en-GB"/>
        </w:rPr>
        <w:t>Economic Regeneration (</w:t>
      </w:r>
      <w:r w:rsidR="003E711C">
        <w:rPr>
          <w:rFonts w:ascii="Arial" w:hAnsi="Arial"/>
          <w:bCs w:val="0"/>
          <w:i w:val="0"/>
          <w:lang w:val="en-GB"/>
        </w:rPr>
        <w:t>Business Investment Team</w:t>
      </w:r>
      <w:r w:rsidR="008E53E8">
        <w:rPr>
          <w:rFonts w:ascii="Arial" w:hAnsi="Arial"/>
          <w:bCs w:val="0"/>
          <w:i w:val="0"/>
          <w:lang w:val="en-GB"/>
        </w:rPr>
        <w:t xml:space="preserve">) </w:t>
      </w:r>
    </w:p>
    <w:p w14:paraId="1D2ABCE4" w14:textId="77777777" w:rsidR="00161577" w:rsidRDefault="00161577">
      <w:pPr>
        <w:pStyle w:val="Title"/>
        <w:jc w:val="left"/>
        <w:rPr>
          <w:rFonts w:ascii="Arial" w:hAnsi="Arial"/>
          <w:bCs w:val="0"/>
          <w:i w:val="0"/>
          <w:lang w:val="en-GB"/>
        </w:rPr>
      </w:pPr>
    </w:p>
    <w:p w14:paraId="0B9D304D" w14:textId="77777777" w:rsidR="00161577" w:rsidRDefault="00161577">
      <w:pPr>
        <w:pStyle w:val="Title"/>
        <w:jc w:val="left"/>
        <w:rPr>
          <w:rFonts w:ascii="Arial" w:hAnsi="Arial"/>
          <w:bCs w:val="0"/>
          <w:i w:val="0"/>
          <w:lang w:val="en-GB"/>
        </w:rPr>
      </w:pPr>
      <w:r>
        <w:rPr>
          <w:rFonts w:ascii="Arial" w:hAnsi="Arial"/>
          <w:bCs w:val="0"/>
          <w:i w:val="0"/>
          <w:lang w:val="en-GB"/>
        </w:rPr>
        <w:t>Responsible to:</w:t>
      </w:r>
      <w:r>
        <w:rPr>
          <w:rFonts w:ascii="Arial" w:hAnsi="Arial"/>
          <w:bCs w:val="0"/>
          <w:i w:val="0"/>
          <w:lang w:val="en-GB"/>
        </w:rPr>
        <w:tab/>
      </w:r>
      <w:r>
        <w:rPr>
          <w:rFonts w:ascii="Arial" w:hAnsi="Arial"/>
          <w:bCs w:val="0"/>
          <w:i w:val="0"/>
          <w:lang w:val="en-GB"/>
        </w:rPr>
        <w:tab/>
      </w:r>
      <w:r>
        <w:rPr>
          <w:rFonts w:ascii="Arial" w:hAnsi="Arial" w:cs="Arial"/>
          <w:bCs w:val="0"/>
          <w:i w:val="0"/>
          <w:lang w:val="en-GB"/>
        </w:rPr>
        <w:t>Centre Manager</w:t>
      </w:r>
    </w:p>
    <w:p w14:paraId="2852B9AA" w14:textId="77777777" w:rsidR="00161577" w:rsidRDefault="00161577">
      <w:pPr>
        <w:pStyle w:val="Title"/>
        <w:jc w:val="left"/>
        <w:rPr>
          <w:rFonts w:ascii="Arial" w:hAnsi="Arial"/>
          <w:bCs w:val="0"/>
          <w:i w:val="0"/>
          <w:lang w:val="en-GB"/>
        </w:rPr>
      </w:pPr>
    </w:p>
    <w:p w14:paraId="08A9715F" w14:textId="62123D0F" w:rsidR="00161577" w:rsidRDefault="00161577">
      <w:pPr>
        <w:pStyle w:val="Title"/>
        <w:jc w:val="left"/>
        <w:rPr>
          <w:rFonts w:ascii="Arial" w:hAnsi="Arial"/>
          <w:bCs w:val="0"/>
          <w:i w:val="0"/>
          <w:lang w:val="en-GB"/>
        </w:rPr>
      </w:pPr>
      <w:r>
        <w:rPr>
          <w:rFonts w:ascii="Arial" w:hAnsi="Arial"/>
          <w:bCs w:val="0"/>
          <w:i w:val="0"/>
          <w:lang w:val="en-GB"/>
        </w:rPr>
        <w:t>Responsible for:</w:t>
      </w:r>
      <w:r>
        <w:rPr>
          <w:rFonts w:ascii="Arial" w:hAnsi="Arial"/>
          <w:bCs w:val="0"/>
          <w:i w:val="0"/>
          <w:lang w:val="en-GB"/>
        </w:rPr>
        <w:tab/>
      </w:r>
      <w:r>
        <w:rPr>
          <w:rFonts w:ascii="Arial" w:hAnsi="Arial"/>
          <w:bCs w:val="0"/>
          <w:i w:val="0"/>
          <w:lang w:val="en-GB"/>
        </w:rPr>
        <w:tab/>
      </w:r>
      <w:r w:rsidR="00A53222">
        <w:rPr>
          <w:rFonts w:ascii="Arial" w:hAnsi="Arial"/>
          <w:bCs w:val="0"/>
          <w:i w:val="0"/>
          <w:lang w:val="en-GB"/>
        </w:rPr>
        <w:t>N/A</w:t>
      </w:r>
    </w:p>
    <w:p w14:paraId="676F0F58" w14:textId="77777777" w:rsidR="00161577" w:rsidRDefault="00161577">
      <w:pPr>
        <w:pStyle w:val="Title"/>
        <w:jc w:val="left"/>
        <w:rPr>
          <w:rFonts w:ascii="Arial" w:hAnsi="Arial"/>
          <w:bCs w:val="0"/>
          <w:i w:val="0"/>
          <w:lang w:val="en-GB"/>
        </w:rPr>
      </w:pPr>
    </w:p>
    <w:p w14:paraId="2AAC87E6" w14:textId="77777777" w:rsidR="00161577" w:rsidRDefault="00161577">
      <w:pPr>
        <w:pStyle w:val="Title"/>
        <w:jc w:val="left"/>
        <w:rPr>
          <w:rFonts w:ascii="Arial" w:hAnsi="Arial"/>
          <w:bCs w:val="0"/>
          <w:i w:val="0"/>
          <w:lang w:val="en-GB"/>
        </w:rPr>
      </w:pPr>
    </w:p>
    <w:p w14:paraId="37E64FBB" w14:textId="77777777" w:rsidR="00993A34" w:rsidRDefault="00161577">
      <w:pPr>
        <w:pStyle w:val="Title"/>
        <w:jc w:val="left"/>
        <w:rPr>
          <w:rFonts w:ascii="Arial" w:hAnsi="Arial"/>
          <w:bCs w:val="0"/>
          <w:i w:val="0"/>
          <w:lang w:val="en-GB"/>
        </w:rPr>
      </w:pPr>
      <w:r>
        <w:rPr>
          <w:rFonts w:ascii="Arial" w:hAnsi="Arial"/>
          <w:bCs w:val="0"/>
          <w:i w:val="0"/>
          <w:lang w:val="en-GB"/>
        </w:rPr>
        <w:t>Purpose of Job:</w:t>
      </w:r>
    </w:p>
    <w:p w14:paraId="198D9639" w14:textId="77777777" w:rsidR="00993A34" w:rsidRDefault="00993A34">
      <w:pPr>
        <w:pStyle w:val="Title"/>
        <w:jc w:val="left"/>
        <w:rPr>
          <w:rFonts w:ascii="Arial" w:hAnsi="Arial"/>
          <w:bCs w:val="0"/>
          <w:i w:val="0"/>
          <w:lang w:val="en-GB"/>
        </w:rPr>
      </w:pPr>
    </w:p>
    <w:p w14:paraId="22B4AC64" w14:textId="4CA5CACF" w:rsidR="009F54A9" w:rsidRDefault="009B61A8">
      <w:pPr>
        <w:pStyle w:val="Title"/>
        <w:jc w:val="left"/>
        <w:rPr>
          <w:rFonts w:ascii="Arial" w:hAnsi="Arial" w:cs="Arial"/>
          <w:b w:val="0"/>
          <w:i w:val="0"/>
          <w:lang w:val="en-GB"/>
        </w:rPr>
      </w:pPr>
      <w:r>
        <w:rPr>
          <w:rFonts w:ascii="Arial" w:hAnsi="Arial" w:cs="Arial"/>
          <w:b w:val="0"/>
          <w:i w:val="0"/>
          <w:lang w:val="en-GB"/>
        </w:rPr>
        <w:t>To Ensure efficient and effective day to day operations of the Business Centre and part of a dedicated t</w:t>
      </w:r>
      <w:r w:rsidR="008E53E8">
        <w:rPr>
          <w:rFonts w:ascii="Arial" w:hAnsi="Arial" w:cs="Arial"/>
          <w:b w:val="0"/>
          <w:i w:val="0"/>
          <w:lang w:val="en-GB"/>
        </w:rPr>
        <w:t>e</w:t>
      </w:r>
      <w:r>
        <w:rPr>
          <w:rFonts w:ascii="Arial" w:hAnsi="Arial" w:cs="Arial"/>
          <w:b w:val="0"/>
          <w:i w:val="0"/>
          <w:lang w:val="en-GB"/>
        </w:rPr>
        <w:t>am supporting business</w:t>
      </w:r>
      <w:r w:rsidR="007C4034">
        <w:rPr>
          <w:rFonts w:ascii="Arial" w:hAnsi="Arial" w:cs="Arial"/>
          <w:b w:val="0"/>
          <w:i w:val="0"/>
          <w:lang w:val="en-GB"/>
        </w:rPr>
        <w:t>es in the Centre and visitors to the Centre.</w:t>
      </w:r>
    </w:p>
    <w:p w14:paraId="0D4A9F09" w14:textId="02C3C928" w:rsidR="009B61A8" w:rsidRDefault="009B61A8">
      <w:pPr>
        <w:pStyle w:val="Title"/>
        <w:jc w:val="left"/>
        <w:rPr>
          <w:rFonts w:ascii="Arial" w:hAnsi="Arial" w:cs="Arial"/>
          <w:b w:val="0"/>
          <w:i w:val="0"/>
          <w:lang w:val="en-GB"/>
        </w:rPr>
      </w:pPr>
    </w:p>
    <w:p w14:paraId="6A7F077D" w14:textId="77777777" w:rsidR="009B61A8" w:rsidRDefault="009B61A8">
      <w:pPr>
        <w:pStyle w:val="Title"/>
        <w:jc w:val="left"/>
        <w:rPr>
          <w:rFonts w:ascii="Arial" w:hAnsi="Arial" w:cs="Arial"/>
          <w:b w:val="0"/>
          <w:i w:val="0"/>
          <w:lang w:val="en-GB"/>
        </w:rPr>
      </w:pPr>
    </w:p>
    <w:p w14:paraId="1BB9FF4F" w14:textId="77777777" w:rsidR="00161577" w:rsidRPr="00993A34" w:rsidRDefault="00161577" w:rsidP="009E6FDF">
      <w:pPr>
        <w:pStyle w:val="Title"/>
        <w:jc w:val="left"/>
        <w:rPr>
          <w:rFonts w:ascii="Arial" w:hAnsi="Arial"/>
          <w:i w:val="0"/>
          <w:lang w:val="en-GB"/>
        </w:rPr>
      </w:pPr>
    </w:p>
    <w:p w14:paraId="498432CB" w14:textId="11B69BA0" w:rsidR="00993A34" w:rsidRDefault="007767A5" w:rsidP="00993A34">
      <w:pPr>
        <w:pStyle w:val="Default"/>
        <w:rPr>
          <w:b/>
        </w:rPr>
      </w:pPr>
      <w:r>
        <w:rPr>
          <w:b/>
        </w:rPr>
        <w:t>Principal responsibilities</w:t>
      </w:r>
      <w:r w:rsidR="00993A34" w:rsidRPr="00993A34">
        <w:rPr>
          <w:b/>
        </w:rPr>
        <w:t>:</w:t>
      </w:r>
    </w:p>
    <w:p w14:paraId="6F9D7F51" w14:textId="77777777" w:rsidR="007767A5" w:rsidRDefault="007767A5" w:rsidP="00993A34">
      <w:pPr>
        <w:pStyle w:val="Default"/>
        <w:rPr>
          <w:b/>
        </w:rPr>
      </w:pPr>
    </w:p>
    <w:p w14:paraId="082A4402" w14:textId="231C1AE1" w:rsidR="007767A5" w:rsidRPr="007767A5" w:rsidRDefault="009F54A9" w:rsidP="007767A5">
      <w:pPr>
        <w:pStyle w:val="Title"/>
        <w:numPr>
          <w:ilvl w:val="0"/>
          <w:numId w:val="6"/>
        </w:numPr>
        <w:tabs>
          <w:tab w:val="num" w:pos="360"/>
        </w:tabs>
        <w:jc w:val="left"/>
        <w:rPr>
          <w:rFonts w:ascii="Arial" w:hAnsi="Arial"/>
          <w:b w:val="0"/>
          <w:bCs w:val="0"/>
          <w:i w:val="0"/>
          <w:iCs w:val="0"/>
          <w:lang w:val="en-GB"/>
        </w:rPr>
      </w:pPr>
      <w:r>
        <w:rPr>
          <w:rFonts w:ascii="Arial" w:hAnsi="Arial" w:cs="Arial"/>
          <w:b w:val="0"/>
          <w:bCs w:val="0"/>
          <w:i w:val="0"/>
          <w:iCs w:val="0"/>
          <w:lang w:val="en-GB"/>
        </w:rPr>
        <w:t>Assist the Centre Manager</w:t>
      </w:r>
      <w:r w:rsidR="007C4034">
        <w:rPr>
          <w:rFonts w:ascii="Arial" w:hAnsi="Arial" w:cs="Arial"/>
          <w:b w:val="0"/>
          <w:bCs w:val="0"/>
          <w:i w:val="0"/>
          <w:iCs w:val="0"/>
          <w:lang w:val="en-GB"/>
        </w:rPr>
        <w:t xml:space="preserve">, </w:t>
      </w:r>
      <w:r>
        <w:rPr>
          <w:rFonts w:ascii="Arial" w:hAnsi="Arial" w:cs="Arial"/>
          <w:b w:val="0"/>
          <w:bCs w:val="0"/>
          <w:i w:val="0"/>
          <w:iCs w:val="0"/>
          <w:lang w:val="en-GB"/>
        </w:rPr>
        <w:t>provid</w:t>
      </w:r>
      <w:r w:rsidR="007C4034">
        <w:rPr>
          <w:rFonts w:ascii="Arial" w:hAnsi="Arial" w:cs="Arial"/>
          <w:b w:val="0"/>
          <w:bCs w:val="0"/>
          <w:i w:val="0"/>
          <w:iCs w:val="0"/>
          <w:lang w:val="en-GB"/>
        </w:rPr>
        <w:t xml:space="preserve">e </w:t>
      </w:r>
      <w:r w:rsidR="007767A5">
        <w:rPr>
          <w:rFonts w:ascii="Arial" w:hAnsi="Arial" w:cs="Arial"/>
          <w:b w:val="0"/>
          <w:bCs w:val="0"/>
          <w:i w:val="0"/>
          <w:iCs w:val="0"/>
          <w:lang w:val="en-GB"/>
        </w:rPr>
        <w:t xml:space="preserve">the day to day running of the </w:t>
      </w:r>
      <w:r>
        <w:rPr>
          <w:rFonts w:ascii="Arial" w:hAnsi="Arial" w:cs="Arial"/>
          <w:b w:val="0"/>
          <w:bCs w:val="0"/>
          <w:i w:val="0"/>
          <w:iCs w:val="0"/>
          <w:lang w:val="en-GB"/>
        </w:rPr>
        <w:t>Business Centre</w:t>
      </w:r>
    </w:p>
    <w:p w14:paraId="587FC4AF" w14:textId="77777777" w:rsidR="007767A5" w:rsidRDefault="007767A5" w:rsidP="007767A5">
      <w:pPr>
        <w:pStyle w:val="Title"/>
        <w:ind w:left="720"/>
        <w:jc w:val="left"/>
        <w:rPr>
          <w:rFonts w:ascii="Arial" w:hAnsi="Arial"/>
          <w:b w:val="0"/>
          <w:bCs w:val="0"/>
          <w:i w:val="0"/>
          <w:iCs w:val="0"/>
          <w:lang w:val="en-GB"/>
        </w:rPr>
      </w:pPr>
    </w:p>
    <w:p w14:paraId="38A9641D" w14:textId="198A6874" w:rsidR="007767A5" w:rsidRDefault="007767A5" w:rsidP="007767A5">
      <w:pPr>
        <w:pStyle w:val="Title"/>
        <w:numPr>
          <w:ilvl w:val="0"/>
          <w:numId w:val="6"/>
        </w:numPr>
        <w:tabs>
          <w:tab w:val="num" w:pos="360"/>
        </w:tabs>
        <w:jc w:val="left"/>
        <w:rPr>
          <w:rFonts w:ascii="Arial" w:hAnsi="Arial" w:cs="Arial"/>
          <w:b w:val="0"/>
          <w:bCs w:val="0"/>
          <w:i w:val="0"/>
          <w:iCs w:val="0"/>
          <w:lang w:val="en-GB"/>
        </w:rPr>
      </w:pPr>
      <w:r>
        <w:rPr>
          <w:rFonts w:ascii="Arial" w:hAnsi="Arial" w:cs="Arial"/>
          <w:b w:val="0"/>
          <w:bCs w:val="0"/>
          <w:i w:val="0"/>
          <w:iCs w:val="0"/>
          <w:lang w:val="en-GB"/>
        </w:rPr>
        <w:t xml:space="preserve">Act as the </w:t>
      </w:r>
      <w:r w:rsidR="00620A54">
        <w:rPr>
          <w:rFonts w:ascii="Arial" w:hAnsi="Arial" w:cs="Arial"/>
          <w:b w:val="0"/>
          <w:bCs w:val="0"/>
          <w:i w:val="0"/>
          <w:iCs w:val="0"/>
          <w:lang w:val="en-GB"/>
        </w:rPr>
        <w:t>lead</w:t>
      </w:r>
      <w:r>
        <w:rPr>
          <w:rFonts w:ascii="Arial" w:hAnsi="Arial" w:cs="Arial"/>
          <w:b w:val="0"/>
          <w:bCs w:val="0"/>
          <w:i w:val="0"/>
          <w:iCs w:val="0"/>
          <w:lang w:val="en-GB"/>
        </w:rPr>
        <w:t xml:space="preserve"> point of contact for tenant and business enquiries</w:t>
      </w:r>
    </w:p>
    <w:p w14:paraId="74D06E54" w14:textId="77777777" w:rsidR="007767A5" w:rsidRDefault="007767A5" w:rsidP="00382446">
      <w:pPr>
        <w:pStyle w:val="ListParagraph"/>
        <w:ind w:left="0"/>
        <w:rPr>
          <w:b/>
          <w:i/>
        </w:rPr>
      </w:pPr>
    </w:p>
    <w:p w14:paraId="7B25788F" w14:textId="56E4453F" w:rsidR="007767A5" w:rsidRDefault="007767A5" w:rsidP="007767A5">
      <w:pPr>
        <w:pStyle w:val="Title"/>
        <w:numPr>
          <w:ilvl w:val="0"/>
          <w:numId w:val="6"/>
        </w:numPr>
        <w:jc w:val="left"/>
        <w:rPr>
          <w:rFonts w:ascii="Arial" w:hAnsi="Arial"/>
          <w:b w:val="0"/>
          <w:i w:val="0"/>
          <w:lang w:val="en-GB"/>
        </w:rPr>
      </w:pPr>
      <w:r>
        <w:rPr>
          <w:rFonts w:ascii="Arial" w:hAnsi="Arial" w:cs="Arial"/>
          <w:b w:val="0"/>
          <w:bCs w:val="0"/>
          <w:i w:val="0"/>
          <w:iCs w:val="0"/>
          <w:lang w:val="en-GB"/>
        </w:rPr>
        <w:t>Respons</w:t>
      </w:r>
      <w:r w:rsidR="00482FE4">
        <w:rPr>
          <w:rFonts w:ascii="Arial" w:hAnsi="Arial" w:cs="Arial"/>
          <w:b w:val="0"/>
          <w:bCs w:val="0"/>
          <w:i w:val="0"/>
          <w:iCs w:val="0"/>
          <w:lang w:val="en-GB"/>
        </w:rPr>
        <w:t>ible</w:t>
      </w:r>
      <w:r>
        <w:rPr>
          <w:rFonts w:ascii="Arial" w:hAnsi="Arial" w:cs="Arial"/>
          <w:b w:val="0"/>
          <w:bCs w:val="0"/>
          <w:i w:val="0"/>
          <w:iCs w:val="0"/>
          <w:lang w:val="en-GB"/>
        </w:rPr>
        <w:t xml:space="preserve"> for</w:t>
      </w:r>
      <w:r w:rsidR="00382446">
        <w:rPr>
          <w:rFonts w:ascii="Arial" w:hAnsi="Arial" w:cs="Arial"/>
          <w:b w:val="0"/>
          <w:bCs w:val="0"/>
          <w:i w:val="0"/>
          <w:iCs w:val="0"/>
          <w:lang w:val="en-GB"/>
        </w:rPr>
        <w:t xml:space="preserve"> financial administration</w:t>
      </w:r>
      <w:r w:rsidR="00183AED">
        <w:rPr>
          <w:rFonts w:ascii="Arial" w:hAnsi="Arial" w:cs="Arial"/>
          <w:b w:val="0"/>
          <w:bCs w:val="0"/>
          <w:i w:val="0"/>
          <w:iCs w:val="0"/>
          <w:lang w:val="en-GB"/>
        </w:rPr>
        <w:t xml:space="preserve">, charge and record </w:t>
      </w:r>
      <w:r>
        <w:rPr>
          <w:rFonts w:ascii="Arial" w:hAnsi="Arial" w:cs="Arial"/>
          <w:b w:val="0"/>
          <w:bCs w:val="0"/>
          <w:i w:val="0"/>
          <w:iCs w:val="0"/>
          <w:lang w:val="en-GB"/>
        </w:rPr>
        <w:t>payments made in respect of licence fees, room hire fees, telephone charges and other administrative charges</w:t>
      </w:r>
    </w:p>
    <w:p w14:paraId="14E0284E" w14:textId="77777777" w:rsidR="001F21E0" w:rsidRDefault="001F21E0" w:rsidP="001F21E0">
      <w:pPr>
        <w:pStyle w:val="Default"/>
        <w:rPr>
          <w:rFonts w:eastAsia="MS Mincho"/>
          <w:bCs/>
          <w:iCs/>
          <w:color w:val="auto"/>
          <w:szCs w:val="20"/>
          <w:lang w:eastAsia="en-US"/>
        </w:rPr>
      </w:pPr>
    </w:p>
    <w:p w14:paraId="0E220D60" w14:textId="5444242B" w:rsidR="00B972A4" w:rsidRDefault="001F21E0" w:rsidP="00BE2D08">
      <w:pPr>
        <w:pStyle w:val="Default"/>
        <w:numPr>
          <w:ilvl w:val="0"/>
          <w:numId w:val="12"/>
        </w:numPr>
        <w:rPr>
          <w:rFonts w:eastAsia="MS Mincho"/>
          <w:bCs/>
          <w:iCs/>
          <w:color w:val="auto"/>
          <w:szCs w:val="20"/>
          <w:lang w:eastAsia="en-US"/>
        </w:rPr>
      </w:pPr>
      <w:r w:rsidRPr="007767A5">
        <w:rPr>
          <w:rFonts w:eastAsia="MS Mincho"/>
          <w:bCs/>
          <w:iCs/>
          <w:color w:val="auto"/>
          <w:szCs w:val="20"/>
          <w:lang w:eastAsia="en-US"/>
        </w:rPr>
        <w:t xml:space="preserve">Establish and maintain strong professional business relationships with the businesses in the </w:t>
      </w:r>
      <w:r>
        <w:rPr>
          <w:rFonts w:eastAsia="MS Mincho"/>
          <w:bCs/>
          <w:iCs/>
          <w:color w:val="auto"/>
          <w:szCs w:val="20"/>
          <w:lang w:eastAsia="en-US"/>
        </w:rPr>
        <w:t xml:space="preserve">business centre </w:t>
      </w:r>
      <w:r w:rsidRPr="007767A5">
        <w:rPr>
          <w:rFonts w:eastAsia="MS Mincho"/>
          <w:bCs/>
          <w:iCs/>
          <w:color w:val="auto"/>
          <w:szCs w:val="20"/>
          <w:lang w:eastAsia="en-US"/>
        </w:rPr>
        <w:t xml:space="preserve"> </w:t>
      </w:r>
    </w:p>
    <w:p w14:paraId="552C6B39" w14:textId="70777BFA" w:rsidR="002A167C" w:rsidRPr="00BE2D08" w:rsidRDefault="005827C5" w:rsidP="002A167C">
      <w:pPr>
        <w:pStyle w:val="Default"/>
        <w:ind w:left="720"/>
        <w:rPr>
          <w:rFonts w:eastAsia="MS Mincho"/>
          <w:bCs/>
          <w:iCs/>
          <w:color w:val="auto"/>
          <w:szCs w:val="20"/>
          <w:lang w:eastAsia="en-US"/>
        </w:rPr>
      </w:pPr>
      <w:r>
        <w:rPr>
          <w:rFonts w:eastAsia="MS Mincho"/>
          <w:bCs/>
          <w:iCs/>
          <w:color w:val="auto"/>
          <w:szCs w:val="20"/>
          <w:lang w:eastAsia="en-US"/>
        </w:rPr>
        <w:t xml:space="preserve"> </w:t>
      </w:r>
    </w:p>
    <w:p w14:paraId="66150BF3" w14:textId="77777777" w:rsidR="001F3B2A" w:rsidRDefault="001F3B2A" w:rsidP="00E934BE">
      <w:pPr>
        <w:pStyle w:val="ListParagraph"/>
        <w:ind w:left="0"/>
        <w:rPr>
          <w:rFonts w:eastAsia="MS Mincho"/>
          <w:b/>
          <w:iCs/>
          <w:sz w:val="24"/>
          <w:szCs w:val="20"/>
        </w:rPr>
      </w:pPr>
    </w:p>
    <w:p w14:paraId="33378A9A" w14:textId="77777777" w:rsidR="001F3B2A" w:rsidRDefault="001F3B2A" w:rsidP="00E934BE">
      <w:pPr>
        <w:pStyle w:val="ListParagraph"/>
        <w:ind w:left="0"/>
        <w:rPr>
          <w:rFonts w:eastAsia="MS Mincho"/>
          <w:b/>
          <w:iCs/>
          <w:sz w:val="24"/>
          <w:szCs w:val="20"/>
        </w:rPr>
      </w:pPr>
    </w:p>
    <w:p w14:paraId="7976289A" w14:textId="77777777" w:rsidR="001F3B2A" w:rsidRDefault="001F3B2A" w:rsidP="00E934BE">
      <w:pPr>
        <w:pStyle w:val="ListParagraph"/>
        <w:ind w:left="0"/>
        <w:rPr>
          <w:rFonts w:eastAsia="MS Mincho"/>
          <w:b/>
          <w:iCs/>
          <w:sz w:val="24"/>
          <w:szCs w:val="20"/>
        </w:rPr>
      </w:pPr>
    </w:p>
    <w:p w14:paraId="43DAAAE5" w14:textId="77777777" w:rsidR="001F3B2A" w:rsidRDefault="001F3B2A" w:rsidP="00E934BE">
      <w:pPr>
        <w:pStyle w:val="ListParagraph"/>
        <w:ind w:left="0"/>
        <w:rPr>
          <w:rFonts w:eastAsia="MS Mincho"/>
          <w:b/>
          <w:iCs/>
          <w:sz w:val="24"/>
          <w:szCs w:val="20"/>
        </w:rPr>
      </w:pPr>
    </w:p>
    <w:p w14:paraId="0981A989" w14:textId="77777777" w:rsidR="001F3B2A" w:rsidRDefault="001F3B2A" w:rsidP="00E934BE">
      <w:pPr>
        <w:pStyle w:val="ListParagraph"/>
        <w:ind w:left="0"/>
        <w:rPr>
          <w:rFonts w:eastAsia="MS Mincho"/>
          <w:b/>
          <w:iCs/>
          <w:sz w:val="24"/>
          <w:szCs w:val="20"/>
        </w:rPr>
      </w:pPr>
    </w:p>
    <w:p w14:paraId="2E6EAC30" w14:textId="77777777" w:rsidR="001F3B2A" w:rsidRDefault="001F3B2A" w:rsidP="00E934BE">
      <w:pPr>
        <w:pStyle w:val="ListParagraph"/>
        <w:ind w:left="0"/>
        <w:rPr>
          <w:rFonts w:eastAsia="MS Mincho"/>
          <w:b/>
          <w:iCs/>
          <w:sz w:val="24"/>
          <w:szCs w:val="20"/>
        </w:rPr>
      </w:pPr>
    </w:p>
    <w:p w14:paraId="6575C7E8" w14:textId="77777777" w:rsidR="001F3B2A" w:rsidRDefault="001F3B2A" w:rsidP="00E934BE">
      <w:pPr>
        <w:pStyle w:val="ListParagraph"/>
        <w:ind w:left="0"/>
        <w:rPr>
          <w:rFonts w:eastAsia="MS Mincho"/>
          <w:b/>
          <w:iCs/>
          <w:sz w:val="24"/>
          <w:szCs w:val="20"/>
        </w:rPr>
      </w:pPr>
    </w:p>
    <w:p w14:paraId="3AE979E3" w14:textId="77777777" w:rsidR="001F3B2A" w:rsidRDefault="001F3B2A" w:rsidP="00E934BE">
      <w:pPr>
        <w:pStyle w:val="ListParagraph"/>
        <w:ind w:left="0"/>
        <w:rPr>
          <w:rFonts w:eastAsia="MS Mincho"/>
          <w:b/>
          <w:iCs/>
          <w:sz w:val="24"/>
          <w:szCs w:val="20"/>
        </w:rPr>
      </w:pPr>
    </w:p>
    <w:p w14:paraId="3445617A" w14:textId="4A8A68F6" w:rsidR="007767A5" w:rsidRDefault="002922D5" w:rsidP="00E934BE">
      <w:pPr>
        <w:pStyle w:val="ListParagraph"/>
        <w:ind w:left="0"/>
        <w:rPr>
          <w:rFonts w:eastAsia="MS Mincho"/>
          <w:b/>
          <w:iCs/>
          <w:sz w:val="24"/>
          <w:szCs w:val="20"/>
        </w:rPr>
      </w:pPr>
      <w:r w:rsidRPr="004129BA">
        <w:rPr>
          <w:rFonts w:eastAsia="MS Mincho"/>
          <w:b/>
          <w:iCs/>
          <w:sz w:val="24"/>
          <w:szCs w:val="20"/>
        </w:rPr>
        <w:t>Financial</w:t>
      </w:r>
      <w:r w:rsidR="003D50EA">
        <w:rPr>
          <w:rFonts w:eastAsia="MS Mincho"/>
          <w:b/>
          <w:iCs/>
          <w:sz w:val="24"/>
          <w:szCs w:val="20"/>
        </w:rPr>
        <w:t>:</w:t>
      </w:r>
    </w:p>
    <w:p w14:paraId="205E8F5C" w14:textId="77777777" w:rsidR="002A167C" w:rsidRPr="004129BA" w:rsidRDefault="002A167C" w:rsidP="007767A5">
      <w:pPr>
        <w:pStyle w:val="ListParagraph"/>
        <w:rPr>
          <w:rFonts w:eastAsia="MS Mincho"/>
          <w:b/>
          <w:iCs/>
          <w:sz w:val="24"/>
          <w:szCs w:val="20"/>
        </w:rPr>
      </w:pPr>
    </w:p>
    <w:p w14:paraId="64273FE9" w14:textId="2C20F8EF" w:rsidR="00C7516D" w:rsidRPr="007767A5" w:rsidRDefault="00C7516D" w:rsidP="00C7516D">
      <w:pPr>
        <w:pStyle w:val="Default"/>
        <w:numPr>
          <w:ilvl w:val="0"/>
          <w:numId w:val="12"/>
        </w:numPr>
        <w:rPr>
          <w:rFonts w:eastAsia="MS Mincho"/>
          <w:bCs/>
          <w:iCs/>
          <w:color w:val="auto"/>
          <w:szCs w:val="20"/>
          <w:lang w:eastAsia="en-US"/>
        </w:rPr>
      </w:pPr>
      <w:r>
        <w:rPr>
          <w:rFonts w:eastAsia="MS Mincho"/>
          <w:bCs/>
          <w:iCs/>
          <w:color w:val="auto"/>
          <w:szCs w:val="20"/>
          <w:lang w:eastAsia="en-US"/>
        </w:rPr>
        <w:t>S</w:t>
      </w:r>
      <w:r w:rsidRPr="007767A5">
        <w:rPr>
          <w:rFonts w:eastAsia="MS Mincho"/>
          <w:bCs/>
          <w:iCs/>
          <w:color w:val="auto"/>
          <w:szCs w:val="20"/>
          <w:lang w:eastAsia="en-US"/>
        </w:rPr>
        <w:t>et</w:t>
      </w:r>
      <w:r w:rsidR="00852652">
        <w:rPr>
          <w:rFonts w:eastAsia="MS Mincho"/>
          <w:bCs/>
          <w:iCs/>
          <w:color w:val="auto"/>
          <w:szCs w:val="20"/>
          <w:lang w:eastAsia="en-US"/>
        </w:rPr>
        <w:t xml:space="preserve"> </w:t>
      </w:r>
      <w:r w:rsidRPr="007767A5">
        <w:rPr>
          <w:rFonts w:eastAsia="MS Mincho"/>
          <w:bCs/>
          <w:iCs/>
          <w:color w:val="auto"/>
          <w:szCs w:val="20"/>
          <w:lang w:eastAsia="en-US"/>
        </w:rPr>
        <w:t>up and maintain</w:t>
      </w:r>
      <w:r w:rsidR="00852652">
        <w:rPr>
          <w:rFonts w:eastAsia="MS Mincho"/>
          <w:bCs/>
          <w:iCs/>
          <w:color w:val="auto"/>
          <w:szCs w:val="20"/>
          <w:lang w:eastAsia="en-US"/>
        </w:rPr>
        <w:t xml:space="preserve"> </w:t>
      </w:r>
      <w:r w:rsidRPr="007767A5">
        <w:rPr>
          <w:rFonts w:eastAsia="MS Mincho"/>
          <w:bCs/>
          <w:iCs/>
          <w:color w:val="auto"/>
          <w:szCs w:val="20"/>
          <w:lang w:eastAsia="en-US"/>
        </w:rPr>
        <w:t xml:space="preserve">all administrative, financial and performance records and systems for the Centre including Customer Relationship Management (CRM) and lettings information </w:t>
      </w:r>
    </w:p>
    <w:p w14:paraId="62409F2C" w14:textId="77777777" w:rsidR="00C7516D" w:rsidRDefault="00C7516D" w:rsidP="003D50EA">
      <w:pPr>
        <w:pStyle w:val="Default"/>
        <w:ind w:left="720"/>
        <w:rPr>
          <w:rFonts w:eastAsia="MS Mincho"/>
          <w:bCs/>
          <w:iCs/>
          <w:color w:val="auto"/>
          <w:szCs w:val="20"/>
          <w:lang w:eastAsia="en-US"/>
        </w:rPr>
      </w:pPr>
    </w:p>
    <w:p w14:paraId="02E3C1F5" w14:textId="49D625D5" w:rsidR="00450F7B" w:rsidRPr="007767A5" w:rsidRDefault="002123FF" w:rsidP="00450F7B">
      <w:pPr>
        <w:pStyle w:val="Default"/>
        <w:numPr>
          <w:ilvl w:val="0"/>
          <w:numId w:val="12"/>
        </w:numPr>
        <w:rPr>
          <w:rFonts w:eastAsia="MS Mincho"/>
          <w:bCs/>
          <w:iCs/>
          <w:color w:val="auto"/>
          <w:szCs w:val="20"/>
          <w:lang w:eastAsia="en-US"/>
        </w:rPr>
      </w:pPr>
      <w:r>
        <w:rPr>
          <w:rFonts w:eastAsia="MS Mincho"/>
          <w:bCs/>
          <w:iCs/>
          <w:color w:val="auto"/>
          <w:szCs w:val="20"/>
          <w:lang w:eastAsia="en-US"/>
        </w:rPr>
        <w:t>Record and charge</w:t>
      </w:r>
      <w:r w:rsidR="00450F7B" w:rsidRPr="007767A5">
        <w:rPr>
          <w:rFonts w:eastAsia="MS Mincho"/>
          <w:bCs/>
          <w:iCs/>
          <w:color w:val="auto"/>
          <w:szCs w:val="20"/>
          <w:lang w:eastAsia="en-US"/>
        </w:rPr>
        <w:t xml:space="preserve"> payments made in respect of licence fees, room hire fees, telephone charges, administrative charges </w:t>
      </w:r>
      <w:r w:rsidR="007D6342">
        <w:rPr>
          <w:rFonts w:eastAsia="MS Mincho"/>
          <w:bCs/>
          <w:iCs/>
          <w:color w:val="auto"/>
          <w:szCs w:val="20"/>
          <w:lang w:eastAsia="en-US"/>
        </w:rPr>
        <w:t xml:space="preserve">and other </w:t>
      </w:r>
      <w:r w:rsidR="001E7145">
        <w:rPr>
          <w:rFonts w:eastAsia="MS Mincho"/>
          <w:bCs/>
          <w:iCs/>
          <w:color w:val="auto"/>
          <w:szCs w:val="20"/>
          <w:lang w:eastAsia="en-US"/>
        </w:rPr>
        <w:t>fees generated by customers</w:t>
      </w:r>
    </w:p>
    <w:p w14:paraId="76948AC6" w14:textId="77777777" w:rsidR="00450F7B" w:rsidRPr="007767A5" w:rsidRDefault="00450F7B" w:rsidP="00450F7B">
      <w:pPr>
        <w:pStyle w:val="Default"/>
        <w:ind w:left="720"/>
        <w:rPr>
          <w:rFonts w:eastAsia="MS Mincho"/>
          <w:bCs/>
          <w:iCs/>
          <w:color w:val="auto"/>
          <w:szCs w:val="20"/>
          <w:lang w:eastAsia="en-US"/>
        </w:rPr>
      </w:pPr>
      <w:r w:rsidRPr="007767A5">
        <w:rPr>
          <w:rFonts w:eastAsia="MS Mincho"/>
          <w:bCs/>
          <w:iCs/>
          <w:color w:val="auto"/>
          <w:szCs w:val="20"/>
          <w:lang w:eastAsia="en-US"/>
        </w:rPr>
        <w:t xml:space="preserve"> </w:t>
      </w:r>
    </w:p>
    <w:p w14:paraId="3B9CC5AB" w14:textId="4BD66159" w:rsidR="00450F7B" w:rsidRPr="007767A5" w:rsidRDefault="00450F7B" w:rsidP="00450F7B">
      <w:pPr>
        <w:pStyle w:val="Default"/>
        <w:numPr>
          <w:ilvl w:val="0"/>
          <w:numId w:val="12"/>
        </w:numPr>
        <w:rPr>
          <w:rFonts w:eastAsia="MS Mincho"/>
          <w:bCs/>
          <w:iCs/>
          <w:color w:val="auto"/>
          <w:szCs w:val="20"/>
          <w:lang w:eastAsia="en-US"/>
        </w:rPr>
      </w:pPr>
      <w:r w:rsidRPr="007767A5">
        <w:rPr>
          <w:rFonts w:eastAsia="MS Mincho"/>
          <w:bCs/>
          <w:iCs/>
          <w:color w:val="auto"/>
          <w:szCs w:val="20"/>
          <w:lang w:eastAsia="en-US"/>
        </w:rPr>
        <w:t>Responsib</w:t>
      </w:r>
      <w:r>
        <w:rPr>
          <w:rFonts w:eastAsia="MS Mincho"/>
          <w:bCs/>
          <w:iCs/>
          <w:color w:val="auto"/>
          <w:szCs w:val="20"/>
          <w:lang w:eastAsia="en-US"/>
        </w:rPr>
        <w:t>le</w:t>
      </w:r>
      <w:r w:rsidRPr="007767A5">
        <w:rPr>
          <w:rFonts w:eastAsia="MS Mincho"/>
          <w:bCs/>
          <w:iCs/>
          <w:color w:val="auto"/>
          <w:szCs w:val="20"/>
          <w:lang w:eastAsia="en-US"/>
        </w:rPr>
        <w:t xml:space="preserve"> for the payment of invoices</w:t>
      </w:r>
    </w:p>
    <w:p w14:paraId="085805B8" w14:textId="77777777" w:rsidR="00450F7B" w:rsidRPr="007767A5" w:rsidRDefault="00450F7B" w:rsidP="00450F7B">
      <w:pPr>
        <w:pStyle w:val="ListParagraph"/>
        <w:rPr>
          <w:rFonts w:eastAsia="MS Mincho"/>
          <w:bCs/>
          <w:iCs/>
          <w:sz w:val="24"/>
          <w:szCs w:val="20"/>
        </w:rPr>
      </w:pPr>
    </w:p>
    <w:p w14:paraId="33E01A18" w14:textId="76C09C41" w:rsidR="00450F7B" w:rsidRPr="007767A5" w:rsidRDefault="00450F7B" w:rsidP="00AB64E3">
      <w:pPr>
        <w:pStyle w:val="Default"/>
        <w:numPr>
          <w:ilvl w:val="0"/>
          <w:numId w:val="12"/>
        </w:numPr>
        <w:rPr>
          <w:rFonts w:eastAsia="MS Mincho"/>
          <w:bCs/>
          <w:iCs/>
          <w:color w:val="auto"/>
          <w:szCs w:val="20"/>
          <w:lang w:eastAsia="en-US"/>
        </w:rPr>
      </w:pPr>
      <w:r w:rsidRPr="007767A5">
        <w:rPr>
          <w:rFonts w:eastAsia="MS Mincho"/>
          <w:bCs/>
          <w:iCs/>
          <w:color w:val="auto"/>
          <w:szCs w:val="20"/>
          <w:lang w:eastAsia="en-US"/>
        </w:rPr>
        <w:t>Responsib</w:t>
      </w:r>
      <w:r>
        <w:rPr>
          <w:rFonts w:eastAsia="MS Mincho"/>
          <w:bCs/>
          <w:iCs/>
          <w:color w:val="auto"/>
          <w:szCs w:val="20"/>
          <w:lang w:eastAsia="en-US"/>
        </w:rPr>
        <w:t>le</w:t>
      </w:r>
      <w:r w:rsidRPr="007767A5">
        <w:rPr>
          <w:rFonts w:eastAsia="MS Mincho"/>
          <w:bCs/>
          <w:iCs/>
          <w:color w:val="auto"/>
          <w:szCs w:val="20"/>
          <w:lang w:eastAsia="en-US"/>
        </w:rPr>
        <w:t xml:space="preserve"> for control and monitoring of petty cash  </w:t>
      </w:r>
    </w:p>
    <w:p w14:paraId="36595B82" w14:textId="74112DFB" w:rsidR="007767A5" w:rsidRPr="007767A5" w:rsidRDefault="007767A5" w:rsidP="005B3D8E">
      <w:pPr>
        <w:pStyle w:val="Default"/>
        <w:rPr>
          <w:rFonts w:eastAsia="MS Mincho"/>
          <w:bCs/>
          <w:iCs/>
          <w:color w:val="auto"/>
          <w:szCs w:val="20"/>
          <w:lang w:eastAsia="en-US"/>
        </w:rPr>
      </w:pPr>
    </w:p>
    <w:p w14:paraId="17BB3E5E" w14:textId="3CCBC75A" w:rsidR="007767A5" w:rsidRDefault="007767A5" w:rsidP="007767A5">
      <w:pPr>
        <w:pStyle w:val="Default"/>
        <w:ind w:left="720"/>
        <w:rPr>
          <w:rFonts w:eastAsia="MS Mincho"/>
          <w:bCs/>
          <w:iCs/>
          <w:color w:val="auto"/>
          <w:szCs w:val="20"/>
          <w:lang w:eastAsia="en-US"/>
        </w:rPr>
      </w:pPr>
    </w:p>
    <w:p w14:paraId="70AB9B76" w14:textId="3BA2D3A5" w:rsidR="00ED307C" w:rsidRDefault="003B6F38" w:rsidP="00E934BE">
      <w:pPr>
        <w:pStyle w:val="Default"/>
        <w:rPr>
          <w:rFonts w:eastAsia="MS Mincho"/>
          <w:b/>
          <w:iCs/>
          <w:color w:val="auto"/>
          <w:szCs w:val="20"/>
          <w:lang w:eastAsia="en-US"/>
        </w:rPr>
      </w:pPr>
      <w:r w:rsidRPr="003B6F38">
        <w:rPr>
          <w:rFonts w:eastAsia="MS Mincho"/>
          <w:b/>
          <w:iCs/>
          <w:color w:val="auto"/>
          <w:szCs w:val="20"/>
          <w:lang w:eastAsia="en-US"/>
        </w:rPr>
        <w:t>Sales and marketing</w:t>
      </w:r>
      <w:r w:rsidR="001421A2">
        <w:rPr>
          <w:rFonts w:eastAsia="MS Mincho"/>
          <w:b/>
          <w:iCs/>
          <w:color w:val="auto"/>
          <w:szCs w:val="20"/>
          <w:lang w:eastAsia="en-US"/>
        </w:rPr>
        <w:t>:</w:t>
      </w:r>
    </w:p>
    <w:p w14:paraId="6455D8BA" w14:textId="77777777" w:rsidR="0025380F" w:rsidRPr="003B6F38" w:rsidRDefault="0025380F" w:rsidP="007767A5">
      <w:pPr>
        <w:pStyle w:val="Default"/>
        <w:ind w:left="720"/>
        <w:rPr>
          <w:rFonts w:eastAsia="MS Mincho"/>
          <w:b/>
          <w:iCs/>
          <w:color w:val="auto"/>
          <w:szCs w:val="20"/>
          <w:lang w:eastAsia="en-US"/>
        </w:rPr>
      </w:pPr>
    </w:p>
    <w:p w14:paraId="055460F0" w14:textId="52C956D2" w:rsidR="007767A5" w:rsidRPr="007767A5" w:rsidRDefault="007767A5" w:rsidP="007767A5">
      <w:pPr>
        <w:pStyle w:val="Default"/>
        <w:numPr>
          <w:ilvl w:val="0"/>
          <w:numId w:val="12"/>
        </w:numPr>
        <w:rPr>
          <w:rFonts w:eastAsia="MS Mincho"/>
          <w:bCs/>
          <w:iCs/>
          <w:color w:val="auto"/>
          <w:szCs w:val="20"/>
          <w:lang w:eastAsia="en-US"/>
        </w:rPr>
      </w:pPr>
      <w:r w:rsidRPr="007767A5">
        <w:rPr>
          <w:rFonts w:eastAsia="MS Mincho"/>
          <w:bCs/>
          <w:iCs/>
          <w:color w:val="auto"/>
          <w:szCs w:val="20"/>
          <w:lang w:eastAsia="en-US"/>
        </w:rPr>
        <w:t>Arrange accommodation viewings for potential tenants and liais</w:t>
      </w:r>
      <w:r w:rsidR="00CF344A">
        <w:rPr>
          <w:rFonts w:eastAsia="MS Mincho"/>
          <w:bCs/>
          <w:iCs/>
          <w:color w:val="auto"/>
          <w:szCs w:val="20"/>
          <w:lang w:eastAsia="en-US"/>
        </w:rPr>
        <w:t>e</w:t>
      </w:r>
      <w:r w:rsidRPr="007767A5">
        <w:rPr>
          <w:rFonts w:eastAsia="MS Mincho"/>
          <w:bCs/>
          <w:iCs/>
          <w:color w:val="auto"/>
          <w:szCs w:val="20"/>
          <w:lang w:eastAsia="en-US"/>
        </w:rPr>
        <w:t xml:space="preserve"> with letting agents</w:t>
      </w:r>
    </w:p>
    <w:p w14:paraId="111780ED" w14:textId="77777777" w:rsidR="007767A5" w:rsidRPr="007767A5" w:rsidRDefault="007767A5" w:rsidP="007767A5">
      <w:pPr>
        <w:pStyle w:val="ListParagraph"/>
        <w:rPr>
          <w:rFonts w:eastAsia="MS Mincho"/>
          <w:bCs/>
          <w:iCs/>
          <w:sz w:val="24"/>
          <w:szCs w:val="20"/>
        </w:rPr>
      </w:pPr>
    </w:p>
    <w:p w14:paraId="4DB9BE3E" w14:textId="1114A868" w:rsidR="007767A5" w:rsidRDefault="007767A5" w:rsidP="007767A5">
      <w:pPr>
        <w:pStyle w:val="Default"/>
        <w:numPr>
          <w:ilvl w:val="0"/>
          <w:numId w:val="12"/>
        </w:numPr>
        <w:rPr>
          <w:rFonts w:eastAsia="MS Mincho"/>
          <w:bCs/>
          <w:iCs/>
          <w:color w:val="auto"/>
          <w:szCs w:val="20"/>
          <w:lang w:eastAsia="en-US"/>
        </w:rPr>
      </w:pPr>
      <w:r w:rsidRPr="007767A5">
        <w:rPr>
          <w:rFonts w:eastAsia="MS Mincho"/>
          <w:bCs/>
          <w:iCs/>
          <w:color w:val="auto"/>
          <w:szCs w:val="20"/>
          <w:lang w:eastAsia="en-US"/>
        </w:rPr>
        <w:t>Issu</w:t>
      </w:r>
      <w:r w:rsidR="00482FE4">
        <w:rPr>
          <w:rFonts w:eastAsia="MS Mincho"/>
          <w:bCs/>
          <w:iCs/>
          <w:color w:val="auto"/>
          <w:szCs w:val="20"/>
          <w:lang w:eastAsia="en-US"/>
        </w:rPr>
        <w:t>e</w:t>
      </w:r>
      <w:r w:rsidRPr="007767A5">
        <w:rPr>
          <w:rFonts w:eastAsia="MS Mincho"/>
          <w:bCs/>
          <w:iCs/>
          <w:color w:val="auto"/>
          <w:szCs w:val="20"/>
          <w:lang w:eastAsia="en-US"/>
        </w:rPr>
        <w:t xml:space="preserve"> Heads of Terms and </w:t>
      </w:r>
      <w:r w:rsidR="00C16F12">
        <w:rPr>
          <w:rFonts w:eastAsia="MS Mincho"/>
          <w:bCs/>
          <w:iCs/>
          <w:color w:val="auto"/>
          <w:szCs w:val="20"/>
          <w:lang w:eastAsia="en-US"/>
        </w:rPr>
        <w:t>arrang</w:t>
      </w:r>
      <w:r w:rsidR="00482FE4">
        <w:rPr>
          <w:rFonts w:eastAsia="MS Mincho"/>
          <w:bCs/>
          <w:iCs/>
          <w:color w:val="auto"/>
          <w:szCs w:val="20"/>
          <w:lang w:eastAsia="en-US"/>
        </w:rPr>
        <w:t>e</w:t>
      </w:r>
      <w:r w:rsidR="00CF344A">
        <w:rPr>
          <w:rFonts w:eastAsia="MS Mincho"/>
          <w:bCs/>
          <w:iCs/>
          <w:color w:val="auto"/>
          <w:szCs w:val="20"/>
          <w:lang w:eastAsia="en-US"/>
        </w:rPr>
        <w:t xml:space="preserve"> </w:t>
      </w:r>
      <w:r w:rsidR="00C16F12">
        <w:rPr>
          <w:rFonts w:eastAsia="MS Mincho"/>
          <w:bCs/>
          <w:iCs/>
          <w:color w:val="auto"/>
          <w:szCs w:val="20"/>
          <w:lang w:eastAsia="en-US"/>
        </w:rPr>
        <w:t xml:space="preserve">standard licences </w:t>
      </w:r>
      <w:r w:rsidRPr="007767A5">
        <w:rPr>
          <w:rFonts w:eastAsia="MS Mincho"/>
          <w:bCs/>
          <w:iCs/>
          <w:color w:val="auto"/>
          <w:szCs w:val="20"/>
          <w:lang w:eastAsia="en-US"/>
        </w:rPr>
        <w:t xml:space="preserve">as </w:t>
      </w:r>
      <w:r w:rsidR="00E723DF">
        <w:rPr>
          <w:rFonts w:eastAsia="MS Mincho"/>
          <w:bCs/>
          <w:iCs/>
          <w:color w:val="auto"/>
          <w:szCs w:val="20"/>
          <w:lang w:eastAsia="en-US"/>
        </w:rPr>
        <w:t>directed</w:t>
      </w:r>
      <w:r w:rsidRPr="007767A5">
        <w:rPr>
          <w:rFonts w:eastAsia="MS Mincho"/>
          <w:bCs/>
          <w:iCs/>
          <w:color w:val="auto"/>
          <w:szCs w:val="20"/>
          <w:lang w:eastAsia="en-US"/>
        </w:rPr>
        <w:t xml:space="preserve"> by the </w:t>
      </w:r>
      <w:r w:rsidR="00E723DF">
        <w:rPr>
          <w:rFonts w:eastAsia="MS Mincho"/>
          <w:bCs/>
          <w:iCs/>
          <w:color w:val="auto"/>
          <w:szCs w:val="20"/>
          <w:lang w:eastAsia="en-US"/>
        </w:rPr>
        <w:t>C</w:t>
      </w:r>
      <w:r w:rsidRPr="007767A5">
        <w:rPr>
          <w:rFonts w:eastAsia="MS Mincho"/>
          <w:bCs/>
          <w:iCs/>
          <w:color w:val="auto"/>
          <w:szCs w:val="20"/>
          <w:lang w:eastAsia="en-US"/>
        </w:rPr>
        <w:t xml:space="preserve">entre </w:t>
      </w:r>
      <w:r w:rsidR="00E723DF">
        <w:rPr>
          <w:rFonts w:eastAsia="MS Mincho"/>
          <w:bCs/>
          <w:iCs/>
          <w:color w:val="auto"/>
          <w:szCs w:val="20"/>
          <w:lang w:eastAsia="en-US"/>
        </w:rPr>
        <w:t>M</w:t>
      </w:r>
      <w:r w:rsidRPr="007767A5">
        <w:rPr>
          <w:rFonts w:eastAsia="MS Mincho"/>
          <w:bCs/>
          <w:iCs/>
          <w:color w:val="auto"/>
          <w:szCs w:val="20"/>
          <w:lang w:eastAsia="en-US"/>
        </w:rPr>
        <w:t xml:space="preserve">anager </w:t>
      </w:r>
    </w:p>
    <w:p w14:paraId="44144F20" w14:textId="77777777" w:rsidR="003D50EA" w:rsidRDefault="003D50EA" w:rsidP="003D50EA">
      <w:pPr>
        <w:pStyle w:val="ListParagraph"/>
        <w:rPr>
          <w:rFonts w:eastAsia="MS Mincho"/>
          <w:bCs/>
          <w:iCs/>
          <w:szCs w:val="20"/>
        </w:rPr>
      </w:pPr>
    </w:p>
    <w:p w14:paraId="707B4509" w14:textId="6A93F614" w:rsidR="003D50EA" w:rsidRPr="003D50EA" w:rsidRDefault="003D50EA" w:rsidP="003D50EA">
      <w:pPr>
        <w:pStyle w:val="Default"/>
        <w:numPr>
          <w:ilvl w:val="0"/>
          <w:numId w:val="12"/>
        </w:numPr>
        <w:rPr>
          <w:rFonts w:eastAsia="MS Mincho"/>
          <w:bCs/>
          <w:iCs/>
          <w:color w:val="auto"/>
          <w:szCs w:val="20"/>
          <w:lang w:eastAsia="en-US"/>
        </w:rPr>
      </w:pPr>
      <w:r>
        <w:rPr>
          <w:rFonts w:eastAsia="MS Mincho"/>
          <w:bCs/>
          <w:iCs/>
          <w:color w:val="auto"/>
          <w:szCs w:val="20"/>
          <w:lang w:eastAsia="en-US"/>
        </w:rPr>
        <w:t>D</w:t>
      </w:r>
      <w:r w:rsidRPr="007767A5">
        <w:rPr>
          <w:rFonts w:eastAsia="MS Mincho"/>
          <w:bCs/>
          <w:iCs/>
          <w:color w:val="auto"/>
          <w:szCs w:val="20"/>
          <w:lang w:eastAsia="en-US"/>
        </w:rPr>
        <w:t xml:space="preserve">ay to day management of communications to </w:t>
      </w:r>
      <w:r>
        <w:rPr>
          <w:rFonts w:eastAsia="MS Mincho"/>
          <w:bCs/>
          <w:iCs/>
          <w:color w:val="auto"/>
          <w:szCs w:val="20"/>
          <w:lang w:eastAsia="en-US"/>
        </w:rPr>
        <w:t>c</w:t>
      </w:r>
      <w:r w:rsidRPr="007767A5">
        <w:rPr>
          <w:rFonts w:eastAsia="MS Mincho"/>
          <w:bCs/>
          <w:iCs/>
          <w:color w:val="auto"/>
          <w:szCs w:val="20"/>
          <w:lang w:eastAsia="en-US"/>
        </w:rPr>
        <w:t xml:space="preserve">entre </w:t>
      </w:r>
      <w:r>
        <w:rPr>
          <w:rFonts w:eastAsia="MS Mincho"/>
          <w:bCs/>
          <w:iCs/>
          <w:color w:val="auto"/>
          <w:szCs w:val="20"/>
          <w:lang w:eastAsia="en-US"/>
        </w:rPr>
        <w:t>b</w:t>
      </w:r>
      <w:r w:rsidRPr="007767A5">
        <w:rPr>
          <w:rFonts w:eastAsia="MS Mincho"/>
          <w:bCs/>
          <w:iCs/>
          <w:color w:val="auto"/>
          <w:szCs w:val="20"/>
          <w:lang w:eastAsia="en-US"/>
        </w:rPr>
        <w:t>usinesses, users and external bodies</w:t>
      </w:r>
      <w:r w:rsidR="00CF344A">
        <w:rPr>
          <w:rFonts w:eastAsia="MS Mincho"/>
          <w:bCs/>
          <w:iCs/>
          <w:color w:val="auto"/>
          <w:szCs w:val="20"/>
          <w:lang w:eastAsia="en-US"/>
        </w:rPr>
        <w:t xml:space="preserve"> to include</w:t>
      </w:r>
      <w:r w:rsidRPr="007767A5">
        <w:rPr>
          <w:rFonts w:eastAsia="MS Mincho"/>
          <w:bCs/>
          <w:iCs/>
          <w:color w:val="auto"/>
          <w:szCs w:val="20"/>
          <w:lang w:eastAsia="en-US"/>
        </w:rPr>
        <w:t xml:space="preserve"> maintenance of all the tenant records, copies of Licences, Leases and agreements </w:t>
      </w:r>
    </w:p>
    <w:p w14:paraId="69C42890" w14:textId="77777777" w:rsidR="007767A5" w:rsidRPr="007767A5" w:rsidRDefault="007767A5" w:rsidP="007767A5">
      <w:pPr>
        <w:pStyle w:val="Default"/>
        <w:ind w:left="720"/>
        <w:rPr>
          <w:rFonts w:eastAsia="MS Mincho"/>
          <w:bCs/>
          <w:iCs/>
          <w:color w:val="auto"/>
          <w:szCs w:val="20"/>
          <w:lang w:eastAsia="en-US"/>
        </w:rPr>
      </w:pPr>
    </w:p>
    <w:p w14:paraId="25550690" w14:textId="1E217EA9" w:rsidR="00C16F12" w:rsidRDefault="007767A5" w:rsidP="007767A5">
      <w:pPr>
        <w:pStyle w:val="Default"/>
        <w:numPr>
          <w:ilvl w:val="0"/>
          <w:numId w:val="12"/>
        </w:numPr>
        <w:rPr>
          <w:rFonts w:eastAsia="MS Mincho"/>
          <w:bCs/>
          <w:iCs/>
          <w:color w:val="auto"/>
          <w:szCs w:val="20"/>
          <w:lang w:eastAsia="en-US"/>
        </w:rPr>
      </w:pPr>
      <w:r w:rsidRPr="007767A5">
        <w:rPr>
          <w:rFonts w:eastAsia="MS Mincho"/>
          <w:bCs/>
          <w:iCs/>
          <w:color w:val="auto"/>
          <w:szCs w:val="20"/>
          <w:lang w:eastAsia="en-US"/>
        </w:rPr>
        <w:t xml:space="preserve">Market the centre to potential </w:t>
      </w:r>
      <w:r w:rsidR="009F0B6E">
        <w:rPr>
          <w:rFonts w:eastAsia="MS Mincho"/>
          <w:bCs/>
          <w:iCs/>
          <w:color w:val="auto"/>
          <w:szCs w:val="20"/>
          <w:lang w:eastAsia="en-US"/>
        </w:rPr>
        <w:t xml:space="preserve">tenants including </w:t>
      </w:r>
      <w:r w:rsidR="00683434">
        <w:rPr>
          <w:rFonts w:eastAsia="MS Mincho"/>
          <w:bCs/>
          <w:iCs/>
          <w:color w:val="auto"/>
          <w:szCs w:val="20"/>
          <w:lang w:eastAsia="en-US"/>
        </w:rPr>
        <w:t>management of web site, social media</w:t>
      </w:r>
      <w:r w:rsidR="00687297">
        <w:rPr>
          <w:rFonts w:eastAsia="MS Mincho"/>
          <w:bCs/>
          <w:iCs/>
          <w:color w:val="auto"/>
          <w:szCs w:val="20"/>
          <w:lang w:eastAsia="en-US"/>
        </w:rPr>
        <w:t xml:space="preserve"> and </w:t>
      </w:r>
      <w:r w:rsidR="009A6BF8">
        <w:rPr>
          <w:rFonts w:eastAsia="MS Mincho"/>
          <w:bCs/>
          <w:iCs/>
          <w:color w:val="auto"/>
          <w:szCs w:val="20"/>
          <w:lang w:eastAsia="en-US"/>
        </w:rPr>
        <w:t xml:space="preserve">helping to </w:t>
      </w:r>
      <w:r w:rsidR="00E40AF1">
        <w:rPr>
          <w:rFonts w:eastAsia="MS Mincho"/>
          <w:bCs/>
          <w:iCs/>
          <w:color w:val="auto"/>
          <w:szCs w:val="20"/>
          <w:lang w:eastAsia="en-US"/>
        </w:rPr>
        <w:t>generate a positive public profile for the Business Centre</w:t>
      </w:r>
    </w:p>
    <w:p w14:paraId="49E98B84" w14:textId="77777777" w:rsidR="00C16F12" w:rsidRDefault="00C16F12" w:rsidP="00C16F12">
      <w:pPr>
        <w:pStyle w:val="ListParagraph"/>
        <w:rPr>
          <w:rFonts w:eastAsia="MS Mincho"/>
          <w:bCs/>
          <w:iCs/>
          <w:szCs w:val="20"/>
        </w:rPr>
      </w:pPr>
    </w:p>
    <w:p w14:paraId="1F9A328D" w14:textId="77777777" w:rsidR="007767A5" w:rsidRPr="007767A5" w:rsidRDefault="00C16F12" w:rsidP="007767A5">
      <w:pPr>
        <w:pStyle w:val="Default"/>
        <w:numPr>
          <w:ilvl w:val="0"/>
          <w:numId w:val="12"/>
        </w:numPr>
        <w:rPr>
          <w:rFonts w:eastAsia="MS Mincho"/>
          <w:bCs/>
          <w:iCs/>
          <w:color w:val="auto"/>
          <w:szCs w:val="20"/>
          <w:lang w:eastAsia="en-US"/>
        </w:rPr>
      </w:pPr>
      <w:r>
        <w:rPr>
          <w:rFonts w:eastAsia="MS Mincho"/>
          <w:bCs/>
          <w:iCs/>
          <w:color w:val="auto"/>
          <w:szCs w:val="20"/>
          <w:lang w:eastAsia="en-US"/>
        </w:rPr>
        <w:t>P</w:t>
      </w:r>
      <w:r w:rsidR="007767A5" w:rsidRPr="007767A5">
        <w:rPr>
          <w:rFonts w:eastAsia="MS Mincho"/>
          <w:bCs/>
          <w:iCs/>
          <w:color w:val="auto"/>
          <w:szCs w:val="20"/>
          <w:lang w:eastAsia="en-US"/>
        </w:rPr>
        <w:t>romote the centre as a venue for training</w:t>
      </w:r>
      <w:r>
        <w:rPr>
          <w:rFonts w:eastAsia="MS Mincho"/>
          <w:bCs/>
          <w:iCs/>
          <w:color w:val="auto"/>
          <w:szCs w:val="20"/>
          <w:lang w:eastAsia="en-US"/>
        </w:rPr>
        <w:t xml:space="preserve">, conferences </w:t>
      </w:r>
      <w:r w:rsidR="007767A5" w:rsidRPr="007767A5">
        <w:rPr>
          <w:rFonts w:eastAsia="MS Mincho"/>
          <w:bCs/>
          <w:iCs/>
          <w:color w:val="auto"/>
          <w:szCs w:val="20"/>
          <w:lang w:eastAsia="en-US"/>
        </w:rPr>
        <w:t xml:space="preserve">and other events </w:t>
      </w:r>
    </w:p>
    <w:p w14:paraId="76C5B7C4" w14:textId="77777777" w:rsidR="007767A5" w:rsidRPr="007767A5" w:rsidRDefault="007767A5" w:rsidP="009362D4">
      <w:pPr>
        <w:pStyle w:val="ListParagraph"/>
        <w:ind w:left="0"/>
        <w:rPr>
          <w:rFonts w:eastAsia="MS Mincho"/>
          <w:bCs/>
          <w:iCs/>
          <w:sz w:val="24"/>
          <w:szCs w:val="20"/>
        </w:rPr>
      </w:pPr>
    </w:p>
    <w:p w14:paraId="4E5ACCF7" w14:textId="0C760590" w:rsidR="002A167C" w:rsidRDefault="002A167C" w:rsidP="00D3686E">
      <w:pPr>
        <w:pStyle w:val="Default"/>
        <w:rPr>
          <w:rFonts w:eastAsia="MS Mincho"/>
          <w:bCs/>
          <w:iCs/>
          <w:color w:val="auto"/>
          <w:szCs w:val="20"/>
          <w:lang w:eastAsia="en-US"/>
        </w:rPr>
      </w:pPr>
    </w:p>
    <w:p w14:paraId="26C01305" w14:textId="6B15BA8E" w:rsidR="002A167C" w:rsidRPr="0025380F" w:rsidRDefault="002A167C" w:rsidP="00E934BE">
      <w:pPr>
        <w:pStyle w:val="Default"/>
        <w:rPr>
          <w:rFonts w:eastAsia="MS Mincho"/>
          <w:b/>
          <w:iCs/>
          <w:color w:val="auto"/>
          <w:szCs w:val="20"/>
          <w:lang w:eastAsia="en-US"/>
        </w:rPr>
      </w:pPr>
      <w:r w:rsidRPr="0025380F">
        <w:rPr>
          <w:rFonts w:eastAsia="MS Mincho"/>
          <w:b/>
          <w:iCs/>
          <w:color w:val="auto"/>
          <w:szCs w:val="20"/>
          <w:lang w:eastAsia="en-US"/>
        </w:rPr>
        <w:t>Administrative</w:t>
      </w:r>
      <w:r w:rsidR="001421A2">
        <w:rPr>
          <w:rFonts w:eastAsia="MS Mincho"/>
          <w:b/>
          <w:iCs/>
          <w:color w:val="auto"/>
          <w:szCs w:val="20"/>
          <w:lang w:eastAsia="en-US"/>
        </w:rPr>
        <w:t>:</w:t>
      </w:r>
    </w:p>
    <w:p w14:paraId="28F42EB4" w14:textId="3AB06723" w:rsidR="0025380F" w:rsidRDefault="0025380F" w:rsidP="00B972A4">
      <w:pPr>
        <w:pStyle w:val="Default"/>
        <w:ind w:left="720"/>
        <w:rPr>
          <w:rFonts w:eastAsia="MS Mincho"/>
          <w:bCs/>
          <w:iCs/>
          <w:color w:val="auto"/>
          <w:szCs w:val="20"/>
          <w:lang w:eastAsia="en-US"/>
        </w:rPr>
      </w:pPr>
    </w:p>
    <w:p w14:paraId="5A9C480E" w14:textId="5483E628" w:rsidR="005F1424" w:rsidRDefault="005F1424" w:rsidP="005F1424">
      <w:pPr>
        <w:pStyle w:val="Default"/>
        <w:numPr>
          <w:ilvl w:val="0"/>
          <w:numId w:val="12"/>
        </w:numPr>
        <w:rPr>
          <w:rFonts w:eastAsia="MS Mincho"/>
          <w:bCs/>
          <w:iCs/>
          <w:color w:val="auto"/>
          <w:szCs w:val="20"/>
          <w:lang w:eastAsia="en-US"/>
        </w:rPr>
      </w:pPr>
      <w:r w:rsidRPr="007767A5">
        <w:rPr>
          <w:rFonts w:eastAsia="MS Mincho"/>
          <w:bCs/>
          <w:iCs/>
          <w:color w:val="auto"/>
          <w:szCs w:val="20"/>
          <w:lang w:eastAsia="en-US"/>
        </w:rPr>
        <w:t xml:space="preserve">Oversee access to the secure ICT facilities on site e.g. Data Centre, comms rooms and secure areas and liaise with security provision on all relevant issues such as car parking, grounds maintenance and CCTV monitoring </w:t>
      </w:r>
    </w:p>
    <w:p w14:paraId="632165B2" w14:textId="77777777" w:rsidR="00451723" w:rsidRPr="007767A5" w:rsidRDefault="00451723" w:rsidP="00451723">
      <w:pPr>
        <w:pStyle w:val="Default"/>
        <w:ind w:left="720"/>
        <w:rPr>
          <w:rFonts w:eastAsia="MS Mincho"/>
          <w:bCs/>
          <w:iCs/>
          <w:color w:val="auto"/>
          <w:szCs w:val="20"/>
          <w:lang w:eastAsia="en-US"/>
        </w:rPr>
      </w:pPr>
    </w:p>
    <w:p w14:paraId="624F6056" w14:textId="71E9B642" w:rsidR="005F1424" w:rsidRPr="007767A5" w:rsidRDefault="009A42E8" w:rsidP="005F1424">
      <w:pPr>
        <w:pStyle w:val="Default"/>
        <w:numPr>
          <w:ilvl w:val="0"/>
          <w:numId w:val="12"/>
        </w:numPr>
        <w:rPr>
          <w:rFonts w:eastAsia="MS Mincho"/>
          <w:bCs/>
          <w:iCs/>
          <w:color w:val="auto"/>
          <w:szCs w:val="20"/>
          <w:lang w:eastAsia="en-US"/>
        </w:rPr>
      </w:pPr>
      <w:r>
        <w:rPr>
          <w:rFonts w:eastAsia="MS Mincho"/>
          <w:bCs/>
          <w:iCs/>
          <w:color w:val="auto"/>
          <w:szCs w:val="20"/>
          <w:lang w:eastAsia="en-US"/>
        </w:rPr>
        <w:t xml:space="preserve">Provide </w:t>
      </w:r>
      <w:r w:rsidR="005F1424" w:rsidRPr="007767A5">
        <w:rPr>
          <w:rFonts w:eastAsia="MS Mincho"/>
          <w:bCs/>
          <w:iCs/>
          <w:color w:val="auto"/>
          <w:szCs w:val="20"/>
          <w:lang w:eastAsia="en-US"/>
        </w:rPr>
        <w:t>administrative services to tenants (where applicable) e.g. typing, photocopying, management of incoming and external post, facsimile,</w:t>
      </w:r>
    </w:p>
    <w:p w14:paraId="1A2F9CC9" w14:textId="77777777" w:rsidR="005F1424" w:rsidRPr="007767A5" w:rsidRDefault="005F1424" w:rsidP="005F1424">
      <w:pPr>
        <w:pStyle w:val="Default"/>
        <w:ind w:left="720"/>
        <w:rPr>
          <w:rFonts w:eastAsia="MS Mincho"/>
          <w:bCs/>
          <w:iCs/>
          <w:color w:val="auto"/>
          <w:szCs w:val="20"/>
          <w:lang w:eastAsia="en-US"/>
        </w:rPr>
      </w:pPr>
    </w:p>
    <w:p w14:paraId="2F9E80D2" w14:textId="740E19B7" w:rsidR="005F1424" w:rsidRPr="007767A5" w:rsidRDefault="00997B63" w:rsidP="005F1424">
      <w:pPr>
        <w:pStyle w:val="Default"/>
        <w:numPr>
          <w:ilvl w:val="0"/>
          <w:numId w:val="12"/>
        </w:numPr>
        <w:rPr>
          <w:rFonts w:eastAsia="MS Mincho"/>
          <w:bCs/>
          <w:iCs/>
          <w:color w:val="auto"/>
          <w:szCs w:val="20"/>
          <w:lang w:eastAsia="en-US"/>
        </w:rPr>
      </w:pPr>
      <w:r>
        <w:rPr>
          <w:rFonts w:eastAsia="MS Mincho"/>
          <w:bCs/>
          <w:iCs/>
          <w:color w:val="auto"/>
          <w:szCs w:val="20"/>
          <w:lang w:eastAsia="en-US"/>
        </w:rPr>
        <w:t xml:space="preserve">Monitor </w:t>
      </w:r>
      <w:r w:rsidR="005F1424" w:rsidRPr="007767A5">
        <w:rPr>
          <w:rFonts w:eastAsia="MS Mincho"/>
          <w:bCs/>
          <w:iCs/>
          <w:color w:val="auto"/>
          <w:szCs w:val="20"/>
          <w:lang w:eastAsia="en-US"/>
        </w:rPr>
        <w:t xml:space="preserve">internal and external provided service contracts e.g. ICT, cleaning, park management services, waste management </w:t>
      </w:r>
    </w:p>
    <w:p w14:paraId="69D4757E" w14:textId="77777777" w:rsidR="0025380F" w:rsidRPr="007767A5" w:rsidRDefault="0025380F" w:rsidP="009C2A94">
      <w:pPr>
        <w:pStyle w:val="ListParagraph"/>
        <w:ind w:left="0"/>
        <w:rPr>
          <w:rFonts w:eastAsia="MS Mincho"/>
          <w:bCs/>
          <w:iCs/>
          <w:sz w:val="24"/>
          <w:szCs w:val="20"/>
        </w:rPr>
      </w:pPr>
    </w:p>
    <w:p w14:paraId="16AC4BFA" w14:textId="4F66D2C8" w:rsidR="0025380F" w:rsidRPr="007767A5" w:rsidRDefault="008E401A" w:rsidP="0025380F">
      <w:pPr>
        <w:pStyle w:val="Default"/>
        <w:numPr>
          <w:ilvl w:val="0"/>
          <w:numId w:val="12"/>
        </w:numPr>
        <w:rPr>
          <w:rFonts w:eastAsia="MS Mincho"/>
          <w:bCs/>
          <w:iCs/>
          <w:color w:val="auto"/>
          <w:szCs w:val="20"/>
          <w:lang w:eastAsia="en-US"/>
        </w:rPr>
      </w:pPr>
      <w:r>
        <w:rPr>
          <w:rFonts w:eastAsia="MS Mincho"/>
          <w:bCs/>
          <w:iCs/>
          <w:color w:val="auto"/>
          <w:szCs w:val="20"/>
          <w:lang w:eastAsia="en-US"/>
        </w:rPr>
        <w:t>Responsible for s</w:t>
      </w:r>
      <w:r w:rsidR="0025380F" w:rsidRPr="007767A5">
        <w:rPr>
          <w:rFonts w:eastAsia="MS Mincho"/>
          <w:bCs/>
          <w:iCs/>
          <w:color w:val="auto"/>
          <w:szCs w:val="20"/>
          <w:lang w:eastAsia="en-US"/>
        </w:rPr>
        <w:t xml:space="preserve">ecurity of </w:t>
      </w:r>
      <w:r w:rsidR="0025380F">
        <w:rPr>
          <w:rFonts w:eastAsia="MS Mincho"/>
          <w:bCs/>
          <w:iCs/>
          <w:color w:val="auto"/>
          <w:szCs w:val="20"/>
          <w:lang w:eastAsia="en-US"/>
        </w:rPr>
        <w:t xml:space="preserve">the business </w:t>
      </w:r>
      <w:r w:rsidR="0025380F" w:rsidRPr="007767A5">
        <w:rPr>
          <w:rFonts w:eastAsia="MS Mincho"/>
          <w:bCs/>
          <w:iCs/>
          <w:color w:val="auto"/>
          <w:szCs w:val="20"/>
          <w:lang w:eastAsia="en-US"/>
        </w:rPr>
        <w:t xml:space="preserve">centre during normal hours and </w:t>
      </w:r>
      <w:r w:rsidR="0025380F">
        <w:rPr>
          <w:rFonts w:eastAsia="MS Mincho"/>
          <w:bCs/>
          <w:iCs/>
          <w:color w:val="auto"/>
          <w:szCs w:val="20"/>
          <w:lang w:eastAsia="en-US"/>
        </w:rPr>
        <w:t>provid</w:t>
      </w:r>
      <w:r w:rsidR="00476287">
        <w:rPr>
          <w:rFonts w:eastAsia="MS Mincho"/>
          <w:bCs/>
          <w:iCs/>
          <w:color w:val="auto"/>
          <w:szCs w:val="20"/>
          <w:lang w:eastAsia="en-US"/>
        </w:rPr>
        <w:t>e</w:t>
      </w:r>
      <w:r w:rsidR="0025380F">
        <w:rPr>
          <w:rFonts w:eastAsia="MS Mincho"/>
          <w:bCs/>
          <w:iCs/>
          <w:color w:val="auto"/>
          <w:szCs w:val="20"/>
          <w:lang w:eastAsia="en-US"/>
        </w:rPr>
        <w:t xml:space="preserve"> </w:t>
      </w:r>
      <w:r w:rsidR="0025380F" w:rsidRPr="007767A5">
        <w:rPr>
          <w:rFonts w:eastAsia="MS Mincho"/>
          <w:bCs/>
          <w:iCs/>
          <w:color w:val="auto"/>
          <w:szCs w:val="20"/>
          <w:lang w:eastAsia="en-US"/>
        </w:rPr>
        <w:t>emergency call out cove</w:t>
      </w:r>
      <w:r w:rsidR="0025380F">
        <w:rPr>
          <w:rFonts w:eastAsia="MS Mincho"/>
          <w:bCs/>
          <w:iCs/>
          <w:color w:val="auto"/>
          <w:szCs w:val="20"/>
          <w:lang w:eastAsia="en-US"/>
        </w:rPr>
        <w:t>r if required</w:t>
      </w:r>
      <w:r w:rsidR="0025380F" w:rsidRPr="007767A5">
        <w:rPr>
          <w:rFonts w:eastAsia="MS Mincho"/>
          <w:bCs/>
          <w:iCs/>
          <w:color w:val="auto"/>
          <w:szCs w:val="20"/>
          <w:lang w:eastAsia="en-US"/>
        </w:rPr>
        <w:t xml:space="preserve">  </w:t>
      </w:r>
    </w:p>
    <w:p w14:paraId="1C7188F4" w14:textId="77777777" w:rsidR="0025380F" w:rsidRPr="007767A5" w:rsidRDefault="0025380F" w:rsidP="00B972A4">
      <w:pPr>
        <w:pStyle w:val="Default"/>
        <w:ind w:left="720"/>
        <w:rPr>
          <w:rFonts w:eastAsia="MS Mincho"/>
          <w:bCs/>
          <w:iCs/>
          <w:color w:val="auto"/>
          <w:szCs w:val="20"/>
          <w:lang w:eastAsia="en-US"/>
        </w:rPr>
      </w:pPr>
    </w:p>
    <w:p w14:paraId="4D059B53" w14:textId="18EEF549" w:rsidR="00C16F12" w:rsidRPr="001C7A93" w:rsidRDefault="00C16F12" w:rsidP="001C7A93">
      <w:pPr>
        <w:pStyle w:val="Default"/>
        <w:numPr>
          <w:ilvl w:val="0"/>
          <w:numId w:val="12"/>
        </w:numPr>
        <w:rPr>
          <w:b/>
          <w:bCs/>
          <w:i/>
          <w:iCs/>
        </w:rPr>
      </w:pPr>
      <w:r>
        <w:rPr>
          <w:rFonts w:eastAsia="MS Mincho"/>
          <w:bCs/>
          <w:iCs/>
          <w:color w:val="auto"/>
          <w:szCs w:val="20"/>
          <w:lang w:eastAsia="en-US"/>
        </w:rPr>
        <w:t>M</w:t>
      </w:r>
      <w:r w:rsidR="00993A34" w:rsidRPr="007767A5">
        <w:rPr>
          <w:rFonts w:eastAsia="MS Mincho"/>
          <w:bCs/>
          <w:iCs/>
          <w:color w:val="auto"/>
          <w:szCs w:val="20"/>
          <w:lang w:eastAsia="en-US"/>
        </w:rPr>
        <w:t>anage</w:t>
      </w:r>
      <w:r>
        <w:rPr>
          <w:rFonts w:eastAsia="MS Mincho"/>
          <w:bCs/>
          <w:iCs/>
          <w:color w:val="auto"/>
          <w:szCs w:val="20"/>
          <w:lang w:eastAsia="en-US"/>
        </w:rPr>
        <w:t xml:space="preserve"> the </w:t>
      </w:r>
      <w:r w:rsidR="00993A34" w:rsidRPr="007767A5">
        <w:rPr>
          <w:rFonts w:eastAsia="MS Mincho"/>
          <w:bCs/>
          <w:iCs/>
          <w:color w:val="auto"/>
          <w:szCs w:val="20"/>
          <w:lang w:eastAsia="en-US"/>
        </w:rPr>
        <w:t>door access</w:t>
      </w:r>
      <w:r w:rsidR="008456EB">
        <w:rPr>
          <w:rFonts w:eastAsia="MS Mincho"/>
          <w:bCs/>
          <w:iCs/>
          <w:color w:val="auto"/>
          <w:szCs w:val="20"/>
          <w:lang w:eastAsia="en-US"/>
        </w:rPr>
        <w:t>, CCTV, keys</w:t>
      </w:r>
      <w:r w:rsidR="00993A34" w:rsidRPr="007767A5">
        <w:rPr>
          <w:rFonts w:eastAsia="MS Mincho"/>
          <w:bCs/>
          <w:iCs/>
          <w:color w:val="auto"/>
          <w:szCs w:val="20"/>
          <w:lang w:eastAsia="en-US"/>
        </w:rPr>
        <w:t xml:space="preserve"> and </w:t>
      </w:r>
      <w:r w:rsidR="001C7A93">
        <w:rPr>
          <w:rFonts w:eastAsia="MS Mincho"/>
          <w:bCs/>
          <w:iCs/>
          <w:color w:val="auto"/>
          <w:szCs w:val="20"/>
          <w:lang w:eastAsia="en-US"/>
        </w:rPr>
        <w:t>act as designated</w:t>
      </w:r>
      <w:r w:rsidR="009C2A94" w:rsidRPr="007767A5">
        <w:rPr>
          <w:rFonts w:eastAsia="MS Mincho"/>
          <w:bCs/>
          <w:iCs/>
          <w:color w:val="auto"/>
          <w:szCs w:val="20"/>
          <w:lang w:eastAsia="en-US"/>
        </w:rPr>
        <w:t xml:space="preserve"> key holder for the </w:t>
      </w:r>
    </w:p>
    <w:p w14:paraId="6C734DE9" w14:textId="71249F50" w:rsidR="009017C4" w:rsidRDefault="009017C4" w:rsidP="006E09B7">
      <w:pPr>
        <w:pStyle w:val="Default"/>
        <w:ind w:firstLine="720"/>
        <w:rPr>
          <w:rFonts w:eastAsia="MS Mincho"/>
          <w:bCs/>
          <w:iCs/>
          <w:color w:val="auto"/>
          <w:szCs w:val="20"/>
          <w:lang w:eastAsia="en-US"/>
        </w:rPr>
      </w:pPr>
      <w:r>
        <w:rPr>
          <w:rFonts w:eastAsia="MS Mincho"/>
          <w:bCs/>
          <w:iCs/>
          <w:color w:val="auto"/>
          <w:szCs w:val="20"/>
          <w:lang w:eastAsia="en-US"/>
        </w:rPr>
        <w:t>Business C</w:t>
      </w:r>
      <w:r w:rsidRPr="007767A5">
        <w:rPr>
          <w:rFonts w:eastAsia="MS Mincho"/>
          <w:bCs/>
          <w:iCs/>
          <w:color w:val="auto"/>
          <w:szCs w:val="20"/>
          <w:lang w:eastAsia="en-US"/>
        </w:rPr>
        <w:t>entre</w:t>
      </w:r>
    </w:p>
    <w:p w14:paraId="24C0C9D6" w14:textId="77777777" w:rsidR="00522B31" w:rsidRPr="007767A5" w:rsidRDefault="00522B31" w:rsidP="00522B31">
      <w:pPr>
        <w:pStyle w:val="Default"/>
        <w:rPr>
          <w:rFonts w:eastAsia="MS Mincho"/>
          <w:bCs/>
          <w:iCs/>
          <w:color w:val="auto"/>
          <w:szCs w:val="20"/>
          <w:lang w:eastAsia="en-US"/>
        </w:rPr>
      </w:pPr>
    </w:p>
    <w:p w14:paraId="130BDC81" w14:textId="09F9095B" w:rsidR="00522B31" w:rsidRDefault="00522B31" w:rsidP="00522B31">
      <w:pPr>
        <w:pStyle w:val="Default"/>
        <w:numPr>
          <w:ilvl w:val="0"/>
          <w:numId w:val="16"/>
        </w:numPr>
        <w:rPr>
          <w:rFonts w:eastAsia="MS Mincho"/>
          <w:bCs/>
          <w:iCs/>
          <w:color w:val="auto"/>
          <w:szCs w:val="20"/>
          <w:lang w:eastAsia="en-US"/>
        </w:rPr>
      </w:pPr>
      <w:r>
        <w:rPr>
          <w:rFonts w:eastAsia="MS Mincho"/>
          <w:bCs/>
          <w:iCs/>
          <w:color w:val="auto"/>
          <w:szCs w:val="20"/>
          <w:lang w:eastAsia="en-US"/>
        </w:rPr>
        <w:t>C</w:t>
      </w:r>
      <w:r w:rsidRPr="007767A5">
        <w:rPr>
          <w:rFonts w:eastAsia="MS Mincho"/>
          <w:bCs/>
          <w:iCs/>
          <w:color w:val="auto"/>
          <w:szCs w:val="20"/>
          <w:lang w:eastAsia="en-US"/>
        </w:rPr>
        <w:t>ompil</w:t>
      </w:r>
      <w:r>
        <w:rPr>
          <w:rFonts w:eastAsia="MS Mincho"/>
          <w:bCs/>
          <w:iCs/>
          <w:color w:val="auto"/>
          <w:szCs w:val="20"/>
          <w:lang w:eastAsia="en-US"/>
        </w:rPr>
        <w:t xml:space="preserve">e </w:t>
      </w:r>
      <w:r w:rsidRPr="007767A5">
        <w:rPr>
          <w:rFonts w:eastAsia="MS Mincho"/>
          <w:bCs/>
          <w:iCs/>
          <w:color w:val="auto"/>
          <w:szCs w:val="20"/>
          <w:lang w:eastAsia="en-US"/>
        </w:rPr>
        <w:t xml:space="preserve">data for use in monthly management reports e.g. occupancy levels, conference room usage income, client records and feedback surveys </w:t>
      </w:r>
    </w:p>
    <w:p w14:paraId="31E8AC9F" w14:textId="77777777" w:rsidR="00317661" w:rsidRPr="007767A5" w:rsidRDefault="00317661" w:rsidP="00317661">
      <w:pPr>
        <w:pStyle w:val="Default"/>
        <w:ind w:left="720"/>
        <w:rPr>
          <w:rFonts w:eastAsia="MS Mincho"/>
          <w:bCs/>
          <w:iCs/>
          <w:color w:val="auto"/>
          <w:szCs w:val="20"/>
          <w:lang w:eastAsia="en-US"/>
        </w:rPr>
      </w:pPr>
    </w:p>
    <w:p w14:paraId="1266B9F8" w14:textId="1060BCB2" w:rsidR="00317661" w:rsidRDefault="00317661" w:rsidP="00317661">
      <w:pPr>
        <w:pStyle w:val="Default"/>
        <w:numPr>
          <w:ilvl w:val="0"/>
          <w:numId w:val="16"/>
        </w:numPr>
        <w:rPr>
          <w:rFonts w:eastAsia="MS Mincho"/>
          <w:bCs/>
          <w:iCs/>
          <w:color w:val="auto"/>
          <w:szCs w:val="20"/>
          <w:lang w:eastAsia="en-US"/>
        </w:rPr>
      </w:pPr>
      <w:r w:rsidRPr="007767A5">
        <w:rPr>
          <w:rFonts w:eastAsia="MS Mincho"/>
          <w:bCs/>
          <w:iCs/>
          <w:color w:val="auto"/>
          <w:szCs w:val="20"/>
          <w:lang w:eastAsia="en-US"/>
        </w:rPr>
        <w:t xml:space="preserve">Report, prioritise and schedule action requests from users on repairs and maintenance needs  </w:t>
      </w:r>
    </w:p>
    <w:p w14:paraId="5DEF1543" w14:textId="77777777" w:rsidR="00810DEE" w:rsidRDefault="00810DEE" w:rsidP="00810DEE">
      <w:pPr>
        <w:pStyle w:val="ListParagraph"/>
        <w:rPr>
          <w:rFonts w:eastAsia="MS Mincho"/>
          <w:bCs/>
          <w:iCs/>
          <w:szCs w:val="20"/>
        </w:rPr>
      </w:pPr>
    </w:p>
    <w:p w14:paraId="6A33BD39" w14:textId="61A3E4BD" w:rsidR="00810DEE" w:rsidRDefault="00810DEE" w:rsidP="00317661">
      <w:pPr>
        <w:pStyle w:val="Default"/>
        <w:numPr>
          <w:ilvl w:val="0"/>
          <w:numId w:val="16"/>
        </w:numPr>
        <w:rPr>
          <w:rFonts w:eastAsia="MS Mincho"/>
          <w:bCs/>
          <w:iCs/>
          <w:color w:val="auto"/>
          <w:szCs w:val="20"/>
          <w:lang w:eastAsia="en-US"/>
        </w:rPr>
      </w:pPr>
      <w:r>
        <w:rPr>
          <w:rFonts w:eastAsia="MS Mincho"/>
          <w:bCs/>
          <w:iCs/>
          <w:color w:val="auto"/>
          <w:szCs w:val="20"/>
          <w:lang w:eastAsia="en-US"/>
        </w:rPr>
        <w:t xml:space="preserve">Support </w:t>
      </w:r>
      <w:r w:rsidR="00E075FE">
        <w:rPr>
          <w:rFonts w:eastAsia="MS Mincho"/>
          <w:bCs/>
          <w:iCs/>
          <w:color w:val="auto"/>
          <w:szCs w:val="20"/>
          <w:lang w:eastAsia="en-US"/>
        </w:rPr>
        <w:t>the management of Health and Safety within the Business Centre</w:t>
      </w:r>
      <w:r w:rsidR="00BF7A02">
        <w:rPr>
          <w:rFonts w:eastAsia="MS Mincho"/>
          <w:bCs/>
          <w:iCs/>
          <w:color w:val="auto"/>
          <w:szCs w:val="20"/>
          <w:lang w:eastAsia="en-US"/>
        </w:rPr>
        <w:t xml:space="preserve"> and </w:t>
      </w:r>
      <w:r w:rsidR="009E6F18">
        <w:rPr>
          <w:rFonts w:eastAsia="MS Mincho"/>
          <w:bCs/>
          <w:iCs/>
          <w:color w:val="auto"/>
          <w:szCs w:val="20"/>
          <w:lang w:eastAsia="en-US"/>
        </w:rPr>
        <w:t>to</w:t>
      </w:r>
      <w:r w:rsidR="00BF7A02">
        <w:rPr>
          <w:rFonts w:eastAsia="MS Mincho"/>
          <w:bCs/>
          <w:iCs/>
          <w:color w:val="auto"/>
          <w:szCs w:val="20"/>
          <w:lang w:eastAsia="en-US"/>
        </w:rPr>
        <w:t xml:space="preserve"> support Fire </w:t>
      </w:r>
      <w:r w:rsidR="00F27255">
        <w:rPr>
          <w:rFonts w:eastAsia="MS Mincho"/>
          <w:bCs/>
          <w:iCs/>
          <w:color w:val="auto"/>
          <w:szCs w:val="20"/>
          <w:lang w:eastAsia="en-US"/>
        </w:rPr>
        <w:t xml:space="preserve">Safety </w:t>
      </w:r>
      <w:r w:rsidR="000D3DDE">
        <w:rPr>
          <w:rFonts w:eastAsia="MS Mincho"/>
          <w:bCs/>
          <w:iCs/>
          <w:color w:val="auto"/>
          <w:szCs w:val="20"/>
          <w:lang w:eastAsia="en-US"/>
        </w:rPr>
        <w:t>via weekly and annual system testing</w:t>
      </w:r>
    </w:p>
    <w:p w14:paraId="0602600F" w14:textId="77777777" w:rsidR="001B34EB" w:rsidRPr="007767A5" w:rsidRDefault="001B34EB" w:rsidP="001B34EB">
      <w:pPr>
        <w:pStyle w:val="Default"/>
        <w:rPr>
          <w:rFonts w:eastAsia="MS Mincho"/>
          <w:bCs/>
          <w:iCs/>
          <w:color w:val="auto"/>
          <w:szCs w:val="20"/>
          <w:lang w:eastAsia="en-US"/>
        </w:rPr>
      </w:pPr>
    </w:p>
    <w:p w14:paraId="6AAF38AD" w14:textId="113EB65A" w:rsidR="00317661" w:rsidRDefault="00317661" w:rsidP="00317661">
      <w:pPr>
        <w:pStyle w:val="Default"/>
        <w:numPr>
          <w:ilvl w:val="0"/>
          <w:numId w:val="16"/>
        </w:numPr>
        <w:rPr>
          <w:rFonts w:eastAsia="MS Mincho"/>
          <w:bCs/>
          <w:iCs/>
          <w:color w:val="auto"/>
          <w:szCs w:val="20"/>
          <w:lang w:eastAsia="en-US"/>
        </w:rPr>
      </w:pPr>
      <w:r w:rsidRPr="007767A5">
        <w:rPr>
          <w:rFonts w:eastAsia="MS Mincho"/>
          <w:bCs/>
          <w:iCs/>
          <w:color w:val="auto"/>
          <w:szCs w:val="20"/>
          <w:lang w:eastAsia="en-US"/>
        </w:rPr>
        <w:t xml:space="preserve">Input into the Annual </w:t>
      </w:r>
      <w:r>
        <w:rPr>
          <w:rFonts w:eastAsia="MS Mincho"/>
          <w:bCs/>
          <w:iCs/>
          <w:color w:val="auto"/>
          <w:szCs w:val="20"/>
          <w:lang w:eastAsia="en-US"/>
        </w:rPr>
        <w:t xml:space="preserve">Business </w:t>
      </w:r>
      <w:r w:rsidRPr="007767A5">
        <w:rPr>
          <w:rFonts w:eastAsia="MS Mincho"/>
          <w:bCs/>
          <w:iCs/>
          <w:color w:val="auto"/>
          <w:szCs w:val="20"/>
          <w:lang w:eastAsia="en-US"/>
        </w:rPr>
        <w:t xml:space="preserve">Plan for the Centre </w:t>
      </w:r>
    </w:p>
    <w:p w14:paraId="2DE65F8E" w14:textId="77777777" w:rsidR="001B34EB" w:rsidRPr="007767A5" w:rsidRDefault="001B34EB" w:rsidP="001B34EB">
      <w:pPr>
        <w:pStyle w:val="Default"/>
        <w:ind w:left="720"/>
        <w:rPr>
          <w:rFonts w:eastAsia="MS Mincho"/>
          <w:bCs/>
          <w:iCs/>
          <w:color w:val="auto"/>
          <w:szCs w:val="20"/>
          <w:lang w:eastAsia="en-US"/>
        </w:rPr>
      </w:pPr>
    </w:p>
    <w:p w14:paraId="2500C2BD" w14:textId="3F470F47" w:rsidR="006E09B7" w:rsidRDefault="001B34EB" w:rsidP="006E09B7">
      <w:pPr>
        <w:pStyle w:val="Default"/>
        <w:numPr>
          <w:ilvl w:val="0"/>
          <w:numId w:val="16"/>
        </w:numPr>
        <w:rPr>
          <w:rFonts w:eastAsia="MS Mincho"/>
          <w:iCs/>
          <w:color w:val="auto"/>
          <w:szCs w:val="20"/>
          <w:lang w:eastAsia="en-US"/>
        </w:rPr>
      </w:pPr>
      <w:r w:rsidRPr="001B34EB">
        <w:rPr>
          <w:rFonts w:eastAsia="MS Mincho"/>
          <w:iCs/>
          <w:color w:val="auto"/>
          <w:szCs w:val="20"/>
          <w:lang w:eastAsia="en-US"/>
        </w:rPr>
        <w:t>Provide support and cover services at other Sunderland Business Centres as required</w:t>
      </w:r>
    </w:p>
    <w:p w14:paraId="46BFD583" w14:textId="77777777" w:rsidR="003C5D37" w:rsidRDefault="003C5D37" w:rsidP="003C5D37">
      <w:pPr>
        <w:pStyle w:val="ListParagraph"/>
        <w:rPr>
          <w:rFonts w:eastAsia="MS Mincho"/>
          <w:iCs/>
          <w:szCs w:val="20"/>
        </w:rPr>
      </w:pPr>
    </w:p>
    <w:p w14:paraId="42C03A78" w14:textId="4C8727C1" w:rsidR="00AB64E3" w:rsidRDefault="00AB64E3" w:rsidP="00AB64E3">
      <w:pPr>
        <w:pStyle w:val="Default"/>
        <w:numPr>
          <w:ilvl w:val="0"/>
          <w:numId w:val="16"/>
        </w:numPr>
        <w:rPr>
          <w:rFonts w:eastAsia="MS Mincho"/>
          <w:bCs/>
          <w:iCs/>
          <w:color w:val="auto"/>
          <w:szCs w:val="20"/>
          <w:lang w:eastAsia="en-US"/>
        </w:rPr>
      </w:pPr>
      <w:r w:rsidRPr="007767A5">
        <w:rPr>
          <w:rFonts w:eastAsia="MS Mincho"/>
          <w:bCs/>
          <w:iCs/>
          <w:color w:val="auto"/>
          <w:szCs w:val="20"/>
          <w:lang w:eastAsia="en-US"/>
        </w:rPr>
        <w:t xml:space="preserve">Undertake any other duties as required by the Centre Manager </w:t>
      </w:r>
    </w:p>
    <w:p w14:paraId="247D3717" w14:textId="77777777" w:rsidR="00AB64E3" w:rsidRDefault="00AB64E3" w:rsidP="00AB64E3">
      <w:pPr>
        <w:pStyle w:val="ListParagraph"/>
        <w:rPr>
          <w:rFonts w:eastAsia="MS Mincho"/>
          <w:bCs/>
          <w:iCs/>
          <w:szCs w:val="20"/>
        </w:rPr>
      </w:pPr>
    </w:p>
    <w:p w14:paraId="780CF76E" w14:textId="77777777" w:rsidR="00AB64E3" w:rsidRPr="007767A5" w:rsidRDefault="00AB64E3" w:rsidP="00AB64E3">
      <w:pPr>
        <w:pStyle w:val="Default"/>
        <w:ind w:left="720"/>
        <w:rPr>
          <w:rFonts w:eastAsia="MS Mincho"/>
          <w:bCs/>
          <w:iCs/>
          <w:color w:val="auto"/>
          <w:szCs w:val="20"/>
          <w:lang w:eastAsia="en-US"/>
        </w:rPr>
      </w:pPr>
    </w:p>
    <w:p w14:paraId="2D4DCE9B" w14:textId="77777777" w:rsidR="00AB64E3" w:rsidRDefault="00AB64E3" w:rsidP="00AB64E3">
      <w:pPr>
        <w:rPr>
          <w:sz w:val="24"/>
        </w:rPr>
      </w:pPr>
      <w:r>
        <w:rPr>
          <w:sz w:val="24"/>
        </w:rPr>
        <w:t>The post holder must carry out their duties with full regard to the Council’s Equal Opportunities Policy, Code of Conduct and all other Council Policies.</w:t>
      </w:r>
    </w:p>
    <w:p w14:paraId="1CFBD5EB" w14:textId="77777777" w:rsidR="00AB64E3" w:rsidRDefault="00AB64E3" w:rsidP="00AB64E3">
      <w:pPr>
        <w:ind w:left="720"/>
        <w:rPr>
          <w:sz w:val="24"/>
        </w:rPr>
      </w:pPr>
    </w:p>
    <w:p w14:paraId="044A6866" w14:textId="7EF5A040" w:rsidR="00AB64E3" w:rsidRDefault="00AB64E3" w:rsidP="00AB64E3">
      <w:pPr>
        <w:pStyle w:val="Title"/>
        <w:jc w:val="left"/>
        <w:rPr>
          <w:rFonts w:ascii="Arial" w:hAnsi="Arial" w:cs="Arial"/>
          <w:b w:val="0"/>
          <w:bCs w:val="0"/>
          <w:i w:val="0"/>
          <w:iCs w:val="0"/>
          <w:lang w:val="en-GB"/>
        </w:rPr>
      </w:pPr>
      <w:r>
        <w:rPr>
          <w:rFonts w:ascii="Arial" w:hAnsi="Arial" w:cs="Arial"/>
          <w:b w:val="0"/>
          <w:bCs w:val="0"/>
          <w:i w:val="0"/>
          <w:iCs w:val="0"/>
          <w:lang w:val="en-GB"/>
        </w:rPr>
        <w:t>The post holder must comply with the Council</w:t>
      </w:r>
      <w:r w:rsidR="00F17F21">
        <w:rPr>
          <w:rFonts w:ascii="Arial" w:hAnsi="Arial" w:cs="Arial"/>
          <w:b w:val="0"/>
          <w:bCs w:val="0"/>
          <w:i w:val="0"/>
          <w:iCs w:val="0"/>
          <w:lang w:val="en-GB"/>
        </w:rPr>
        <w:t>’</w:t>
      </w:r>
      <w:r>
        <w:rPr>
          <w:rFonts w:ascii="Arial" w:hAnsi="Arial" w:cs="Arial"/>
          <w:b w:val="0"/>
          <w:bCs w:val="0"/>
          <w:i w:val="0"/>
          <w:iCs w:val="0"/>
          <w:lang w:val="en-GB"/>
        </w:rPr>
        <w:t xml:space="preserve">s Health and </w:t>
      </w:r>
      <w:r w:rsidR="00F17F21">
        <w:rPr>
          <w:rFonts w:ascii="Arial" w:hAnsi="Arial" w:cs="Arial"/>
          <w:b w:val="0"/>
          <w:bCs w:val="0"/>
          <w:i w:val="0"/>
          <w:iCs w:val="0"/>
          <w:lang w:val="en-GB"/>
        </w:rPr>
        <w:t>S</w:t>
      </w:r>
      <w:r>
        <w:rPr>
          <w:rFonts w:ascii="Arial" w:hAnsi="Arial" w:cs="Arial"/>
          <w:b w:val="0"/>
          <w:bCs w:val="0"/>
          <w:i w:val="0"/>
          <w:iCs w:val="0"/>
          <w:lang w:val="en-GB"/>
        </w:rPr>
        <w:t>afety rules and regulations and with Health and Safety legislation.</w:t>
      </w:r>
    </w:p>
    <w:p w14:paraId="3593C43B" w14:textId="77777777" w:rsidR="00AB64E3" w:rsidRDefault="00AB64E3" w:rsidP="00AB64E3">
      <w:pPr>
        <w:pStyle w:val="Title"/>
        <w:ind w:left="720"/>
        <w:jc w:val="left"/>
        <w:rPr>
          <w:rFonts w:ascii="Arial" w:hAnsi="Arial" w:cs="Arial"/>
          <w:b w:val="0"/>
          <w:bCs w:val="0"/>
          <w:i w:val="0"/>
          <w:iCs w:val="0"/>
          <w:lang w:val="en-GB"/>
        </w:rPr>
      </w:pPr>
    </w:p>
    <w:p w14:paraId="00DBE799" w14:textId="77777777" w:rsidR="00AB64E3" w:rsidRDefault="00AB64E3" w:rsidP="00AB64E3">
      <w:pPr>
        <w:pStyle w:val="Title"/>
        <w:jc w:val="left"/>
        <w:rPr>
          <w:rFonts w:ascii="Arial" w:hAnsi="Arial" w:cs="Arial"/>
          <w:b w:val="0"/>
          <w:bCs w:val="0"/>
          <w:i w:val="0"/>
          <w:iCs w:val="0"/>
          <w:lang w:val="en-GB"/>
        </w:rPr>
      </w:pPr>
      <w:r>
        <w:rPr>
          <w:rFonts w:ascii="Arial" w:hAnsi="Arial" w:cs="Arial"/>
          <w:b w:val="0"/>
          <w:bCs w:val="0"/>
          <w:i w:val="0"/>
          <w:iCs w:val="0"/>
          <w:lang w:val="en-GB"/>
        </w:rPr>
        <w:t>The post holder must act in compliance with data protection principles in respecting the privacy of personal information held by the council.</w:t>
      </w:r>
    </w:p>
    <w:p w14:paraId="0F509C19" w14:textId="77777777" w:rsidR="00AB64E3" w:rsidRDefault="00AB64E3" w:rsidP="00AB64E3">
      <w:pPr>
        <w:ind w:left="720"/>
        <w:rPr>
          <w:sz w:val="24"/>
        </w:rPr>
      </w:pPr>
    </w:p>
    <w:p w14:paraId="22811173" w14:textId="72B73835" w:rsidR="00AB64E3" w:rsidRDefault="00AB64E3" w:rsidP="00AB64E3">
      <w:pPr>
        <w:pStyle w:val="Title"/>
        <w:jc w:val="left"/>
        <w:rPr>
          <w:rFonts w:ascii="Arial" w:hAnsi="Arial" w:cs="Arial"/>
          <w:b w:val="0"/>
          <w:bCs w:val="0"/>
          <w:i w:val="0"/>
          <w:iCs w:val="0"/>
          <w:lang w:val="en-GB"/>
        </w:rPr>
      </w:pPr>
      <w:r>
        <w:rPr>
          <w:rFonts w:ascii="Arial" w:hAnsi="Arial" w:cs="Arial"/>
          <w:b w:val="0"/>
          <w:bCs w:val="0"/>
          <w:i w:val="0"/>
          <w:iCs w:val="0"/>
          <w:lang w:val="en-GB"/>
        </w:rPr>
        <w:t>The post holder must comply with the principles of the Freedom of Information Act 2000 in relation to the management of Council records and information.</w:t>
      </w:r>
    </w:p>
    <w:p w14:paraId="79F434B3" w14:textId="2896A327" w:rsidR="00AB64E3" w:rsidRDefault="00AB64E3" w:rsidP="00AB64E3">
      <w:pPr>
        <w:pStyle w:val="Title"/>
        <w:jc w:val="left"/>
        <w:rPr>
          <w:rFonts w:ascii="Arial" w:hAnsi="Arial" w:cs="Arial"/>
          <w:b w:val="0"/>
          <w:bCs w:val="0"/>
          <w:i w:val="0"/>
          <w:iCs w:val="0"/>
          <w:lang w:val="en-GB"/>
        </w:rPr>
      </w:pPr>
    </w:p>
    <w:p w14:paraId="35FDC6D7" w14:textId="5A8BA718" w:rsidR="00AB64E3" w:rsidRDefault="00AB64E3" w:rsidP="00AB64E3">
      <w:pPr>
        <w:pStyle w:val="Title"/>
        <w:jc w:val="left"/>
        <w:rPr>
          <w:rFonts w:ascii="Arial" w:hAnsi="Arial" w:cs="Arial"/>
          <w:b w:val="0"/>
          <w:bCs w:val="0"/>
          <w:i w:val="0"/>
          <w:iCs w:val="0"/>
          <w:lang w:val="en-GB"/>
        </w:rPr>
      </w:pPr>
    </w:p>
    <w:p w14:paraId="3A9638C2" w14:textId="300C39AD" w:rsidR="00D3686E" w:rsidRDefault="00D3686E" w:rsidP="00AB64E3">
      <w:pPr>
        <w:pStyle w:val="Title"/>
        <w:jc w:val="left"/>
        <w:rPr>
          <w:rFonts w:ascii="Arial" w:hAnsi="Arial" w:cs="Arial"/>
          <w:b w:val="0"/>
          <w:bCs w:val="0"/>
          <w:i w:val="0"/>
          <w:iCs w:val="0"/>
          <w:lang w:val="en-GB"/>
        </w:rPr>
      </w:pPr>
    </w:p>
    <w:p w14:paraId="600D7B76" w14:textId="77777777" w:rsidR="00D3686E" w:rsidRDefault="00D3686E" w:rsidP="00AB64E3">
      <w:pPr>
        <w:pStyle w:val="Title"/>
        <w:jc w:val="left"/>
        <w:rPr>
          <w:rFonts w:ascii="Arial" w:hAnsi="Arial" w:cs="Arial"/>
          <w:b w:val="0"/>
          <w:bCs w:val="0"/>
          <w:i w:val="0"/>
          <w:iCs w:val="0"/>
          <w:lang w:val="en-GB"/>
        </w:rPr>
      </w:pPr>
    </w:p>
    <w:p w14:paraId="24485B4E" w14:textId="36E8D777" w:rsidR="00AB64E3" w:rsidRDefault="00AB64E3" w:rsidP="00AB64E3">
      <w:pPr>
        <w:pStyle w:val="Title"/>
        <w:rPr>
          <w:rFonts w:ascii="Arial" w:hAnsi="Arial" w:cs="Arial"/>
          <w:b w:val="0"/>
          <w:bCs w:val="0"/>
          <w:i w:val="0"/>
          <w:iCs w:val="0"/>
          <w:lang w:val="en-GB"/>
        </w:rPr>
      </w:pPr>
      <w:r>
        <w:rPr>
          <w:rFonts w:ascii="Arial" w:hAnsi="Arial" w:cs="Arial"/>
          <w:b w:val="0"/>
          <w:bCs w:val="0"/>
          <w:i w:val="0"/>
          <w:iCs w:val="0"/>
          <w:lang w:val="en-GB"/>
        </w:rPr>
        <w:t>_______________</w:t>
      </w:r>
    </w:p>
    <w:p w14:paraId="16E842C4" w14:textId="77777777" w:rsidR="009017C4" w:rsidRDefault="009017C4" w:rsidP="009017C4">
      <w:pPr>
        <w:pStyle w:val="Title"/>
        <w:jc w:val="left"/>
        <w:rPr>
          <w:rFonts w:ascii="Arial" w:hAnsi="Arial"/>
          <w:b w:val="0"/>
          <w:i w:val="0"/>
          <w:lang w:val="en-GB"/>
        </w:rPr>
      </w:pPr>
    </w:p>
    <w:p w14:paraId="2244AF43" w14:textId="77777777" w:rsidR="001C7A93" w:rsidRPr="006E09B7" w:rsidRDefault="001C7A93" w:rsidP="006E09B7">
      <w:pPr>
        <w:pStyle w:val="Default"/>
        <w:ind w:left="720"/>
      </w:pPr>
    </w:p>
    <w:sectPr w:rsidR="001C7A93" w:rsidRPr="006E09B7">
      <w:headerReference w:type="default" r:id="rId10"/>
      <w:footerReference w:type="default" r:id="rId11"/>
      <w:headerReference w:type="first" r:id="rId12"/>
      <w:footerReference w:type="first" r:id="rId13"/>
      <w:pgSz w:w="11906" w:h="16838" w:code="9"/>
      <w:pgMar w:top="2835" w:right="1134" w:bottom="567"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BDC90" w14:textId="77777777" w:rsidR="00411B30" w:rsidRDefault="00411B30">
      <w:r>
        <w:separator/>
      </w:r>
    </w:p>
  </w:endnote>
  <w:endnote w:type="continuationSeparator" w:id="0">
    <w:p w14:paraId="04018660" w14:textId="77777777" w:rsidR="00411B30" w:rsidRDefault="0041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9BE8E" w14:textId="77777777" w:rsidR="00161577" w:rsidRDefault="00161577">
    <w:pPr>
      <w:pStyle w:val="Footer"/>
      <w:jc w:val="right"/>
      <w:rPr>
        <w:sz w:val="20"/>
      </w:rPr>
    </w:pPr>
  </w:p>
  <w:p w14:paraId="75502506" w14:textId="77777777" w:rsidR="00161577" w:rsidRDefault="001615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341AA" w14:textId="77777777" w:rsidR="00161577" w:rsidRDefault="00161577">
    <w:pPr>
      <w:pStyle w:val="Footer"/>
      <w:jc w:val="right"/>
      <w:rPr>
        <w:sz w:val="20"/>
      </w:rPr>
    </w:pPr>
  </w:p>
  <w:p w14:paraId="486AC464" w14:textId="77777777" w:rsidR="00161577" w:rsidRDefault="00161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DDA76" w14:textId="77777777" w:rsidR="00411B30" w:rsidRDefault="00411B30">
      <w:r>
        <w:separator/>
      </w:r>
    </w:p>
  </w:footnote>
  <w:footnote w:type="continuationSeparator" w:id="0">
    <w:p w14:paraId="06CF4B73" w14:textId="77777777" w:rsidR="00411B30" w:rsidRDefault="00411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90567" w14:textId="77777777" w:rsidR="00161577" w:rsidRDefault="00161577">
    <w:pPr>
      <w:pStyle w:val="Header"/>
      <w:jc w:val="right"/>
      <w:rPr>
        <w:b/>
        <w:bCs/>
        <w:sz w:val="24"/>
      </w:rPr>
    </w:pPr>
  </w:p>
  <w:p w14:paraId="6FB110BD" w14:textId="77777777" w:rsidR="00161577" w:rsidRDefault="00161577">
    <w:pPr>
      <w:pStyle w:val="Header"/>
      <w:jc w:val="right"/>
      <w:rPr>
        <w:b/>
        <w:bCs/>
        <w:sz w:val="24"/>
      </w:rPr>
    </w:pPr>
  </w:p>
  <w:p w14:paraId="76DC1812" w14:textId="77777777" w:rsidR="00161577" w:rsidRDefault="00161577">
    <w:pPr>
      <w:pStyle w:val="Header"/>
      <w:jc w:val="right"/>
      <w:rPr>
        <w:b/>
        <w:bCs/>
        <w:sz w:val="24"/>
      </w:rPr>
    </w:pPr>
  </w:p>
  <w:p w14:paraId="74945CA7" w14:textId="77777777" w:rsidR="00161577" w:rsidRDefault="00161577">
    <w:pPr>
      <w:pStyle w:val="Header"/>
      <w:jc w:val="right"/>
      <w:rPr>
        <w:b/>
        <w:bCs/>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4BE1A" w14:textId="05C9F84E" w:rsidR="00161577" w:rsidRDefault="00482FE4">
    <w:pPr>
      <w:pStyle w:val="Header"/>
      <w:jc w:val="right"/>
    </w:pPr>
    <w:r>
      <w:rPr>
        <w:noProof/>
      </w:rPr>
      <w:drawing>
        <wp:inline distT="0" distB="0" distL="0" distR="0" wp14:anchorId="2C759EF5" wp14:editId="1BF59DE2">
          <wp:extent cx="1800225" cy="95250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F74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BD2B73"/>
    <w:multiLevelType w:val="hybridMultilevel"/>
    <w:tmpl w:val="7EF03288"/>
    <w:lvl w:ilvl="0" w:tplc="AF8641D8">
      <w:numFmt w:val="bullet"/>
      <w:lvlText w:val="-"/>
      <w:lvlJc w:val="left"/>
      <w:pPr>
        <w:ind w:left="720" w:hanging="360"/>
      </w:pPr>
      <w:rPr>
        <w:rFonts w:ascii="Arial" w:eastAsia="MS Mincho"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33F9C"/>
    <w:multiLevelType w:val="hybridMultilevel"/>
    <w:tmpl w:val="AC6C485C"/>
    <w:lvl w:ilvl="0" w:tplc="08090001">
      <w:start w:val="1"/>
      <w:numFmt w:val="bullet"/>
      <w:lvlText w:val=""/>
      <w:lvlJc w:val="left"/>
      <w:pPr>
        <w:ind w:left="720" w:hanging="360"/>
      </w:pPr>
      <w:rPr>
        <w:rFonts w:ascii="Symbol" w:hAnsi="Symbol" w:hint="default"/>
      </w:rPr>
    </w:lvl>
    <w:lvl w:ilvl="1" w:tplc="4C4C81C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822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93B6F2C"/>
    <w:multiLevelType w:val="hybridMultilevel"/>
    <w:tmpl w:val="748E1110"/>
    <w:lvl w:ilvl="0" w:tplc="46FA5876">
      <w:numFmt w:val="bullet"/>
      <w:lvlText w:val="-"/>
      <w:lvlJc w:val="left"/>
      <w:pPr>
        <w:ind w:left="1440" w:hanging="360"/>
      </w:pPr>
      <w:rPr>
        <w:rFonts w:ascii="Arial" w:eastAsia="MS Mincho"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3D57C8"/>
    <w:multiLevelType w:val="hybridMultilevel"/>
    <w:tmpl w:val="02921C14"/>
    <w:lvl w:ilvl="0" w:tplc="46FA587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C72CD9"/>
    <w:multiLevelType w:val="hybridMultilevel"/>
    <w:tmpl w:val="7B4A36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2B5A6A"/>
    <w:multiLevelType w:val="hybridMultilevel"/>
    <w:tmpl w:val="D172B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306C30"/>
    <w:multiLevelType w:val="hybridMultilevel"/>
    <w:tmpl w:val="72F48F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9A92B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414B05"/>
    <w:multiLevelType w:val="hybridMultilevel"/>
    <w:tmpl w:val="624EE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E871DD"/>
    <w:multiLevelType w:val="hybridMultilevel"/>
    <w:tmpl w:val="8E387798"/>
    <w:lvl w:ilvl="0" w:tplc="04090001">
      <w:start w:val="1"/>
      <w:numFmt w:val="bullet"/>
      <w:lvlText w:val=""/>
      <w:lvlJc w:val="left"/>
      <w:pPr>
        <w:tabs>
          <w:tab w:val="num" w:pos="720"/>
        </w:tabs>
        <w:ind w:left="720" w:hanging="360"/>
      </w:pPr>
      <w:rPr>
        <w:rFonts w:ascii="Symbol" w:hAnsi="Symbol" w:hint="default"/>
      </w:rPr>
    </w:lvl>
    <w:lvl w:ilvl="1" w:tplc="835604A0">
      <w:numFmt w:val="bullet"/>
      <w:lvlText w:val="-"/>
      <w:lvlJc w:val="left"/>
      <w:pPr>
        <w:tabs>
          <w:tab w:val="num" w:pos="1440"/>
        </w:tabs>
        <w:ind w:left="1440" w:hanging="360"/>
      </w:pPr>
      <w:rPr>
        <w:rFonts w:ascii="Arial" w:eastAsia="MS Mincho"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FF3B5A"/>
    <w:multiLevelType w:val="hybridMultilevel"/>
    <w:tmpl w:val="7AF0E7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73A84463"/>
    <w:multiLevelType w:val="hybridMultilevel"/>
    <w:tmpl w:val="44F6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5727DB"/>
    <w:multiLevelType w:val="hybridMultilevel"/>
    <w:tmpl w:val="77D23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8"/>
  </w:num>
  <w:num w:numId="3">
    <w:abstractNumId w:val="0"/>
  </w:num>
  <w:num w:numId="4">
    <w:abstractNumId w:val="3"/>
  </w:num>
  <w:num w:numId="5">
    <w:abstractNumId w:val="9"/>
  </w:num>
  <w:num w:numId="6">
    <w:abstractNumId w:val="10"/>
  </w:num>
  <w:num w:numId="7">
    <w:abstractNumId w:val="7"/>
  </w:num>
  <w:num w:numId="8">
    <w:abstractNumId w:val="14"/>
  </w:num>
  <w:num w:numId="9">
    <w:abstractNumId w:val="11"/>
  </w:num>
  <w:num w:numId="10">
    <w:abstractNumId w:val="6"/>
  </w:num>
  <w:num w:numId="11">
    <w:abstractNumId w:val="12"/>
  </w:num>
  <w:num w:numId="12">
    <w:abstractNumId w:val="2"/>
  </w:num>
  <w:num w:numId="13">
    <w:abstractNumId w:val="1"/>
  </w:num>
  <w:num w:numId="14">
    <w:abstractNumId w:val="5"/>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9" w:dllVersion="512" w:checkStyle="1"/>
  <w:proofState w:spelling="clean" w:grammar="clean"/>
  <w:attachedTemplate r:id="rId1"/>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A34"/>
    <w:rsid w:val="000057B4"/>
    <w:rsid w:val="00070B5E"/>
    <w:rsid w:val="00077651"/>
    <w:rsid w:val="00082349"/>
    <w:rsid w:val="00092D94"/>
    <w:rsid w:val="000A6134"/>
    <w:rsid w:val="000B132F"/>
    <w:rsid w:val="000D3DDE"/>
    <w:rsid w:val="000D732C"/>
    <w:rsid w:val="00104122"/>
    <w:rsid w:val="001421A2"/>
    <w:rsid w:val="001606BF"/>
    <w:rsid w:val="00161577"/>
    <w:rsid w:val="00183AED"/>
    <w:rsid w:val="001B34EB"/>
    <w:rsid w:val="001C7A93"/>
    <w:rsid w:val="001E7145"/>
    <w:rsid w:val="001F21E0"/>
    <w:rsid w:val="001F3B2A"/>
    <w:rsid w:val="002123FF"/>
    <w:rsid w:val="00225BAD"/>
    <w:rsid w:val="0025380F"/>
    <w:rsid w:val="002922D5"/>
    <w:rsid w:val="002A167C"/>
    <w:rsid w:val="00317661"/>
    <w:rsid w:val="00332002"/>
    <w:rsid w:val="00371ADD"/>
    <w:rsid w:val="00382446"/>
    <w:rsid w:val="003A15EA"/>
    <w:rsid w:val="003B6F38"/>
    <w:rsid w:val="003C5D37"/>
    <w:rsid w:val="003D50EA"/>
    <w:rsid w:val="003E711C"/>
    <w:rsid w:val="00411718"/>
    <w:rsid w:val="00411B30"/>
    <w:rsid w:val="004129BA"/>
    <w:rsid w:val="00450429"/>
    <w:rsid w:val="00450F7B"/>
    <w:rsid w:val="00451723"/>
    <w:rsid w:val="00476287"/>
    <w:rsid w:val="00482FE4"/>
    <w:rsid w:val="004B2A7C"/>
    <w:rsid w:val="0052164C"/>
    <w:rsid w:val="00522B31"/>
    <w:rsid w:val="00534FD1"/>
    <w:rsid w:val="005827C5"/>
    <w:rsid w:val="005B3D8E"/>
    <w:rsid w:val="005D6077"/>
    <w:rsid w:val="005F1424"/>
    <w:rsid w:val="00620A54"/>
    <w:rsid w:val="00683434"/>
    <w:rsid w:val="00687297"/>
    <w:rsid w:val="006E09B7"/>
    <w:rsid w:val="007304DB"/>
    <w:rsid w:val="007406C3"/>
    <w:rsid w:val="00740D09"/>
    <w:rsid w:val="00743DC4"/>
    <w:rsid w:val="00763C65"/>
    <w:rsid w:val="007767A5"/>
    <w:rsid w:val="007C4034"/>
    <w:rsid w:val="007D6342"/>
    <w:rsid w:val="007F3BCC"/>
    <w:rsid w:val="00800B53"/>
    <w:rsid w:val="00810DEE"/>
    <w:rsid w:val="008456EB"/>
    <w:rsid w:val="00852652"/>
    <w:rsid w:val="008E401A"/>
    <w:rsid w:val="008E53E8"/>
    <w:rsid w:val="009017C4"/>
    <w:rsid w:val="009362D4"/>
    <w:rsid w:val="009577DB"/>
    <w:rsid w:val="00993A34"/>
    <w:rsid w:val="00997B63"/>
    <w:rsid w:val="009A42E8"/>
    <w:rsid w:val="009A6BF8"/>
    <w:rsid w:val="009B61A8"/>
    <w:rsid w:val="009C2A94"/>
    <w:rsid w:val="009D0255"/>
    <w:rsid w:val="009E6F18"/>
    <w:rsid w:val="009E6FDF"/>
    <w:rsid w:val="009F0B6E"/>
    <w:rsid w:val="009F54A9"/>
    <w:rsid w:val="00A14B03"/>
    <w:rsid w:val="00A53222"/>
    <w:rsid w:val="00A73611"/>
    <w:rsid w:val="00A914B7"/>
    <w:rsid w:val="00A931A0"/>
    <w:rsid w:val="00AA4A37"/>
    <w:rsid w:val="00AB3CE9"/>
    <w:rsid w:val="00AB64E3"/>
    <w:rsid w:val="00AD34F4"/>
    <w:rsid w:val="00B40C33"/>
    <w:rsid w:val="00B42605"/>
    <w:rsid w:val="00B47B5E"/>
    <w:rsid w:val="00B972A4"/>
    <w:rsid w:val="00BE2D08"/>
    <w:rsid w:val="00BF418E"/>
    <w:rsid w:val="00BF7A02"/>
    <w:rsid w:val="00C02C6F"/>
    <w:rsid w:val="00C16F12"/>
    <w:rsid w:val="00C7516D"/>
    <w:rsid w:val="00CC05C1"/>
    <w:rsid w:val="00CF344A"/>
    <w:rsid w:val="00D3686E"/>
    <w:rsid w:val="00D4360F"/>
    <w:rsid w:val="00D849D6"/>
    <w:rsid w:val="00D85DFE"/>
    <w:rsid w:val="00DE4C21"/>
    <w:rsid w:val="00E075FE"/>
    <w:rsid w:val="00E40AF1"/>
    <w:rsid w:val="00E43C42"/>
    <w:rsid w:val="00E723DF"/>
    <w:rsid w:val="00E90317"/>
    <w:rsid w:val="00E934BE"/>
    <w:rsid w:val="00ED307C"/>
    <w:rsid w:val="00F03CFF"/>
    <w:rsid w:val="00F04FBA"/>
    <w:rsid w:val="00F17F21"/>
    <w:rsid w:val="00F27255"/>
    <w:rsid w:val="00FF7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629B96"/>
  <w15:chartTrackingRefBased/>
  <w15:docId w15:val="{8B083A32-A7B6-411C-B9E7-266B913B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spacing w:before="60" w:after="60" w:line="276"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Title">
    <w:name w:val="Title"/>
    <w:basedOn w:val="Normal"/>
    <w:qFormat/>
    <w:pPr>
      <w:jc w:val="center"/>
    </w:pPr>
    <w:rPr>
      <w:rFonts w:ascii="Times New Roman" w:eastAsia="MS Mincho" w:hAnsi="Times New Roman" w:cs="Times New Roman"/>
      <w:b/>
      <w:bCs/>
      <w:i/>
      <w:iCs/>
      <w:sz w:val="24"/>
      <w:szCs w:val="20"/>
      <w:lang w:val="fr-FR"/>
    </w:rPr>
  </w:style>
  <w:style w:type="character" w:styleId="FollowedHyperlink">
    <w:name w:val="FollowedHyperlink"/>
    <w:semiHidden/>
    <w:rPr>
      <w:color w:val="800080"/>
      <w:u w:val="single"/>
    </w:rPr>
  </w:style>
  <w:style w:type="paragraph" w:customStyle="1" w:styleId="Createdby">
    <w:name w:val="Created by"/>
    <w:rPr>
      <w:sz w:val="24"/>
      <w:szCs w:val="24"/>
      <w:lang w:eastAsia="en-US"/>
    </w:rPr>
  </w:style>
  <w:style w:type="paragraph" w:styleId="BalloonText">
    <w:name w:val="Balloon Text"/>
    <w:basedOn w:val="Normal"/>
    <w:link w:val="BalloonTextChar"/>
    <w:uiPriority w:val="99"/>
    <w:semiHidden/>
    <w:unhideWhenUsed/>
    <w:rsid w:val="00993A34"/>
    <w:rPr>
      <w:rFonts w:ascii="Segoe UI" w:hAnsi="Segoe UI" w:cs="Segoe UI"/>
      <w:sz w:val="18"/>
      <w:szCs w:val="18"/>
    </w:rPr>
  </w:style>
  <w:style w:type="character" w:customStyle="1" w:styleId="BalloonTextChar">
    <w:name w:val="Balloon Text Char"/>
    <w:link w:val="BalloonText"/>
    <w:uiPriority w:val="99"/>
    <w:semiHidden/>
    <w:rsid w:val="00993A34"/>
    <w:rPr>
      <w:rFonts w:ascii="Segoe UI" w:hAnsi="Segoe UI" w:cs="Segoe UI"/>
      <w:sz w:val="18"/>
      <w:szCs w:val="18"/>
      <w:lang w:eastAsia="en-US"/>
    </w:rPr>
  </w:style>
  <w:style w:type="paragraph" w:customStyle="1" w:styleId="Default">
    <w:name w:val="Default"/>
    <w:rsid w:val="00993A3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93A3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erity.dodd\Local%20Settings\Temporary%20Internet%20Files\OLKE\Blank%20document%20with%20logo_%20b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91739BF02E264C92CB122A08F6BB77" ma:contentTypeVersion="13" ma:contentTypeDescription="Create a new document." ma:contentTypeScope="" ma:versionID="c685bd203ca4e28a793bc5392492ba80">
  <xsd:schema xmlns:xsd="http://www.w3.org/2001/XMLSchema" xmlns:xs="http://www.w3.org/2001/XMLSchema" xmlns:p="http://schemas.microsoft.com/office/2006/metadata/properties" xmlns:ns3="c257e2d1-ff2c-4124-aa9b-26d426aeaf0f" xmlns:ns4="bf0e3788-7c40-49bf-aa00-0676d2546e9d" targetNamespace="http://schemas.microsoft.com/office/2006/metadata/properties" ma:root="true" ma:fieldsID="e3f630822ea8c0bd3662e0b2eaf21399" ns3:_="" ns4:_="">
    <xsd:import namespace="c257e2d1-ff2c-4124-aa9b-26d426aeaf0f"/>
    <xsd:import namespace="bf0e3788-7c40-49bf-aa00-0676d2546e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7e2d1-ff2c-4124-aa9b-26d426aea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0e3788-7c40-49bf-aa00-0676d2546e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1D6B11-0758-473C-9C6A-4C7EC0FAAF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4B8B94-B32A-4132-B196-9835739FD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7e2d1-ff2c-4124-aa9b-26d426aeaf0f"/>
    <ds:schemaRef ds:uri="bf0e3788-7c40-49bf-aa00-0676d2546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650AE9-903C-4F76-A926-5134B68E58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 document with logo_ bw</Template>
  <TotalTime>2</TotalTime>
  <Pages>3</Pages>
  <Words>567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Blank document-</vt:lpstr>
    </vt:vector>
  </TitlesOfParts>
  <Company>Hemisphere</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subject/>
  <dc:creator>Corporate Communications</dc:creator>
  <cp:keywords/>
  <dc:description/>
  <cp:lastModifiedBy>Deborah Carney</cp:lastModifiedBy>
  <cp:revision>3</cp:revision>
  <cp:lastPrinted>2005-05-31T11:32:00Z</cp:lastPrinted>
  <dcterms:created xsi:type="dcterms:W3CDTF">2021-04-06T11:27:00Z</dcterms:created>
  <dcterms:modified xsi:type="dcterms:W3CDTF">2021-05-21T09:21:00Z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0x0101003791739BF02E264C92CB122A08F6BB77</vt:lpwstr>
  </property>
</Properties>
</file>