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401BC" w14:textId="77777777" w:rsidR="00C93F27" w:rsidRDefault="00C93F27" w:rsidP="00A74D41">
      <w:pPr>
        <w:pStyle w:val="Heading1"/>
        <w:spacing w:after="240"/>
      </w:pPr>
      <w:bookmarkStart w:id="0" w:name="_Toc32596193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1980"/>
        <w:gridCol w:w="1231"/>
        <w:gridCol w:w="1289"/>
        <w:gridCol w:w="2340"/>
        <w:gridCol w:w="1333"/>
      </w:tblGrid>
      <w:tr w:rsidR="007F1E75" w:rsidRPr="002E2B95" w14:paraId="2C7BE0E0" w14:textId="77777777" w:rsidTr="002623B6">
        <w:trPr>
          <w:cantSplit/>
          <w:trHeight w:val="1152"/>
        </w:trPr>
        <w:tc>
          <w:tcPr>
            <w:tcW w:w="4537" w:type="dxa"/>
            <w:gridSpan w:val="4"/>
            <w:vAlign w:val="center"/>
          </w:tcPr>
          <w:bookmarkEnd w:id="0"/>
          <w:p w14:paraId="7223551F"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49324330" wp14:editId="28486BB8">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14:paraId="50857F92"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42E20E90" w14:textId="77777777" w:rsidTr="002623B6">
        <w:trPr>
          <w:cantSplit/>
        </w:trPr>
        <w:tc>
          <w:tcPr>
            <w:tcW w:w="4537" w:type="dxa"/>
            <w:gridSpan w:val="4"/>
          </w:tcPr>
          <w:p w14:paraId="276ECD3D" w14:textId="77777777" w:rsidR="00F11007" w:rsidRPr="00C22EAF" w:rsidRDefault="00C11ACF" w:rsidP="00C93F27">
            <w:pPr>
              <w:jc w:val="both"/>
              <w:rPr>
                <w:rFonts w:ascii="Arial" w:hAnsi="Arial" w:cs="Arial"/>
                <w:b/>
              </w:rPr>
            </w:pPr>
            <w:r>
              <w:rPr>
                <w:rFonts w:ascii="Arial" w:hAnsi="Arial" w:cs="Arial"/>
                <w:b/>
              </w:rPr>
              <w:t>Directorate:</w:t>
            </w:r>
          </w:p>
          <w:p w14:paraId="7A4FF376" w14:textId="2E5C4857" w:rsidR="00CE0D4C" w:rsidRPr="00CE0D4C" w:rsidRDefault="00CE0D4C" w:rsidP="00CE0D4C">
            <w:pPr>
              <w:keepNext/>
              <w:spacing w:after="0" w:line="240" w:lineRule="auto"/>
              <w:outlineLvl w:val="0"/>
              <w:rPr>
                <w:rFonts w:ascii="Arial" w:hAnsi="Arial" w:cs="Arial"/>
                <w:b/>
                <w:lang w:val="en-US" w:eastAsia="en-US"/>
              </w:rPr>
            </w:pPr>
            <w:r w:rsidRPr="00CE0D4C">
              <w:rPr>
                <w:rFonts w:ascii="Arial" w:hAnsi="Arial" w:cs="Arial"/>
                <w:b/>
                <w:lang w:val="en-US" w:eastAsia="en-US"/>
              </w:rPr>
              <w:t>C</w:t>
            </w:r>
            <w:r>
              <w:rPr>
                <w:rFonts w:ascii="Arial" w:hAnsi="Arial" w:cs="Arial"/>
                <w:b/>
                <w:lang w:val="en-US" w:eastAsia="en-US"/>
              </w:rPr>
              <w:t>hildren’s Services</w:t>
            </w:r>
          </w:p>
          <w:p w14:paraId="60C46B29" w14:textId="77777777" w:rsidR="00C93F27" w:rsidRPr="00780ABD" w:rsidRDefault="00C93F27" w:rsidP="00896F31">
            <w:pPr>
              <w:jc w:val="both"/>
              <w:rPr>
                <w:rFonts w:ascii="Arial" w:hAnsi="Arial" w:cs="Arial"/>
                <w:b/>
              </w:rPr>
            </w:pPr>
          </w:p>
        </w:tc>
        <w:tc>
          <w:tcPr>
            <w:tcW w:w="4962" w:type="dxa"/>
            <w:gridSpan w:val="3"/>
          </w:tcPr>
          <w:p w14:paraId="6A4FE11A" w14:textId="77777777"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157BA127" w14:textId="4F94142A" w:rsidR="00494FD5" w:rsidRPr="00780ABD" w:rsidRDefault="00CE0D4C" w:rsidP="00896F31">
            <w:pPr>
              <w:pStyle w:val="Title"/>
              <w:spacing w:before="40" w:after="200" w:line="276" w:lineRule="auto"/>
              <w:jc w:val="both"/>
              <w:rPr>
                <w:rFonts w:cs="Arial"/>
                <w:sz w:val="22"/>
                <w:szCs w:val="22"/>
                <w:u w:val="none"/>
              </w:rPr>
            </w:pPr>
            <w:r>
              <w:rPr>
                <w:rFonts w:cs="Arial"/>
                <w:sz w:val="22"/>
                <w:szCs w:val="22"/>
                <w:u w:val="none"/>
              </w:rPr>
              <w:t>Emergency Duty Team</w:t>
            </w:r>
          </w:p>
        </w:tc>
      </w:tr>
      <w:tr w:rsidR="00896F31" w:rsidRPr="002E2B95" w14:paraId="6D84D4C9" w14:textId="77777777" w:rsidTr="002623B6">
        <w:trPr>
          <w:cantSplit/>
        </w:trPr>
        <w:tc>
          <w:tcPr>
            <w:tcW w:w="9499" w:type="dxa"/>
            <w:gridSpan w:val="7"/>
            <w:vAlign w:val="center"/>
          </w:tcPr>
          <w:p w14:paraId="75558965" w14:textId="05733443" w:rsidR="00896F31" w:rsidRPr="00C22EAF" w:rsidRDefault="00896F31" w:rsidP="001B7662">
            <w:pPr>
              <w:spacing w:before="40"/>
              <w:rPr>
                <w:rFonts w:ascii="Arial" w:hAnsi="Arial" w:cs="Arial"/>
                <w:b/>
              </w:rPr>
            </w:pPr>
            <w:r w:rsidRPr="00C22EAF">
              <w:rPr>
                <w:rFonts w:ascii="Arial" w:hAnsi="Arial" w:cs="Arial"/>
                <w:b/>
              </w:rPr>
              <w:t xml:space="preserve">JOB TITLE: </w:t>
            </w:r>
            <w:r w:rsidR="00821F11">
              <w:rPr>
                <w:rFonts w:ascii="Arial" w:hAnsi="Arial" w:cs="Arial"/>
                <w:b/>
              </w:rPr>
              <w:t xml:space="preserve"> </w:t>
            </w:r>
            <w:r w:rsidR="00CE0D4C" w:rsidRPr="00CE0D4C">
              <w:rPr>
                <w:rFonts w:ascii="Arial" w:hAnsi="Arial" w:cs="Arial"/>
                <w:b/>
                <w:lang w:eastAsia="en-US"/>
              </w:rPr>
              <w:t>Casual Social Worker</w:t>
            </w:r>
          </w:p>
        </w:tc>
      </w:tr>
      <w:tr w:rsidR="00896F31" w:rsidRPr="002E2B95" w14:paraId="171A36A2" w14:textId="77777777" w:rsidTr="002623B6">
        <w:trPr>
          <w:cantSplit/>
        </w:trPr>
        <w:tc>
          <w:tcPr>
            <w:tcW w:w="9499" w:type="dxa"/>
            <w:gridSpan w:val="7"/>
            <w:vAlign w:val="center"/>
          </w:tcPr>
          <w:p w14:paraId="1BE40ED8" w14:textId="7E6FAD8F" w:rsidR="00896F31" w:rsidRPr="00C22EAF" w:rsidRDefault="00896F31" w:rsidP="00D86AF2">
            <w:pPr>
              <w:spacing w:before="40"/>
              <w:rPr>
                <w:rFonts w:ascii="Arial" w:hAnsi="Arial" w:cs="Arial"/>
                <w:b/>
              </w:rPr>
            </w:pPr>
            <w:r w:rsidRPr="00C22EAF">
              <w:rPr>
                <w:rFonts w:ascii="Arial" w:hAnsi="Arial" w:cs="Arial"/>
                <w:b/>
              </w:rPr>
              <w:t xml:space="preserve">GRADE: </w:t>
            </w:r>
            <w:r w:rsidR="00CE0D4C">
              <w:rPr>
                <w:rFonts w:ascii="Arial" w:hAnsi="Arial" w:cs="Arial"/>
                <w:b/>
              </w:rPr>
              <w:t>K casual rate</w:t>
            </w:r>
          </w:p>
        </w:tc>
      </w:tr>
      <w:tr w:rsidR="002E0E72" w:rsidRPr="002E2B95" w14:paraId="3E52A674" w14:textId="77777777" w:rsidTr="002623B6">
        <w:trPr>
          <w:cantSplit/>
        </w:trPr>
        <w:tc>
          <w:tcPr>
            <w:tcW w:w="9499" w:type="dxa"/>
            <w:gridSpan w:val="7"/>
            <w:vAlign w:val="center"/>
          </w:tcPr>
          <w:p w14:paraId="63AEA73C" w14:textId="2FAB7C0B" w:rsidR="002E0E72" w:rsidRPr="00C22EAF" w:rsidRDefault="002E0E72" w:rsidP="001B7662">
            <w:pPr>
              <w:spacing w:before="40"/>
              <w:rPr>
                <w:rFonts w:ascii="Arial" w:hAnsi="Arial" w:cs="Arial"/>
                <w:b/>
              </w:rPr>
            </w:pPr>
            <w:r w:rsidRPr="00C22EAF">
              <w:rPr>
                <w:rFonts w:ascii="Arial" w:hAnsi="Arial" w:cs="Arial"/>
                <w:b/>
              </w:rPr>
              <w:t xml:space="preserve">REPORTING TO: </w:t>
            </w:r>
            <w:r w:rsidR="00CE0D4C">
              <w:rPr>
                <w:rFonts w:ascii="Arial" w:hAnsi="Arial" w:cs="Arial"/>
                <w:b/>
              </w:rPr>
              <w:t>Team Manager</w:t>
            </w:r>
          </w:p>
        </w:tc>
      </w:tr>
      <w:tr w:rsidR="00F11007" w:rsidRPr="002E2B95" w14:paraId="7CAFE1B4" w14:textId="77777777" w:rsidTr="001208A4">
        <w:trPr>
          <w:trHeight w:val="596"/>
        </w:trPr>
        <w:tc>
          <w:tcPr>
            <w:tcW w:w="852" w:type="dxa"/>
          </w:tcPr>
          <w:p w14:paraId="03C87B13"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14:paraId="4150FB05" w14:textId="77777777" w:rsidR="00F11007" w:rsidRDefault="00F11007" w:rsidP="001B7662">
            <w:pPr>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p>
          <w:p w14:paraId="091822D4" w14:textId="77777777" w:rsidR="00CE0D4C" w:rsidRDefault="00CE0D4C" w:rsidP="00CE0D4C">
            <w:pPr>
              <w:spacing w:after="0" w:line="240" w:lineRule="auto"/>
              <w:rPr>
                <w:rFonts w:ascii="Arial" w:hAnsi="Arial" w:cs="Arial"/>
                <w:lang w:eastAsia="en-US"/>
              </w:rPr>
            </w:pPr>
            <w:r w:rsidRPr="00CE0D4C">
              <w:rPr>
                <w:rFonts w:ascii="Arial" w:hAnsi="Arial" w:cs="Arial"/>
                <w:lang w:eastAsia="en-US"/>
              </w:rPr>
              <w:t>To supplement the Emergency Duty Team rota particularly at high demand times to provide a comprehensive out of hours Social Work service to the residents of the Tees Valley area including Darlington.</w:t>
            </w:r>
          </w:p>
          <w:p w14:paraId="3D262D97" w14:textId="5877DAF7" w:rsidR="00CE0D4C" w:rsidRPr="00CE0D4C" w:rsidRDefault="00CE0D4C" w:rsidP="00CE0D4C">
            <w:pPr>
              <w:spacing w:after="0" w:line="240" w:lineRule="auto"/>
              <w:rPr>
                <w:rFonts w:ascii="Arial" w:hAnsi="Arial" w:cs="Arial"/>
                <w:lang w:eastAsia="en-US"/>
              </w:rPr>
            </w:pPr>
          </w:p>
        </w:tc>
      </w:tr>
      <w:tr w:rsidR="00F11007" w:rsidRPr="002E2B95" w14:paraId="5F76E3DE" w14:textId="77777777" w:rsidTr="002623B6">
        <w:tc>
          <w:tcPr>
            <w:tcW w:w="852" w:type="dxa"/>
          </w:tcPr>
          <w:p w14:paraId="0272AD28"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14:paraId="04698744"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494D28EB" w14:textId="77777777" w:rsidTr="008A22A3">
        <w:tc>
          <w:tcPr>
            <w:tcW w:w="852" w:type="dxa"/>
          </w:tcPr>
          <w:p w14:paraId="6F1093E7" w14:textId="77777777" w:rsidR="00F11007" w:rsidRPr="002E2B95" w:rsidRDefault="00F11007" w:rsidP="008A22A3">
            <w:pPr>
              <w:spacing w:before="40" w:after="0"/>
              <w:jc w:val="both"/>
              <w:rPr>
                <w:rFonts w:ascii="Arial" w:hAnsi="Arial" w:cs="Arial"/>
                <w:b/>
              </w:rPr>
            </w:pPr>
          </w:p>
        </w:tc>
        <w:tc>
          <w:tcPr>
            <w:tcW w:w="474" w:type="dxa"/>
            <w:vAlign w:val="center"/>
          </w:tcPr>
          <w:p w14:paraId="6A06F4C9" w14:textId="77777777"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8173" w:type="dxa"/>
            <w:gridSpan w:val="5"/>
          </w:tcPr>
          <w:p w14:paraId="7DDBDA7D" w14:textId="77777777" w:rsidR="00F11007" w:rsidRDefault="00CE0D4C" w:rsidP="00CE0D4C">
            <w:pPr>
              <w:spacing w:after="0" w:line="240" w:lineRule="auto"/>
              <w:rPr>
                <w:rFonts w:ascii="Arial" w:hAnsi="Arial" w:cs="Arial"/>
                <w:szCs w:val="24"/>
                <w:lang w:eastAsia="en-US"/>
              </w:rPr>
            </w:pPr>
            <w:r w:rsidRPr="00CE0D4C">
              <w:rPr>
                <w:rFonts w:ascii="Arial" w:hAnsi="Arial" w:cs="Arial"/>
                <w:szCs w:val="24"/>
                <w:lang w:eastAsia="en-US"/>
              </w:rPr>
              <w:t>To be committed to safeguarding the residents of the five Stake Holder Local Authorities of Stockton-</w:t>
            </w:r>
            <w:r>
              <w:rPr>
                <w:rFonts w:ascii="Arial" w:hAnsi="Arial" w:cs="Arial"/>
                <w:szCs w:val="24"/>
                <w:lang w:eastAsia="en-US"/>
              </w:rPr>
              <w:t>o</w:t>
            </w:r>
            <w:r w:rsidRPr="00CE0D4C">
              <w:rPr>
                <w:rFonts w:ascii="Arial" w:hAnsi="Arial" w:cs="Arial"/>
                <w:szCs w:val="24"/>
                <w:lang w:eastAsia="en-US"/>
              </w:rPr>
              <w:t>n-Tees, Middlesbrough, Hartlepool, Darlington, Redcar and Cleveland ensuring that all safeguarding procedures are adhered to.</w:t>
            </w:r>
          </w:p>
          <w:p w14:paraId="27E9A434" w14:textId="661CE721" w:rsidR="00CE0D4C" w:rsidRPr="00CE0D4C" w:rsidRDefault="00CE0D4C" w:rsidP="00CE0D4C">
            <w:pPr>
              <w:spacing w:after="0" w:line="240" w:lineRule="auto"/>
              <w:rPr>
                <w:rFonts w:ascii="Arial" w:hAnsi="Arial" w:cs="Arial"/>
                <w:szCs w:val="24"/>
                <w:lang w:eastAsia="en-US"/>
              </w:rPr>
            </w:pPr>
          </w:p>
        </w:tc>
      </w:tr>
      <w:tr w:rsidR="00F11007" w:rsidRPr="002E2B95" w14:paraId="10815996" w14:textId="77777777" w:rsidTr="008A22A3">
        <w:tc>
          <w:tcPr>
            <w:tcW w:w="852" w:type="dxa"/>
          </w:tcPr>
          <w:p w14:paraId="3027AAE5" w14:textId="77777777" w:rsidR="00F11007" w:rsidRPr="002E2B95" w:rsidRDefault="00F11007" w:rsidP="008A22A3">
            <w:pPr>
              <w:spacing w:before="40" w:after="0"/>
              <w:jc w:val="both"/>
              <w:rPr>
                <w:rFonts w:ascii="Arial" w:hAnsi="Arial" w:cs="Arial"/>
                <w:b/>
              </w:rPr>
            </w:pPr>
          </w:p>
        </w:tc>
        <w:tc>
          <w:tcPr>
            <w:tcW w:w="474" w:type="dxa"/>
            <w:vAlign w:val="center"/>
          </w:tcPr>
          <w:p w14:paraId="7CD3DFC4" w14:textId="77777777" w:rsidR="00F11007" w:rsidRPr="002E2B95" w:rsidRDefault="002E0E72" w:rsidP="008A22A3">
            <w:pPr>
              <w:spacing w:before="40" w:after="0"/>
              <w:jc w:val="center"/>
              <w:rPr>
                <w:rFonts w:ascii="Arial" w:hAnsi="Arial" w:cs="Arial"/>
              </w:rPr>
            </w:pPr>
            <w:r>
              <w:rPr>
                <w:rFonts w:ascii="Arial" w:hAnsi="Arial" w:cs="Arial"/>
              </w:rPr>
              <w:t>2</w:t>
            </w:r>
            <w:r w:rsidR="00F11007" w:rsidRPr="002E2B95">
              <w:rPr>
                <w:rFonts w:ascii="Arial" w:hAnsi="Arial" w:cs="Arial"/>
              </w:rPr>
              <w:t>.</w:t>
            </w:r>
          </w:p>
        </w:tc>
        <w:tc>
          <w:tcPr>
            <w:tcW w:w="8173" w:type="dxa"/>
            <w:gridSpan w:val="5"/>
          </w:tcPr>
          <w:p w14:paraId="6DA50A8E" w14:textId="77777777" w:rsidR="00CE0D4C" w:rsidRPr="00CE0D4C" w:rsidRDefault="00CE0D4C" w:rsidP="00CE0D4C">
            <w:pPr>
              <w:spacing w:after="0" w:line="240" w:lineRule="auto"/>
              <w:rPr>
                <w:rFonts w:ascii="Arial" w:hAnsi="Arial" w:cs="Arial"/>
                <w:szCs w:val="24"/>
                <w:lang w:eastAsia="en-US"/>
              </w:rPr>
            </w:pPr>
            <w:r w:rsidRPr="00CE0D4C">
              <w:rPr>
                <w:rFonts w:ascii="Arial" w:hAnsi="Arial" w:cs="Arial"/>
                <w:szCs w:val="24"/>
                <w:lang w:eastAsia="en-US"/>
              </w:rPr>
              <w:t xml:space="preserve">To undertake shifts at high demand times for the service to include weekends, bank holidays and to cover staff shortages due to annual leave, sickness and training. </w:t>
            </w:r>
          </w:p>
          <w:p w14:paraId="673C5477" w14:textId="77777777" w:rsidR="00F11007" w:rsidRPr="002E2B95" w:rsidRDefault="00F11007" w:rsidP="001B7662">
            <w:pPr>
              <w:contextualSpacing/>
              <w:rPr>
                <w:rFonts w:ascii="Arial" w:hAnsi="Arial" w:cs="Arial"/>
              </w:rPr>
            </w:pPr>
          </w:p>
        </w:tc>
      </w:tr>
      <w:tr w:rsidR="00F11007" w:rsidRPr="002E2B95" w14:paraId="7F8BAA0E" w14:textId="77777777" w:rsidTr="008A22A3">
        <w:tc>
          <w:tcPr>
            <w:tcW w:w="852" w:type="dxa"/>
          </w:tcPr>
          <w:p w14:paraId="4D5688BD" w14:textId="77777777" w:rsidR="00F11007" w:rsidRPr="002E2B95" w:rsidRDefault="00F11007" w:rsidP="008A22A3">
            <w:pPr>
              <w:spacing w:before="40" w:after="0"/>
              <w:jc w:val="both"/>
              <w:rPr>
                <w:rFonts w:ascii="Arial" w:hAnsi="Arial" w:cs="Arial"/>
                <w:b/>
              </w:rPr>
            </w:pPr>
          </w:p>
        </w:tc>
        <w:tc>
          <w:tcPr>
            <w:tcW w:w="474" w:type="dxa"/>
            <w:vAlign w:val="center"/>
          </w:tcPr>
          <w:p w14:paraId="0BC88BD0" w14:textId="77777777" w:rsidR="00F11007" w:rsidRPr="002E2B95" w:rsidRDefault="002E0E72"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8173" w:type="dxa"/>
            <w:gridSpan w:val="5"/>
          </w:tcPr>
          <w:p w14:paraId="0C964F1D" w14:textId="77777777" w:rsidR="00CE0D4C" w:rsidRPr="00CE0D4C" w:rsidRDefault="00CE0D4C" w:rsidP="00CE0D4C">
            <w:pPr>
              <w:spacing w:after="0" w:line="240" w:lineRule="auto"/>
              <w:rPr>
                <w:rFonts w:ascii="Arial" w:hAnsi="Arial" w:cs="Arial"/>
                <w:szCs w:val="24"/>
                <w:lang w:eastAsia="en-US"/>
              </w:rPr>
            </w:pPr>
            <w:r w:rsidRPr="00CE0D4C">
              <w:rPr>
                <w:rFonts w:ascii="Arial" w:hAnsi="Arial" w:cs="Arial"/>
                <w:szCs w:val="24"/>
                <w:lang w:eastAsia="en-US"/>
              </w:rPr>
              <w:t>To participate in risk assessments and risk management strategies, and to refer to other agencies where appropriate.</w:t>
            </w:r>
          </w:p>
          <w:p w14:paraId="27A8532D" w14:textId="77777777" w:rsidR="00F11007" w:rsidRPr="000D00EA" w:rsidRDefault="00F11007" w:rsidP="001B7662">
            <w:pPr>
              <w:contextualSpacing/>
              <w:rPr>
                <w:rFonts w:ascii="Arial" w:hAnsi="Arial" w:cs="Arial"/>
              </w:rPr>
            </w:pPr>
          </w:p>
        </w:tc>
      </w:tr>
      <w:tr w:rsidR="00F11007" w:rsidRPr="002E2B95" w14:paraId="2C2A76D4" w14:textId="77777777" w:rsidTr="008A22A3">
        <w:tc>
          <w:tcPr>
            <w:tcW w:w="852" w:type="dxa"/>
          </w:tcPr>
          <w:p w14:paraId="2C07CA95" w14:textId="77777777" w:rsidR="00F11007" w:rsidRPr="002E2B95" w:rsidRDefault="00F11007" w:rsidP="008A22A3">
            <w:pPr>
              <w:spacing w:before="40" w:after="0"/>
              <w:jc w:val="both"/>
              <w:rPr>
                <w:rFonts w:ascii="Arial" w:hAnsi="Arial" w:cs="Arial"/>
                <w:b/>
              </w:rPr>
            </w:pPr>
          </w:p>
        </w:tc>
        <w:tc>
          <w:tcPr>
            <w:tcW w:w="474" w:type="dxa"/>
            <w:vAlign w:val="center"/>
          </w:tcPr>
          <w:p w14:paraId="41F37465" w14:textId="77777777" w:rsidR="00F11007" w:rsidRPr="002E2B95" w:rsidRDefault="002E0E72" w:rsidP="008A22A3">
            <w:pPr>
              <w:spacing w:before="40" w:after="0"/>
              <w:jc w:val="center"/>
              <w:rPr>
                <w:rFonts w:ascii="Arial" w:hAnsi="Arial" w:cs="Arial"/>
              </w:rPr>
            </w:pPr>
            <w:r>
              <w:rPr>
                <w:rFonts w:ascii="Arial" w:hAnsi="Arial" w:cs="Arial"/>
              </w:rPr>
              <w:t>4</w:t>
            </w:r>
            <w:r w:rsidR="00F11007" w:rsidRPr="002E2B95">
              <w:rPr>
                <w:rFonts w:ascii="Arial" w:hAnsi="Arial" w:cs="Arial"/>
              </w:rPr>
              <w:t>.</w:t>
            </w:r>
          </w:p>
        </w:tc>
        <w:tc>
          <w:tcPr>
            <w:tcW w:w="8173" w:type="dxa"/>
            <w:gridSpan w:val="5"/>
          </w:tcPr>
          <w:p w14:paraId="7563D9B3" w14:textId="77777777" w:rsidR="00CE0D4C" w:rsidRPr="00CE0D4C" w:rsidRDefault="00CE0D4C" w:rsidP="00CE0D4C">
            <w:pPr>
              <w:spacing w:after="0" w:line="240" w:lineRule="auto"/>
              <w:rPr>
                <w:rFonts w:ascii="Arial" w:hAnsi="Arial" w:cs="Arial"/>
                <w:szCs w:val="24"/>
                <w:lang w:eastAsia="en-US"/>
              </w:rPr>
            </w:pPr>
            <w:r w:rsidRPr="00CE0D4C">
              <w:rPr>
                <w:rFonts w:ascii="Arial" w:hAnsi="Arial" w:cs="Arial"/>
                <w:szCs w:val="24"/>
                <w:lang w:eastAsia="en-US"/>
              </w:rPr>
              <w:t>To undertake statutory duties as required which may include attendance at out of hours court, attendance at mental health assessments or Child Protection telephone strategies.</w:t>
            </w:r>
          </w:p>
          <w:p w14:paraId="33C51E5C" w14:textId="77777777" w:rsidR="00F11007" w:rsidRPr="00211C74" w:rsidRDefault="00F11007" w:rsidP="001B7662">
            <w:pPr>
              <w:contextualSpacing/>
              <w:rPr>
                <w:rFonts w:ascii="Arial" w:hAnsi="Arial" w:cs="Arial"/>
              </w:rPr>
            </w:pPr>
          </w:p>
        </w:tc>
      </w:tr>
      <w:tr w:rsidR="00F11007" w:rsidRPr="002E2B95" w14:paraId="7F9C3E7E" w14:textId="77777777" w:rsidTr="008A22A3">
        <w:tc>
          <w:tcPr>
            <w:tcW w:w="852" w:type="dxa"/>
          </w:tcPr>
          <w:p w14:paraId="741D80D3" w14:textId="77777777" w:rsidR="00F11007" w:rsidRPr="002E2B95" w:rsidRDefault="00F11007" w:rsidP="008A22A3">
            <w:pPr>
              <w:spacing w:before="40" w:after="0"/>
              <w:jc w:val="both"/>
              <w:rPr>
                <w:rFonts w:ascii="Arial" w:hAnsi="Arial" w:cs="Arial"/>
                <w:b/>
              </w:rPr>
            </w:pPr>
          </w:p>
        </w:tc>
        <w:tc>
          <w:tcPr>
            <w:tcW w:w="474" w:type="dxa"/>
            <w:vAlign w:val="center"/>
          </w:tcPr>
          <w:p w14:paraId="2AE40861" w14:textId="77777777" w:rsidR="00F11007" w:rsidRPr="002E2B95" w:rsidRDefault="002E0E72" w:rsidP="008A22A3">
            <w:pPr>
              <w:spacing w:before="40" w:after="0"/>
              <w:jc w:val="center"/>
              <w:rPr>
                <w:rFonts w:ascii="Arial" w:hAnsi="Arial" w:cs="Arial"/>
              </w:rPr>
            </w:pPr>
            <w:r>
              <w:rPr>
                <w:rFonts w:ascii="Arial" w:hAnsi="Arial" w:cs="Arial"/>
              </w:rPr>
              <w:t>5</w:t>
            </w:r>
            <w:r w:rsidR="00F11007" w:rsidRPr="002E2B95">
              <w:rPr>
                <w:rFonts w:ascii="Arial" w:hAnsi="Arial" w:cs="Arial"/>
              </w:rPr>
              <w:t>.</w:t>
            </w:r>
          </w:p>
        </w:tc>
        <w:tc>
          <w:tcPr>
            <w:tcW w:w="8173" w:type="dxa"/>
            <w:gridSpan w:val="5"/>
          </w:tcPr>
          <w:p w14:paraId="6C320BAD" w14:textId="5B862F9F" w:rsidR="00CE0D4C" w:rsidRPr="00CE0D4C" w:rsidRDefault="00CE0D4C" w:rsidP="00CE0D4C">
            <w:pPr>
              <w:spacing w:after="0" w:line="240" w:lineRule="auto"/>
              <w:rPr>
                <w:rFonts w:ascii="Arial" w:hAnsi="Arial" w:cs="Arial"/>
                <w:szCs w:val="24"/>
                <w:lang w:eastAsia="en-US"/>
              </w:rPr>
            </w:pPr>
            <w:r w:rsidRPr="00CE0D4C">
              <w:rPr>
                <w:rFonts w:ascii="Arial" w:hAnsi="Arial" w:cs="Arial"/>
                <w:szCs w:val="24"/>
                <w:lang w:eastAsia="en-US"/>
              </w:rPr>
              <w:t xml:space="preserve">To undertake comprehensive assessments of need in conjunction with appropriate staff from other teams and/or agencies in accordance with agreed policies, </w:t>
            </w:r>
            <w:r w:rsidRPr="00CE0D4C">
              <w:rPr>
                <w:rFonts w:ascii="Arial" w:hAnsi="Arial" w:cs="Arial"/>
                <w:szCs w:val="24"/>
                <w:lang w:eastAsia="en-US"/>
              </w:rPr>
              <w:t>procedures,</w:t>
            </w:r>
            <w:r w:rsidRPr="00CE0D4C">
              <w:rPr>
                <w:rFonts w:ascii="Arial" w:hAnsi="Arial" w:cs="Arial"/>
                <w:szCs w:val="24"/>
                <w:lang w:eastAsia="en-US"/>
              </w:rPr>
              <w:t xml:space="preserve"> and guidelines.</w:t>
            </w:r>
          </w:p>
          <w:p w14:paraId="0922301B" w14:textId="77777777" w:rsidR="00F11007" w:rsidRPr="002E2B95" w:rsidRDefault="00F11007" w:rsidP="001B7662">
            <w:pPr>
              <w:contextualSpacing/>
              <w:rPr>
                <w:rFonts w:ascii="Arial" w:hAnsi="Arial" w:cs="Arial"/>
              </w:rPr>
            </w:pPr>
          </w:p>
        </w:tc>
      </w:tr>
      <w:tr w:rsidR="001B7662" w:rsidRPr="002E2B95" w14:paraId="3B4E7A18" w14:textId="77777777" w:rsidTr="008A22A3">
        <w:tc>
          <w:tcPr>
            <w:tcW w:w="852" w:type="dxa"/>
          </w:tcPr>
          <w:p w14:paraId="28165AF1" w14:textId="77777777" w:rsidR="001B7662" w:rsidRPr="002E2B95" w:rsidRDefault="001B7662" w:rsidP="008A22A3">
            <w:pPr>
              <w:spacing w:before="40" w:after="0"/>
              <w:jc w:val="both"/>
              <w:rPr>
                <w:rFonts w:ascii="Arial" w:hAnsi="Arial" w:cs="Arial"/>
                <w:b/>
              </w:rPr>
            </w:pPr>
          </w:p>
        </w:tc>
        <w:tc>
          <w:tcPr>
            <w:tcW w:w="474" w:type="dxa"/>
            <w:vAlign w:val="center"/>
          </w:tcPr>
          <w:p w14:paraId="7CAB8A11" w14:textId="77777777" w:rsidR="001B7662" w:rsidRDefault="001B7662" w:rsidP="008A22A3">
            <w:pPr>
              <w:spacing w:before="40" w:after="0"/>
              <w:jc w:val="center"/>
              <w:rPr>
                <w:rFonts w:ascii="Arial" w:hAnsi="Arial" w:cs="Arial"/>
              </w:rPr>
            </w:pPr>
            <w:r>
              <w:rPr>
                <w:rFonts w:ascii="Arial" w:hAnsi="Arial" w:cs="Arial"/>
              </w:rPr>
              <w:t>6</w:t>
            </w:r>
          </w:p>
        </w:tc>
        <w:tc>
          <w:tcPr>
            <w:tcW w:w="8173" w:type="dxa"/>
            <w:gridSpan w:val="5"/>
          </w:tcPr>
          <w:p w14:paraId="4F44D59F" w14:textId="68B99407" w:rsidR="00CE0D4C" w:rsidRPr="00CE0D4C" w:rsidRDefault="00CE0D4C" w:rsidP="00CE0D4C">
            <w:pPr>
              <w:spacing w:after="0" w:line="240" w:lineRule="auto"/>
              <w:rPr>
                <w:rFonts w:ascii="Arial" w:hAnsi="Arial" w:cs="Arial"/>
                <w:szCs w:val="24"/>
                <w:lang w:eastAsia="en-US"/>
              </w:rPr>
            </w:pPr>
            <w:r w:rsidRPr="00CE0D4C">
              <w:rPr>
                <w:rFonts w:ascii="Arial" w:hAnsi="Arial" w:cs="Arial"/>
                <w:szCs w:val="24"/>
                <w:lang w:eastAsia="en-US"/>
              </w:rPr>
              <w:t xml:space="preserve">To formulate and design appropriate </w:t>
            </w:r>
            <w:r w:rsidRPr="00CE0D4C">
              <w:rPr>
                <w:rFonts w:ascii="Arial" w:hAnsi="Arial" w:cs="Arial"/>
                <w:szCs w:val="24"/>
                <w:lang w:eastAsia="en-US"/>
              </w:rPr>
              <w:t>short-term</w:t>
            </w:r>
            <w:r w:rsidRPr="00CE0D4C">
              <w:rPr>
                <w:rFonts w:ascii="Arial" w:hAnsi="Arial" w:cs="Arial"/>
                <w:szCs w:val="24"/>
                <w:lang w:eastAsia="en-US"/>
              </w:rPr>
              <w:t xml:space="preserve"> care packages to meet identified needs in line with agreed policies and budgetary provision.</w:t>
            </w:r>
          </w:p>
          <w:p w14:paraId="5BDCA90F" w14:textId="77777777" w:rsidR="001B7662" w:rsidRPr="002E2B95" w:rsidRDefault="001B7662" w:rsidP="001B7662">
            <w:pPr>
              <w:contextualSpacing/>
              <w:rPr>
                <w:rFonts w:ascii="Arial" w:hAnsi="Arial" w:cs="Arial"/>
              </w:rPr>
            </w:pPr>
          </w:p>
        </w:tc>
      </w:tr>
      <w:tr w:rsidR="001B7662" w:rsidRPr="002E2B95" w14:paraId="0B4A1274" w14:textId="77777777" w:rsidTr="008A22A3">
        <w:tc>
          <w:tcPr>
            <w:tcW w:w="852" w:type="dxa"/>
          </w:tcPr>
          <w:p w14:paraId="4CAEB5CC" w14:textId="77777777" w:rsidR="001B7662" w:rsidRPr="002E2B95" w:rsidRDefault="001B7662" w:rsidP="008A22A3">
            <w:pPr>
              <w:spacing w:before="40" w:after="0"/>
              <w:jc w:val="both"/>
              <w:rPr>
                <w:rFonts w:ascii="Arial" w:hAnsi="Arial" w:cs="Arial"/>
                <w:b/>
              </w:rPr>
            </w:pPr>
          </w:p>
        </w:tc>
        <w:tc>
          <w:tcPr>
            <w:tcW w:w="474" w:type="dxa"/>
            <w:vAlign w:val="center"/>
          </w:tcPr>
          <w:p w14:paraId="65812D19" w14:textId="77777777" w:rsidR="001B7662" w:rsidRDefault="001B7662" w:rsidP="008A22A3">
            <w:pPr>
              <w:spacing w:before="40" w:after="0"/>
              <w:jc w:val="center"/>
              <w:rPr>
                <w:rFonts w:ascii="Arial" w:hAnsi="Arial" w:cs="Arial"/>
              </w:rPr>
            </w:pPr>
            <w:r>
              <w:rPr>
                <w:rFonts w:ascii="Arial" w:hAnsi="Arial" w:cs="Arial"/>
              </w:rPr>
              <w:t>7</w:t>
            </w:r>
          </w:p>
        </w:tc>
        <w:tc>
          <w:tcPr>
            <w:tcW w:w="8173" w:type="dxa"/>
            <w:gridSpan w:val="5"/>
          </w:tcPr>
          <w:p w14:paraId="389D4D93" w14:textId="77777777" w:rsidR="001B7662" w:rsidRDefault="00CE0D4C" w:rsidP="001B7662">
            <w:pPr>
              <w:contextualSpacing/>
              <w:rPr>
                <w:rFonts w:ascii="Arial" w:hAnsi="Arial" w:cs="Arial"/>
                <w:szCs w:val="24"/>
                <w:lang w:eastAsia="en-US"/>
              </w:rPr>
            </w:pPr>
            <w:r w:rsidRPr="00CE0D4C">
              <w:rPr>
                <w:rFonts w:ascii="Arial" w:hAnsi="Arial" w:cs="Arial"/>
                <w:szCs w:val="24"/>
                <w:lang w:eastAsia="en-US"/>
              </w:rPr>
              <w:t>To complete accurate and detailed recording of the work undertaken before the end of the shift.</w:t>
            </w:r>
          </w:p>
          <w:p w14:paraId="27ABF7B1" w14:textId="30E76869" w:rsidR="00CE0D4C" w:rsidRPr="002E2B95" w:rsidRDefault="00CE0D4C" w:rsidP="001B7662">
            <w:pPr>
              <w:contextualSpacing/>
              <w:rPr>
                <w:rFonts w:ascii="Arial" w:hAnsi="Arial" w:cs="Arial"/>
              </w:rPr>
            </w:pPr>
          </w:p>
        </w:tc>
      </w:tr>
      <w:tr w:rsidR="001B7662" w:rsidRPr="002E2B95" w14:paraId="7E5E5C48" w14:textId="77777777" w:rsidTr="008A22A3">
        <w:tc>
          <w:tcPr>
            <w:tcW w:w="852" w:type="dxa"/>
          </w:tcPr>
          <w:p w14:paraId="33B294C1" w14:textId="77777777" w:rsidR="001B7662" w:rsidRPr="002E2B95" w:rsidRDefault="001B7662" w:rsidP="008A22A3">
            <w:pPr>
              <w:spacing w:before="40" w:after="0"/>
              <w:jc w:val="both"/>
              <w:rPr>
                <w:rFonts w:ascii="Arial" w:hAnsi="Arial" w:cs="Arial"/>
                <w:b/>
              </w:rPr>
            </w:pPr>
          </w:p>
        </w:tc>
        <w:tc>
          <w:tcPr>
            <w:tcW w:w="474" w:type="dxa"/>
            <w:vAlign w:val="center"/>
          </w:tcPr>
          <w:p w14:paraId="650174D2" w14:textId="77777777" w:rsidR="001B7662" w:rsidRDefault="001B7662" w:rsidP="008A22A3">
            <w:pPr>
              <w:spacing w:before="40" w:after="0"/>
              <w:jc w:val="center"/>
              <w:rPr>
                <w:rFonts w:ascii="Arial" w:hAnsi="Arial" w:cs="Arial"/>
              </w:rPr>
            </w:pPr>
            <w:r>
              <w:rPr>
                <w:rFonts w:ascii="Arial" w:hAnsi="Arial" w:cs="Arial"/>
              </w:rPr>
              <w:t>8</w:t>
            </w:r>
          </w:p>
        </w:tc>
        <w:tc>
          <w:tcPr>
            <w:tcW w:w="8173" w:type="dxa"/>
            <w:gridSpan w:val="5"/>
          </w:tcPr>
          <w:p w14:paraId="21094C55" w14:textId="77777777" w:rsidR="00CE0D4C" w:rsidRPr="00CE0D4C" w:rsidRDefault="00CE0D4C" w:rsidP="00CE0D4C">
            <w:pPr>
              <w:spacing w:after="0" w:line="240" w:lineRule="auto"/>
              <w:rPr>
                <w:rFonts w:ascii="Arial" w:hAnsi="Arial" w:cs="Arial"/>
                <w:szCs w:val="24"/>
                <w:lang w:eastAsia="en-US"/>
              </w:rPr>
            </w:pPr>
            <w:r w:rsidRPr="00CE0D4C">
              <w:rPr>
                <w:rFonts w:ascii="Arial" w:hAnsi="Arial" w:cs="Arial"/>
                <w:szCs w:val="24"/>
                <w:lang w:eastAsia="en-US"/>
              </w:rPr>
              <w:t>To identify suitable providers and to arrange the delivery of appropriate care packages.  To identify and feedback to the Team Manager any service provision deficiencies.</w:t>
            </w:r>
          </w:p>
          <w:p w14:paraId="03EB8BC9" w14:textId="77777777" w:rsidR="001B7662" w:rsidRPr="002E2B95" w:rsidRDefault="001B7662" w:rsidP="001B7662">
            <w:pPr>
              <w:contextualSpacing/>
              <w:rPr>
                <w:rFonts w:ascii="Arial" w:hAnsi="Arial" w:cs="Arial"/>
              </w:rPr>
            </w:pPr>
          </w:p>
        </w:tc>
      </w:tr>
      <w:tr w:rsidR="001B7662" w:rsidRPr="002E2B95" w14:paraId="2C84E94D" w14:textId="77777777" w:rsidTr="008A22A3">
        <w:tc>
          <w:tcPr>
            <w:tcW w:w="852" w:type="dxa"/>
          </w:tcPr>
          <w:p w14:paraId="05073431" w14:textId="77777777" w:rsidR="001B7662" w:rsidRPr="002E2B95" w:rsidRDefault="001B7662" w:rsidP="008A22A3">
            <w:pPr>
              <w:spacing w:before="40" w:after="0"/>
              <w:jc w:val="both"/>
              <w:rPr>
                <w:rFonts w:ascii="Arial" w:hAnsi="Arial" w:cs="Arial"/>
                <w:b/>
              </w:rPr>
            </w:pPr>
          </w:p>
        </w:tc>
        <w:tc>
          <w:tcPr>
            <w:tcW w:w="474" w:type="dxa"/>
            <w:vAlign w:val="center"/>
          </w:tcPr>
          <w:p w14:paraId="0069DD00" w14:textId="77777777" w:rsidR="001B7662" w:rsidRDefault="001B7662" w:rsidP="008A22A3">
            <w:pPr>
              <w:spacing w:before="40" w:after="0"/>
              <w:jc w:val="center"/>
              <w:rPr>
                <w:rFonts w:ascii="Arial" w:hAnsi="Arial" w:cs="Arial"/>
              </w:rPr>
            </w:pPr>
            <w:r>
              <w:rPr>
                <w:rFonts w:ascii="Arial" w:hAnsi="Arial" w:cs="Arial"/>
              </w:rPr>
              <w:t>9</w:t>
            </w:r>
          </w:p>
        </w:tc>
        <w:tc>
          <w:tcPr>
            <w:tcW w:w="8173" w:type="dxa"/>
            <w:gridSpan w:val="5"/>
          </w:tcPr>
          <w:p w14:paraId="2972EA30" w14:textId="77777777" w:rsidR="00CE0D4C" w:rsidRPr="00CE0D4C" w:rsidRDefault="00CE0D4C" w:rsidP="00CE0D4C">
            <w:pPr>
              <w:spacing w:after="0" w:line="240" w:lineRule="auto"/>
              <w:rPr>
                <w:rFonts w:ascii="Arial" w:hAnsi="Arial" w:cs="Arial"/>
                <w:szCs w:val="24"/>
                <w:lang w:eastAsia="en-US"/>
              </w:rPr>
            </w:pPr>
            <w:r w:rsidRPr="00CE0D4C">
              <w:rPr>
                <w:rFonts w:ascii="Arial" w:hAnsi="Arial" w:cs="Arial"/>
                <w:szCs w:val="24"/>
                <w:lang w:eastAsia="en-US"/>
              </w:rPr>
              <w:t>To provide appropriate social work to individuals and families as required including home visits.</w:t>
            </w:r>
          </w:p>
          <w:p w14:paraId="784FE804" w14:textId="77777777" w:rsidR="001B7662" w:rsidRPr="002E2B95" w:rsidRDefault="001B7662" w:rsidP="001B7662">
            <w:pPr>
              <w:contextualSpacing/>
              <w:rPr>
                <w:rFonts w:ascii="Arial" w:hAnsi="Arial" w:cs="Arial"/>
              </w:rPr>
            </w:pPr>
          </w:p>
        </w:tc>
      </w:tr>
      <w:tr w:rsidR="001B7662" w:rsidRPr="002E2B95" w14:paraId="59397EA1" w14:textId="77777777" w:rsidTr="008A22A3">
        <w:tc>
          <w:tcPr>
            <w:tcW w:w="852" w:type="dxa"/>
          </w:tcPr>
          <w:p w14:paraId="01F6FCFA" w14:textId="77777777" w:rsidR="001B7662" w:rsidRPr="002E2B95" w:rsidRDefault="001B7662" w:rsidP="008A22A3">
            <w:pPr>
              <w:spacing w:before="40" w:after="0"/>
              <w:jc w:val="both"/>
              <w:rPr>
                <w:rFonts w:ascii="Arial" w:hAnsi="Arial" w:cs="Arial"/>
                <w:b/>
              </w:rPr>
            </w:pPr>
          </w:p>
        </w:tc>
        <w:tc>
          <w:tcPr>
            <w:tcW w:w="474" w:type="dxa"/>
            <w:vAlign w:val="center"/>
          </w:tcPr>
          <w:p w14:paraId="7B53B9AA" w14:textId="77777777" w:rsidR="001B7662" w:rsidRDefault="001B7662" w:rsidP="008A22A3">
            <w:pPr>
              <w:spacing w:before="40" w:after="0"/>
              <w:jc w:val="center"/>
              <w:rPr>
                <w:rFonts w:ascii="Arial" w:hAnsi="Arial" w:cs="Arial"/>
              </w:rPr>
            </w:pPr>
            <w:r>
              <w:rPr>
                <w:rFonts w:ascii="Arial" w:hAnsi="Arial" w:cs="Arial"/>
              </w:rPr>
              <w:t>10</w:t>
            </w:r>
          </w:p>
        </w:tc>
        <w:tc>
          <w:tcPr>
            <w:tcW w:w="8173" w:type="dxa"/>
            <w:gridSpan w:val="5"/>
          </w:tcPr>
          <w:p w14:paraId="458D288B" w14:textId="77777777" w:rsidR="00CE0D4C" w:rsidRPr="00CE0D4C" w:rsidRDefault="00CE0D4C" w:rsidP="00CE0D4C">
            <w:pPr>
              <w:spacing w:after="0" w:line="240" w:lineRule="auto"/>
              <w:rPr>
                <w:rFonts w:ascii="Arial" w:hAnsi="Arial" w:cs="Arial"/>
                <w:szCs w:val="24"/>
                <w:lang w:eastAsia="en-US"/>
              </w:rPr>
            </w:pPr>
            <w:r w:rsidRPr="00CE0D4C">
              <w:rPr>
                <w:rFonts w:ascii="Arial" w:hAnsi="Arial" w:cs="Arial"/>
                <w:szCs w:val="24"/>
                <w:lang w:eastAsia="en-US"/>
              </w:rPr>
              <w:t>To ensure that individual professional standards are maintained, including full compliance with policy and procedural guidelines and accepting primary responsibility for the level and quality of casework recording.</w:t>
            </w:r>
          </w:p>
          <w:p w14:paraId="5606AD76" w14:textId="77777777" w:rsidR="001B7662" w:rsidRPr="002E2B95" w:rsidRDefault="001B7662" w:rsidP="001B7662">
            <w:pPr>
              <w:contextualSpacing/>
              <w:rPr>
                <w:rFonts w:ascii="Arial" w:hAnsi="Arial" w:cs="Arial"/>
              </w:rPr>
            </w:pPr>
          </w:p>
        </w:tc>
      </w:tr>
      <w:tr w:rsidR="001B7662" w:rsidRPr="002E2B95" w14:paraId="1621A30D" w14:textId="77777777" w:rsidTr="008A22A3">
        <w:tc>
          <w:tcPr>
            <w:tcW w:w="852" w:type="dxa"/>
          </w:tcPr>
          <w:p w14:paraId="0DBBBC82" w14:textId="77777777" w:rsidR="001B7662" w:rsidRPr="002E2B95" w:rsidRDefault="001B7662" w:rsidP="008A22A3">
            <w:pPr>
              <w:spacing w:before="40" w:after="0"/>
              <w:jc w:val="both"/>
              <w:rPr>
                <w:rFonts w:ascii="Arial" w:hAnsi="Arial" w:cs="Arial"/>
                <w:b/>
              </w:rPr>
            </w:pPr>
          </w:p>
        </w:tc>
        <w:tc>
          <w:tcPr>
            <w:tcW w:w="474" w:type="dxa"/>
            <w:vAlign w:val="center"/>
          </w:tcPr>
          <w:p w14:paraId="763B8EC8" w14:textId="77777777" w:rsidR="001B7662" w:rsidRDefault="001B7662" w:rsidP="008A22A3">
            <w:pPr>
              <w:spacing w:before="40" w:after="0"/>
              <w:jc w:val="center"/>
              <w:rPr>
                <w:rFonts w:ascii="Arial" w:hAnsi="Arial" w:cs="Arial"/>
              </w:rPr>
            </w:pPr>
            <w:r>
              <w:rPr>
                <w:rFonts w:ascii="Arial" w:hAnsi="Arial" w:cs="Arial"/>
              </w:rPr>
              <w:t>11</w:t>
            </w:r>
          </w:p>
        </w:tc>
        <w:tc>
          <w:tcPr>
            <w:tcW w:w="8173" w:type="dxa"/>
            <w:gridSpan w:val="5"/>
          </w:tcPr>
          <w:p w14:paraId="711BBF0E" w14:textId="77777777" w:rsidR="00CE0D4C" w:rsidRPr="00CE0D4C" w:rsidRDefault="00CE0D4C" w:rsidP="00CE0D4C">
            <w:pPr>
              <w:spacing w:after="0" w:line="240" w:lineRule="auto"/>
              <w:rPr>
                <w:rFonts w:ascii="Arial" w:hAnsi="Arial" w:cs="Arial"/>
                <w:lang w:eastAsia="en-US"/>
              </w:rPr>
            </w:pPr>
            <w:r w:rsidRPr="00CE0D4C">
              <w:rPr>
                <w:rFonts w:ascii="Arial" w:hAnsi="Arial" w:cs="Arial"/>
                <w:lang w:eastAsia="en-US"/>
              </w:rPr>
              <w:t xml:space="preserve">To work effectively within an integrated Team environment in which services from Health, Education, Police and Social Care work closely together, ensuring good communication and handover of information to day services. </w:t>
            </w:r>
          </w:p>
          <w:p w14:paraId="65E17A67" w14:textId="77777777" w:rsidR="001B7662" w:rsidRPr="002E2B95" w:rsidRDefault="001B7662" w:rsidP="001B7662">
            <w:pPr>
              <w:contextualSpacing/>
              <w:rPr>
                <w:rFonts w:ascii="Arial" w:hAnsi="Arial" w:cs="Arial"/>
              </w:rPr>
            </w:pPr>
          </w:p>
        </w:tc>
      </w:tr>
      <w:tr w:rsidR="001B7662" w:rsidRPr="002E2B95" w14:paraId="21D31BF5" w14:textId="77777777" w:rsidTr="008A22A3">
        <w:tc>
          <w:tcPr>
            <w:tcW w:w="852" w:type="dxa"/>
          </w:tcPr>
          <w:p w14:paraId="2378F733" w14:textId="77777777" w:rsidR="001B7662" w:rsidRPr="002E2B95" w:rsidRDefault="001B7662" w:rsidP="008A22A3">
            <w:pPr>
              <w:spacing w:before="40" w:after="0"/>
              <w:jc w:val="both"/>
              <w:rPr>
                <w:rFonts w:ascii="Arial" w:hAnsi="Arial" w:cs="Arial"/>
                <w:b/>
              </w:rPr>
            </w:pPr>
          </w:p>
        </w:tc>
        <w:tc>
          <w:tcPr>
            <w:tcW w:w="474" w:type="dxa"/>
            <w:vAlign w:val="center"/>
          </w:tcPr>
          <w:p w14:paraId="72B03252" w14:textId="77777777" w:rsidR="001B7662" w:rsidRDefault="001B7662" w:rsidP="008A22A3">
            <w:pPr>
              <w:spacing w:before="40" w:after="0"/>
              <w:jc w:val="center"/>
              <w:rPr>
                <w:rFonts w:ascii="Arial" w:hAnsi="Arial" w:cs="Arial"/>
              </w:rPr>
            </w:pPr>
            <w:r>
              <w:rPr>
                <w:rFonts w:ascii="Arial" w:hAnsi="Arial" w:cs="Arial"/>
              </w:rPr>
              <w:t>12</w:t>
            </w:r>
          </w:p>
        </w:tc>
        <w:tc>
          <w:tcPr>
            <w:tcW w:w="8173" w:type="dxa"/>
            <w:gridSpan w:val="5"/>
          </w:tcPr>
          <w:p w14:paraId="11330B70" w14:textId="77777777" w:rsidR="00CE0D4C" w:rsidRPr="00CE0D4C" w:rsidRDefault="00CE0D4C" w:rsidP="00CE0D4C">
            <w:pPr>
              <w:spacing w:after="0" w:line="240" w:lineRule="auto"/>
              <w:rPr>
                <w:rFonts w:ascii="Arial" w:hAnsi="Arial" w:cs="Arial"/>
                <w:lang w:eastAsia="en-US"/>
              </w:rPr>
            </w:pPr>
            <w:r w:rsidRPr="00CE0D4C">
              <w:rPr>
                <w:rFonts w:ascii="Arial" w:hAnsi="Arial" w:cs="Arial"/>
                <w:lang w:eastAsia="en-US"/>
              </w:rPr>
              <w:t>To work closely with the Voluntary and independent sector.</w:t>
            </w:r>
          </w:p>
          <w:p w14:paraId="6C8768F9" w14:textId="77777777" w:rsidR="001B7662" w:rsidRPr="002E2B95" w:rsidRDefault="001B7662" w:rsidP="001B7662">
            <w:pPr>
              <w:contextualSpacing/>
              <w:rPr>
                <w:rFonts w:ascii="Arial" w:hAnsi="Arial" w:cs="Arial"/>
              </w:rPr>
            </w:pPr>
          </w:p>
        </w:tc>
      </w:tr>
      <w:tr w:rsidR="00EB6734" w:rsidRPr="002E2B95" w14:paraId="700438E5" w14:textId="77777777" w:rsidTr="002B5360">
        <w:trPr>
          <w:cantSplit/>
        </w:trPr>
        <w:tc>
          <w:tcPr>
            <w:tcW w:w="852" w:type="dxa"/>
            <w:tcBorders>
              <w:bottom w:val="nil"/>
              <w:right w:val="nil"/>
            </w:tcBorders>
          </w:tcPr>
          <w:p w14:paraId="165F6D20" w14:textId="77777777" w:rsidR="002B5360" w:rsidRDefault="002B5360" w:rsidP="00EC31FB">
            <w:pPr>
              <w:jc w:val="both"/>
              <w:rPr>
                <w:rFonts w:ascii="Arial" w:hAnsi="Arial" w:cs="Arial"/>
                <w:b/>
              </w:rPr>
            </w:pPr>
          </w:p>
          <w:p w14:paraId="65EA30EF" w14:textId="77777777" w:rsidR="00EB6734" w:rsidRPr="002E2B95" w:rsidRDefault="002B5360" w:rsidP="00EC31FB">
            <w:pPr>
              <w:jc w:val="both"/>
              <w:rPr>
                <w:rFonts w:ascii="Arial" w:hAnsi="Arial" w:cs="Arial"/>
                <w:b/>
              </w:rPr>
            </w:pPr>
            <w:r>
              <w:rPr>
                <w:rFonts w:ascii="Arial" w:hAnsi="Arial" w:cs="Arial"/>
                <w:b/>
              </w:rPr>
              <w:t>3</w:t>
            </w:r>
            <w:r w:rsidR="00EB6734">
              <w:rPr>
                <w:rFonts w:ascii="Arial" w:hAnsi="Arial" w:cs="Arial"/>
                <w:b/>
              </w:rPr>
              <w:t>.</w:t>
            </w:r>
          </w:p>
        </w:tc>
        <w:tc>
          <w:tcPr>
            <w:tcW w:w="8647" w:type="dxa"/>
            <w:gridSpan w:val="6"/>
            <w:tcBorders>
              <w:left w:val="nil"/>
              <w:bottom w:val="nil"/>
            </w:tcBorders>
          </w:tcPr>
          <w:p w14:paraId="64642642" w14:textId="77777777" w:rsidR="002B5360" w:rsidRDefault="002B5360" w:rsidP="00DF397F">
            <w:pPr>
              <w:jc w:val="both"/>
              <w:rPr>
                <w:rFonts w:ascii="Arial" w:hAnsi="Arial" w:cs="Arial"/>
                <w:b/>
              </w:rPr>
            </w:pPr>
          </w:p>
          <w:p w14:paraId="711C916F" w14:textId="77777777"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14:paraId="59989DD6" w14:textId="77777777" w:rsidTr="002623B6">
        <w:trPr>
          <w:cantSplit/>
        </w:trPr>
        <w:tc>
          <w:tcPr>
            <w:tcW w:w="9499" w:type="dxa"/>
            <w:gridSpan w:val="7"/>
            <w:tcBorders>
              <w:top w:val="nil"/>
              <w:bottom w:val="nil"/>
            </w:tcBorders>
          </w:tcPr>
          <w:p w14:paraId="6D07A6D8" w14:textId="77777777" w:rsidR="00EB6734" w:rsidRPr="002E2B95" w:rsidRDefault="00EB6734" w:rsidP="00443C50">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inform an</w:t>
            </w:r>
            <w:r w:rsidR="006D0914">
              <w:rPr>
                <w:rFonts w:ascii="Arial" w:hAnsi="Arial" w:cs="Arial"/>
              </w:rPr>
              <w:t>d</w:t>
            </w:r>
            <w:r>
              <w:rPr>
                <w:rFonts w:ascii="Arial" w:hAnsi="Arial" w:cs="Arial"/>
              </w:rPr>
              <w:t xml:space="preserve">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B6734" w:rsidRPr="002E2B95" w14:paraId="4C101571" w14:textId="77777777" w:rsidTr="002623B6">
        <w:trPr>
          <w:cantSplit/>
        </w:trPr>
        <w:tc>
          <w:tcPr>
            <w:tcW w:w="9499" w:type="dxa"/>
            <w:gridSpan w:val="7"/>
            <w:tcBorders>
              <w:top w:val="nil"/>
              <w:bottom w:val="nil"/>
            </w:tcBorders>
          </w:tcPr>
          <w:p w14:paraId="4EEBEDD6" w14:textId="77777777" w:rsidR="00EB6734" w:rsidRPr="002E2B95" w:rsidRDefault="00EB6734" w:rsidP="001A623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14:paraId="67C26D8C" w14:textId="77777777" w:rsidTr="002623B6">
        <w:trPr>
          <w:cantSplit/>
        </w:trPr>
        <w:tc>
          <w:tcPr>
            <w:tcW w:w="9499" w:type="dxa"/>
            <w:gridSpan w:val="7"/>
            <w:tcBorders>
              <w:top w:val="nil"/>
              <w:bottom w:val="nil"/>
            </w:tcBorders>
          </w:tcPr>
          <w:p w14:paraId="20135CB4" w14:textId="77777777" w:rsidR="00EB6734" w:rsidRDefault="00193918" w:rsidP="00C27FE6">
            <w:pPr>
              <w:rPr>
                <w:rFonts w:ascii="Arial" w:hAnsi="Arial" w:cs="Arial"/>
              </w:rPr>
            </w:pPr>
            <w:r>
              <w:rPr>
                <w:rFonts w:ascii="Arial" w:hAnsi="Arial" w:cs="Arial"/>
                <w:b/>
              </w:rPr>
              <w:t>Workforce Culture and supporting behaviour</w:t>
            </w:r>
            <w:r w:rsidR="006A0181">
              <w:rPr>
                <w:rFonts w:ascii="Arial" w:hAnsi="Arial" w:cs="Arial"/>
                <w:b/>
              </w:rPr>
              <w:t>s</w:t>
            </w:r>
            <w:r>
              <w:rPr>
                <w:rFonts w:ascii="Arial" w:hAnsi="Arial" w:cs="Arial"/>
                <w:b/>
              </w:rPr>
              <w:t xml:space="preserve"> and</w:t>
            </w:r>
            <w:r w:rsidR="00EB6734">
              <w:rPr>
                <w:rFonts w:ascii="Arial" w:hAnsi="Arial" w:cs="Arial"/>
                <w:b/>
              </w:rPr>
              <w:t xml:space="preserve"> Code of Conduct</w:t>
            </w:r>
            <w:r w:rsidR="00EB6734" w:rsidRPr="002E2B95">
              <w:rPr>
                <w:rFonts w:ascii="Arial" w:hAnsi="Arial" w:cs="Arial"/>
                <w:b/>
              </w:rPr>
              <w:t xml:space="preserve"> </w:t>
            </w:r>
            <w:r>
              <w:rPr>
                <w:rFonts w:ascii="Arial" w:hAnsi="Arial" w:cs="Arial"/>
                <w:b/>
              </w:rPr>
              <w:t>–</w:t>
            </w:r>
            <w:r w:rsidR="00EB6734" w:rsidRPr="002E2B95">
              <w:rPr>
                <w:rFonts w:ascii="Arial" w:hAnsi="Arial" w:cs="Arial"/>
                <w:b/>
              </w:rPr>
              <w:t xml:space="preserve"> </w:t>
            </w:r>
            <w:r w:rsidR="00EB6734" w:rsidRPr="002E2B95">
              <w:rPr>
                <w:rFonts w:ascii="Arial" w:hAnsi="Arial" w:cs="Arial"/>
              </w:rPr>
              <w:t>The post</w:t>
            </w:r>
            <w:r w:rsidR="00EB6734">
              <w:rPr>
                <w:rFonts w:ascii="Arial" w:hAnsi="Arial" w:cs="Arial"/>
              </w:rPr>
              <w:t xml:space="preserve"> </w:t>
            </w:r>
            <w:r w:rsidR="00EB6734" w:rsidRPr="002E2B95">
              <w:rPr>
                <w:rFonts w:ascii="Arial" w:hAnsi="Arial" w:cs="Arial"/>
              </w:rPr>
              <w:t xml:space="preserve">holder is required to carry out the duties in accordance with </w:t>
            </w:r>
            <w:r w:rsidR="006A0181">
              <w:rPr>
                <w:rFonts w:ascii="Arial" w:hAnsi="Arial" w:cs="Arial"/>
              </w:rPr>
              <w:t>Workforce Culture and supporting behaviou</w:t>
            </w:r>
            <w:r w:rsidR="00AE2A20">
              <w:rPr>
                <w:rFonts w:ascii="Arial" w:hAnsi="Arial" w:cs="Arial"/>
              </w:rPr>
              <w:t>r</w:t>
            </w:r>
            <w:r w:rsidR="006A0181">
              <w:rPr>
                <w:rFonts w:ascii="Arial" w:hAnsi="Arial" w:cs="Arial"/>
              </w:rPr>
              <w:t>s</w:t>
            </w:r>
            <w:r w:rsidR="00EB6734">
              <w:rPr>
                <w:rFonts w:ascii="Arial" w:hAnsi="Arial" w:cs="Arial"/>
              </w:rPr>
              <w:t>, code of conduct, professional standards and promote equality and diversity in the workplace.</w:t>
            </w:r>
          </w:p>
          <w:p w14:paraId="21D83843" w14:textId="77777777" w:rsidR="0020390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7EF33821" w14:textId="77777777" w:rsidR="0083314A" w:rsidRPr="004F60CB" w:rsidRDefault="0083314A" w:rsidP="0020390B">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53BD495E" w14:textId="77777777"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sidR="000F7893">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1FB46CE6" w14:textId="77777777" w:rsidR="00EB6734" w:rsidRPr="004C703B" w:rsidRDefault="00EB6734" w:rsidP="003D2D5C">
            <w:pPr>
              <w:rPr>
                <w:rFonts w:ascii="Arial" w:hAnsi="Arial" w:cs="Arial"/>
                <w:b/>
              </w:rPr>
            </w:pPr>
            <w:r w:rsidRPr="004C703B">
              <w:rPr>
                <w:rFonts w:ascii="Arial" w:hAnsi="Arial" w:cs="Arial"/>
                <w:b/>
              </w:rPr>
              <w:t xml:space="preserve">Policies and Procedures </w:t>
            </w:r>
            <w:r w:rsidR="00193918">
              <w:rPr>
                <w:rFonts w:ascii="Arial" w:hAnsi="Arial" w:cs="Arial"/>
                <w:b/>
              </w:rPr>
              <w:t>–</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14:paraId="27FEC066" w14:textId="77777777" w:rsidTr="002623B6">
        <w:trPr>
          <w:cantSplit/>
        </w:trPr>
        <w:tc>
          <w:tcPr>
            <w:tcW w:w="9499" w:type="dxa"/>
            <w:gridSpan w:val="7"/>
            <w:tcBorders>
              <w:top w:val="nil"/>
            </w:tcBorders>
          </w:tcPr>
          <w:p w14:paraId="28F18454" w14:textId="77777777" w:rsidR="00EB6734" w:rsidRPr="002E2B95" w:rsidRDefault="00EB6734" w:rsidP="00DF397F">
            <w:pPr>
              <w:rPr>
                <w:rFonts w:ascii="Arial" w:hAnsi="Arial" w:cs="Arial"/>
              </w:rPr>
            </w:pPr>
            <w:r w:rsidRPr="002E2B95">
              <w:rPr>
                <w:rFonts w:ascii="Arial" w:hAnsi="Arial" w:cs="Arial"/>
                <w:b/>
              </w:rPr>
              <w:t xml:space="preserve">Health and Safety </w:t>
            </w:r>
            <w:r w:rsidR="00193918">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546E56A4" w14:textId="77777777" w:rsidR="0083314A" w:rsidRPr="0083314A" w:rsidRDefault="00EB6734" w:rsidP="00E01C56">
            <w:pPr>
              <w:rPr>
                <w:rFonts w:ascii="Arial" w:hAnsi="Arial" w:cs="Arial"/>
              </w:rPr>
            </w:pPr>
            <w:r w:rsidRPr="002E2B95">
              <w:rPr>
                <w:rFonts w:ascii="Arial" w:hAnsi="Arial" w:cs="Arial"/>
                <w:b/>
              </w:rPr>
              <w:t xml:space="preserve">Safeguarding </w:t>
            </w:r>
            <w:r w:rsidR="00193918">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EB6734" w:rsidRPr="002E2B95" w14:paraId="35DCD2C2" w14:textId="77777777" w:rsidTr="002623B6">
        <w:tc>
          <w:tcPr>
            <w:tcW w:w="3306" w:type="dxa"/>
            <w:gridSpan w:val="3"/>
          </w:tcPr>
          <w:p w14:paraId="7327D554" w14:textId="77777777" w:rsidR="00EB6734" w:rsidRPr="002E2B95" w:rsidRDefault="00EB6734" w:rsidP="00DF397F">
            <w:pPr>
              <w:jc w:val="both"/>
              <w:rPr>
                <w:rFonts w:ascii="Arial" w:hAnsi="Arial" w:cs="Arial"/>
                <w:b/>
              </w:rPr>
            </w:pPr>
          </w:p>
        </w:tc>
        <w:tc>
          <w:tcPr>
            <w:tcW w:w="2520" w:type="dxa"/>
            <w:gridSpan w:val="2"/>
          </w:tcPr>
          <w:p w14:paraId="5A2FF445" w14:textId="77777777" w:rsidR="00EB6734" w:rsidRPr="002E2B95" w:rsidRDefault="00EB6734" w:rsidP="00DF397F">
            <w:pPr>
              <w:rPr>
                <w:rFonts w:ascii="Arial" w:hAnsi="Arial" w:cs="Arial"/>
              </w:rPr>
            </w:pPr>
            <w:r w:rsidRPr="002E2B95">
              <w:rPr>
                <w:rFonts w:ascii="Arial" w:hAnsi="Arial" w:cs="Arial"/>
              </w:rPr>
              <w:t>Name:</w:t>
            </w:r>
          </w:p>
        </w:tc>
        <w:tc>
          <w:tcPr>
            <w:tcW w:w="2340" w:type="dxa"/>
          </w:tcPr>
          <w:p w14:paraId="7CBAE589" w14:textId="77777777" w:rsidR="00EB6734" w:rsidRPr="002E2B95" w:rsidRDefault="00EB6734" w:rsidP="00DF397F">
            <w:pPr>
              <w:rPr>
                <w:rFonts w:ascii="Arial" w:hAnsi="Arial" w:cs="Arial"/>
              </w:rPr>
            </w:pPr>
            <w:r w:rsidRPr="002E2B95">
              <w:rPr>
                <w:rFonts w:ascii="Arial" w:hAnsi="Arial" w:cs="Arial"/>
              </w:rPr>
              <w:t>Signature:</w:t>
            </w:r>
          </w:p>
        </w:tc>
        <w:tc>
          <w:tcPr>
            <w:tcW w:w="1333" w:type="dxa"/>
          </w:tcPr>
          <w:p w14:paraId="2904BD3F" w14:textId="77777777" w:rsidR="00EB6734" w:rsidRPr="002E2B95" w:rsidRDefault="00EB6734" w:rsidP="00DF397F">
            <w:pPr>
              <w:rPr>
                <w:rFonts w:ascii="Arial" w:hAnsi="Arial" w:cs="Arial"/>
              </w:rPr>
            </w:pPr>
            <w:r w:rsidRPr="002E2B95">
              <w:rPr>
                <w:rFonts w:ascii="Arial" w:hAnsi="Arial" w:cs="Arial"/>
              </w:rPr>
              <w:t>Date</w:t>
            </w:r>
          </w:p>
        </w:tc>
      </w:tr>
      <w:tr w:rsidR="00EB6734" w:rsidRPr="002E2B95" w14:paraId="660A4843" w14:textId="77777777" w:rsidTr="002623B6">
        <w:tc>
          <w:tcPr>
            <w:tcW w:w="3306" w:type="dxa"/>
            <w:gridSpan w:val="3"/>
          </w:tcPr>
          <w:p w14:paraId="738E3125" w14:textId="77777777" w:rsidR="00EB6734" w:rsidRPr="002E2B95" w:rsidRDefault="00EB6734" w:rsidP="00DF397F">
            <w:pPr>
              <w:jc w:val="both"/>
              <w:rPr>
                <w:rFonts w:ascii="Arial" w:hAnsi="Arial" w:cs="Arial"/>
                <w:bCs/>
              </w:rPr>
            </w:pPr>
            <w:r w:rsidRPr="002E2B95">
              <w:rPr>
                <w:rFonts w:ascii="Arial" w:hAnsi="Arial" w:cs="Arial"/>
              </w:rPr>
              <w:lastRenderedPageBreak/>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14:paraId="31003C06" w14:textId="77777777" w:rsidR="00EB6734" w:rsidRPr="002E2B95" w:rsidRDefault="00EB6734" w:rsidP="00DF397F">
            <w:pPr>
              <w:jc w:val="both"/>
              <w:rPr>
                <w:rFonts w:ascii="Arial" w:hAnsi="Arial" w:cs="Arial"/>
                <w:bCs/>
              </w:rPr>
            </w:pPr>
          </w:p>
        </w:tc>
        <w:tc>
          <w:tcPr>
            <w:tcW w:w="2520" w:type="dxa"/>
            <w:gridSpan w:val="2"/>
          </w:tcPr>
          <w:p w14:paraId="710B7517" w14:textId="77777777" w:rsidR="00EB6734" w:rsidRPr="002E2B95" w:rsidRDefault="00EB6734" w:rsidP="00DF397F">
            <w:pPr>
              <w:jc w:val="both"/>
              <w:rPr>
                <w:rFonts w:ascii="Arial" w:hAnsi="Arial" w:cs="Arial"/>
              </w:rPr>
            </w:pPr>
          </w:p>
          <w:p w14:paraId="5F97D50F" w14:textId="77777777" w:rsidR="00EB6734" w:rsidRPr="002E2B95" w:rsidRDefault="00EB6734" w:rsidP="00DF397F">
            <w:pPr>
              <w:jc w:val="both"/>
              <w:rPr>
                <w:rFonts w:ascii="Arial" w:hAnsi="Arial" w:cs="Arial"/>
              </w:rPr>
            </w:pPr>
          </w:p>
        </w:tc>
        <w:tc>
          <w:tcPr>
            <w:tcW w:w="2340" w:type="dxa"/>
          </w:tcPr>
          <w:p w14:paraId="5ED59B41" w14:textId="77777777" w:rsidR="00EB6734" w:rsidRPr="002E2B95" w:rsidRDefault="00EB6734" w:rsidP="00DF397F">
            <w:pPr>
              <w:jc w:val="both"/>
              <w:rPr>
                <w:rFonts w:ascii="Arial" w:hAnsi="Arial" w:cs="Arial"/>
              </w:rPr>
            </w:pPr>
          </w:p>
        </w:tc>
        <w:tc>
          <w:tcPr>
            <w:tcW w:w="1333" w:type="dxa"/>
          </w:tcPr>
          <w:p w14:paraId="43B201A7" w14:textId="77777777" w:rsidR="00EB6734" w:rsidRPr="002E2B95" w:rsidRDefault="00EB6734" w:rsidP="00DF397F">
            <w:pPr>
              <w:jc w:val="both"/>
              <w:rPr>
                <w:rFonts w:ascii="Arial" w:hAnsi="Arial" w:cs="Arial"/>
              </w:rPr>
            </w:pPr>
          </w:p>
          <w:p w14:paraId="1EF632DF" w14:textId="77777777" w:rsidR="00EB6734" w:rsidRPr="002E2B95" w:rsidRDefault="00EB6734" w:rsidP="00DF397F">
            <w:pPr>
              <w:jc w:val="both"/>
              <w:rPr>
                <w:rFonts w:ascii="Arial" w:hAnsi="Arial" w:cs="Arial"/>
              </w:rPr>
            </w:pPr>
          </w:p>
        </w:tc>
      </w:tr>
      <w:tr w:rsidR="00EB6734" w:rsidRPr="002E2B95" w14:paraId="550A21A5" w14:textId="77777777" w:rsidTr="002623B6">
        <w:tc>
          <w:tcPr>
            <w:tcW w:w="3306" w:type="dxa"/>
            <w:gridSpan w:val="3"/>
          </w:tcPr>
          <w:p w14:paraId="33831579" w14:textId="77777777" w:rsidR="00EB6734" w:rsidRPr="002E2B95" w:rsidRDefault="00EB6734" w:rsidP="00DF397F">
            <w:pPr>
              <w:jc w:val="both"/>
              <w:rPr>
                <w:rFonts w:ascii="Arial" w:hAnsi="Arial" w:cs="Arial"/>
                <w:bCs/>
              </w:rPr>
            </w:pPr>
            <w:r w:rsidRPr="002E2B95">
              <w:rPr>
                <w:rFonts w:ascii="Arial" w:hAnsi="Arial" w:cs="Arial"/>
              </w:rPr>
              <w:t xml:space="preserve">Job Description agreed by: </w:t>
            </w:r>
            <w:r>
              <w:rPr>
                <w:rFonts w:ascii="Arial" w:hAnsi="Arial" w:cs="Arial"/>
                <w:bCs/>
              </w:rPr>
              <w:t>(Post</w:t>
            </w:r>
            <w:r w:rsidR="002B5360">
              <w:rPr>
                <w:rFonts w:ascii="Arial" w:hAnsi="Arial" w:cs="Arial"/>
                <w:bCs/>
              </w:rPr>
              <w:t xml:space="preserve"> </w:t>
            </w:r>
            <w:r>
              <w:rPr>
                <w:rFonts w:ascii="Arial" w:hAnsi="Arial" w:cs="Arial"/>
                <w:bCs/>
              </w:rPr>
              <w:t>holder)</w:t>
            </w:r>
          </w:p>
        </w:tc>
        <w:tc>
          <w:tcPr>
            <w:tcW w:w="2520" w:type="dxa"/>
            <w:gridSpan w:val="2"/>
          </w:tcPr>
          <w:p w14:paraId="46DB8259" w14:textId="77777777" w:rsidR="00EB6734" w:rsidRPr="002E2B95" w:rsidRDefault="00EB6734" w:rsidP="00DF397F">
            <w:pPr>
              <w:jc w:val="both"/>
              <w:rPr>
                <w:rFonts w:ascii="Arial" w:hAnsi="Arial" w:cs="Arial"/>
              </w:rPr>
            </w:pPr>
          </w:p>
          <w:p w14:paraId="6E245D6E"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2340" w:type="dxa"/>
          </w:tcPr>
          <w:p w14:paraId="042141A5" w14:textId="77777777" w:rsidR="00EB6734" w:rsidRPr="002E2B95" w:rsidRDefault="00EB6734" w:rsidP="00DF397F">
            <w:pPr>
              <w:jc w:val="both"/>
              <w:rPr>
                <w:rFonts w:ascii="Arial" w:hAnsi="Arial" w:cs="Arial"/>
              </w:rPr>
            </w:pPr>
          </w:p>
          <w:p w14:paraId="0AE01403"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1333" w:type="dxa"/>
          </w:tcPr>
          <w:p w14:paraId="516C6BFD" w14:textId="77777777" w:rsidR="00EB6734" w:rsidRPr="002E2B95" w:rsidRDefault="00EB6734" w:rsidP="00DF397F">
            <w:pPr>
              <w:jc w:val="both"/>
              <w:rPr>
                <w:rFonts w:ascii="Arial" w:hAnsi="Arial" w:cs="Arial"/>
              </w:rPr>
            </w:pPr>
          </w:p>
          <w:p w14:paraId="4777ABE4" w14:textId="77777777" w:rsidR="00EB6734" w:rsidRPr="002E2B95" w:rsidRDefault="00193918" w:rsidP="00DF397F">
            <w:pPr>
              <w:jc w:val="both"/>
              <w:rPr>
                <w:rFonts w:ascii="Arial" w:hAnsi="Arial" w:cs="Arial"/>
              </w:rPr>
            </w:pPr>
            <w:r>
              <w:rPr>
                <w:rFonts w:ascii="Arial" w:hAnsi="Arial" w:cs="Arial"/>
              </w:rPr>
              <w:t>…</w:t>
            </w:r>
            <w:r w:rsidR="00A43C35">
              <w:rPr>
                <w:rFonts w:ascii="Arial" w:hAnsi="Arial" w:cs="Arial"/>
              </w:rPr>
              <w:t>...............</w:t>
            </w:r>
          </w:p>
        </w:tc>
      </w:tr>
    </w:tbl>
    <w:p w14:paraId="00B98C4A" w14:textId="77777777" w:rsidR="00F11007" w:rsidRDefault="00F11007" w:rsidP="0065077A">
      <w:pPr>
        <w:rPr>
          <w:rFonts w:ascii="Arial" w:hAnsi="Arial" w:cs="Arial"/>
        </w:rPr>
      </w:pPr>
    </w:p>
    <w:p w14:paraId="6947A216" w14:textId="31E71AAF" w:rsidR="00A43C35" w:rsidRDefault="00A43C35" w:rsidP="0065077A">
      <w:pPr>
        <w:rPr>
          <w:rFonts w:ascii="Arial" w:hAnsi="Arial" w:cs="Arial"/>
          <w:b/>
        </w:rPr>
      </w:pPr>
      <w:r>
        <w:rPr>
          <w:rFonts w:ascii="Arial" w:hAnsi="Arial" w:cs="Arial"/>
          <w:b/>
        </w:rPr>
        <w:t>Job Description dated</w:t>
      </w:r>
      <w:r w:rsidR="00CE0D4C">
        <w:rPr>
          <w:rFonts w:ascii="Arial" w:hAnsi="Arial" w:cs="Arial"/>
          <w:b/>
        </w:rPr>
        <w:t xml:space="preserve"> May</w:t>
      </w:r>
      <w:r w:rsidR="00A516C9">
        <w:rPr>
          <w:rFonts w:ascii="Arial" w:hAnsi="Arial" w:cs="Arial"/>
          <w:b/>
        </w:rPr>
        <w:t xml:space="preserve"> </w:t>
      </w:r>
      <w:r w:rsidR="001871B7">
        <w:rPr>
          <w:rFonts w:ascii="Arial" w:hAnsi="Arial" w:cs="Arial"/>
          <w:b/>
        </w:rPr>
        <w:t>20</w:t>
      </w:r>
      <w:r w:rsidR="00CE0D4C">
        <w:rPr>
          <w:rFonts w:ascii="Arial" w:hAnsi="Arial" w:cs="Arial"/>
          <w:b/>
        </w:rPr>
        <w:t>21</w:t>
      </w:r>
    </w:p>
    <w:p w14:paraId="7C221077" w14:textId="77777777" w:rsidR="00D86AF2" w:rsidRDefault="00D86AF2">
      <w:pPr>
        <w:spacing w:after="0" w:line="240" w:lineRule="auto"/>
        <w:rPr>
          <w:rFonts w:ascii="Arial" w:hAnsi="Arial" w:cs="Arial"/>
          <w:b/>
        </w:rPr>
        <w:sectPr w:rsidR="00D86AF2" w:rsidSect="00C42B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p>
    <w:p w14:paraId="41DE8ECE" w14:textId="77777777" w:rsidR="00D86AF2" w:rsidRDefault="00D86AF2">
      <w:pPr>
        <w:spacing w:after="0" w:line="240" w:lineRule="auto"/>
        <w:rPr>
          <w:rFonts w:ascii="Arial" w:hAnsi="Arial" w:cs="Arial"/>
          <w:b/>
        </w:rPr>
      </w:pPr>
    </w:p>
    <w:p w14:paraId="12194C21"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7D593F2B" wp14:editId="63D93FD7">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6F8A58EA"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0"/>
        <w:gridCol w:w="5954"/>
        <w:gridCol w:w="5932"/>
      </w:tblGrid>
      <w:tr w:rsidR="00D86AF2" w:rsidRPr="00177A38" w14:paraId="6BD85E62" w14:textId="77777777" w:rsidTr="007D73B2">
        <w:tc>
          <w:tcPr>
            <w:tcW w:w="3272" w:type="dxa"/>
          </w:tcPr>
          <w:p w14:paraId="2981FB6D"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7A974628" w14:textId="2952B672" w:rsidR="00D86AF2" w:rsidRPr="005A516E" w:rsidRDefault="00CE0D4C" w:rsidP="00D86AF2">
            <w:pPr>
              <w:rPr>
                <w:rFonts w:ascii="Arial" w:hAnsi="Arial" w:cs="Arial"/>
                <w:b/>
              </w:rPr>
            </w:pPr>
            <w:r w:rsidRPr="00CE0D4C">
              <w:rPr>
                <w:rFonts w:ascii="Arial" w:hAnsi="Arial" w:cs="Arial"/>
                <w:b/>
              </w:rPr>
              <w:t>Casual Social Worker</w:t>
            </w:r>
            <w:r>
              <w:rPr>
                <w:rFonts w:ascii="Arial" w:hAnsi="Arial" w:cs="Arial"/>
                <w:b/>
              </w:rPr>
              <w:t>/Grade K casual rate</w:t>
            </w:r>
          </w:p>
        </w:tc>
        <w:tc>
          <w:tcPr>
            <w:tcW w:w="6025" w:type="dxa"/>
          </w:tcPr>
          <w:p w14:paraId="186B6A44" w14:textId="77777777" w:rsidR="00D86AF2" w:rsidRPr="00177A38" w:rsidRDefault="00D86AF2" w:rsidP="00D86AF2">
            <w:pPr>
              <w:rPr>
                <w:rFonts w:ascii="Arial" w:hAnsi="Arial" w:cs="Arial"/>
              </w:rPr>
            </w:pPr>
          </w:p>
        </w:tc>
      </w:tr>
      <w:tr w:rsidR="00D86AF2" w:rsidRPr="00177A38" w14:paraId="151191A9" w14:textId="77777777" w:rsidTr="007D73B2">
        <w:tc>
          <w:tcPr>
            <w:tcW w:w="3272" w:type="dxa"/>
          </w:tcPr>
          <w:p w14:paraId="66A9D1D5"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1BE3B884" w14:textId="1A547751" w:rsidR="00D86AF2" w:rsidRPr="005A516E" w:rsidRDefault="00CE0D4C" w:rsidP="00D86AF2">
            <w:pPr>
              <w:rPr>
                <w:rFonts w:ascii="Arial" w:hAnsi="Arial" w:cs="Arial"/>
                <w:b/>
              </w:rPr>
            </w:pPr>
            <w:r>
              <w:rPr>
                <w:rFonts w:ascii="Arial" w:hAnsi="Arial" w:cs="Arial"/>
                <w:b/>
              </w:rPr>
              <w:t>Children’s Services</w:t>
            </w:r>
          </w:p>
        </w:tc>
        <w:tc>
          <w:tcPr>
            <w:tcW w:w="6025" w:type="dxa"/>
          </w:tcPr>
          <w:p w14:paraId="0A2A5528" w14:textId="77777777" w:rsidR="00D86AF2" w:rsidRPr="00177A38" w:rsidRDefault="00D86AF2" w:rsidP="00D86AF2">
            <w:pPr>
              <w:rPr>
                <w:rFonts w:ascii="Arial" w:hAnsi="Arial" w:cs="Arial"/>
              </w:rPr>
            </w:pPr>
          </w:p>
        </w:tc>
      </w:tr>
      <w:tr w:rsidR="00D86AF2" w:rsidRPr="00177A38" w14:paraId="01A706FE" w14:textId="77777777" w:rsidTr="007D73B2">
        <w:tc>
          <w:tcPr>
            <w:tcW w:w="3272" w:type="dxa"/>
          </w:tcPr>
          <w:p w14:paraId="5E0DC7BA"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049" w:type="dxa"/>
            <w:gridSpan w:val="2"/>
          </w:tcPr>
          <w:p w14:paraId="51B40169" w14:textId="77777777" w:rsidR="00D86AF2" w:rsidRPr="00177A38" w:rsidRDefault="00D86AF2" w:rsidP="00D86AF2">
            <w:pPr>
              <w:rPr>
                <w:rFonts w:ascii="Arial" w:hAnsi="Arial" w:cs="Arial"/>
              </w:rPr>
            </w:pPr>
          </w:p>
        </w:tc>
      </w:tr>
    </w:tbl>
    <w:p w14:paraId="7FC3FCAF"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D86AF2" w:rsidRPr="00E77A7C" w14:paraId="62062B52" w14:textId="77777777" w:rsidTr="00E77A7C">
        <w:tc>
          <w:tcPr>
            <w:tcW w:w="1951" w:type="dxa"/>
          </w:tcPr>
          <w:p w14:paraId="1CC1D18B" w14:textId="77777777" w:rsidR="00D86AF2" w:rsidRPr="00E77A7C" w:rsidRDefault="00D86AF2" w:rsidP="00D86AF2">
            <w:pPr>
              <w:rPr>
                <w:rFonts w:ascii="Arial" w:hAnsi="Arial" w:cs="Arial"/>
                <w:b/>
              </w:rPr>
            </w:pPr>
          </w:p>
        </w:tc>
        <w:tc>
          <w:tcPr>
            <w:tcW w:w="4394" w:type="dxa"/>
          </w:tcPr>
          <w:p w14:paraId="52908C33" w14:textId="77777777" w:rsidR="00D86AF2" w:rsidRPr="00E77A7C" w:rsidRDefault="00D86AF2" w:rsidP="00D86AF2">
            <w:pPr>
              <w:rPr>
                <w:rFonts w:ascii="Arial" w:hAnsi="Arial" w:cs="Arial"/>
                <w:b/>
              </w:rPr>
            </w:pPr>
            <w:r w:rsidRPr="00E77A7C">
              <w:rPr>
                <w:rFonts w:ascii="Arial" w:hAnsi="Arial" w:cs="Arial"/>
                <w:b/>
              </w:rPr>
              <w:t>ESSENTIAL</w:t>
            </w:r>
          </w:p>
        </w:tc>
        <w:tc>
          <w:tcPr>
            <w:tcW w:w="6521" w:type="dxa"/>
          </w:tcPr>
          <w:p w14:paraId="0E5F5E0B" w14:textId="77777777" w:rsidR="00D86AF2" w:rsidRPr="00E77A7C" w:rsidRDefault="00D86AF2" w:rsidP="00D86AF2">
            <w:pPr>
              <w:rPr>
                <w:rFonts w:ascii="Arial" w:hAnsi="Arial" w:cs="Arial"/>
                <w:b/>
              </w:rPr>
            </w:pPr>
            <w:r w:rsidRPr="00E77A7C">
              <w:rPr>
                <w:rFonts w:ascii="Arial" w:hAnsi="Arial" w:cs="Arial"/>
                <w:b/>
              </w:rPr>
              <w:t>DESIRABLE</w:t>
            </w:r>
          </w:p>
        </w:tc>
        <w:tc>
          <w:tcPr>
            <w:tcW w:w="2268" w:type="dxa"/>
          </w:tcPr>
          <w:p w14:paraId="7BA7737B"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23906295" w14:textId="77777777" w:rsidTr="00E77A7C">
        <w:trPr>
          <w:trHeight w:val="1405"/>
        </w:trPr>
        <w:tc>
          <w:tcPr>
            <w:tcW w:w="1951" w:type="dxa"/>
          </w:tcPr>
          <w:p w14:paraId="21B8C986" w14:textId="77777777" w:rsidR="00D86AF2" w:rsidRPr="00177A38" w:rsidRDefault="00D86AF2" w:rsidP="00D86AF2">
            <w:pPr>
              <w:rPr>
                <w:rFonts w:ascii="Arial" w:hAnsi="Arial" w:cs="Arial"/>
              </w:rPr>
            </w:pPr>
            <w:r w:rsidRPr="00177A38">
              <w:rPr>
                <w:rFonts w:ascii="Arial" w:hAnsi="Arial" w:cs="Arial"/>
              </w:rPr>
              <w:t xml:space="preserve">Qualifications </w:t>
            </w:r>
          </w:p>
          <w:p w14:paraId="4917E043" w14:textId="77777777" w:rsidR="00D86AF2" w:rsidRPr="00177A38" w:rsidRDefault="00D86AF2" w:rsidP="00D86AF2">
            <w:pPr>
              <w:rPr>
                <w:rFonts w:ascii="Arial" w:hAnsi="Arial" w:cs="Arial"/>
              </w:rPr>
            </w:pPr>
          </w:p>
          <w:p w14:paraId="3403483A" w14:textId="77777777" w:rsidR="00D86AF2" w:rsidRPr="00177A38" w:rsidRDefault="00D86AF2" w:rsidP="00D86AF2">
            <w:pPr>
              <w:rPr>
                <w:rFonts w:ascii="Arial" w:hAnsi="Arial" w:cs="Arial"/>
              </w:rPr>
            </w:pPr>
          </w:p>
          <w:p w14:paraId="7CF6A365" w14:textId="77777777" w:rsidR="00D86AF2" w:rsidRPr="00177A38" w:rsidRDefault="00D86AF2" w:rsidP="00D86AF2">
            <w:pPr>
              <w:rPr>
                <w:rFonts w:ascii="Arial" w:hAnsi="Arial" w:cs="Arial"/>
              </w:rPr>
            </w:pPr>
          </w:p>
        </w:tc>
        <w:tc>
          <w:tcPr>
            <w:tcW w:w="4394" w:type="dxa"/>
          </w:tcPr>
          <w:p w14:paraId="0CA5E9DF" w14:textId="19D5D1B9" w:rsidR="00CE0D4C" w:rsidRPr="00CE0D4C" w:rsidRDefault="00CE0D4C" w:rsidP="00CE0D4C">
            <w:pPr>
              <w:spacing w:after="0" w:line="240" w:lineRule="auto"/>
              <w:rPr>
                <w:rFonts w:ascii="Arial" w:hAnsi="Arial" w:cs="Arial"/>
              </w:rPr>
            </w:pPr>
            <w:r w:rsidRPr="00CE0D4C">
              <w:rPr>
                <w:rFonts w:ascii="Arial" w:hAnsi="Arial" w:cs="Arial"/>
              </w:rPr>
              <w:t>A recognised Social Work Qualification for e.g. DipSW or CQSW</w:t>
            </w:r>
            <w:r>
              <w:rPr>
                <w:rFonts w:ascii="Arial" w:hAnsi="Arial" w:cs="Arial"/>
              </w:rPr>
              <w:t>.</w:t>
            </w:r>
          </w:p>
          <w:p w14:paraId="5409D7B8" w14:textId="77777777" w:rsidR="00CE0D4C" w:rsidRPr="00CE0D4C" w:rsidRDefault="00CE0D4C" w:rsidP="00CE0D4C">
            <w:pPr>
              <w:spacing w:after="0" w:line="240" w:lineRule="auto"/>
              <w:rPr>
                <w:rFonts w:ascii="Arial" w:hAnsi="Arial" w:cs="Arial"/>
                <w:sz w:val="14"/>
                <w:szCs w:val="14"/>
              </w:rPr>
            </w:pPr>
          </w:p>
          <w:p w14:paraId="18A5812B" w14:textId="49F3677C" w:rsidR="00CE0D4C" w:rsidRPr="00CE0D4C" w:rsidRDefault="00CE0D4C" w:rsidP="00CE0D4C">
            <w:pPr>
              <w:spacing w:after="0" w:line="240" w:lineRule="auto"/>
              <w:rPr>
                <w:rFonts w:ascii="Arial" w:hAnsi="Arial" w:cs="Arial"/>
              </w:rPr>
            </w:pPr>
            <w:r w:rsidRPr="00CE0D4C">
              <w:rPr>
                <w:rFonts w:ascii="Arial" w:hAnsi="Arial" w:cs="Arial"/>
              </w:rPr>
              <w:t xml:space="preserve">Registered with </w:t>
            </w:r>
            <w:r>
              <w:rPr>
                <w:rFonts w:ascii="Arial" w:hAnsi="Arial" w:cs="Arial"/>
              </w:rPr>
              <w:t>Social Work England.</w:t>
            </w:r>
          </w:p>
          <w:p w14:paraId="20590180" w14:textId="77777777" w:rsidR="00CE0D4C" w:rsidRPr="00CE0D4C" w:rsidRDefault="00CE0D4C" w:rsidP="00CE0D4C">
            <w:pPr>
              <w:spacing w:after="0" w:line="240" w:lineRule="auto"/>
              <w:rPr>
                <w:rFonts w:ascii="Arial" w:hAnsi="Arial" w:cs="Arial"/>
              </w:rPr>
            </w:pPr>
          </w:p>
          <w:p w14:paraId="119B4BCB" w14:textId="77777777" w:rsidR="00CE0D4C" w:rsidRPr="00CE0D4C" w:rsidRDefault="00CE0D4C" w:rsidP="00CE0D4C">
            <w:pPr>
              <w:spacing w:after="0" w:line="240" w:lineRule="auto"/>
              <w:rPr>
                <w:rFonts w:ascii="Arial" w:hAnsi="Arial" w:cs="Arial"/>
              </w:rPr>
            </w:pPr>
            <w:r w:rsidRPr="00CE0D4C">
              <w:rPr>
                <w:rFonts w:ascii="Arial" w:hAnsi="Arial" w:cs="Arial"/>
              </w:rPr>
              <w:t>Approved Mental Health Status with evidence of annual AMHP training and evidence of recent practice or relevant Child protection training.</w:t>
            </w:r>
          </w:p>
          <w:p w14:paraId="0DB75861" w14:textId="77777777" w:rsidR="00CE0D4C" w:rsidRPr="00CE0D4C" w:rsidRDefault="00CE0D4C" w:rsidP="00CE0D4C">
            <w:pPr>
              <w:spacing w:after="0" w:line="240" w:lineRule="auto"/>
              <w:jc w:val="both"/>
              <w:rPr>
                <w:rFonts w:ascii="Arial" w:hAnsi="Arial" w:cs="Arial"/>
              </w:rPr>
            </w:pPr>
          </w:p>
          <w:p w14:paraId="4DC64C77" w14:textId="77777777" w:rsidR="00CE0D4C" w:rsidRPr="00CE0D4C" w:rsidRDefault="00CE0D4C" w:rsidP="00CE0D4C">
            <w:pPr>
              <w:spacing w:after="0" w:line="240" w:lineRule="auto"/>
              <w:rPr>
                <w:rFonts w:ascii="Arial" w:hAnsi="Arial" w:cs="Arial"/>
              </w:rPr>
            </w:pPr>
            <w:r w:rsidRPr="00CE0D4C">
              <w:rPr>
                <w:rFonts w:ascii="Arial" w:hAnsi="Arial" w:cs="Arial"/>
              </w:rPr>
              <w:t xml:space="preserve">Completed the AYSE/NQSW programme if appropriate. </w:t>
            </w:r>
          </w:p>
          <w:p w14:paraId="4B705928" w14:textId="77777777" w:rsidR="00CE0D4C" w:rsidRPr="00CE0D4C" w:rsidRDefault="00CE0D4C" w:rsidP="00CE0D4C">
            <w:pPr>
              <w:spacing w:after="0" w:line="240" w:lineRule="auto"/>
              <w:rPr>
                <w:rFonts w:ascii="Arial" w:hAnsi="Arial" w:cs="Arial"/>
              </w:rPr>
            </w:pPr>
          </w:p>
          <w:p w14:paraId="30192AE6" w14:textId="77777777" w:rsidR="00CE0D4C" w:rsidRPr="00CE0D4C" w:rsidRDefault="00CE0D4C" w:rsidP="00CE0D4C">
            <w:pPr>
              <w:spacing w:after="0" w:line="240" w:lineRule="auto"/>
              <w:rPr>
                <w:rFonts w:ascii="Arial" w:hAnsi="Arial" w:cs="Arial"/>
              </w:rPr>
            </w:pPr>
            <w:r w:rsidRPr="00CE0D4C">
              <w:rPr>
                <w:rFonts w:ascii="Arial" w:hAnsi="Arial" w:cs="Arial"/>
              </w:rPr>
              <w:t>Positive enhanced Disclosure</w:t>
            </w:r>
          </w:p>
          <w:p w14:paraId="1CE76117" w14:textId="77777777" w:rsidR="00D86AF2" w:rsidRPr="00177A38" w:rsidRDefault="00D86AF2" w:rsidP="00D86AF2">
            <w:pPr>
              <w:rPr>
                <w:rFonts w:ascii="Arial" w:hAnsi="Arial" w:cs="Arial"/>
              </w:rPr>
            </w:pPr>
          </w:p>
        </w:tc>
        <w:tc>
          <w:tcPr>
            <w:tcW w:w="6521" w:type="dxa"/>
          </w:tcPr>
          <w:p w14:paraId="73846B85" w14:textId="77777777" w:rsidR="00D86AF2" w:rsidRPr="00177A38" w:rsidRDefault="00D86AF2" w:rsidP="00D86AF2">
            <w:pPr>
              <w:rPr>
                <w:rFonts w:ascii="Arial" w:hAnsi="Arial" w:cs="Arial"/>
              </w:rPr>
            </w:pPr>
          </w:p>
        </w:tc>
        <w:tc>
          <w:tcPr>
            <w:tcW w:w="2268" w:type="dxa"/>
          </w:tcPr>
          <w:p w14:paraId="3A1DC80D" w14:textId="0DBCB5CD" w:rsidR="00D86AF2" w:rsidRPr="00177A38" w:rsidRDefault="00E77A7C" w:rsidP="00D86AF2">
            <w:pPr>
              <w:rPr>
                <w:rFonts w:ascii="Arial" w:hAnsi="Arial" w:cs="Arial"/>
              </w:rPr>
            </w:pPr>
            <w:r>
              <w:rPr>
                <w:rFonts w:ascii="Arial" w:hAnsi="Arial" w:cs="Arial"/>
              </w:rPr>
              <w:t>Application form</w:t>
            </w:r>
            <w:r w:rsidR="00CE0D4C">
              <w:rPr>
                <w:rFonts w:ascii="Arial" w:hAnsi="Arial" w:cs="Arial"/>
              </w:rPr>
              <w:t>/Interview</w:t>
            </w:r>
          </w:p>
        </w:tc>
      </w:tr>
      <w:tr w:rsidR="00D86AF2" w:rsidRPr="00177A38" w14:paraId="37F94EAA" w14:textId="77777777" w:rsidTr="00E77A7C">
        <w:trPr>
          <w:trHeight w:val="1405"/>
        </w:trPr>
        <w:tc>
          <w:tcPr>
            <w:tcW w:w="1951" w:type="dxa"/>
          </w:tcPr>
          <w:p w14:paraId="7522A905" w14:textId="77777777" w:rsidR="00D86AF2" w:rsidRPr="00177A38" w:rsidRDefault="00D86AF2" w:rsidP="00D86AF2">
            <w:pPr>
              <w:rPr>
                <w:rFonts w:ascii="Arial" w:hAnsi="Arial" w:cs="Arial"/>
              </w:rPr>
            </w:pPr>
            <w:r w:rsidRPr="00177A38">
              <w:rPr>
                <w:rFonts w:ascii="Arial" w:hAnsi="Arial" w:cs="Arial"/>
              </w:rPr>
              <w:lastRenderedPageBreak/>
              <w:t>Experience</w:t>
            </w:r>
          </w:p>
        </w:tc>
        <w:tc>
          <w:tcPr>
            <w:tcW w:w="4394" w:type="dxa"/>
          </w:tcPr>
          <w:p w14:paraId="66173C58" w14:textId="77777777" w:rsidR="00CE0D4C" w:rsidRPr="00CE0D4C" w:rsidRDefault="00CE0D4C" w:rsidP="00CE0D4C">
            <w:pPr>
              <w:spacing w:after="0" w:line="240" w:lineRule="auto"/>
              <w:rPr>
                <w:rFonts w:ascii="Arial" w:hAnsi="Arial" w:cs="Arial"/>
              </w:rPr>
            </w:pPr>
            <w:r w:rsidRPr="00CE0D4C">
              <w:rPr>
                <w:rFonts w:ascii="Arial" w:hAnsi="Arial" w:cs="Arial"/>
              </w:rPr>
              <w:t>Significant Child Protection experience or Adult Safeguarding experience.</w:t>
            </w:r>
          </w:p>
          <w:p w14:paraId="2472FA73" w14:textId="77777777" w:rsidR="00CE0D4C" w:rsidRPr="00CE0D4C" w:rsidRDefault="00CE0D4C" w:rsidP="00CE0D4C">
            <w:pPr>
              <w:spacing w:after="0" w:line="240" w:lineRule="auto"/>
              <w:rPr>
                <w:rFonts w:ascii="Arial" w:hAnsi="Arial" w:cs="Arial"/>
              </w:rPr>
            </w:pPr>
          </w:p>
          <w:p w14:paraId="69FED8A1" w14:textId="77777777" w:rsidR="00CE0D4C" w:rsidRPr="00CE0D4C" w:rsidRDefault="00CE0D4C" w:rsidP="00CE0D4C">
            <w:pPr>
              <w:spacing w:after="0" w:line="240" w:lineRule="auto"/>
              <w:rPr>
                <w:rFonts w:ascii="Arial" w:hAnsi="Arial" w:cs="Arial"/>
              </w:rPr>
            </w:pPr>
            <w:r w:rsidRPr="00CE0D4C">
              <w:rPr>
                <w:rFonts w:ascii="Arial" w:hAnsi="Arial" w:cs="Arial"/>
              </w:rPr>
              <w:t>Significant experience of risk assessment and risk management strategies.</w:t>
            </w:r>
          </w:p>
          <w:p w14:paraId="70C983EF" w14:textId="77777777" w:rsidR="00CE0D4C" w:rsidRPr="00CE0D4C" w:rsidRDefault="00CE0D4C" w:rsidP="00CE0D4C">
            <w:pPr>
              <w:spacing w:after="0" w:line="240" w:lineRule="auto"/>
              <w:rPr>
                <w:rFonts w:ascii="Arial" w:hAnsi="Arial" w:cs="Arial"/>
              </w:rPr>
            </w:pPr>
          </w:p>
          <w:p w14:paraId="7DD753CB" w14:textId="3800FE52" w:rsidR="00CE0D4C" w:rsidRPr="00CE0D4C" w:rsidRDefault="00CE0D4C" w:rsidP="00CE0D4C">
            <w:pPr>
              <w:spacing w:after="0" w:line="240" w:lineRule="auto"/>
              <w:rPr>
                <w:rFonts w:ascii="Arial" w:hAnsi="Arial" w:cs="Arial"/>
              </w:rPr>
            </w:pPr>
            <w:r w:rsidRPr="00CE0D4C">
              <w:rPr>
                <w:rFonts w:ascii="Arial" w:hAnsi="Arial" w:cs="Arial"/>
              </w:rPr>
              <w:t>Working knowledge of all legislation relevant to the post.</w:t>
            </w:r>
          </w:p>
          <w:p w14:paraId="48B68935" w14:textId="77777777" w:rsidR="00CE0D4C" w:rsidRPr="00CE0D4C" w:rsidRDefault="00CE0D4C" w:rsidP="00CE0D4C">
            <w:pPr>
              <w:spacing w:after="0" w:line="240" w:lineRule="auto"/>
              <w:rPr>
                <w:rFonts w:ascii="Arial" w:hAnsi="Arial" w:cs="Arial"/>
              </w:rPr>
            </w:pPr>
          </w:p>
          <w:p w14:paraId="1DBA96D7" w14:textId="19295181" w:rsidR="00CE0D4C" w:rsidRPr="00CE0D4C" w:rsidRDefault="00CE0D4C" w:rsidP="00CE0D4C">
            <w:pPr>
              <w:spacing w:after="0" w:line="240" w:lineRule="auto"/>
              <w:rPr>
                <w:rFonts w:ascii="Arial" w:hAnsi="Arial" w:cs="Arial"/>
              </w:rPr>
            </w:pPr>
            <w:r w:rsidRPr="00CE0D4C">
              <w:rPr>
                <w:rFonts w:ascii="Arial" w:hAnsi="Arial" w:cs="Arial"/>
              </w:rPr>
              <w:t>Knowledge of how key agencies work together in supporting individuals and families</w:t>
            </w:r>
            <w:r>
              <w:rPr>
                <w:rFonts w:ascii="Arial" w:hAnsi="Arial" w:cs="Arial"/>
              </w:rPr>
              <w:t>.</w:t>
            </w:r>
          </w:p>
          <w:p w14:paraId="1A396EC1" w14:textId="77777777" w:rsidR="00CE0D4C" w:rsidRPr="00CE0D4C" w:rsidRDefault="00CE0D4C" w:rsidP="00CE0D4C">
            <w:pPr>
              <w:spacing w:after="0" w:line="240" w:lineRule="auto"/>
              <w:rPr>
                <w:rFonts w:ascii="Arial" w:hAnsi="Arial" w:cs="Arial"/>
              </w:rPr>
            </w:pPr>
          </w:p>
          <w:p w14:paraId="4DBB1C2D" w14:textId="285AA1E1" w:rsidR="00D86AF2" w:rsidRPr="00177A38" w:rsidRDefault="00CE0D4C" w:rsidP="00CE0D4C">
            <w:pPr>
              <w:rPr>
                <w:rFonts w:ascii="Arial" w:hAnsi="Arial" w:cs="Arial"/>
              </w:rPr>
            </w:pPr>
            <w:r w:rsidRPr="00CE0D4C">
              <w:rPr>
                <w:rFonts w:ascii="Arial" w:eastAsia="Times New Roman" w:hAnsi="Arial" w:cs="Arial"/>
              </w:rPr>
              <w:t>A general knowledge of the Governments current aims and initiatives, and how these influence practice.</w:t>
            </w:r>
          </w:p>
        </w:tc>
        <w:tc>
          <w:tcPr>
            <w:tcW w:w="6521" w:type="dxa"/>
          </w:tcPr>
          <w:p w14:paraId="1E34D1D3" w14:textId="77777777" w:rsidR="00D86AF2" w:rsidRPr="00177A38" w:rsidRDefault="00D86AF2" w:rsidP="00D86AF2">
            <w:pPr>
              <w:rPr>
                <w:rFonts w:ascii="Arial" w:hAnsi="Arial" w:cs="Arial"/>
              </w:rPr>
            </w:pPr>
          </w:p>
        </w:tc>
        <w:tc>
          <w:tcPr>
            <w:tcW w:w="2268" w:type="dxa"/>
          </w:tcPr>
          <w:p w14:paraId="6B625F92"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2521B080" w14:textId="77777777" w:rsidTr="00E77A7C">
        <w:trPr>
          <w:trHeight w:val="1328"/>
        </w:trPr>
        <w:tc>
          <w:tcPr>
            <w:tcW w:w="1951" w:type="dxa"/>
          </w:tcPr>
          <w:p w14:paraId="724B9583" w14:textId="77777777" w:rsidR="00D86AF2" w:rsidRPr="00177A38" w:rsidRDefault="0002600A" w:rsidP="00D86AF2">
            <w:pPr>
              <w:rPr>
                <w:rFonts w:ascii="Arial" w:hAnsi="Arial" w:cs="Arial"/>
              </w:rPr>
            </w:pPr>
            <w:r>
              <w:rPr>
                <w:rFonts w:ascii="Arial" w:hAnsi="Arial" w:cs="Arial"/>
              </w:rPr>
              <w:t xml:space="preserve">Knowledge &amp; </w:t>
            </w:r>
            <w:r w:rsidR="00D86AF2" w:rsidRPr="00177A38">
              <w:rPr>
                <w:rFonts w:ascii="Arial" w:hAnsi="Arial" w:cs="Arial"/>
              </w:rPr>
              <w:t>Skills</w:t>
            </w:r>
          </w:p>
        </w:tc>
        <w:tc>
          <w:tcPr>
            <w:tcW w:w="4394" w:type="dxa"/>
          </w:tcPr>
          <w:p w14:paraId="1E196FE0" w14:textId="77777777" w:rsidR="00CE0D4C" w:rsidRPr="00CE0D4C" w:rsidRDefault="00CE0D4C" w:rsidP="00CE0D4C">
            <w:pPr>
              <w:spacing w:after="0" w:line="240" w:lineRule="auto"/>
              <w:rPr>
                <w:rFonts w:ascii="Arial" w:hAnsi="Arial" w:cs="Arial"/>
              </w:rPr>
            </w:pPr>
            <w:r w:rsidRPr="00CE0D4C">
              <w:rPr>
                <w:rFonts w:ascii="Arial" w:hAnsi="Arial" w:cs="Arial"/>
              </w:rPr>
              <w:t>Effective interpersonal skills.</w:t>
            </w:r>
          </w:p>
          <w:p w14:paraId="50E5B320" w14:textId="77777777" w:rsidR="00CE0D4C" w:rsidRPr="00CE0D4C" w:rsidRDefault="00CE0D4C" w:rsidP="00CE0D4C">
            <w:pPr>
              <w:spacing w:after="0" w:line="240" w:lineRule="auto"/>
              <w:rPr>
                <w:rFonts w:ascii="Arial" w:hAnsi="Arial" w:cs="Arial"/>
                <w:sz w:val="14"/>
                <w:szCs w:val="14"/>
              </w:rPr>
            </w:pPr>
          </w:p>
          <w:p w14:paraId="1715A8CC" w14:textId="77777777" w:rsidR="00CE0D4C" w:rsidRPr="00CE0D4C" w:rsidRDefault="00CE0D4C" w:rsidP="00CE0D4C">
            <w:pPr>
              <w:spacing w:after="0" w:line="240" w:lineRule="auto"/>
              <w:rPr>
                <w:rFonts w:ascii="Arial" w:hAnsi="Arial" w:cs="Arial"/>
              </w:rPr>
            </w:pPr>
            <w:r w:rsidRPr="00CE0D4C">
              <w:rPr>
                <w:rFonts w:ascii="Arial" w:hAnsi="Arial" w:cs="Arial"/>
              </w:rPr>
              <w:t xml:space="preserve">Proven ability to work in partnership. </w:t>
            </w:r>
          </w:p>
          <w:p w14:paraId="34F9493E" w14:textId="77777777" w:rsidR="00CE0D4C" w:rsidRPr="00CE0D4C" w:rsidRDefault="00CE0D4C" w:rsidP="00CE0D4C">
            <w:pPr>
              <w:spacing w:after="0" w:line="240" w:lineRule="auto"/>
              <w:rPr>
                <w:rFonts w:ascii="Arial" w:hAnsi="Arial" w:cs="Arial"/>
                <w:sz w:val="14"/>
                <w:szCs w:val="14"/>
              </w:rPr>
            </w:pPr>
          </w:p>
          <w:p w14:paraId="5A7B8CAA" w14:textId="77777777" w:rsidR="00CE0D4C" w:rsidRPr="00CE0D4C" w:rsidRDefault="00CE0D4C" w:rsidP="00CE0D4C">
            <w:pPr>
              <w:spacing w:after="0" w:line="240" w:lineRule="auto"/>
              <w:rPr>
                <w:rFonts w:ascii="Arial" w:hAnsi="Arial" w:cs="Arial"/>
              </w:rPr>
            </w:pPr>
            <w:r w:rsidRPr="00CE0D4C">
              <w:rPr>
                <w:rFonts w:ascii="Arial" w:hAnsi="Arial" w:cs="Arial"/>
              </w:rPr>
              <w:t>Ability to communicate effectively with both children and adults – including with those who have communication difficulties.</w:t>
            </w:r>
          </w:p>
          <w:p w14:paraId="50D037FD" w14:textId="77777777" w:rsidR="00CE0D4C" w:rsidRPr="00CE0D4C" w:rsidRDefault="00CE0D4C" w:rsidP="00CE0D4C">
            <w:pPr>
              <w:spacing w:after="0" w:line="240" w:lineRule="auto"/>
              <w:rPr>
                <w:rFonts w:ascii="Arial" w:hAnsi="Arial" w:cs="Arial"/>
                <w:sz w:val="14"/>
                <w:szCs w:val="14"/>
              </w:rPr>
            </w:pPr>
          </w:p>
          <w:p w14:paraId="5F00C3C5" w14:textId="77777777" w:rsidR="00CE0D4C" w:rsidRPr="00CE0D4C" w:rsidRDefault="00CE0D4C" w:rsidP="00CE0D4C">
            <w:pPr>
              <w:spacing w:after="0" w:line="240" w:lineRule="auto"/>
              <w:rPr>
                <w:rFonts w:ascii="Arial" w:hAnsi="Arial" w:cs="Arial"/>
              </w:rPr>
            </w:pPr>
            <w:r w:rsidRPr="00CE0D4C">
              <w:rPr>
                <w:rFonts w:ascii="Arial" w:hAnsi="Arial" w:cs="Arial"/>
              </w:rPr>
              <w:t xml:space="preserve">Proven assessment skills. </w:t>
            </w:r>
          </w:p>
          <w:p w14:paraId="3B6334C2" w14:textId="77777777" w:rsidR="00CE0D4C" w:rsidRPr="00CE0D4C" w:rsidRDefault="00CE0D4C" w:rsidP="00CE0D4C">
            <w:pPr>
              <w:spacing w:after="0" w:line="240" w:lineRule="auto"/>
              <w:jc w:val="both"/>
              <w:rPr>
                <w:rFonts w:ascii="Arial" w:hAnsi="Arial" w:cs="Arial"/>
                <w:sz w:val="14"/>
                <w:szCs w:val="14"/>
              </w:rPr>
            </w:pPr>
          </w:p>
          <w:p w14:paraId="67EBC84C" w14:textId="77777777" w:rsidR="00CE0D4C" w:rsidRPr="00CE0D4C" w:rsidRDefault="00CE0D4C" w:rsidP="00CE0D4C">
            <w:pPr>
              <w:spacing w:after="0" w:line="240" w:lineRule="auto"/>
              <w:rPr>
                <w:rFonts w:ascii="Arial" w:hAnsi="Arial" w:cs="Arial"/>
              </w:rPr>
            </w:pPr>
            <w:r w:rsidRPr="00CE0D4C">
              <w:rPr>
                <w:rFonts w:ascii="Arial" w:hAnsi="Arial" w:cs="Arial"/>
              </w:rPr>
              <w:t>Experience of developing care plans and implementing care packages in an emergency.</w:t>
            </w:r>
          </w:p>
          <w:p w14:paraId="5B6FF2EF" w14:textId="77777777" w:rsidR="00CE0D4C" w:rsidRPr="00CE0D4C" w:rsidRDefault="00CE0D4C" w:rsidP="00CE0D4C">
            <w:pPr>
              <w:spacing w:after="0" w:line="240" w:lineRule="auto"/>
              <w:rPr>
                <w:rFonts w:ascii="Arial" w:hAnsi="Arial" w:cs="Arial"/>
              </w:rPr>
            </w:pPr>
          </w:p>
          <w:p w14:paraId="70C7A72B" w14:textId="77777777" w:rsidR="00CE0D4C" w:rsidRPr="00CE0D4C" w:rsidRDefault="00CE0D4C" w:rsidP="00CE0D4C">
            <w:pPr>
              <w:spacing w:after="0" w:line="240" w:lineRule="auto"/>
              <w:rPr>
                <w:rFonts w:ascii="Arial" w:hAnsi="Arial" w:cs="Arial"/>
              </w:rPr>
            </w:pPr>
            <w:r w:rsidRPr="00CE0D4C">
              <w:rPr>
                <w:rFonts w:ascii="Arial" w:hAnsi="Arial" w:cs="Arial"/>
              </w:rPr>
              <w:t>Ability to work alone or as part of a team, using own initiative where appropriate.</w:t>
            </w:r>
          </w:p>
          <w:p w14:paraId="36650F7D" w14:textId="77777777" w:rsidR="00CE0D4C" w:rsidRPr="00CE0D4C" w:rsidRDefault="00CE0D4C" w:rsidP="00CE0D4C">
            <w:pPr>
              <w:spacing w:after="0" w:line="240" w:lineRule="auto"/>
              <w:rPr>
                <w:rFonts w:ascii="Arial" w:hAnsi="Arial" w:cs="Arial"/>
              </w:rPr>
            </w:pPr>
          </w:p>
          <w:p w14:paraId="5E0FF36B" w14:textId="77777777" w:rsidR="00CE0D4C" w:rsidRPr="00CE0D4C" w:rsidRDefault="00CE0D4C" w:rsidP="00CE0D4C">
            <w:pPr>
              <w:tabs>
                <w:tab w:val="left" w:pos="720"/>
                <w:tab w:val="center" w:pos="4153"/>
                <w:tab w:val="right" w:pos="8306"/>
              </w:tabs>
              <w:overflowPunct w:val="0"/>
              <w:autoSpaceDE w:val="0"/>
              <w:autoSpaceDN w:val="0"/>
              <w:spacing w:after="0" w:line="240" w:lineRule="auto"/>
              <w:textAlignment w:val="baseline"/>
              <w:rPr>
                <w:rFonts w:ascii="Arial" w:hAnsi="Arial" w:cs="Arial"/>
              </w:rPr>
            </w:pPr>
            <w:r w:rsidRPr="00CE0D4C">
              <w:rPr>
                <w:rFonts w:ascii="Arial" w:hAnsi="Arial" w:cs="Arial"/>
              </w:rPr>
              <w:lastRenderedPageBreak/>
              <w:t>Production of work to a high standard of accuracy, whilst working to tight timescales.</w:t>
            </w:r>
          </w:p>
          <w:p w14:paraId="6AD04C7B" w14:textId="77777777" w:rsidR="00CE0D4C" w:rsidRPr="00CE0D4C" w:rsidRDefault="00CE0D4C" w:rsidP="00CE0D4C">
            <w:pPr>
              <w:spacing w:after="0" w:line="240" w:lineRule="auto"/>
              <w:jc w:val="both"/>
              <w:rPr>
                <w:rFonts w:ascii="Arial" w:hAnsi="Arial" w:cs="Arial"/>
              </w:rPr>
            </w:pPr>
          </w:p>
          <w:p w14:paraId="5412EA5E" w14:textId="77777777" w:rsidR="00CE0D4C" w:rsidRPr="00CE0D4C" w:rsidRDefault="00CE0D4C" w:rsidP="00CE0D4C">
            <w:pPr>
              <w:spacing w:after="0" w:line="240" w:lineRule="auto"/>
              <w:jc w:val="both"/>
              <w:rPr>
                <w:rFonts w:ascii="Arial" w:hAnsi="Arial" w:cs="Arial"/>
              </w:rPr>
            </w:pPr>
            <w:r w:rsidRPr="00CE0D4C">
              <w:rPr>
                <w:rFonts w:ascii="Arial" w:hAnsi="Arial" w:cs="Arial"/>
              </w:rPr>
              <w:t>Good organisational skills and IT skills.</w:t>
            </w:r>
          </w:p>
          <w:p w14:paraId="58B3C6E9" w14:textId="77777777" w:rsidR="00D86AF2" w:rsidRPr="00177A38" w:rsidRDefault="00D86AF2" w:rsidP="00D86AF2">
            <w:pPr>
              <w:rPr>
                <w:rFonts w:ascii="Arial" w:hAnsi="Arial" w:cs="Arial"/>
              </w:rPr>
            </w:pPr>
          </w:p>
        </w:tc>
        <w:tc>
          <w:tcPr>
            <w:tcW w:w="6521" w:type="dxa"/>
          </w:tcPr>
          <w:p w14:paraId="03E2D075" w14:textId="77777777" w:rsidR="00D86AF2" w:rsidRPr="00177A38" w:rsidRDefault="00D86AF2" w:rsidP="00D86AF2">
            <w:pPr>
              <w:rPr>
                <w:rFonts w:ascii="Arial" w:hAnsi="Arial" w:cs="Arial"/>
              </w:rPr>
            </w:pPr>
          </w:p>
        </w:tc>
        <w:tc>
          <w:tcPr>
            <w:tcW w:w="2268" w:type="dxa"/>
          </w:tcPr>
          <w:p w14:paraId="2F63DCFD" w14:textId="14B214C7" w:rsidR="00D86AF2" w:rsidRPr="00177A38" w:rsidRDefault="00CE0D4C" w:rsidP="00D86AF2">
            <w:pPr>
              <w:rPr>
                <w:rFonts w:ascii="Arial" w:hAnsi="Arial" w:cs="Arial"/>
              </w:rPr>
            </w:pPr>
            <w:r>
              <w:rPr>
                <w:rFonts w:ascii="Arial" w:hAnsi="Arial" w:cs="Arial"/>
              </w:rPr>
              <w:t>Application / Interview</w:t>
            </w:r>
          </w:p>
        </w:tc>
      </w:tr>
      <w:tr w:rsidR="00D86AF2" w:rsidRPr="00177A38" w14:paraId="57339A7A" w14:textId="77777777" w:rsidTr="00E77A7C">
        <w:trPr>
          <w:trHeight w:val="1328"/>
        </w:trPr>
        <w:tc>
          <w:tcPr>
            <w:tcW w:w="1951" w:type="dxa"/>
          </w:tcPr>
          <w:p w14:paraId="031B46D3" w14:textId="3E9EE5F7" w:rsidR="00D86AF2" w:rsidRPr="00177A38" w:rsidRDefault="00D86AF2" w:rsidP="00D86AF2">
            <w:pPr>
              <w:rPr>
                <w:rFonts w:ascii="Arial" w:hAnsi="Arial" w:cs="Arial"/>
              </w:rPr>
            </w:pPr>
            <w:r w:rsidRPr="00177A38">
              <w:rPr>
                <w:rFonts w:ascii="Arial" w:hAnsi="Arial" w:cs="Arial"/>
              </w:rPr>
              <w:t>Specific behaviours relevant to the post</w:t>
            </w:r>
          </w:p>
        </w:tc>
        <w:tc>
          <w:tcPr>
            <w:tcW w:w="4394" w:type="dxa"/>
          </w:tcPr>
          <w:p w14:paraId="4878B38A" w14:textId="77777777" w:rsidR="00D86AF2" w:rsidRPr="00CE0D4C" w:rsidRDefault="00193918" w:rsidP="00CE0D4C">
            <w:pPr>
              <w:rPr>
                <w:rFonts w:ascii="Arial" w:hAnsi="Arial" w:cs="Arial"/>
              </w:rPr>
            </w:pPr>
            <w:r w:rsidRPr="00CE0D4C">
              <w:rPr>
                <w:rFonts w:ascii="Arial" w:hAnsi="Arial" w:cs="Arial"/>
              </w:rPr>
              <w:t>Demonstrate the Council’s Behaviours which underpin the Culture Statement.</w:t>
            </w:r>
          </w:p>
        </w:tc>
        <w:tc>
          <w:tcPr>
            <w:tcW w:w="6521" w:type="dxa"/>
          </w:tcPr>
          <w:p w14:paraId="598C9963" w14:textId="77777777" w:rsidR="00D86AF2" w:rsidRPr="00177A38" w:rsidRDefault="00D86AF2" w:rsidP="00D86AF2">
            <w:pPr>
              <w:rPr>
                <w:rFonts w:ascii="Arial" w:hAnsi="Arial" w:cs="Arial"/>
              </w:rPr>
            </w:pPr>
          </w:p>
        </w:tc>
        <w:tc>
          <w:tcPr>
            <w:tcW w:w="2268" w:type="dxa"/>
          </w:tcPr>
          <w:p w14:paraId="01E55D29"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400040D0" w14:textId="77777777" w:rsidTr="00E77A7C">
        <w:tc>
          <w:tcPr>
            <w:tcW w:w="1951" w:type="dxa"/>
          </w:tcPr>
          <w:p w14:paraId="71BA1715" w14:textId="77777777" w:rsidR="00D86AF2" w:rsidRPr="00177A38" w:rsidRDefault="00D86AF2" w:rsidP="00E77A7C">
            <w:pPr>
              <w:rPr>
                <w:rFonts w:ascii="Arial" w:hAnsi="Arial" w:cs="Arial"/>
              </w:rPr>
            </w:pPr>
            <w:r w:rsidRPr="00177A38">
              <w:rPr>
                <w:rFonts w:ascii="Arial" w:hAnsi="Arial" w:cs="Arial"/>
              </w:rPr>
              <w:t>Other requirements</w:t>
            </w:r>
          </w:p>
        </w:tc>
        <w:tc>
          <w:tcPr>
            <w:tcW w:w="4394" w:type="dxa"/>
          </w:tcPr>
          <w:p w14:paraId="52B76957" w14:textId="77777777" w:rsidR="00CE0D4C" w:rsidRPr="00CE0D4C" w:rsidRDefault="00CE0D4C" w:rsidP="00CE0D4C">
            <w:pPr>
              <w:spacing w:after="0" w:line="240" w:lineRule="auto"/>
              <w:jc w:val="both"/>
              <w:rPr>
                <w:rFonts w:ascii="Arial" w:hAnsi="Arial" w:cs="Arial"/>
              </w:rPr>
            </w:pPr>
            <w:r w:rsidRPr="00CE0D4C">
              <w:rPr>
                <w:rFonts w:ascii="Arial" w:hAnsi="Arial" w:cs="Arial"/>
              </w:rPr>
              <w:t>Ability to drive and hold a current driving licence.</w:t>
            </w:r>
          </w:p>
          <w:p w14:paraId="615118C7" w14:textId="77777777" w:rsidR="00CE0D4C" w:rsidRPr="00CE0D4C" w:rsidRDefault="00CE0D4C" w:rsidP="00CE0D4C">
            <w:pPr>
              <w:spacing w:after="0" w:line="240" w:lineRule="auto"/>
              <w:jc w:val="both"/>
              <w:rPr>
                <w:rFonts w:ascii="Arial" w:hAnsi="Arial" w:cs="Arial"/>
              </w:rPr>
            </w:pPr>
          </w:p>
          <w:p w14:paraId="7F3072E4" w14:textId="77777777" w:rsidR="00CE0D4C" w:rsidRPr="00CE0D4C" w:rsidRDefault="00CE0D4C" w:rsidP="00CE0D4C">
            <w:pPr>
              <w:spacing w:after="0" w:line="240" w:lineRule="auto"/>
              <w:jc w:val="both"/>
              <w:rPr>
                <w:rFonts w:ascii="Arial" w:hAnsi="Arial" w:cs="Arial"/>
              </w:rPr>
            </w:pPr>
            <w:r w:rsidRPr="00CE0D4C">
              <w:rPr>
                <w:rFonts w:ascii="Arial" w:hAnsi="Arial" w:cs="Arial"/>
              </w:rPr>
              <w:t xml:space="preserve">To be flexible in relation to working times and shift patterns to meet the needs and demands of the out of hours service.  </w:t>
            </w:r>
          </w:p>
          <w:p w14:paraId="00B4848D" w14:textId="77777777" w:rsidR="00CE0D4C" w:rsidRPr="00CE0D4C" w:rsidRDefault="00CE0D4C" w:rsidP="00CE0D4C">
            <w:pPr>
              <w:spacing w:after="0" w:line="240" w:lineRule="auto"/>
              <w:jc w:val="both"/>
              <w:rPr>
                <w:rFonts w:ascii="Arial" w:hAnsi="Arial" w:cs="Arial"/>
              </w:rPr>
            </w:pPr>
          </w:p>
          <w:p w14:paraId="284DC21B" w14:textId="77777777" w:rsidR="00CE0D4C" w:rsidRPr="00CE0D4C" w:rsidRDefault="00CE0D4C" w:rsidP="00CE0D4C">
            <w:pPr>
              <w:spacing w:after="0" w:line="240" w:lineRule="auto"/>
              <w:jc w:val="both"/>
              <w:rPr>
                <w:rFonts w:ascii="Arial" w:hAnsi="Arial" w:cs="Arial"/>
              </w:rPr>
            </w:pPr>
            <w:r w:rsidRPr="00CE0D4C">
              <w:rPr>
                <w:rFonts w:ascii="Arial" w:hAnsi="Arial" w:cs="Arial"/>
              </w:rPr>
              <w:t xml:space="preserve">To be available to work weekends, evenings and be on call overnights this will include all Bank Holidays at Easter, May, August, Christmas and New Year. </w:t>
            </w:r>
          </w:p>
          <w:p w14:paraId="4A1C5815" w14:textId="77777777" w:rsidR="00CE0D4C" w:rsidRPr="00CE0D4C" w:rsidRDefault="00CE0D4C" w:rsidP="00CE0D4C">
            <w:pPr>
              <w:spacing w:after="0" w:line="240" w:lineRule="auto"/>
              <w:jc w:val="both"/>
              <w:rPr>
                <w:rFonts w:ascii="Arial" w:hAnsi="Arial" w:cs="Arial"/>
              </w:rPr>
            </w:pPr>
          </w:p>
          <w:p w14:paraId="3C6BED8A" w14:textId="77777777" w:rsidR="00CE0D4C" w:rsidRPr="00CE0D4C" w:rsidRDefault="00CE0D4C" w:rsidP="00CE0D4C">
            <w:pPr>
              <w:spacing w:after="0" w:line="240" w:lineRule="auto"/>
              <w:jc w:val="both"/>
              <w:rPr>
                <w:rFonts w:ascii="Arial" w:hAnsi="Arial" w:cs="Arial"/>
                <w:u w:val="single"/>
              </w:rPr>
            </w:pPr>
            <w:r w:rsidRPr="00CE0D4C">
              <w:rPr>
                <w:rFonts w:ascii="Arial" w:hAnsi="Arial" w:cs="Arial"/>
              </w:rPr>
              <w:t>Have a positive attitude.</w:t>
            </w:r>
            <w:r w:rsidRPr="00CE0D4C">
              <w:rPr>
                <w:rFonts w:ascii="Arial" w:hAnsi="Arial" w:cs="Arial"/>
                <w:u w:val="single"/>
              </w:rPr>
              <w:t xml:space="preserve"> </w:t>
            </w:r>
          </w:p>
          <w:p w14:paraId="0B146C87" w14:textId="77777777" w:rsidR="00D86AF2" w:rsidRPr="00177A38" w:rsidRDefault="00D86AF2" w:rsidP="00D86AF2">
            <w:pPr>
              <w:rPr>
                <w:rFonts w:ascii="Arial" w:hAnsi="Arial" w:cs="Arial"/>
              </w:rPr>
            </w:pPr>
          </w:p>
        </w:tc>
        <w:tc>
          <w:tcPr>
            <w:tcW w:w="6521" w:type="dxa"/>
          </w:tcPr>
          <w:p w14:paraId="63651383" w14:textId="77777777" w:rsidR="00CE0D4C" w:rsidRPr="00CE0D4C" w:rsidRDefault="00CE0D4C" w:rsidP="00CE0D4C">
            <w:pPr>
              <w:spacing w:after="0" w:line="240" w:lineRule="auto"/>
              <w:jc w:val="both"/>
              <w:rPr>
                <w:rFonts w:ascii="Arial" w:hAnsi="Arial" w:cs="Arial"/>
              </w:rPr>
            </w:pPr>
            <w:r w:rsidRPr="00CE0D4C">
              <w:rPr>
                <w:rFonts w:ascii="Arial" w:hAnsi="Arial" w:cs="Arial"/>
              </w:rPr>
              <w:t>Promote a social model of disability</w:t>
            </w:r>
          </w:p>
          <w:p w14:paraId="2994401A" w14:textId="77777777" w:rsidR="00D86AF2" w:rsidRPr="00177A38" w:rsidRDefault="00D86AF2" w:rsidP="00D86AF2">
            <w:pPr>
              <w:rPr>
                <w:rFonts w:ascii="Arial" w:hAnsi="Arial" w:cs="Arial"/>
              </w:rPr>
            </w:pPr>
          </w:p>
        </w:tc>
        <w:tc>
          <w:tcPr>
            <w:tcW w:w="2268" w:type="dxa"/>
          </w:tcPr>
          <w:p w14:paraId="376BDCBE" w14:textId="268FF3E9" w:rsidR="00D86AF2" w:rsidRPr="00177A38" w:rsidRDefault="00CE0D4C" w:rsidP="00D86AF2">
            <w:pPr>
              <w:rPr>
                <w:rFonts w:ascii="Arial" w:hAnsi="Arial" w:cs="Arial"/>
              </w:rPr>
            </w:pPr>
            <w:r>
              <w:rPr>
                <w:rFonts w:ascii="Arial" w:hAnsi="Arial" w:cs="Arial"/>
              </w:rPr>
              <w:t>Application / Interview</w:t>
            </w:r>
          </w:p>
        </w:tc>
      </w:tr>
    </w:tbl>
    <w:p w14:paraId="64C33298" w14:textId="77777777" w:rsidR="00D86AF2" w:rsidRPr="00D86AF2" w:rsidRDefault="00D86AF2" w:rsidP="00D86AF2">
      <w:pPr>
        <w:rPr>
          <w:rFonts w:ascii="Arial" w:eastAsiaTheme="minorHAnsi" w:hAnsi="Arial" w:cs="Arial"/>
          <w:b/>
          <w:lang w:eastAsia="en-US"/>
        </w:rPr>
      </w:pPr>
    </w:p>
    <w:p w14:paraId="2F78D28D" w14:textId="2DEA5C81" w:rsidR="00D86AF2" w:rsidRPr="00A43C35" w:rsidRDefault="00D86AF2" w:rsidP="00D86AF2">
      <w:pPr>
        <w:rPr>
          <w:rFonts w:ascii="Arial" w:hAnsi="Arial" w:cs="Arial"/>
          <w:b/>
        </w:rPr>
      </w:pPr>
      <w:r w:rsidRPr="00D86AF2">
        <w:rPr>
          <w:rFonts w:ascii="Arial" w:eastAsiaTheme="minorHAnsi" w:hAnsi="Arial" w:cs="Arial"/>
          <w:b/>
          <w:lang w:eastAsia="en-US"/>
        </w:rPr>
        <w:t>P</w:t>
      </w:r>
      <w:r w:rsidR="001871B7">
        <w:rPr>
          <w:rFonts w:ascii="Arial" w:eastAsiaTheme="minorHAnsi" w:hAnsi="Arial" w:cs="Arial"/>
          <w:b/>
          <w:lang w:eastAsia="en-US"/>
        </w:rPr>
        <w:t xml:space="preserve">erson Specification dated </w:t>
      </w:r>
      <w:r w:rsidR="00CE0D4C">
        <w:rPr>
          <w:rFonts w:ascii="Arial" w:eastAsiaTheme="minorHAnsi" w:hAnsi="Arial" w:cs="Arial"/>
          <w:b/>
          <w:lang w:eastAsia="en-US"/>
        </w:rPr>
        <w:t>May 2021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864F0" w14:textId="77777777" w:rsidR="00CE0D4C" w:rsidRDefault="00CE0D4C" w:rsidP="00CE0D4C">
      <w:pPr>
        <w:spacing w:after="0" w:line="240" w:lineRule="auto"/>
      </w:pPr>
      <w:r>
        <w:separator/>
      </w:r>
    </w:p>
  </w:endnote>
  <w:endnote w:type="continuationSeparator" w:id="0">
    <w:p w14:paraId="0A9DE6A9" w14:textId="77777777" w:rsidR="00CE0D4C" w:rsidRDefault="00CE0D4C" w:rsidP="00CE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C2CF" w14:textId="77777777" w:rsidR="003F1285" w:rsidRDefault="003F1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5765" w14:textId="77777777" w:rsidR="003F1285" w:rsidRDefault="003F1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D95C" w14:textId="77777777" w:rsidR="003F1285" w:rsidRDefault="003F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130C2" w14:textId="77777777" w:rsidR="00CE0D4C" w:rsidRDefault="00CE0D4C" w:rsidP="00CE0D4C">
      <w:pPr>
        <w:spacing w:after="0" w:line="240" w:lineRule="auto"/>
      </w:pPr>
      <w:r>
        <w:separator/>
      </w:r>
    </w:p>
  </w:footnote>
  <w:footnote w:type="continuationSeparator" w:id="0">
    <w:p w14:paraId="3B5F5B78" w14:textId="77777777" w:rsidR="00CE0D4C" w:rsidRDefault="00CE0D4C" w:rsidP="00CE0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FFF8" w14:textId="77777777" w:rsidR="003F1285" w:rsidRDefault="003F1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3AC3" w14:textId="7A66A595" w:rsidR="00CE0D4C" w:rsidRDefault="00CE0D4C">
    <w:pPr>
      <w:pStyle w:val="Header"/>
    </w:pPr>
    <w:r>
      <w:rPr>
        <w:noProof/>
      </w:rPr>
      <mc:AlternateContent>
        <mc:Choice Requires="wps">
          <w:drawing>
            <wp:anchor distT="0" distB="0" distL="114300" distR="114300" simplePos="0" relativeHeight="251659264" behindDoc="0" locked="0" layoutInCell="0" allowOverlap="1" wp14:anchorId="4EEB51D8" wp14:editId="2A7770DC">
              <wp:simplePos x="0" y="0"/>
              <wp:positionH relativeFrom="page">
                <wp:align>left</wp:align>
              </wp:positionH>
              <wp:positionV relativeFrom="page">
                <wp:align>top</wp:align>
              </wp:positionV>
              <wp:extent cx="7772400" cy="463550"/>
              <wp:effectExtent l="0" t="0" r="0" b="12700"/>
              <wp:wrapNone/>
              <wp:docPr id="2" name="MSIPCM1ecd4502bd2a2057e0872523"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23B1E" w14:textId="7CC3593D" w:rsidR="00CE0D4C" w:rsidRPr="003F1285" w:rsidRDefault="003F1285" w:rsidP="003F1285">
                          <w:pPr>
                            <w:spacing w:after="0"/>
                            <w:rPr>
                              <w:rFonts w:cs="Calibri"/>
                              <w:color w:val="000000"/>
                              <w:sz w:val="20"/>
                            </w:rPr>
                          </w:pPr>
                          <w:r w:rsidRPr="003F1285">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EEB51D8" id="_x0000_t202" coordsize="21600,21600" o:spt="202" path="m,l,21600r21600,l21600,xe">
              <v:stroke joinstyle="miter"/>
              <v:path gradientshapeok="t" o:connecttype="rect"/>
            </v:shapetype>
            <v:shape id="MSIPCM1ecd4502bd2a2057e0872523"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jrwIAAFEFAAAOAAAAZHJzL2Uyb0RvYy54bWysVN1v0zAQf0fif7D8wBM0H0vWLiydSqex&#10;Sd1WqUN7dh2niRR/zHaXFMT/ztlJOhjwgsiDc3e/832fzy863qBnpk0tRY6jSYgRE1QWtdjl+MvD&#10;1YcZRsYSUZBGCpbjAzP4Yv72zXmrMhbLSjYF0wiMCJO1KseVtSoLAkMrxomZSMUEgKXUnFhg9S4o&#10;NGnBOm+COAxPg1bqQmlJmTEgvexBPPf2y5JRe1+WhlnU5Bhis/7U/ty6M5ifk2yniapqOoRB/iEK&#10;TmoBTo+mLoklaK/r30zxmmppZGknVPJAlmVNmc8BsonCV9lsKqKYzwWKY9SxTOb/maV3z2uN6iLH&#10;MUaCcGjR7eZmvbyNGC2SNIy3RUziMJ2ycDaN0/gEo4IZChX89u5pL+3Ha2KqpSxYz2XRLElOkvRs&#10;lrwfcFbvKjugZ/03CQfwsS5s9Rds3RDKOBPj3dEcgYHp6cHIjShYNxjpf2tdc6IPv2htYBRgRge9&#10;aLj7INUgCY9BrVg5+gThdzcirTIZVGqjoFa2+yQ7GPVRbkDoOt+Vmrs/9BQBDsN2OA4Y6yyiIJxO&#10;p3ESAkQBS05P0tRPYPByW2ljPzPJkSNyrCFqP1fkeWUsRAKqo4pzJuRV3TR+iBuB2hyDzdBfOCJw&#10;oxFw0eXQx+oo2227IbGtLA6Ql5b9chhFr2pwviLGromGbYB4YcPtPRxlI8GJHCiMKqm//knu9GFI&#10;AcWohe3KsXnaE80wam4EjG+cQhncPnoOCO2JsyhJgNmOUrHnSwmbG8Ejoqgnna5tRrLUkj/CC7Bw&#10;7gAigoLTHFOrR2ZpgQcI3hDKFgtPw+4pYldio6gz7irpqvrQPRKthtJbaNqdHFeQZK860Ov2PVjs&#10;rSxr3x5X276gQ8lhb33XhjfGPQw/817r5SWc/wAAAP//AwBQSwMEFAAGAAgAAAAhAP71jZvaAAAA&#10;BQEAAA8AAABkcnMvZG93bnJldi54bWxMj0FLw0AQhe+C/2EZwZvddCta0myKiIIgCEa9T7LTJHR3&#10;Ns1u2/Tfu/ViLw8eb3jvm2I9OSsONIbes4b5LANB3HjTc6vh++v1bgkiRGSD1jNpOFGAdXl9VWBu&#10;/JE/6VDFVqQSDjlq6GIccilD05HDMPMDcco2fnQYkx1baUY8pnJnpcqyB+mw57TQ4UDPHTXbau80&#10;+N0Ol7VS3v7Mzfvb4qOqXjYnrW9vpqcViEhT/D+GM35ChzIx1X7PJgirIT0S//ScKXWffK3hcZGB&#10;LAt5SV/+AgAA//8DAFBLAQItABQABgAIAAAAIQC2gziS/gAAAOEBAAATAAAAAAAAAAAAAAAAAAAA&#10;AABbQ29udGVudF9UeXBlc10ueG1sUEsBAi0AFAAGAAgAAAAhADj9If/WAAAAlAEAAAsAAAAAAAAA&#10;AAAAAAAALwEAAF9yZWxzLy5yZWxzUEsBAi0AFAAGAAgAAAAhACsn9WOvAgAAUQUAAA4AAAAAAAAA&#10;AAAAAAAALgIAAGRycy9lMm9Eb2MueG1sUEsBAi0AFAAGAAgAAAAhAP71jZvaAAAABQEAAA8AAAAA&#10;AAAAAAAAAAAACQUAAGRycy9kb3ducmV2LnhtbFBLBQYAAAAABAAEAPMAAAAQBgAAAAA=&#10;" o:allowincell="f" filled="f" stroked="f" strokeweight=".5pt">
              <v:fill o:detectmouseclick="t"/>
              <v:textbox inset="20pt,0,,0">
                <w:txbxContent>
                  <w:p w14:paraId="5DF23B1E" w14:textId="7CC3593D" w:rsidR="00CE0D4C" w:rsidRPr="003F1285" w:rsidRDefault="003F1285" w:rsidP="003F1285">
                    <w:pPr>
                      <w:spacing w:after="0"/>
                      <w:rPr>
                        <w:rFonts w:cs="Calibri"/>
                        <w:color w:val="000000"/>
                        <w:sz w:val="20"/>
                      </w:rPr>
                    </w:pPr>
                    <w:r w:rsidRPr="003F1285">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70A9" w14:textId="77777777" w:rsidR="003F1285" w:rsidRDefault="003F1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E5DC2"/>
    <w:multiLevelType w:val="hybridMultilevel"/>
    <w:tmpl w:val="A600BFE0"/>
    <w:lvl w:ilvl="0" w:tplc="0809000F">
      <w:start w:val="1"/>
      <w:numFmt w:val="decimal"/>
      <w:lvlText w:val="%1."/>
      <w:lvlJc w:val="left"/>
      <w:pPr>
        <w:tabs>
          <w:tab w:val="num" w:pos="644"/>
        </w:tabs>
        <w:ind w:left="644" w:hanging="360"/>
      </w:pPr>
      <w:rPr>
        <w:rFonts w:hint="default"/>
      </w:rPr>
    </w:lvl>
    <w:lvl w:ilvl="1" w:tplc="6AE2F22A">
      <w:start w:val="8"/>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0"/>
  </w:num>
  <w:num w:numId="5">
    <w:abstractNumId w:val="26"/>
  </w:num>
  <w:num w:numId="6">
    <w:abstractNumId w:val="21"/>
  </w:num>
  <w:num w:numId="7">
    <w:abstractNumId w:val="19"/>
  </w:num>
  <w:num w:numId="8">
    <w:abstractNumId w:val="11"/>
  </w:num>
  <w:num w:numId="9">
    <w:abstractNumId w:val="17"/>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7"/>
  </w:num>
  <w:num w:numId="24">
    <w:abstractNumId w:val="15"/>
  </w:num>
  <w:num w:numId="25">
    <w:abstractNumId w:val="23"/>
  </w:num>
  <w:num w:numId="26">
    <w:abstractNumId w:val="22"/>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970EB"/>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5164"/>
    <w:rsid w:val="003D2D5C"/>
    <w:rsid w:val="003D6815"/>
    <w:rsid w:val="003F1285"/>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44602"/>
    <w:rsid w:val="005519BE"/>
    <w:rsid w:val="00573B26"/>
    <w:rsid w:val="00580CB0"/>
    <w:rsid w:val="00583F5F"/>
    <w:rsid w:val="005A49AF"/>
    <w:rsid w:val="005A516E"/>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D2D4B"/>
    <w:rsid w:val="00A13A57"/>
    <w:rsid w:val="00A24736"/>
    <w:rsid w:val="00A43552"/>
    <w:rsid w:val="00A43C35"/>
    <w:rsid w:val="00A516C9"/>
    <w:rsid w:val="00A56C68"/>
    <w:rsid w:val="00A74D41"/>
    <w:rsid w:val="00AB41F2"/>
    <w:rsid w:val="00AE2A20"/>
    <w:rsid w:val="00AE793B"/>
    <w:rsid w:val="00AF162B"/>
    <w:rsid w:val="00B13CAD"/>
    <w:rsid w:val="00B226F8"/>
    <w:rsid w:val="00B23160"/>
    <w:rsid w:val="00B25B45"/>
    <w:rsid w:val="00B416F3"/>
    <w:rsid w:val="00B42CE3"/>
    <w:rsid w:val="00B870B8"/>
    <w:rsid w:val="00BA07E4"/>
    <w:rsid w:val="00BC54F9"/>
    <w:rsid w:val="00C11ACF"/>
    <w:rsid w:val="00C14E23"/>
    <w:rsid w:val="00C22EAF"/>
    <w:rsid w:val="00C27FE6"/>
    <w:rsid w:val="00C42B5E"/>
    <w:rsid w:val="00C730DE"/>
    <w:rsid w:val="00C93F27"/>
    <w:rsid w:val="00C94871"/>
    <w:rsid w:val="00CB4E51"/>
    <w:rsid w:val="00CC7DFD"/>
    <w:rsid w:val="00CE0D4C"/>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5C84"/>
    <w:rsid w:val="00E77A7C"/>
    <w:rsid w:val="00EB46C7"/>
    <w:rsid w:val="00EB6734"/>
    <w:rsid w:val="00EC31FB"/>
    <w:rsid w:val="00ED7C92"/>
    <w:rsid w:val="00F11007"/>
    <w:rsid w:val="00F1676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3FC06"/>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E0D4C"/>
    <w:pPr>
      <w:tabs>
        <w:tab w:val="center" w:pos="4513"/>
        <w:tab w:val="right" w:pos="9026"/>
      </w:tabs>
      <w:spacing w:after="0" w:line="240" w:lineRule="auto"/>
    </w:pPr>
  </w:style>
  <w:style w:type="character" w:customStyle="1" w:styleId="HeaderChar">
    <w:name w:val="Header Char"/>
    <w:basedOn w:val="DefaultParagraphFont"/>
    <w:link w:val="Header"/>
    <w:rsid w:val="00CE0D4C"/>
    <w:rPr>
      <w:sz w:val="22"/>
      <w:szCs w:val="22"/>
    </w:rPr>
  </w:style>
  <w:style w:type="paragraph" w:styleId="Footer">
    <w:name w:val="footer"/>
    <w:basedOn w:val="Normal"/>
    <w:link w:val="FooterChar"/>
    <w:unhideWhenUsed/>
    <w:rsid w:val="00CE0D4C"/>
    <w:pPr>
      <w:tabs>
        <w:tab w:val="center" w:pos="4513"/>
        <w:tab w:val="right" w:pos="9026"/>
      </w:tabs>
      <w:spacing w:after="0" w:line="240" w:lineRule="auto"/>
    </w:pPr>
  </w:style>
  <w:style w:type="character" w:customStyle="1" w:styleId="FooterChar">
    <w:name w:val="Footer Char"/>
    <w:basedOn w:val="DefaultParagraphFont"/>
    <w:link w:val="Footer"/>
    <w:rsid w:val="00CE0D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6C18-B821-4B9C-8222-B23A9DE1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983</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6794</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Rachel Duffy</cp:lastModifiedBy>
  <cp:revision>3</cp:revision>
  <cp:lastPrinted>2015-09-23T14:25:00Z</cp:lastPrinted>
  <dcterms:created xsi:type="dcterms:W3CDTF">2021-05-17T14:29:00Z</dcterms:created>
  <dcterms:modified xsi:type="dcterms:W3CDTF">2021-05-17T15:00:00Z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2021-05-17T15:00:03Z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a04a6584-bda5-4056-af0c-f26154299a08</vt:lpwstr>
  </property>
  <property fmtid="{D5CDD505-2E9C-101B-9397-08002B2CF9AE}" pid="9" name="MSIP_Label_b0959cb5-d6fa-43bd-af65-dd08ea55ea38_ContentBits">
    <vt:lpwstr>1</vt:lpwstr>
  </property>
</Properties>
</file>