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2B92" w:rsidRPr="00632B92" w:rsidRDefault="00632B92" w:rsidP="00632B92">
      <w:pPr>
        <w:pStyle w:val="Heading2"/>
        <w:jc w:val="center"/>
        <w:rPr>
          <w:rFonts w:ascii="Calibri" w:hAnsi="Calibri" w:cs="Calibri"/>
          <w:b/>
          <w:sz w:val="36"/>
          <w:szCs w:val="36"/>
        </w:rPr>
      </w:pPr>
      <w:r w:rsidRPr="00632B92">
        <w:rPr>
          <w:rFonts w:ascii="Calibri" w:hAnsi="Calibri" w:cs="Calibri"/>
          <w:b/>
          <w:color w:val="auto"/>
          <w:sz w:val="36"/>
          <w:szCs w:val="36"/>
        </w:rPr>
        <w:t>Part Time Cleaners</w:t>
      </w:r>
    </w:p>
    <w:p w:rsidR="00632B92" w:rsidRPr="00632B92" w:rsidRDefault="00632B92" w:rsidP="00C45283">
      <w:pPr>
        <w:spacing w:after="0" w:line="240" w:lineRule="auto"/>
        <w:ind w:left="720" w:firstLine="720"/>
        <w:rPr>
          <w:rFonts w:ascii="Calibri" w:hAnsi="Calibri" w:cs="Calibri"/>
          <w:sz w:val="24"/>
          <w:szCs w:val="24"/>
        </w:rPr>
      </w:pPr>
      <w:r>
        <w:rPr>
          <w:rFonts w:ascii="Calibri" w:hAnsi="Calibri" w:cs="Calibri"/>
          <w:sz w:val="24"/>
          <w:szCs w:val="24"/>
        </w:rPr>
        <w:t xml:space="preserve">                                             </w:t>
      </w:r>
      <w:r w:rsidRPr="00632B92">
        <w:rPr>
          <w:rFonts w:ascii="Calibri" w:hAnsi="Calibri" w:cs="Calibri"/>
          <w:sz w:val="24"/>
          <w:szCs w:val="24"/>
        </w:rPr>
        <w:t>12.5 hours per week</w:t>
      </w:r>
    </w:p>
    <w:p w:rsidR="00632B92" w:rsidRPr="00632B92" w:rsidRDefault="00632B92" w:rsidP="00C45283">
      <w:pPr>
        <w:spacing w:after="0" w:line="240" w:lineRule="auto"/>
        <w:jc w:val="center"/>
        <w:rPr>
          <w:rFonts w:ascii="Calibri" w:hAnsi="Calibri" w:cs="Calibri"/>
          <w:sz w:val="24"/>
          <w:szCs w:val="24"/>
        </w:rPr>
      </w:pPr>
      <w:r w:rsidRPr="00632B92">
        <w:rPr>
          <w:rFonts w:ascii="Calibri" w:hAnsi="Calibri" w:cs="Calibri"/>
          <w:sz w:val="24"/>
          <w:szCs w:val="24"/>
        </w:rPr>
        <w:t>Temporary to 31</w:t>
      </w:r>
      <w:r w:rsidRPr="00632B92">
        <w:rPr>
          <w:rFonts w:ascii="Calibri" w:hAnsi="Calibri" w:cs="Calibri"/>
          <w:sz w:val="24"/>
          <w:szCs w:val="24"/>
          <w:vertAlign w:val="superscript"/>
        </w:rPr>
        <w:t>st</w:t>
      </w:r>
      <w:r w:rsidRPr="00632B92">
        <w:rPr>
          <w:rFonts w:ascii="Calibri" w:hAnsi="Calibri" w:cs="Calibri"/>
          <w:sz w:val="24"/>
          <w:szCs w:val="24"/>
        </w:rPr>
        <w:t xml:space="preserve"> </w:t>
      </w:r>
      <w:r w:rsidR="00C45283">
        <w:rPr>
          <w:rFonts w:ascii="Calibri" w:hAnsi="Calibri" w:cs="Calibri"/>
          <w:sz w:val="24"/>
          <w:szCs w:val="24"/>
        </w:rPr>
        <w:t>July</w:t>
      </w:r>
      <w:r w:rsidRPr="00632B92">
        <w:rPr>
          <w:rFonts w:ascii="Calibri" w:hAnsi="Calibri" w:cs="Calibri"/>
          <w:sz w:val="24"/>
          <w:szCs w:val="24"/>
        </w:rPr>
        <w:t xml:space="preserve"> 2021 in the first instance</w:t>
      </w:r>
    </w:p>
    <w:p w:rsidR="00632B92" w:rsidRPr="00632B92" w:rsidRDefault="00632B92" w:rsidP="00C45283">
      <w:pPr>
        <w:spacing w:after="0" w:line="240" w:lineRule="auto"/>
        <w:jc w:val="center"/>
        <w:rPr>
          <w:rFonts w:ascii="Calibri" w:hAnsi="Calibri" w:cs="Calibri"/>
          <w:sz w:val="24"/>
          <w:szCs w:val="24"/>
        </w:rPr>
      </w:pPr>
      <w:r w:rsidRPr="00632B92">
        <w:rPr>
          <w:rFonts w:ascii="Calibri" w:hAnsi="Calibri" w:cs="Calibri"/>
          <w:sz w:val="24"/>
          <w:szCs w:val="24"/>
        </w:rPr>
        <w:t xml:space="preserve">Grade </w:t>
      </w:r>
      <w:r w:rsidR="00C45283">
        <w:rPr>
          <w:rFonts w:ascii="Calibri" w:hAnsi="Calibri" w:cs="Calibri"/>
          <w:sz w:val="24"/>
          <w:szCs w:val="24"/>
        </w:rPr>
        <w:t>C</w:t>
      </w:r>
      <w:r w:rsidRPr="00632B92">
        <w:rPr>
          <w:rFonts w:ascii="Calibri" w:hAnsi="Calibri" w:cs="Calibri"/>
          <w:sz w:val="24"/>
          <w:szCs w:val="24"/>
        </w:rPr>
        <w:t xml:space="preserve"> Scale Point </w:t>
      </w:r>
      <w:r w:rsidR="00C45283">
        <w:rPr>
          <w:rFonts w:ascii="Calibri" w:hAnsi="Calibri" w:cs="Calibri"/>
          <w:sz w:val="24"/>
          <w:szCs w:val="24"/>
        </w:rPr>
        <w:t>3</w:t>
      </w:r>
      <w:r w:rsidRPr="00632B92">
        <w:rPr>
          <w:rFonts w:ascii="Calibri" w:hAnsi="Calibri" w:cs="Calibri"/>
          <w:sz w:val="24"/>
          <w:szCs w:val="24"/>
        </w:rPr>
        <w:t>, £5</w:t>
      </w:r>
      <w:r w:rsidR="00C45283">
        <w:rPr>
          <w:rFonts w:ascii="Calibri" w:hAnsi="Calibri" w:cs="Calibri"/>
          <w:sz w:val="24"/>
          <w:szCs w:val="24"/>
        </w:rPr>
        <w:t>,</w:t>
      </w:r>
      <w:r w:rsidRPr="00632B92">
        <w:rPr>
          <w:rFonts w:ascii="Calibri" w:hAnsi="Calibri" w:cs="Calibri"/>
          <w:sz w:val="24"/>
          <w:szCs w:val="24"/>
        </w:rPr>
        <w:t>2</w:t>
      </w:r>
      <w:r w:rsidR="00C45283">
        <w:rPr>
          <w:rFonts w:ascii="Calibri" w:hAnsi="Calibri" w:cs="Calibri"/>
          <w:sz w:val="24"/>
          <w:szCs w:val="24"/>
        </w:rPr>
        <w:t>55.5 - £5,373</w:t>
      </w:r>
      <w:r w:rsidRPr="00632B92">
        <w:rPr>
          <w:rFonts w:ascii="Calibri" w:hAnsi="Calibri" w:cs="Calibri"/>
          <w:sz w:val="24"/>
          <w:szCs w:val="24"/>
        </w:rPr>
        <w:t xml:space="preserve"> (actual </w:t>
      </w:r>
      <w:r w:rsidR="00C45283">
        <w:rPr>
          <w:rFonts w:ascii="Calibri" w:hAnsi="Calibri" w:cs="Calibri"/>
          <w:sz w:val="24"/>
          <w:szCs w:val="24"/>
        </w:rPr>
        <w:t xml:space="preserve">gross </w:t>
      </w:r>
      <w:r w:rsidRPr="00632B92">
        <w:rPr>
          <w:rFonts w:ascii="Calibri" w:hAnsi="Calibri" w:cs="Calibri"/>
          <w:sz w:val="24"/>
          <w:szCs w:val="24"/>
        </w:rPr>
        <w:t>salary)</w:t>
      </w:r>
    </w:p>
    <w:p w:rsidR="00632B92" w:rsidRPr="00632B92" w:rsidRDefault="00632B92" w:rsidP="00C45283">
      <w:pPr>
        <w:spacing w:after="0" w:line="240" w:lineRule="auto"/>
        <w:jc w:val="center"/>
        <w:rPr>
          <w:rFonts w:ascii="Calibri" w:hAnsi="Calibri" w:cs="Calibri"/>
          <w:sz w:val="24"/>
          <w:szCs w:val="24"/>
        </w:rPr>
      </w:pPr>
      <w:r w:rsidRPr="00632B92">
        <w:rPr>
          <w:rFonts w:ascii="Calibri" w:hAnsi="Calibri" w:cs="Calibri"/>
          <w:sz w:val="24"/>
          <w:szCs w:val="24"/>
        </w:rPr>
        <w:t>T</w:t>
      </w:r>
      <w:r w:rsidR="00B03B99">
        <w:rPr>
          <w:rFonts w:ascii="Calibri" w:hAnsi="Calibri" w:cs="Calibri"/>
          <w:sz w:val="24"/>
          <w:szCs w:val="24"/>
        </w:rPr>
        <w:t xml:space="preserve">erm </w:t>
      </w:r>
      <w:r w:rsidRPr="00632B92">
        <w:rPr>
          <w:rFonts w:ascii="Calibri" w:hAnsi="Calibri" w:cs="Calibri"/>
          <w:sz w:val="24"/>
          <w:szCs w:val="24"/>
        </w:rPr>
        <w:t>T</w:t>
      </w:r>
      <w:r w:rsidR="00B03B99">
        <w:rPr>
          <w:rFonts w:ascii="Calibri" w:hAnsi="Calibri" w:cs="Calibri"/>
          <w:sz w:val="24"/>
          <w:szCs w:val="24"/>
        </w:rPr>
        <w:t xml:space="preserve">ime </w:t>
      </w:r>
      <w:r w:rsidRPr="00632B92">
        <w:rPr>
          <w:rFonts w:ascii="Calibri" w:hAnsi="Calibri" w:cs="Calibri"/>
          <w:sz w:val="24"/>
          <w:szCs w:val="24"/>
        </w:rPr>
        <w:t>O</w:t>
      </w:r>
      <w:r w:rsidR="00B03B99">
        <w:rPr>
          <w:rFonts w:ascii="Calibri" w:hAnsi="Calibri" w:cs="Calibri"/>
          <w:sz w:val="24"/>
          <w:szCs w:val="24"/>
        </w:rPr>
        <w:t>nly</w:t>
      </w:r>
      <w:r w:rsidRPr="00632B92">
        <w:rPr>
          <w:rFonts w:ascii="Calibri" w:hAnsi="Calibri" w:cs="Calibri"/>
          <w:sz w:val="24"/>
          <w:szCs w:val="24"/>
        </w:rPr>
        <w:t xml:space="preserve"> </w:t>
      </w:r>
      <w:bookmarkStart w:id="0" w:name="_GoBack"/>
      <w:bookmarkEnd w:id="0"/>
      <w:r w:rsidRPr="00632B92">
        <w:rPr>
          <w:rFonts w:ascii="Calibri" w:hAnsi="Calibri" w:cs="Calibri"/>
          <w:sz w:val="24"/>
          <w:szCs w:val="24"/>
        </w:rPr>
        <w:t>(some flexibility needed for access days)</w:t>
      </w:r>
    </w:p>
    <w:p w:rsidR="00632B92" w:rsidRPr="00632B92" w:rsidRDefault="00632B92" w:rsidP="00C45283">
      <w:pPr>
        <w:spacing w:after="0" w:line="240" w:lineRule="auto"/>
        <w:jc w:val="center"/>
        <w:rPr>
          <w:rFonts w:ascii="Calibri" w:hAnsi="Calibri" w:cs="Calibri"/>
          <w:sz w:val="24"/>
          <w:szCs w:val="24"/>
        </w:rPr>
      </w:pPr>
      <w:r w:rsidRPr="00632B92">
        <w:rPr>
          <w:rFonts w:ascii="Calibri" w:hAnsi="Calibri" w:cs="Calibri"/>
          <w:sz w:val="24"/>
          <w:szCs w:val="24"/>
        </w:rPr>
        <w:t>Usual work times between 6.00am to 8.30am</w:t>
      </w:r>
    </w:p>
    <w:p w:rsidR="00632B92" w:rsidRPr="00632B92" w:rsidRDefault="00632B92" w:rsidP="00C45283">
      <w:pPr>
        <w:spacing w:after="0" w:line="240" w:lineRule="auto"/>
        <w:jc w:val="center"/>
        <w:rPr>
          <w:rFonts w:ascii="Calibri" w:hAnsi="Calibri" w:cs="Calibri"/>
          <w:sz w:val="24"/>
          <w:szCs w:val="24"/>
        </w:rPr>
      </w:pPr>
      <w:r w:rsidRPr="00632B92">
        <w:rPr>
          <w:rFonts w:ascii="Calibri" w:hAnsi="Calibri" w:cs="Calibri"/>
          <w:sz w:val="24"/>
          <w:szCs w:val="24"/>
        </w:rPr>
        <w:t>Monday to Friday</w:t>
      </w:r>
    </w:p>
    <w:p w:rsidR="00632B92" w:rsidRPr="00632B92" w:rsidRDefault="00632B92" w:rsidP="00C45283">
      <w:pPr>
        <w:spacing w:after="0" w:line="240" w:lineRule="auto"/>
        <w:jc w:val="center"/>
        <w:rPr>
          <w:rFonts w:ascii="Calibri" w:hAnsi="Calibri" w:cs="Calibri"/>
          <w:sz w:val="24"/>
          <w:szCs w:val="24"/>
        </w:rPr>
      </w:pPr>
      <w:r w:rsidRPr="00632B92">
        <w:rPr>
          <w:rFonts w:ascii="Calibri" w:hAnsi="Calibri" w:cs="Calibri"/>
          <w:sz w:val="24"/>
          <w:szCs w:val="24"/>
        </w:rPr>
        <w:t>Start date as soon as possible</w:t>
      </w:r>
    </w:p>
    <w:p w:rsidR="00632B92" w:rsidRPr="00E21493" w:rsidRDefault="00632B92" w:rsidP="00632B92">
      <w:pPr>
        <w:pStyle w:val="Heading3"/>
        <w:rPr>
          <w:rFonts w:ascii="Calibri" w:hAnsi="Calibri" w:cs="Calibri"/>
        </w:rPr>
      </w:pPr>
    </w:p>
    <w:p w:rsidR="00632B92" w:rsidRPr="00E21493" w:rsidRDefault="00C45283" w:rsidP="00632B92">
      <w:pPr>
        <w:jc w:val="both"/>
        <w:rPr>
          <w:rFonts w:ascii="Calibri" w:hAnsi="Calibri" w:cs="Calibri"/>
          <w:sz w:val="28"/>
        </w:rPr>
      </w:pPr>
      <w:proofErr w:type="spellStart"/>
      <w:r w:rsidRPr="00C45283">
        <w:rPr>
          <w:rFonts w:asciiTheme="minorHAnsi" w:eastAsia="Times New Roman" w:hAnsiTheme="minorHAnsi" w:cstheme="minorHAnsi"/>
          <w:sz w:val="24"/>
          <w:szCs w:val="24"/>
        </w:rPr>
        <w:t>Huntcliff</w:t>
      </w:r>
      <w:proofErr w:type="spellEnd"/>
      <w:r w:rsidRPr="00C45283">
        <w:rPr>
          <w:rFonts w:asciiTheme="minorHAnsi" w:eastAsia="Times New Roman" w:hAnsiTheme="minorHAnsi" w:cstheme="minorHAnsi"/>
          <w:sz w:val="24"/>
          <w:szCs w:val="24"/>
        </w:rPr>
        <w:t xml:space="preserve"> School is a popular school sharing a site with Saltburn Primary School on a joint learning campus. </w:t>
      </w:r>
      <w:r w:rsidR="00632B92" w:rsidRPr="00C45283">
        <w:rPr>
          <w:rFonts w:ascii="Calibri" w:hAnsi="Calibri" w:cs="Calibri"/>
          <w:sz w:val="24"/>
          <w:szCs w:val="24"/>
        </w:rPr>
        <w:t xml:space="preserve">We are seeking to appoint an enthusiastic well motivated person to join our existing cleaning team. </w:t>
      </w:r>
    </w:p>
    <w:p w:rsidR="00632B92" w:rsidRPr="00C45283" w:rsidRDefault="00632B92" w:rsidP="00632B92">
      <w:pPr>
        <w:jc w:val="both"/>
        <w:rPr>
          <w:rFonts w:ascii="Calibri" w:hAnsi="Calibri" w:cs="Calibri"/>
          <w:sz w:val="24"/>
          <w:szCs w:val="24"/>
        </w:rPr>
      </w:pPr>
      <w:r w:rsidRPr="00C45283">
        <w:rPr>
          <w:rFonts w:ascii="Calibri" w:hAnsi="Calibri" w:cs="Calibri"/>
          <w:sz w:val="24"/>
          <w:szCs w:val="24"/>
        </w:rPr>
        <w:t>Your role would be to ensure that designated areas of the Campus are kept clean, hygienic and safe, ensuring a suitable environment for students and staff.  Your usual work times would be between 6am to 8.30am Monday to Friday however some flexibility is required as you w</w:t>
      </w:r>
      <w:r w:rsidR="00C45283">
        <w:rPr>
          <w:rFonts w:ascii="Calibri" w:hAnsi="Calibri" w:cs="Calibri"/>
          <w:sz w:val="24"/>
          <w:szCs w:val="24"/>
        </w:rPr>
        <w:t>ill</w:t>
      </w:r>
      <w:r w:rsidRPr="00C45283">
        <w:rPr>
          <w:rFonts w:ascii="Calibri" w:hAnsi="Calibri" w:cs="Calibri"/>
          <w:sz w:val="24"/>
          <w:szCs w:val="24"/>
        </w:rPr>
        <w:t xml:space="preserve"> be </w:t>
      </w:r>
      <w:r w:rsidR="00C45283">
        <w:rPr>
          <w:rFonts w:ascii="Calibri" w:hAnsi="Calibri" w:cs="Calibri"/>
          <w:sz w:val="24"/>
          <w:szCs w:val="24"/>
        </w:rPr>
        <w:t>required</w:t>
      </w:r>
      <w:r w:rsidRPr="00C45283">
        <w:rPr>
          <w:rFonts w:ascii="Calibri" w:hAnsi="Calibri" w:cs="Calibri"/>
          <w:sz w:val="24"/>
          <w:szCs w:val="24"/>
        </w:rPr>
        <w:t xml:space="preserve"> to work some days during school holidays.</w:t>
      </w:r>
    </w:p>
    <w:p w:rsidR="009C64F4" w:rsidRPr="00C45283" w:rsidRDefault="009C64F4" w:rsidP="009C64F4">
      <w:pPr>
        <w:spacing w:after="0" w:line="240" w:lineRule="auto"/>
        <w:rPr>
          <w:rFonts w:asciiTheme="minorHAnsi" w:eastAsia="Times New Roman" w:hAnsiTheme="minorHAnsi" w:cstheme="minorHAnsi"/>
          <w:sz w:val="24"/>
          <w:szCs w:val="24"/>
          <w:lang w:eastAsia="en-GB"/>
        </w:rPr>
      </w:pPr>
      <w:r w:rsidRPr="00C45283">
        <w:rPr>
          <w:rFonts w:asciiTheme="minorHAnsi" w:eastAsia="Times New Roman" w:hAnsiTheme="minorHAnsi" w:cstheme="minorHAnsi"/>
          <w:sz w:val="24"/>
          <w:szCs w:val="24"/>
          <w:lang w:eastAsia="en-GB"/>
        </w:rPr>
        <w:t>We have:</w:t>
      </w:r>
    </w:p>
    <w:p w:rsidR="009C64F4" w:rsidRPr="00C45283" w:rsidRDefault="009C64F4" w:rsidP="009C64F4">
      <w:pPr>
        <w:pStyle w:val="ListParagraph"/>
        <w:numPr>
          <w:ilvl w:val="0"/>
          <w:numId w:val="2"/>
        </w:numPr>
        <w:spacing w:after="0" w:line="240" w:lineRule="auto"/>
        <w:rPr>
          <w:rFonts w:asciiTheme="minorHAnsi" w:eastAsia="Times New Roman" w:hAnsiTheme="minorHAnsi" w:cstheme="minorHAnsi"/>
          <w:sz w:val="24"/>
          <w:szCs w:val="24"/>
          <w:lang w:eastAsia="en-GB"/>
        </w:rPr>
      </w:pPr>
      <w:r w:rsidRPr="00C45283">
        <w:rPr>
          <w:rFonts w:asciiTheme="minorHAnsi" w:eastAsia="Times New Roman" w:hAnsiTheme="minorHAnsi" w:cstheme="minorHAnsi"/>
          <w:sz w:val="24"/>
          <w:szCs w:val="24"/>
          <w:lang w:eastAsia="en-GB"/>
        </w:rPr>
        <w:t>A positive and caring ethos and working atmosphere.</w:t>
      </w:r>
    </w:p>
    <w:p w:rsidR="009C64F4" w:rsidRPr="00C45283"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sz w:val="24"/>
          <w:szCs w:val="24"/>
          <w:lang w:eastAsia="en-GB"/>
        </w:rPr>
      </w:pPr>
      <w:r w:rsidRPr="00C45283">
        <w:rPr>
          <w:rFonts w:asciiTheme="minorHAnsi" w:eastAsia="Times New Roman" w:hAnsiTheme="minorHAnsi" w:cstheme="minorHAnsi"/>
          <w:sz w:val="24"/>
          <w:szCs w:val="24"/>
          <w:lang w:eastAsia="en-GB"/>
        </w:rPr>
        <w:t>Friendly children, eager to learn and achieve.</w:t>
      </w:r>
    </w:p>
    <w:p w:rsidR="009C64F4" w:rsidRPr="00C45283"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sz w:val="24"/>
          <w:szCs w:val="24"/>
          <w:lang w:eastAsia="en-GB"/>
        </w:rPr>
      </w:pPr>
      <w:r w:rsidRPr="00C45283">
        <w:rPr>
          <w:rFonts w:asciiTheme="minorHAnsi" w:eastAsia="Times New Roman" w:hAnsiTheme="minorHAnsi" w:cstheme="minorHAnsi"/>
          <w:sz w:val="24"/>
          <w:szCs w:val="24"/>
          <w:lang w:eastAsia="en-GB"/>
        </w:rPr>
        <w:t>A committed, enthusiastic and supportive staff team.</w:t>
      </w:r>
    </w:p>
    <w:p w:rsidR="009C64F4" w:rsidRPr="00C45283"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sz w:val="24"/>
          <w:szCs w:val="24"/>
          <w:lang w:eastAsia="en-GB"/>
        </w:rPr>
      </w:pPr>
      <w:r w:rsidRPr="00C45283">
        <w:rPr>
          <w:rFonts w:asciiTheme="minorHAnsi" w:eastAsia="Times New Roman" w:hAnsiTheme="minorHAnsi" w:cstheme="minorHAnsi"/>
          <w:sz w:val="24"/>
          <w:szCs w:val="24"/>
          <w:lang w:eastAsia="en-GB"/>
        </w:rPr>
        <w:t>Excellent support from the Governing Body, the staff and parents.</w:t>
      </w:r>
    </w:p>
    <w:p w:rsidR="009C64F4" w:rsidRPr="00C45283"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sz w:val="24"/>
          <w:szCs w:val="24"/>
          <w:lang w:eastAsia="en-GB"/>
        </w:rPr>
      </w:pPr>
      <w:r w:rsidRPr="00C45283">
        <w:rPr>
          <w:rFonts w:asciiTheme="minorHAnsi" w:eastAsia="Times New Roman" w:hAnsiTheme="minorHAnsi" w:cstheme="minorHAnsi"/>
          <w:sz w:val="24"/>
          <w:szCs w:val="24"/>
          <w:lang w:eastAsia="en-GB"/>
        </w:rPr>
        <w:t>Opportunities for career development.</w:t>
      </w:r>
    </w:p>
    <w:p w:rsidR="009C64F4" w:rsidRPr="00C45283" w:rsidRDefault="009C64F4" w:rsidP="009C64F4">
      <w:pPr>
        <w:spacing w:after="0"/>
        <w:jc w:val="both"/>
        <w:rPr>
          <w:rFonts w:asciiTheme="minorHAnsi" w:hAnsiTheme="minorHAnsi" w:cstheme="minorHAnsi"/>
          <w:sz w:val="24"/>
          <w:szCs w:val="24"/>
        </w:rPr>
      </w:pPr>
      <w:r w:rsidRPr="00C45283">
        <w:rPr>
          <w:rFonts w:asciiTheme="minorHAnsi" w:eastAsia="Times New Roman" w:hAnsiTheme="minorHAnsi" w:cstheme="minorHAnsi"/>
          <w:sz w:val="24"/>
          <w:szCs w:val="24"/>
          <w:lang w:eastAsia="en-GB"/>
        </w:rPr>
        <w:t xml:space="preserve">The Vision Academy Learning Trust </w:t>
      </w:r>
      <w:r w:rsidRPr="00C45283">
        <w:rPr>
          <w:rFonts w:asciiTheme="minorHAnsi" w:hAnsiTheme="minorHAnsi" w:cstheme="minorHAnsi"/>
          <w:sz w:val="24"/>
          <w:szCs w:val="24"/>
        </w:rPr>
        <w:t>can offer you a professional challenge and a rewarding opportunity, working with collaborative schools that are passionate about the progress and development of every student.</w:t>
      </w:r>
    </w:p>
    <w:p w:rsidR="009C64F4" w:rsidRPr="00C45283" w:rsidRDefault="009C64F4" w:rsidP="009C64F4">
      <w:pPr>
        <w:spacing w:after="0"/>
        <w:jc w:val="both"/>
        <w:rPr>
          <w:rFonts w:asciiTheme="minorHAnsi" w:hAnsiTheme="minorHAnsi" w:cstheme="minorHAnsi"/>
          <w:sz w:val="24"/>
          <w:szCs w:val="24"/>
        </w:rPr>
      </w:pPr>
    </w:p>
    <w:p w:rsidR="009C64F4" w:rsidRPr="00C45283" w:rsidRDefault="009C64F4" w:rsidP="009C64F4">
      <w:pPr>
        <w:shd w:val="clear" w:color="auto" w:fill="FFFFFF"/>
        <w:spacing w:after="240" w:line="238" w:lineRule="atLeast"/>
        <w:jc w:val="both"/>
        <w:textAlignment w:val="baseline"/>
        <w:rPr>
          <w:rFonts w:asciiTheme="minorHAnsi" w:eastAsia="Times New Roman" w:hAnsiTheme="minorHAnsi" w:cstheme="minorHAnsi"/>
          <w:sz w:val="24"/>
          <w:szCs w:val="24"/>
          <w:lang w:eastAsia="en-GB"/>
        </w:rPr>
      </w:pPr>
      <w:r w:rsidRPr="00C45283">
        <w:rPr>
          <w:rFonts w:asciiTheme="minorHAnsi" w:eastAsia="Times New Roman" w:hAnsiTheme="minorHAnsi" w:cstheme="minorHAnsi"/>
          <w:sz w:val="24"/>
          <w:szCs w:val="24"/>
          <w:lang w:eastAsia="en-GB"/>
        </w:rPr>
        <w:t>The Vision Academy Learning Trust is committed to safeguarding and promoting the welfare of children and young people and expects all staff and volunteers to share this commitment. Successful applicants will need to undertake a DBS enhanced clearance.</w:t>
      </w:r>
    </w:p>
    <w:p w:rsidR="009C64F4" w:rsidRPr="00C45283" w:rsidRDefault="009C64F4" w:rsidP="009C64F4">
      <w:pPr>
        <w:shd w:val="clear" w:color="auto" w:fill="FFFFFF"/>
        <w:spacing w:after="240" w:line="238" w:lineRule="atLeast"/>
        <w:textAlignment w:val="baseline"/>
        <w:rPr>
          <w:rFonts w:asciiTheme="minorHAnsi" w:hAnsiTheme="minorHAnsi" w:cstheme="minorHAnsi"/>
          <w:sz w:val="24"/>
          <w:szCs w:val="24"/>
        </w:rPr>
      </w:pPr>
      <w:r w:rsidRPr="00C45283">
        <w:rPr>
          <w:rFonts w:asciiTheme="minorHAnsi" w:hAnsiTheme="minorHAnsi" w:cstheme="minorHAnsi"/>
          <w:sz w:val="24"/>
          <w:szCs w:val="24"/>
        </w:rPr>
        <w:t xml:space="preserve">For further information about the role or to download an application form, please email </w:t>
      </w:r>
      <w:hyperlink r:id="rId7" w:history="1">
        <w:r w:rsidRPr="00C45283">
          <w:rPr>
            <w:rStyle w:val="Hyperlink"/>
            <w:rFonts w:asciiTheme="minorHAnsi" w:hAnsiTheme="minorHAnsi" w:cstheme="minorHAnsi"/>
            <w:sz w:val="24"/>
            <w:szCs w:val="24"/>
          </w:rPr>
          <w:t>enquiries@slc.rac.sch.uk</w:t>
        </w:r>
      </w:hyperlink>
      <w:r w:rsidRPr="00C45283">
        <w:rPr>
          <w:rFonts w:asciiTheme="minorHAnsi" w:hAnsiTheme="minorHAnsi" w:cstheme="minorHAnsi"/>
          <w:sz w:val="24"/>
          <w:szCs w:val="24"/>
        </w:rPr>
        <w:t xml:space="preserve"> or </w:t>
      </w:r>
      <w:hyperlink r:id="rId8" w:history="1">
        <w:r w:rsidRPr="00C45283">
          <w:rPr>
            <w:rStyle w:val="Hyperlink"/>
            <w:rFonts w:asciiTheme="minorHAnsi" w:hAnsiTheme="minorHAnsi" w:cstheme="minorHAnsi"/>
            <w:sz w:val="24"/>
            <w:szCs w:val="24"/>
          </w:rPr>
          <w:t>www.saltburnlearningcampus.co.uk</w:t>
        </w:r>
      </w:hyperlink>
      <w:r w:rsidRPr="00C45283">
        <w:rPr>
          <w:rFonts w:asciiTheme="minorHAnsi" w:hAnsiTheme="minorHAnsi" w:cstheme="minorHAnsi"/>
          <w:sz w:val="24"/>
          <w:szCs w:val="24"/>
        </w:rPr>
        <w:t xml:space="preserve"> and send your completed application to: Mrs K Emmerson via email to: </w:t>
      </w:r>
      <w:hyperlink r:id="rId9" w:history="1">
        <w:r w:rsidRPr="00C45283">
          <w:rPr>
            <w:rStyle w:val="Hyperlink"/>
            <w:rFonts w:asciiTheme="minorHAnsi" w:hAnsiTheme="minorHAnsi" w:cstheme="minorHAnsi"/>
            <w:sz w:val="24"/>
            <w:szCs w:val="24"/>
          </w:rPr>
          <w:t>enquiries@slc.rac.sch.uk</w:t>
        </w:r>
      </w:hyperlink>
      <w:r w:rsidRPr="00C45283">
        <w:rPr>
          <w:rFonts w:asciiTheme="minorHAnsi" w:hAnsiTheme="minorHAnsi" w:cstheme="minorHAnsi"/>
          <w:sz w:val="24"/>
          <w:szCs w:val="24"/>
        </w:rPr>
        <w:t xml:space="preserve"> </w:t>
      </w:r>
    </w:p>
    <w:p w:rsidR="009C64F4" w:rsidRPr="00C45283" w:rsidRDefault="009C64F4" w:rsidP="009C64F4">
      <w:pPr>
        <w:shd w:val="clear" w:color="auto" w:fill="FFFFFF"/>
        <w:spacing w:after="240" w:line="238" w:lineRule="atLeast"/>
        <w:textAlignment w:val="baseline"/>
        <w:rPr>
          <w:rFonts w:asciiTheme="minorHAnsi" w:hAnsiTheme="minorHAnsi" w:cstheme="minorHAnsi"/>
          <w:b/>
          <w:sz w:val="24"/>
          <w:szCs w:val="24"/>
        </w:rPr>
      </w:pPr>
      <w:r w:rsidRPr="00C45283">
        <w:rPr>
          <w:rFonts w:asciiTheme="minorHAnsi" w:hAnsiTheme="minorHAnsi" w:cstheme="minorHAnsi"/>
          <w:b/>
          <w:sz w:val="24"/>
          <w:szCs w:val="24"/>
        </w:rPr>
        <w:t xml:space="preserve">Closing date: </w:t>
      </w:r>
      <w:r w:rsidR="00C45283">
        <w:rPr>
          <w:rFonts w:asciiTheme="minorHAnsi" w:hAnsiTheme="minorHAnsi" w:cstheme="minorHAnsi"/>
          <w:b/>
          <w:sz w:val="24"/>
          <w:szCs w:val="24"/>
        </w:rPr>
        <w:t>Wednesday 5</w:t>
      </w:r>
      <w:r w:rsidR="00C45283" w:rsidRPr="00C45283">
        <w:rPr>
          <w:rFonts w:asciiTheme="minorHAnsi" w:hAnsiTheme="minorHAnsi" w:cstheme="minorHAnsi"/>
          <w:b/>
          <w:sz w:val="24"/>
          <w:szCs w:val="24"/>
          <w:vertAlign w:val="superscript"/>
        </w:rPr>
        <w:t>th</w:t>
      </w:r>
      <w:r w:rsidR="00C45283">
        <w:rPr>
          <w:rFonts w:asciiTheme="minorHAnsi" w:hAnsiTheme="minorHAnsi" w:cstheme="minorHAnsi"/>
          <w:b/>
          <w:sz w:val="24"/>
          <w:szCs w:val="24"/>
        </w:rPr>
        <w:t xml:space="preserve"> May</w:t>
      </w:r>
      <w:r w:rsidRPr="00C45283">
        <w:rPr>
          <w:rFonts w:asciiTheme="minorHAnsi" w:hAnsiTheme="minorHAnsi" w:cstheme="minorHAnsi"/>
          <w:b/>
          <w:sz w:val="24"/>
          <w:szCs w:val="24"/>
        </w:rPr>
        <w:t xml:space="preserve"> 2021</w:t>
      </w:r>
      <w:r w:rsidR="00CF3868" w:rsidRPr="00C45283">
        <w:rPr>
          <w:rFonts w:asciiTheme="minorHAnsi" w:hAnsiTheme="minorHAnsi" w:cstheme="minorHAnsi"/>
          <w:b/>
          <w:sz w:val="24"/>
          <w:szCs w:val="24"/>
        </w:rPr>
        <w:t>, 9:00am</w:t>
      </w:r>
    </w:p>
    <w:p w:rsidR="009C64F4" w:rsidRPr="00C45283" w:rsidRDefault="009C64F4" w:rsidP="009C64F4">
      <w:pPr>
        <w:shd w:val="clear" w:color="auto" w:fill="FFFFFF"/>
        <w:spacing w:after="240" w:line="238" w:lineRule="atLeast"/>
        <w:textAlignment w:val="baseline"/>
        <w:rPr>
          <w:rFonts w:asciiTheme="minorHAnsi" w:hAnsiTheme="minorHAnsi" w:cstheme="minorHAnsi"/>
          <w:b/>
          <w:sz w:val="24"/>
          <w:szCs w:val="24"/>
        </w:rPr>
      </w:pPr>
      <w:r w:rsidRPr="00C45283">
        <w:rPr>
          <w:rFonts w:asciiTheme="minorHAnsi" w:hAnsiTheme="minorHAnsi" w:cstheme="minorHAnsi"/>
          <w:b/>
          <w:sz w:val="24"/>
          <w:szCs w:val="24"/>
        </w:rPr>
        <w:t xml:space="preserve">Interview date: Thursday </w:t>
      </w:r>
      <w:r w:rsidR="00C45283">
        <w:rPr>
          <w:rFonts w:asciiTheme="minorHAnsi" w:hAnsiTheme="minorHAnsi" w:cstheme="minorHAnsi"/>
          <w:b/>
          <w:sz w:val="24"/>
          <w:szCs w:val="24"/>
        </w:rPr>
        <w:t>13</w:t>
      </w:r>
      <w:r w:rsidR="00C45283" w:rsidRPr="00C45283">
        <w:rPr>
          <w:rFonts w:asciiTheme="minorHAnsi" w:hAnsiTheme="minorHAnsi" w:cstheme="minorHAnsi"/>
          <w:b/>
          <w:sz w:val="24"/>
          <w:szCs w:val="24"/>
          <w:vertAlign w:val="superscript"/>
        </w:rPr>
        <w:t>th</w:t>
      </w:r>
      <w:r w:rsidR="00C45283">
        <w:rPr>
          <w:rFonts w:asciiTheme="minorHAnsi" w:hAnsiTheme="minorHAnsi" w:cstheme="minorHAnsi"/>
          <w:b/>
          <w:sz w:val="24"/>
          <w:szCs w:val="24"/>
        </w:rPr>
        <w:t xml:space="preserve"> May</w:t>
      </w:r>
      <w:r w:rsidRPr="00C45283">
        <w:rPr>
          <w:rFonts w:asciiTheme="minorHAnsi" w:hAnsiTheme="minorHAnsi" w:cstheme="minorHAnsi"/>
          <w:b/>
          <w:sz w:val="24"/>
          <w:szCs w:val="24"/>
        </w:rPr>
        <w:t xml:space="preserve"> 2021</w:t>
      </w:r>
    </w:p>
    <w:p w:rsidR="002F278B" w:rsidRPr="003E1003" w:rsidRDefault="002F278B" w:rsidP="00801955">
      <w:pPr>
        <w:rPr>
          <w:rFonts w:asciiTheme="minorHAnsi" w:hAnsiTheme="minorHAnsi" w:cstheme="minorHAnsi"/>
          <w:sz w:val="24"/>
          <w:szCs w:val="24"/>
        </w:rPr>
      </w:pPr>
    </w:p>
    <w:sectPr w:rsidR="002F278B" w:rsidRPr="003E1003" w:rsidSect="006A7277">
      <w:headerReference w:type="even" r:id="rId10"/>
      <w:headerReference w:type="default" r:id="rId11"/>
      <w:footerReference w:type="even" r:id="rId12"/>
      <w:footerReference w:type="default" r:id="rId13"/>
      <w:headerReference w:type="first" r:id="rId14"/>
      <w:footerReference w:type="first" r:id="rId15"/>
      <w:pgSz w:w="11906" w:h="16838"/>
      <w:pgMar w:top="2270" w:right="849" w:bottom="141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1003" w:rsidRDefault="003E1003" w:rsidP="00405EF5">
      <w:pPr>
        <w:spacing w:after="0" w:line="240" w:lineRule="auto"/>
      </w:pPr>
      <w:r>
        <w:separator/>
      </w:r>
    </w:p>
  </w:endnote>
  <w:endnote w:type="continuationSeparator" w:id="0">
    <w:p w:rsidR="003E1003" w:rsidRDefault="003E1003" w:rsidP="0040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1003" w:rsidRDefault="003E1003" w:rsidP="00405EF5">
      <w:pPr>
        <w:spacing w:after="0" w:line="240" w:lineRule="auto"/>
      </w:pPr>
      <w:r>
        <w:separator/>
      </w:r>
    </w:p>
  </w:footnote>
  <w:footnote w:type="continuationSeparator" w:id="0">
    <w:p w:rsidR="003E1003" w:rsidRDefault="003E1003" w:rsidP="00405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EF5" w:rsidRPr="00405EF5" w:rsidRDefault="00405EF5" w:rsidP="00EA0FF6">
    <w:pPr>
      <w:pStyle w:val="Header"/>
      <w:tabs>
        <w:tab w:val="clear" w:pos="4513"/>
        <w:tab w:val="clear" w:pos="9026"/>
        <w:tab w:val="left" w:pos="1635"/>
        <w:tab w:val="left" w:pos="444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613" w:rsidRDefault="005A1393">
    <w:pPr>
      <w:pStyle w:val="Header"/>
    </w:pPr>
    <w:r>
      <w:rPr>
        <w:noProof/>
        <w:lang w:eastAsia="en-GB"/>
      </w:rPr>
      <w:drawing>
        <wp:anchor distT="0" distB="0" distL="114300" distR="114300" simplePos="0" relativeHeight="251659264" behindDoc="1" locked="0" layoutInCell="1" allowOverlap="1" wp14:anchorId="5BB37576" wp14:editId="0EAE07E9">
          <wp:simplePos x="0" y="0"/>
          <wp:positionH relativeFrom="page">
            <wp:align>left</wp:align>
          </wp:positionH>
          <wp:positionV relativeFrom="paragraph">
            <wp:posOffset>-448310</wp:posOffset>
          </wp:positionV>
          <wp:extent cx="7540945" cy="10666789"/>
          <wp:effectExtent l="0" t="0" r="317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Designs.jpg"/>
                  <pic:cNvPicPr/>
                </pic:nvPicPr>
                <pic:blipFill>
                  <a:blip r:embed="rId1">
                    <a:extLst>
                      <a:ext uri="{28A0092B-C50C-407E-A947-70E740481C1C}">
                        <a14:useLocalDpi xmlns:a14="http://schemas.microsoft.com/office/drawing/2010/main" val="0"/>
                      </a:ext>
                    </a:extLst>
                  </a:blip>
                  <a:stretch>
                    <a:fillRect/>
                  </a:stretch>
                </pic:blipFill>
                <pic:spPr>
                  <a:xfrm>
                    <a:off x="0" y="0"/>
                    <a:ext cx="7540945" cy="106667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DF3861"/>
    <w:multiLevelType w:val="multilevel"/>
    <w:tmpl w:val="455A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515B4C"/>
    <w:multiLevelType w:val="hybridMultilevel"/>
    <w:tmpl w:val="628AD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003"/>
    <w:rsid w:val="00032C3A"/>
    <w:rsid w:val="00041017"/>
    <w:rsid w:val="00061AD3"/>
    <w:rsid w:val="00082A77"/>
    <w:rsid w:val="001F1613"/>
    <w:rsid w:val="00257CA9"/>
    <w:rsid w:val="002F278B"/>
    <w:rsid w:val="00310CD6"/>
    <w:rsid w:val="003E1003"/>
    <w:rsid w:val="003E4A20"/>
    <w:rsid w:val="003F73B6"/>
    <w:rsid w:val="00405EF5"/>
    <w:rsid w:val="004A2B8B"/>
    <w:rsid w:val="0059036C"/>
    <w:rsid w:val="005A1393"/>
    <w:rsid w:val="00632B92"/>
    <w:rsid w:val="006A7277"/>
    <w:rsid w:val="006E7737"/>
    <w:rsid w:val="006F64C2"/>
    <w:rsid w:val="00754031"/>
    <w:rsid w:val="00772C3A"/>
    <w:rsid w:val="007D74E5"/>
    <w:rsid w:val="00801955"/>
    <w:rsid w:val="00876AAA"/>
    <w:rsid w:val="008B6BAB"/>
    <w:rsid w:val="009C64F4"/>
    <w:rsid w:val="009F6217"/>
    <w:rsid w:val="00B03B99"/>
    <w:rsid w:val="00B3431F"/>
    <w:rsid w:val="00B6031D"/>
    <w:rsid w:val="00C45283"/>
    <w:rsid w:val="00C963D7"/>
    <w:rsid w:val="00CB3CA9"/>
    <w:rsid w:val="00CD7A57"/>
    <w:rsid w:val="00CE297A"/>
    <w:rsid w:val="00CF290A"/>
    <w:rsid w:val="00CF3868"/>
    <w:rsid w:val="00D02749"/>
    <w:rsid w:val="00D61889"/>
    <w:rsid w:val="00D71A3F"/>
    <w:rsid w:val="00DB71E3"/>
    <w:rsid w:val="00E078BC"/>
    <w:rsid w:val="00E27AC9"/>
    <w:rsid w:val="00EA0FF6"/>
    <w:rsid w:val="00EB419D"/>
    <w:rsid w:val="00ED5864"/>
    <w:rsid w:val="00FF17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3118D4D"/>
  <w15:chartTrackingRefBased/>
  <w15:docId w15:val="{18520A40-0D6C-49FC-965C-B3B618EF5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5EF5"/>
    <w:rPr>
      <w:rFonts w:ascii="Gill Sans MT" w:hAnsi="Gill Sans MT"/>
    </w:rPr>
  </w:style>
  <w:style w:type="paragraph" w:styleId="Heading1">
    <w:name w:val="heading 1"/>
    <w:basedOn w:val="Normal"/>
    <w:next w:val="Normal"/>
    <w:link w:val="Heading1Char"/>
    <w:uiPriority w:val="9"/>
    <w:qFormat/>
    <w:rsid w:val="00405EF5"/>
    <w:pPr>
      <w:keepNext/>
      <w:keepLines/>
      <w:spacing w:before="240" w:after="0"/>
      <w:outlineLvl w:val="0"/>
    </w:pPr>
    <w:rPr>
      <w:rFonts w:eastAsiaTheme="majorEastAsia" w:cstheme="majorBidi"/>
      <w:color w:val="001E4C"/>
      <w:sz w:val="32"/>
      <w:szCs w:val="32"/>
    </w:rPr>
  </w:style>
  <w:style w:type="paragraph" w:styleId="Heading2">
    <w:name w:val="heading 2"/>
    <w:basedOn w:val="Normal"/>
    <w:next w:val="Normal"/>
    <w:link w:val="Heading2Char"/>
    <w:uiPriority w:val="9"/>
    <w:semiHidden/>
    <w:unhideWhenUsed/>
    <w:qFormat/>
    <w:rsid w:val="00405EF5"/>
    <w:pPr>
      <w:keepNext/>
      <w:keepLines/>
      <w:spacing w:before="40" w:after="0"/>
      <w:outlineLvl w:val="1"/>
    </w:pPr>
    <w:rPr>
      <w:rFonts w:eastAsiaTheme="majorEastAsia" w:cstheme="majorBidi"/>
      <w:color w:val="0581B5"/>
      <w:sz w:val="26"/>
      <w:szCs w:val="26"/>
    </w:rPr>
  </w:style>
  <w:style w:type="paragraph" w:styleId="Heading3">
    <w:name w:val="heading 3"/>
    <w:basedOn w:val="Normal"/>
    <w:next w:val="Normal"/>
    <w:link w:val="Heading3Char"/>
    <w:uiPriority w:val="9"/>
    <w:semiHidden/>
    <w:unhideWhenUsed/>
    <w:qFormat/>
    <w:rsid w:val="00632B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E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EF5"/>
  </w:style>
  <w:style w:type="paragraph" w:styleId="Footer">
    <w:name w:val="footer"/>
    <w:basedOn w:val="Normal"/>
    <w:link w:val="FooterChar"/>
    <w:uiPriority w:val="99"/>
    <w:unhideWhenUsed/>
    <w:rsid w:val="00405E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EF5"/>
  </w:style>
  <w:style w:type="character" w:customStyle="1" w:styleId="Heading1Char">
    <w:name w:val="Heading 1 Char"/>
    <w:basedOn w:val="DefaultParagraphFont"/>
    <w:link w:val="Heading1"/>
    <w:uiPriority w:val="9"/>
    <w:rsid w:val="00405EF5"/>
    <w:rPr>
      <w:rFonts w:ascii="Gill Sans MT" w:eastAsiaTheme="majorEastAsia" w:hAnsi="Gill Sans MT" w:cstheme="majorBidi"/>
      <w:color w:val="001E4C"/>
      <w:sz w:val="32"/>
      <w:szCs w:val="32"/>
    </w:rPr>
  </w:style>
  <w:style w:type="character" w:customStyle="1" w:styleId="Heading2Char">
    <w:name w:val="Heading 2 Char"/>
    <w:basedOn w:val="DefaultParagraphFont"/>
    <w:link w:val="Heading2"/>
    <w:uiPriority w:val="9"/>
    <w:semiHidden/>
    <w:rsid w:val="00405EF5"/>
    <w:rPr>
      <w:rFonts w:ascii="Gill Sans MT" w:eastAsiaTheme="majorEastAsia" w:hAnsi="Gill Sans MT" w:cstheme="majorBidi"/>
      <w:color w:val="0581B5"/>
      <w:sz w:val="26"/>
      <w:szCs w:val="26"/>
    </w:rPr>
  </w:style>
  <w:style w:type="paragraph" w:styleId="Title">
    <w:name w:val="Title"/>
    <w:basedOn w:val="Normal"/>
    <w:next w:val="Normal"/>
    <w:link w:val="TitleChar"/>
    <w:uiPriority w:val="10"/>
    <w:qFormat/>
    <w:rsid w:val="00405EF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05EF5"/>
    <w:rPr>
      <w:rFonts w:ascii="Gill Sans MT" w:eastAsiaTheme="majorEastAsia" w:hAnsi="Gill Sans MT" w:cstheme="majorBidi"/>
      <w:spacing w:val="-10"/>
      <w:kern w:val="28"/>
      <w:sz w:val="56"/>
      <w:szCs w:val="56"/>
    </w:rPr>
  </w:style>
  <w:style w:type="paragraph" w:styleId="NoSpacing">
    <w:name w:val="No Spacing"/>
    <w:uiPriority w:val="1"/>
    <w:qFormat/>
    <w:rsid w:val="00405EF5"/>
    <w:pPr>
      <w:spacing w:after="0" w:line="240" w:lineRule="auto"/>
    </w:pPr>
    <w:rPr>
      <w:rFonts w:ascii="Gill Sans MT" w:hAnsi="Gill Sans MT"/>
    </w:rPr>
  </w:style>
  <w:style w:type="paragraph" w:styleId="Subtitle">
    <w:name w:val="Subtitle"/>
    <w:basedOn w:val="Normal"/>
    <w:next w:val="Normal"/>
    <w:link w:val="SubtitleChar"/>
    <w:uiPriority w:val="11"/>
    <w:qFormat/>
    <w:rsid w:val="00405E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5EF5"/>
    <w:rPr>
      <w:rFonts w:ascii="Gill Sans MT" w:eastAsiaTheme="minorEastAsia" w:hAnsi="Gill Sans MT"/>
      <w:color w:val="5A5A5A" w:themeColor="text1" w:themeTint="A5"/>
      <w:spacing w:val="15"/>
    </w:rPr>
  </w:style>
  <w:style w:type="character" w:styleId="IntenseEmphasis">
    <w:name w:val="Intense Emphasis"/>
    <w:basedOn w:val="DefaultParagraphFont"/>
    <w:uiPriority w:val="21"/>
    <w:qFormat/>
    <w:rsid w:val="00405EF5"/>
    <w:rPr>
      <w:i/>
      <w:iCs/>
      <w:color w:val="0581B5"/>
    </w:rPr>
  </w:style>
  <w:style w:type="character" w:styleId="Strong">
    <w:name w:val="Strong"/>
    <w:basedOn w:val="DefaultParagraphFont"/>
    <w:uiPriority w:val="22"/>
    <w:qFormat/>
    <w:rsid w:val="00405EF5"/>
    <w:rPr>
      <w:b/>
      <w:bCs/>
    </w:rPr>
  </w:style>
  <w:style w:type="paragraph" w:styleId="Quote">
    <w:name w:val="Quote"/>
    <w:basedOn w:val="Normal"/>
    <w:next w:val="Normal"/>
    <w:link w:val="QuoteChar"/>
    <w:uiPriority w:val="29"/>
    <w:qFormat/>
    <w:rsid w:val="00405EF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05EF5"/>
    <w:rPr>
      <w:rFonts w:ascii="Gill Sans MT" w:hAnsi="Gill Sans MT"/>
      <w:i/>
      <w:iCs/>
      <w:color w:val="404040" w:themeColor="text1" w:themeTint="BF"/>
    </w:rPr>
  </w:style>
  <w:style w:type="paragraph" w:styleId="IntenseQuote">
    <w:name w:val="Intense Quote"/>
    <w:basedOn w:val="Normal"/>
    <w:next w:val="Normal"/>
    <w:link w:val="IntenseQuoteChar"/>
    <w:uiPriority w:val="30"/>
    <w:qFormat/>
    <w:rsid w:val="00405EF5"/>
    <w:pPr>
      <w:pBdr>
        <w:top w:val="single" w:sz="4" w:space="10" w:color="5B9BD5" w:themeColor="accent1"/>
        <w:bottom w:val="single" w:sz="4" w:space="10" w:color="5B9BD5" w:themeColor="accent1"/>
      </w:pBdr>
      <w:spacing w:before="360" w:after="360"/>
      <w:ind w:left="864" w:right="864"/>
      <w:jc w:val="center"/>
    </w:pPr>
    <w:rPr>
      <w:i/>
      <w:iCs/>
      <w:color w:val="0581B5"/>
    </w:rPr>
  </w:style>
  <w:style w:type="character" w:customStyle="1" w:styleId="IntenseQuoteChar">
    <w:name w:val="Intense Quote Char"/>
    <w:basedOn w:val="DefaultParagraphFont"/>
    <w:link w:val="IntenseQuote"/>
    <w:uiPriority w:val="30"/>
    <w:rsid w:val="00405EF5"/>
    <w:rPr>
      <w:rFonts w:ascii="Gill Sans MT" w:hAnsi="Gill Sans MT"/>
      <w:i/>
      <w:iCs/>
      <w:color w:val="0581B5"/>
    </w:rPr>
  </w:style>
  <w:style w:type="character" w:styleId="IntenseReference">
    <w:name w:val="Intense Reference"/>
    <w:basedOn w:val="DefaultParagraphFont"/>
    <w:uiPriority w:val="32"/>
    <w:qFormat/>
    <w:rsid w:val="00405EF5"/>
    <w:rPr>
      <w:b/>
      <w:bCs/>
      <w:smallCaps/>
      <w:color w:val="0581B5"/>
      <w:spacing w:val="5"/>
    </w:rPr>
  </w:style>
  <w:style w:type="paragraph" w:styleId="ListParagraph">
    <w:name w:val="List Paragraph"/>
    <w:basedOn w:val="Normal"/>
    <w:uiPriority w:val="34"/>
    <w:qFormat/>
    <w:rsid w:val="00405EF5"/>
    <w:pPr>
      <w:ind w:left="720"/>
      <w:contextualSpacing/>
    </w:pPr>
  </w:style>
  <w:style w:type="paragraph" w:styleId="BalloonText">
    <w:name w:val="Balloon Text"/>
    <w:basedOn w:val="Normal"/>
    <w:link w:val="BalloonTextChar"/>
    <w:uiPriority w:val="99"/>
    <w:semiHidden/>
    <w:unhideWhenUsed/>
    <w:rsid w:val="00D02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749"/>
    <w:rPr>
      <w:rFonts w:ascii="Segoe UI" w:hAnsi="Segoe UI" w:cs="Segoe UI"/>
      <w:sz w:val="18"/>
      <w:szCs w:val="18"/>
    </w:rPr>
  </w:style>
  <w:style w:type="character" w:styleId="Hyperlink">
    <w:name w:val="Hyperlink"/>
    <w:basedOn w:val="DefaultParagraphFont"/>
    <w:uiPriority w:val="99"/>
    <w:unhideWhenUsed/>
    <w:rsid w:val="009C64F4"/>
    <w:rPr>
      <w:color w:val="0563C1" w:themeColor="hyperlink"/>
      <w:u w:val="single"/>
    </w:rPr>
  </w:style>
  <w:style w:type="paragraph" w:styleId="NormalWeb">
    <w:name w:val="Normal (Web)"/>
    <w:basedOn w:val="Normal"/>
    <w:uiPriority w:val="99"/>
    <w:unhideWhenUsed/>
    <w:rsid w:val="009C64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632B9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tburnlearningcampus.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enquiries@slc.rac.sch.u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nquiries@slc.rac.sch.uk"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erenshaw\Downloads\HC-Letterhead-Jan-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HC-Letterhead-Jan-2021</Template>
  <TotalTime>1</TotalTime>
  <Pages>1</Pages>
  <Words>312</Words>
  <Characters>1782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Ollerenshaw</dc:creator>
  <cp:keywords/>
  <dc:description/>
  <cp:lastModifiedBy>K Emmerson</cp:lastModifiedBy>
  <cp:revision>2</cp:revision>
  <cp:lastPrinted>2015-08-18T12:27:00Z</cp:lastPrinted>
  <dcterms:created xsi:type="dcterms:W3CDTF">2021-04-20T12:43:00Z</dcterms:created>
  <dcterms:modified xsi:type="dcterms:W3CDTF">2021-04-20T12:43:00Z</dcterms:modified>
</cp:coreProperties>
</file>