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F43C0" w14:textId="1DCD492E" w:rsidR="00B038D0" w:rsidRDefault="00B038D0" w:rsidP="008B3504">
      <w:pPr>
        <w:ind w:left="5760" w:firstLine="720"/>
        <w:rPr>
          <w:rFonts w:ascii="Arial" w:hAnsi="Arial" w:cs="Arial"/>
          <w:sz w:val="24"/>
          <w:szCs w:val="24"/>
        </w:rPr>
      </w:pPr>
      <w:r>
        <w:rPr>
          <w:noProof/>
          <w:lang w:eastAsia="en-GB"/>
        </w:rPr>
        <w:drawing>
          <wp:inline distT="0" distB="0" distL="0" distR="0" wp14:anchorId="45D83F22" wp14:editId="13FAE501">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52D70BCB" w14:textId="701C5F87" w:rsidR="00B038D0" w:rsidRDefault="00B038D0" w:rsidP="003274F7">
      <w:pPr>
        <w:tabs>
          <w:tab w:val="center" w:pos="4513"/>
        </w:tabs>
        <w:rPr>
          <w:rFonts w:ascii="Arial" w:hAnsi="Arial" w:cs="Arial"/>
          <w:b/>
          <w:sz w:val="28"/>
          <w:szCs w:val="28"/>
        </w:rPr>
      </w:pPr>
      <w:r>
        <w:rPr>
          <w:rFonts w:ascii="Arial" w:hAnsi="Arial" w:cs="Arial"/>
          <w:b/>
          <w:sz w:val="28"/>
          <w:szCs w:val="28"/>
        </w:rPr>
        <w:t>Job Description</w:t>
      </w:r>
      <w:r w:rsidR="003274F7">
        <w:rPr>
          <w:rFonts w:ascii="Arial" w:hAnsi="Arial" w:cs="Arial"/>
          <w:b/>
          <w:sz w:val="28"/>
          <w:szCs w:val="28"/>
        </w:rPr>
        <w:tab/>
      </w:r>
    </w:p>
    <w:p w14:paraId="1EEC4BEE" w14:textId="77777777" w:rsidR="00B038D0" w:rsidRDefault="00B038D0" w:rsidP="00B038D0">
      <w:pPr>
        <w:rPr>
          <w:rFonts w:ascii="Arial" w:hAnsi="Arial" w:cs="Arial"/>
          <w:b/>
          <w:sz w:val="28"/>
          <w:szCs w:val="28"/>
        </w:rPr>
      </w:pPr>
    </w:p>
    <w:p w14:paraId="6A29B37D" w14:textId="70C73CB9" w:rsidR="00A2781C"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2400F0">
        <w:rPr>
          <w:rFonts w:ascii="Arial" w:hAnsi="Arial" w:cs="Arial"/>
          <w:b/>
          <w:sz w:val="24"/>
          <w:szCs w:val="24"/>
        </w:rPr>
        <w:t>Housing Officer (Vulnerable Groups)</w:t>
      </w:r>
      <w:r w:rsidR="00AD7095">
        <w:rPr>
          <w:rFonts w:ascii="Arial" w:hAnsi="Arial" w:cs="Arial"/>
          <w:b/>
          <w:sz w:val="24"/>
          <w:szCs w:val="24"/>
        </w:rPr>
        <w:t xml:space="preserve"> </w:t>
      </w:r>
    </w:p>
    <w:p w14:paraId="5CD7ADEE" w14:textId="34452F89" w:rsidR="00B038D0" w:rsidRPr="009F298B" w:rsidRDefault="00B038D0" w:rsidP="00B038D0">
      <w:pPr>
        <w:rPr>
          <w:rFonts w:ascii="Arial" w:hAnsi="Arial" w:cs="Arial"/>
          <w:sz w:val="24"/>
          <w:szCs w:val="24"/>
        </w:rPr>
      </w:pPr>
      <w:r w:rsidRPr="00B038D0">
        <w:rPr>
          <w:rFonts w:ascii="Arial" w:hAnsi="Arial" w:cs="Arial"/>
          <w:b/>
          <w:sz w:val="24"/>
          <w:szCs w:val="24"/>
        </w:rPr>
        <w:t>Salary Grade:</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sidRPr="001969CC">
        <w:rPr>
          <w:rFonts w:ascii="Arial" w:hAnsi="Arial" w:cs="Arial"/>
          <w:b/>
          <w:sz w:val="24"/>
          <w:szCs w:val="24"/>
        </w:rPr>
        <w:t xml:space="preserve">Grade </w:t>
      </w:r>
      <w:r w:rsidR="009250A4">
        <w:rPr>
          <w:rFonts w:ascii="Arial" w:hAnsi="Arial" w:cs="Arial"/>
          <w:b/>
          <w:sz w:val="24"/>
          <w:szCs w:val="24"/>
        </w:rPr>
        <w:t>6</w:t>
      </w:r>
    </w:p>
    <w:p w14:paraId="59387666" w14:textId="316EAE79" w:rsidR="00B038D0" w:rsidRPr="009F298B" w:rsidRDefault="00B038D0" w:rsidP="00B038D0">
      <w:pPr>
        <w:rPr>
          <w:rFonts w:ascii="Arial" w:hAnsi="Arial" w:cs="Arial"/>
          <w:sz w:val="24"/>
          <w:szCs w:val="24"/>
        </w:rPr>
      </w:pPr>
      <w:r w:rsidRPr="00B038D0">
        <w:rPr>
          <w:rFonts w:ascii="Arial" w:hAnsi="Arial" w:cs="Arial"/>
          <w:b/>
          <w:sz w:val="24"/>
          <w:szCs w:val="24"/>
        </w:rPr>
        <w:t>SCP:</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3468A0">
        <w:rPr>
          <w:rFonts w:ascii="Arial" w:hAnsi="Arial" w:cs="Arial"/>
          <w:b/>
          <w:sz w:val="24"/>
          <w:szCs w:val="24"/>
        </w:rPr>
        <w:tab/>
      </w:r>
      <w:r w:rsidR="001373D7">
        <w:rPr>
          <w:rFonts w:ascii="Arial" w:hAnsi="Arial" w:cs="Arial"/>
          <w:b/>
          <w:color w:val="000000" w:themeColor="text1"/>
          <w:sz w:val="24"/>
          <w:szCs w:val="24"/>
        </w:rPr>
        <w:t>22-25</w:t>
      </w:r>
    </w:p>
    <w:p w14:paraId="66231951" w14:textId="6AF130E0" w:rsidR="00FB59F9" w:rsidRPr="00132384" w:rsidRDefault="00B038D0" w:rsidP="00B038D0">
      <w:pPr>
        <w:rPr>
          <w:rFonts w:ascii="Arial" w:hAnsi="Arial" w:cs="Arial"/>
          <w:b/>
          <w:sz w:val="24"/>
          <w:szCs w:val="24"/>
        </w:rPr>
      </w:pPr>
      <w:r w:rsidRPr="00132384">
        <w:rPr>
          <w:rFonts w:ascii="Arial" w:hAnsi="Arial" w:cs="Arial"/>
          <w:b/>
          <w:sz w:val="24"/>
          <w:szCs w:val="24"/>
        </w:rPr>
        <w:t>Job Family:</w:t>
      </w:r>
      <w:r w:rsidR="00BD3272" w:rsidRPr="00132384">
        <w:rPr>
          <w:rFonts w:ascii="Arial" w:hAnsi="Arial" w:cs="Arial"/>
          <w:b/>
          <w:sz w:val="24"/>
          <w:szCs w:val="24"/>
        </w:rPr>
        <w:tab/>
      </w:r>
      <w:r w:rsidR="00BD3272" w:rsidRPr="00132384">
        <w:rPr>
          <w:rFonts w:ascii="Arial" w:hAnsi="Arial" w:cs="Arial"/>
          <w:b/>
          <w:sz w:val="24"/>
          <w:szCs w:val="24"/>
        </w:rPr>
        <w:tab/>
      </w:r>
      <w:r w:rsidR="00BD3272" w:rsidRPr="00132384">
        <w:rPr>
          <w:rFonts w:ascii="Arial" w:hAnsi="Arial" w:cs="Arial"/>
          <w:b/>
          <w:sz w:val="24"/>
          <w:szCs w:val="24"/>
        </w:rPr>
        <w:tab/>
      </w:r>
      <w:r w:rsidR="00BD3272" w:rsidRPr="00132384">
        <w:rPr>
          <w:rFonts w:ascii="Arial" w:hAnsi="Arial" w:cs="Arial"/>
          <w:b/>
          <w:sz w:val="24"/>
          <w:szCs w:val="24"/>
        </w:rPr>
        <w:tab/>
      </w:r>
      <w:r w:rsidR="00132384" w:rsidRPr="00132384">
        <w:rPr>
          <w:rFonts w:ascii="Arial" w:hAnsi="Arial" w:cs="Arial"/>
          <w:b/>
          <w:sz w:val="24"/>
          <w:szCs w:val="24"/>
        </w:rPr>
        <w:t>Organisational Support</w:t>
      </w:r>
    </w:p>
    <w:p w14:paraId="6B8F38B3" w14:textId="0689BE43" w:rsidR="00B038D0" w:rsidRPr="001008B6" w:rsidRDefault="00B038D0" w:rsidP="00B038D0">
      <w:pPr>
        <w:rPr>
          <w:rFonts w:ascii="Arial" w:hAnsi="Arial" w:cs="Arial"/>
          <w:sz w:val="24"/>
          <w:szCs w:val="24"/>
        </w:rPr>
      </w:pPr>
      <w:r w:rsidRPr="001008B6">
        <w:rPr>
          <w:rFonts w:ascii="Arial" w:hAnsi="Arial" w:cs="Arial"/>
          <w:b/>
          <w:sz w:val="24"/>
          <w:szCs w:val="24"/>
        </w:rPr>
        <w:t>Job Profile:</w:t>
      </w:r>
      <w:r w:rsidR="00BD3272" w:rsidRPr="001008B6">
        <w:rPr>
          <w:rFonts w:ascii="Arial" w:hAnsi="Arial" w:cs="Arial"/>
          <w:b/>
          <w:sz w:val="24"/>
          <w:szCs w:val="24"/>
        </w:rPr>
        <w:tab/>
      </w:r>
      <w:r w:rsidR="00BD3272" w:rsidRPr="001008B6">
        <w:rPr>
          <w:rFonts w:ascii="Arial" w:hAnsi="Arial" w:cs="Arial"/>
          <w:b/>
          <w:sz w:val="24"/>
          <w:szCs w:val="24"/>
        </w:rPr>
        <w:tab/>
      </w:r>
      <w:r w:rsidR="00BD3272" w:rsidRPr="001008B6">
        <w:rPr>
          <w:rFonts w:ascii="Arial" w:hAnsi="Arial" w:cs="Arial"/>
          <w:b/>
          <w:sz w:val="24"/>
          <w:szCs w:val="24"/>
        </w:rPr>
        <w:tab/>
      </w:r>
      <w:r w:rsidR="00BD3272" w:rsidRPr="001008B6">
        <w:rPr>
          <w:rFonts w:ascii="Arial" w:hAnsi="Arial" w:cs="Arial"/>
          <w:b/>
          <w:sz w:val="24"/>
          <w:szCs w:val="24"/>
        </w:rPr>
        <w:tab/>
      </w:r>
      <w:r w:rsidR="00132384">
        <w:rPr>
          <w:rFonts w:ascii="Arial" w:hAnsi="Arial" w:cs="Arial"/>
          <w:b/>
          <w:sz w:val="24"/>
          <w:szCs w:val="24"/>
        </w:rPr>
        <w:t>OS3</w:t>
      </w:r>
    </w:p>
    <w:p w14:paraId="707F2A07" w14:textId="325B354B"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A2781C">
        <w:rPr>
          <w:rFonts w:ascii="Arial" w:hAnsi="Arial" w:cs="Arial"/>
          <w:b/>
          <w:sz w:val="24"/>
          <w:szCs w:val="24"/>
        </w:rPr>
        <w:t>Neighbourhoods</w:t>
      </w:r>
      <w:r w:rsidR="00743A1F">
        <w:rPr>
          <w:rFonts w:ascii="Arial" w:hAnsi="Arial" w:cs="Arial"/>
          <w:b/>
          <w:sz w:val="24"/>
          <w:szCs w:val="24"/>
        </w:rPr>
        <w:t xml:space="preserve"> Directorate</w:t>
      </w:r>
    </w:p>
    <w:p w14:paraId="597C4A40" w14:textId="77777777" w:rsidR="00B038D0" w:rsidRPr="00B038D0" w:rsidRDefault="00B038D0" w:rsidP="00B038D0">
      <w:pPr>
        <w:rPr>
          <w:rFonts w:ascii="Arial" w:hAnsi="Arial" w:cs="Arial"/>
          <w:b/>
          <w:sz w:val="24"/>
          <w:szCs w:val="24"/>
        </w:rPr>
      </w:pPr>
      <w:r w:rsidRPr="00843C74">
        <w:rPr>
          <w:rFonts w:ascii="Arial" w:hAnsi="Arial" w:cs="Arial"/>
          <w:b/>
          <w:sz w:val="24"/>
          <w:szCs w:val="24"/>
        </w:rPr>
        <w:t>Work Environment:</w:t>
      </w:r>
      <w:r w:rsidR="00843C74" w:rsidRPr="00843C74">
        <w:rPr>
          <w:rFonts w:ascii="Arial" w:hAnsi="Arial" w:cs="Arial"/>
          <w:b/>
          <w:sz w:val="24"/>
          <w:szCs w:val="24"/>
        </w:rPr>
        <w:tab/>
      </w:r>
      <w:r w:rsidR="00843C74" w:rsidRPr="00843C74">
        <w:rPr>
          <w:rFonts w:ascii="Arial" w:hAnsi="Arial" w:cs="Arial"/>
          <w:b/>
          <w:sz w:val="24"/>
          <w:szCs w:val="24"/>
        </w:rPr>
        <w:tab/>
        <w:t>Agile</w:t>
      </w:r>
      <w:r w:rsidR="00BD3272">
        <w:rPr>
          <w:rFonts w:ascii="Arial" w:hAnsi="Arial" w:cs="Arial"/>
          <w:b/>
          <w:sz w:val="24"/>
          <w:szCs w:val="24"/>
        </w:rPr>
        <w:tab/>
      </w:r>
      <w:r w:rsidR="00BD3272">
        <w:rPr>
          <w:rFonts w:ascii="Arial" w:hAnsi="Arial" w:cs="Arial"/>
          <w:b/>
          <w:sz w:val="24"/>
          <w:szCs w:val="24"/>
        </w:rPr>
        <w:tab/>
      </w:r>
    </w:p>
    <w:p w14:paraId="10394EE5" w14:textId="4DF5CC2A"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402C09">
        <w:rPr>
          <w:rFonts w:ascii="Arial" w:hAnsi="Arial" w:cs="Arial"/>
          <w:b/>
          <w:sz w:val="24"/>
          <w:szCs w:val="24"/>
        </w:rPr>
        <w:t>Housing Manager</w:t>
      </w:r>
      <w:r w:rsidR="003A6DA6">
        <w:rPr>
          <w:rFonts w:ascii="Arial" w:hAnsi="Arial" w:cs="Arial"/>
          <w:b/>
          <w:sz w:val="24"/>
          <w:szCs w:val="24"/>
        </w:rPr>
        <w:t xml:space="preserve"> (Vulnerable People)</w:t>
      </w:r>
    </w:p>
    <w:p w14:paraId="36F09B0E" w14:textId="77777777" w:rsidR="00B038D0" w:rsidRPr="00B038D0" w:rsidRDefault="00B038D0" w:rsidP="00B038D0">
      <w:pPr>
        <w:rPr>
          <w:rFonts w:ascii="Arial" w:hAnsi="Arial" w:cs="Arial"/>
          <w:b/>
          <w:sz w:val="24"/>
          <w:szCs w:val="24"/>
        </w:rPr>
      </w:pPr>
    </w:p>
    <w:p w14:paraId="1A72A277" w14:textId="77777777" w:rsidR="00004B98" w:rsidRDefault="00B038D0" w:rsidP="00111D58">
      <w:pPr>
        <w:spacing w:after="0" w:line="240" w:lineRule="auto"/>
        <w:jc w:val="both"/>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685C94BB" w14:textId="77777777" w:rsidR="003F6DAC" w:rsidRDefault="003F6DAC" w:rsidP="003F6DAC">
      <w:pPr>
        <w:pStyle w:val="ListParagraph"/>
        <w:tabs>
          <w:tab w:val="left" w:pos="1440"/>
        </w:tabs>
        <w:rPr>
          <w:rFonts w:ascii="Arial" w:hAnsi="Arial" w:cs="Arial"/>
          <w:sz w:val="24"/>
          <w:szCs w:val="24"/>
        </w:rPr>
      </w:pPr>
    </w:p>
    <w:p w14:paraId="2BE6773D" w14:textId="11C83598" w:rsidR="006938F7" w:rsidRDefault="00531A3A" w:rsidP="00336445">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w:t>
      </w:r>
      <w:r w:rsidR="004C6157">
        <w:rPr>
          <w:rFonts w:ascii="Arial" w:hAnsi="Arial" w:cs="Arial"/>
          <w:sz w:val="24"/>
          <w:szCs w:val="24"/>
        </w:rPr>
        <w:t xml:space="preserve">support the </w:t>
      </w:r>
      <w:r w:rsidR="00E132B0">
        <w:rPr>
          <w:rFonts w:ascii="Arial" w:hAnsi="Arial" w:cs="Arial"/>
          <w:sz w:val="24"/>
          <w:szCs w:val="24"/>
        </w:rPr>
        <w:t xml:space="preserve">Council </w:t>
      </w:r>
      <w:r w:rsidR="00B22A6B">
        <w:rPr>
          <w:rFonts w:ascii="Arial" w:hAnsi="Arial" w:cs="Arial"/>
          <w:sz w:val="24"/>
          <w:szCs w:val="24"/>
        </w:rPr>
        <w:t xml:space="preserve">in ensuring they </w:t>
      </w:r>
      <w:r w:rsidR="00E132B0">
        <w:rPr>
          <w:rFonts w:ascii="Arial" w:hAnsi="Arial" w:cs="Arial"/>
          <w:sz w:val="24"/>
          <w:szCs w:val="24"/>
        </w:rPr>
        <w:t xml:space="preserve">meet the </w:t>
      </w:r>
      <w:r>
        <w:rPr>
          <w:rFonts w:ascii="Arial" w:hAnsi="Arial" w:cs="Arial"/>
          <w:sz w:val="24"/>
          <w:szCs w:val="24"/>
        </w:rPr>
        <w:t>accommodation</w:t>
      </w:r>
      <w:r w:rsidR="00B9286E">
        <w:rPr>
          <w:rFonts w:ascii="Arial" w:hAnsi="Arial" w:cs="Arial"/>
          <w:sz w:val="24"/>
          <w:szCs w:val="24"/>
        </w:rPr>
        <w:t xml:space="preserve"> </w:t>
      </w:r>
      <w:r w:rsidR="005E09DF">
        <w:rPr>
          <w:rFonts w:ascii="Arial" w:hAnsi="Arial" w:cs="Arial"/>
          <w:sz w:val="24"/>
          <w:szCs w:val="24"/>
        </w:rPr>
        <w:t xml:space="preserve">and </w:t>
      </w:r>
      <w:r w:rsidR="00E132B0">
        <w:rPr>
          <w:rFonts w:ascii="Arial" w:hAnsi="Arial" w:cs="Arial"/>
          <w:sz w:val="24"/>
          <w:szCs w:val="24"/>
        </w:rPr>
        <w:t xml:space="preserve">support needs of </w:t>
      </w:r>
      <w:r w:rsidR="005A7F86">
        <w:rPr>
          <w:rFonts w:ascii="Arial" w:hAnsi="Arial" w:cs="Arial"/>
          <w:sz w:val="24"/>
          <w:szCs w:val="24"/>
        </w:rPr>
        <w:t xml:space="preserve">all vulnerable groups with focus on </w:t>
      </w:r>
      <w:r w:rsidR="00880913">
        <w:rPr>
          <w:rFonts w:ascii="Arial" w:hAnsi="Arial" w:cs="Arial"/>
          <w:sz w:val="24"/>
          <w:szCs w:val="24"/>
        </w:rPr>
        <w:t>A</w:t>
      </w:r>
      <w:r>
        <w:rPr>
          <w:rFonts w:ascii="Arial" w:hAnsi="Arial" w:cs="Arial"/>
          <w:sz w:val="24"/>
          <w:szCs w:val="24"/>
        </w:rPr>
        <w:t xml:space="preserve">sylum </w:t>
      </w:r>
      <w:r w:rsidR="00880913">
        <w:rPr>
          <w:rFonts w:ascii="Arial" w:hAnsi="Arial" w:cs="Arial"/>
          <w:sz w:val="24"/>
          <w:szCs w:val="24"/>
        </w:rPr>
        <w:t>S</w:t>
      </w:r>
      <w:r>
        <w:rPr>
          <w:rFonts w:ascii="Arial" w:hAnsi="Arial" w:cs="Arial"/>
          <w:sz w:val="24"/>
          <w:szCs w:val="24"/>
        </w:rPr>
        <w:t>eekers</w:t>
      </w:r>
      <w:r w:rsidR="00CC15AA">
        <w:rPr>
          <w:rFonts w:ascii="Arial" w:hAnsi="Arial" w:cs="Arial"/>
          <w:sz w:val="24"/>
          <w:szCs w:val="24"/>
        </w:rPr>
        <w:t xml:space="preserve"> and </w:t>
      </w:r>
      <w:r w:rsidR="00880913">
        <w:rPr>
          <w:rFonts w:ascii="Arial" w:hAnsi="Arial" w:cs="Arial"/>
          <w:sz w:val="24"/>
          <w:szCs w:val="24"/>
        </w:rPr>
        <w:t>R</w:t>
      </w:r>
      <w:r>
        <w:rPr>
          <w:rFonts w:ascii="Arial" w:hAnsi="Arial" w:cs="Arial"/>
          <w:sz w:val="24"/>
          <w:szCs w:val="24"/>
        </w:rPr>
        <w:t>efugees</w:t>
      </w:r>
      <w:r w:rsidR="003530D8">
        <w:rPr>
          <w:rFonts w:ascii="Arial" w:hAnsi="Arial" w:cs="Arial"/>
          <w:sz w:val="24"/>
          <w:szCs w:val="24"/>
        </w:rPr>
        <w:t>,</w:t>
      </w:r>
      <w:r>
        <w:rPr>
          <w:rFonts w:ascii="Arial" w:hAnsi="Arial" w:cs="Arial"/>
          <w:sz w:val="24"/>
          <w:szCs w:val="24"/>
        </w:rPr>
        <w:t xml:space="preserve"> </w:t>
      </w:r>
      <w:r w:rsidR="00880913">
        <w:rPr>
          <w:rFonts w:ascii="Arial" w:hAnsi="Arial" w:cs="Arial"/>
          <w:sz w:val="24"/>
          <w:szCs w:val="24"/>
        </w:rPr>
        <w:t>Travellers and those</w:t>
      </w:r>
      <w:r w:rsidR="003523A6">
        <w:rPr>
          <w:rFonts w:ascii="Arial" w:hAnsi="Arial" w:cs="Arial"/>
          <w:sz w:val="24"/>
          <w:szCs w:val="24"/>
        </w:rPr>
        <w:t xml:space="preserve"> experiencing</w:t>
      </w:r>
      <w:r w:rsidR="00880913">
        <w:rPr>
          <w:rFonts w:ascii="Arial" w:hAnsi="Arial" w:cs="Arial"/>
          <w:sz w:val="24"/>
          <w:szCs w:val="24"/>
        </w:rPr>
        <w:t xml:space="preserve"> Domestic Abuse</w:t>
      </w:r>
      <w:r w:rsidR="006938F7">
        <w:rPr>
          <w:rFonts w:ascii="Arial" w:hAnsi="Arial" w:cs="Arial"/>
          <w:sz w:val="24"/>
          <w:szCs w:val="24"/>
        </w:rPr>
        <w:t>.</w:t>
      </w:r>
    </w:p>
    <w:p w14:paraId="351E3A72" w14:textId="2235E5A7" w:rsidR="003D0D39" w:rsidRDefault="00700568" w:rsidP="00700568">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deliver day to day operational management </w:t>
      </w:r>
      <w:r w:rsidR="006B4459">
        <w:rPr>
          <w:rFonts w:ascii="Arial" w:hAnsi="Arial" w:cs="Arial"/>
          <w:sz w:val="24"/>
          <w:szCs w:val="24"/>
        </w:rPr>
        <w:t xml:space="preserve">regards </w:t>
      </w:r>
      <w:r>
        <w:rPr>
          <w:rFonts w:ascii="Arial" w:hAnsi="Arial" w:cs="Arial"/>
          <w:sz w:val="24"/>
          <w:szCs w:val="24"/>
        </w:rPr>
        <w:t>all Traveller</w:t>
      </w:r>
      <w:r w:rsidR="000772B2">
        <w:rPr>
          <w:rFonts w:ascii="Arial" w:hAnsi="Arial" w:cs="Arial"/>
          <w:sz w:val="24"/>
          <w:szCs w:val="24"/>
        </w:rPr>
        <w:t xml:space="preserve"> </w:t>
      </w:r>
      <w:r>
        <w:rPr>
          <w:rFonts w:ascii="Arial" w:hAnsi="Arial" w:cs="Arial"/>
          <w:sz w:val="24"/>
          <w:szCs w:val="24"/>
        </w:rPr>
        <w:t xml:space="preserve">encampments which </w:t>
      </w:r>
      <w:r w:rsidR="009330A1">
        <w:rPr>
          <w:rFonts w:ascii="Arial" w:hAnsi="Arial" w:cs="Arial"/>
          <w:sz w:val="24"/>
          <w:szCs w:val="24"/>
        </w:rPr>
        <w:t xml:space="preserve">travel </w:t>
      </w:r>
      <w:r>
        <w:rPr>
          <w:rFonts w:ascii="Arial" w:hAnsi="Arial" w:cs="Arial"/>
          <w:sz w:val="24"/>
          <w:szCs w:val="24"/>
        </w:rPr>
        <w:t>through or camp within the City</w:t>
      </w:r>
      <w:r w:rsidR="003D0D39">
        <w:rPr>
          <w:rFonts w:ascii="Arial" w:hAnsi="Arial" w:cs="Arial"/>
          <w:sz w:val="24"/>
          <w:szCs w:val="24"/>
        </w:rPr>
        <w:t xml:space="preserve"> and maintain </w:t>
      </w:r>
      <w:r w:rsidR="00D65FE8">
        <w:rPr>
          <w:rFonts w:ascii="Arial" w:hAnsi="Arial" w:cs="Arial"/>
          <w:sz w:val="24"/>
          <w:szCs w:val="24"/>
        </w:rPr>
        <w:t xml:space="preserve">daily </w:t>
      </w:r>
      <w:r w:rsidR="003D0D39">
        <w:rPr>
          <w:rFonts w:ascii="Arial" w:hAnsi="Arial" w:cs="Arial"/>
          <w:sz w:val="24"/>
          <w:szCs w:val="24"/>
        </w:rPr>
        <w:t>contact with</w:t>
      </w:r>
      <w:r w:rsidR="000772B2">
        <w:rPr>
          <w:rFonts w:ascii="Arial" w:hAnsi="Arial" w:cs="Arial"/>
          <w:sz w:val="24"/>
          <w:szCs w:val="24"/>
        </w:rPr>
        <w:t xml:space="preserve"> </w:t>
      </w:r>
      <w:r w:rsidR="003D0D39">
        <w:rPr>
          <w:rFonts w:ascii="Arial" w:hAnsi="Arial" w:cs="Arial"/>
          <w:sz w:val="24"/>
          <w:szCs w:val="24"/>
        </w:rPr>
        <w:t>Councillors</w:t>
      </w:r>
      <w:r w:rsidR="000772B2">
        <w:rPr>
          <w:rFonts w:ascii="Arial" w:hAnsi="Arial" w:cs="Arial"/>
          <w:sz w:val="24"/>
          <w:szCs w:val="24"/>
        </w:rPr>
        <w:t xml:space="preserve"> and other complainants</w:t>
      </w:r>
      <w:r w:rsidR="003D0D39">
        <w:rPr>
          <w:rFonts w:ascii="Arial" w:hAnsi="Arial" w:cs="Arial"/>
          <w:sz w:val="24"/>
          <w:szCs w:val="24"/>
        </w:rPr>
        <w:t>.</w:t>
      </w:r>
    </w:p>
    <w:p w14:paraId="0E2C55B5" w14:textId="1AB485FD" w:rsidR="00700568" w:rsidRDefault="003D0D39" w:rsidP="00700568">
      <w:pPr>
        <w:pStyle w:val="ListParagraph"/>
        <w:numPr>
          <w:ilvl w:val="0"/>
          <w:numId w:val="5"/>
        </w:numPr>
        <w:tabs>
          <w:tab w:val="left" w:pos="1440"/>
        </w:tabs>
        <w:rPr>
          <w:rFonts w:ascii="Arial" w:hAnsi="Arial" w:cs="Arial"/>
          <w:sz w:val="24"/>
          <w:szCs w:val="24"/>
        </w:rPr>
      </w:pPr>
      <w:r>
        <w:rPr>
          <w:rFonts w:ascii="Arial" w:hAnsi="Arial" w:cs="Arial"/>
          <w:sz w:val="24"/>
          <w:szCs w:val="24"/>
        </w:rPr>
        <w:t>I</w:t>
      </w:r>
      <w:r w:rsidR="00700568">
        <w:rPr>
          <w:rFonts w:ascii="Arial" w:hAnsi="Arial" w:cs="Arial"/>
          <w:sz w:val="24"/>
          <w:szCs w:val="24"/>
        </w:rPr>
        <w:t>mplement the Council’s Un</w:t>
      </w:r>
      <w:r w:rsidR="009A4DBA">
        <w:rPr>
          <w:rFonts w:ascii="Arial" w:hAnsi="Arial" w:cs="Arial"/>
          <w:sz w:val="24"/>
          <w:szCs w:val="24"/>
        </w:rPr>
        <w:t>a</w:t>
      </w:r>
      <w:r w:rsidR="00700568">
        <w:rPr>
          <w:rFonts w:ascii="Arial" w:hAnsi="Arial" w:cs="Arial"/>
          <w:sz w:val="24"/>
          <w:szCs w:val="24"/>
        </w:rPr>
        <w:t>uthorised Encampment Policy and lead the Council’s Encampment Review Group.</w:t>
      </w:r>
    </w:p>
    <w:p w14:paraId="43C63250" w14:textId="34B3E2DD" w:rsidR="00B22A6B" w:rsidRPr="00B22A6B" w:rsidRDefault="00B22A6B" w:rsidP="00B22A6B">
      <w:pPr>
        <w:pStyle w:val="ListParagraph"/>
        <w:numPr>
          <w:ilvl w:val="0"/>
          <w:numId w:val="5"/>
        </w:numPr>
        <w:tabs>
          <w:tab w:val="left" w:pos="1440"/>
        </w:tabs>
        <w:rPr>
          <w:rFonts w:ascii="Arial" w:hAnsi="Arial" w:cs="Arial"/>
          <w:sz w:val="24"/>
          <w:szCs w:val="24"/>
        </w:rPr>
      </w:pPr>
      <w:r w:rsidRPr="00B22A6B">
        <w:rPr>
          <w:rFonts w:ascii="Arial" w:hAnsi="Arial" w:cs="Arial"/>
          <w:sz w:val="24"/>
          <w:szCs w:val="24"/>
        </w:rPr>
        <w:t xml:space="preserve">To engage with Government agencies, partners and stakeholders to remain up to date with the Councils requirements regards meeting the accommodation needs of </w:t>
      </w:r>
      <w:r>
        <w:rPr>
          <w:rFonts w:ascii="Arial" w:hAnsi="Arial" w:cs="Arial"/>
          <w:sz w:val="24"/>
          <w:szCs w:val="24"/>
        </w:rPr>
        <w:t>Asylum Seekers and Refugees.</w:t>
      </w:r>
    </w:p>
    <w:p w14:paraId="4C84E19C" w14:textId="77777777" w:rsidR="00B22A6B" w:rsidRDefault="0016651E" w:rsidP="00E546C8">
      <w:pPr>
        <w:pStyle w:val="ListParagraph"/>
        <w:numPr>
          <w:ilvl w:val="0"/>
          <w:numId w:val="5"/>
        </w:numPr>
        <w:tabs>
          <w:tab w:val="left" w:pos="1440"/>
        </w:tabs>
        <w:rPr>
          <w:rFonts w:ascii="Arial" w:hAnsi="Arial" w:cs="Arial"/>
          <w:sz w:val="24"/>
          <w:szCs w:val="24"/>
        </w:rPr>
      </w:pPr>
      <w:r w:rsidRPr="00B22A6B">
        <w:rPr>
          <w:rFonts w:ascii="Arial" w:hAnsi="Arial" w:cs="Arial"/>
          <w:sz w:val="24"/>
          <w:szCs w:val="24"/>
        </w:rPr>
        <w:t xml:space="preserve">To ensure that </w:t>
      </w:r>
      <w:r w:rsidR="002100CB" w:rsidRPr="00B22A6B">
        <w:rPr>
          <w:rFonts w:ascii="Arial" w:hAnsi="Arial" w:cs="Arial"/>
          <w:sz w:val="24"/>
          <w:szCs w:val="24"/>
        </w:rPr>
        <w:t>accommodation</w:t>
      </w:r>
      <w:r w:rsidRPr="00B22A6B">
        <w:rPr>
          <w:rFonts w:ascii="Arial" w:hAnsi="Arial" w:cs="Arial"/>
          <w:sz w:val="24"/>
          <w:szCs w:val="24"/>
        </w:rPr>
        <w:t xml:space="preserve"> and support services for those experiencing and f</w:t>
      </w:r>
      <w:r w:rsidR="002100CB" w:rsidRPr="00B22A6B">
        <w:rPr>
          <w:rFonts w:ascii="Arial" w:hAnsi="Arial" w:cs="Arial"/>
          <w:sz w:val="24"/>
          <w:szCs w:val="24"/>
        </w:rPr>
        <w:t>leei</w:t>
      </w:r>
      <w:r w:rsidRPr="00B22A6B">
        <w:rPr>
          <w:rFonts w:ascii="Arial" w:hAnsi="Arial" w:cs="Arial"/>
          <w:sz w:val="24"/>
          <w:szCs w:val="24"/>
        </w:rPr>
        <w:t>ng d</w:t>
      </w:r>
      <w:r w:rsidR="002100CB" w:rsidRPr="00B22A6B">
        <w:rPr>
          <w:rFonts w:ascii="Arial" w:hAnsi="Arial" w:cs="Arial"/>
          <w:sz w:val="24"/>
          <w:szCs w:val="24"/>
        </w:rPr>
        <w:t xml:space="preserve">omestic abuse are available, fit for purpose </w:t>
      </w:r>
      <w:r w:rsidR="008B7D4C" w:rsidRPr="00B22A6B">
        <w:rPr>
          <w:rFonts w:ascii="Arial" w:hAnsi="Arial" w:cs="Arial"/>
          <w:sz w:val="24"/>
          <w:szCs w:val="24"/>
        </w:rPr>
        <w:t>to</w:t>
      </w:r>
      <w:r w:rsidR="002100CB" w:rsidRPr="00B22A6B">
        <w:rPr>
          <w:rFonts w:ascii="Arial" w:hAnsi="Arial" w:cs="Arial"/>
          <w:sz w:val="24"/>
          <w:szCs w:val="24"/>
        </w:rPr>
        <w:t xml:space="preserve"> </w:t>
      </w:r>
      <w:r w:rsidR="004937F5" w:rsidRPr="00B22A6B">
        <w:rPr>
          <w:rFonts w:ascii="Arial" w:hAnsi="Arial" w:cs="Arial"/>
          <w:sz w:val="24"/>
          <w:szCs w:val="24"/>
        </w:rPr>
        <w:t>enable service users to live</w:t>
      </w:r>
      <w:r w:rsidR="00625B51" w:rsidRPr="00B22A6B">
        <w:rPr>
          <w:rFonts w:ascii="Arial" w:hAnsi="Arial" w:cs="Arial"/>
          <w:sz w:val="24"/>
          <w:szCs w:val="24"/>
        </w:rPr>
        <w:t xml:space="preserve"> a full, independent and enhanced life.</w:t>
      </w:r>
    </w:p>
    <w:p w14:paraId="4FEC7DB3" w14:textId="642EE1CD" w:rsidR="00DF369D" w:rsidRDefault="00DF369D" w:rsidP="00336445">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w:t>
      </w:r>
      <w:r w:rsidR="00B17504">
        <w:rPr>
          <w:rFonts w:ascii="Arial" w:hAnsi="Arial" w:cs="Arial"/>
          <w:sz w:val="24"/>
          <w:szCs w:val="24"/>
        </w:rPr>
        <w:t>support the development of al</w:t>
      </w:r>
      <w:r w:rsidR="000F199E">
        <w:rPr>
          <w:rFonts w:ascii="Arial" w:hAnsi="Arial" w:cs="Arial"/>
          <w:sz w:val="24"/>
          <w:szCs w:val="24"/>
        </w:rPr>
        <w:t xml:space="preserve">l relevant </w:t>
      </w:r>
      <w:r w:rsidR="00A343A5">
        <w:rPr>
          <w:rFonts w:ascii="Arial" w:hAnsi="Arial" w:cs="Arial"/>
          <w:sz w:val="24"/>
          <w:szCs w:val="24"/>
        </w:rPr>
        <w:t>polices and</w:t>
      </w:r>
      <w:r w:rsidR="00656F8F">
        <w:rPr>
          <w:rFonts w:ascii="Arial" w:hAnsi="Arial" w:cs="Arial"/>
          <w:sz w:val="24"/>
          <w:szCs w:val="24"/>
        </w:rPr>
        <w:t xml:space="preserve"> engage with the </w:t>
      </w:r>
      <w:r w:rsidR="000F199E">
        <w:rPr>
          <w:rFonts w:ascii="Arial" w:hAnsi="Arial" w:cs="Arial"/>
          <w:sz w:val="24"/>
          <w:szCs w:val="24"/>
        </w:rPr>
        <w:t>review of such polices when necessary.</w:t>
      </w:r>
    </w:p>
    <w:p w14:paraId="759971ED" w14:textId="77777777" w:rsidR="009A6B08" w:rsidRDefault="009A6B08" w:rsidP="009A6B08">
      <w:pPr>
        <w:pStyle w:val="ListParagraph"/>
        <w:tabs>
          <w:tab w:val="left" w:pos="1440"/>
        </w:tabs>
        <w:rPr>
          <w:rFonts w:ascii="Arial" w:hAnsi="Arial" w:cs="Arial"/>
          <w:sz w:val="24"/>
          <w:szCs w:val="24"/>
        </w:rPr>
      </w:pPr>
    </w:p>
    <w:p w14:paraId="1A9BB8C4" w14:textId="3728E4E6" w:rsidR="00BF4CD3" w:rsidRPr="00BF4CD3" w:rsidRDefault="00C062E2" w:rsidP="00BF4CD3">
      <w:pPr>
        <w:tabs>
          <w:tab w:val="left" w:pos="1440"/>
        </w:tabs>
        <w:rPr>
          <w:rFonts w:ascii="Arial" w:hAnsi="Arial" w:cs="Arial"/>
          <w:b/>
          <w:sz w:val="24"/>
          <w:szCs w:val="24"/>
        </w:rPr>
      </w:pPr>
      <w:r w:rsidRPr="00F335C2">
        <w:rPr>
          <w:rFonts w:ascii="Arial" w:hAnsi="Arial" w:cs="Arial"/>
          <w:b/>
          <w:sz w:val="24"/>
          <w:szCs w:val="24"/>
        </w:rPr>
        <w:lastRenderedPageBreak/>
        <w:t>Main Duties and Responsibilities</w:t>
      </w:r>
    </w:p>
    <w:p w14:paraId="630C03C7" w14:textId="5091EA1A" w:rsidR="00BF4CD3" w:rsidRDefault="00BF4CD3" w:rsidP="00BF4CD3">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support the development of the Council’s strategic approach to delivering accommodation </w:t>
      </w:r>
      <w:r w:rsidR="00267257">
        <w:rPr>
          <w:rFonts w:ascii="Arial" w:hAnsi="Arial" w:cs="Arial"/>
          <w:sz w:val="24"/>
          <w:szCs w:val="24"/>
        </w:rPr>
        <w:t xml:space="preserve">and support to </w:t>
      </w:r>
      <w:r>
        <w:rPr>
          <w:rFonts w:ascii="Arial" w:hAnsi="Arial" w:cs="Arial"/>
          <w:sz w:val="24"/>
          <w:szCs w:val="24"/>
        </w:rPr>
        <w:t>all Vulnerable Groups.</w:t>
      </w:r>
    </w:p>
    <w:p w14:paraId="06924EFA" w14:textId="590E7BF9" w:rsidR="00C228FB" w:rsidRPr="00C228FB" w:rsidRDefault="00BF4CD3" w:rsidP="00C228FB">
      <w:pPr>
        <w:pStyle w:val="ListParagraph"/>
        <w:numPr>
          <w:ilvl w:val="0"/>
          <w:numId w:val="5"/>
        </w:numPr>
        <w:tabs>
          <w:tab w:val="left" w:pos="1440"/>
        </w:tabs>
        <w:rPr>
          <w:rFonts w:ascii="Arial" w:hAnsi="Arial" w:cs="Arial"/>
          <w:sz w:val="24"/>
          <w:szCs w:val="24"/>
        </w:rPr>
      </w:pPr>
      <w:r w:rsidRPr="00115B47">
        <w:rPr>
          <w:rFonts w:ascii="Arial" w:hAnsi="Arial" w:cs="Arial"/>
          <w:sz w:val="24"/>
          <w:szCs w:val="24"/>
        </w:rPr>
        <w:t xml:space="preserve">To liaise </w:t>
      </w:r>
      <w:r w:rsidR="00FC75B4">
        <w:rPr>
          <w:rFonts w:ascii="Arial" w:hAnsi="Arial" w:cs="Arial"/>
          <w:sz w:val="24"/>
          <w:szCs w:val="24"/>
        </w:rPr>
        <w:t xml:space="preserve">with </w:t>
      </w:r>
      <w:r w:rsidR="001104F2">
        <w:rPr>
          <w:rFonts w:ascii="Arial" w:hAnsi="Arial" w:cs="Arial"/>
          <w:sz w:val="24"/>
          <w:szCs w:val="24"/>
        </w:rPr>
        <w:t>partners and stakeholders</w:t>
      </w:r>
      <w:r w:rsidR="00FC75B4">
        <w:rPr>
          <w:rFonts w:ascii="Arial" w:hAnsi="Arial" w:cs="Arial"/>
          <w:sz w:val="24"/>
          <w:szCs w:val="24"/>
        </w:rPr>
        <w:t xml:space="preserve"> effectively</w:t>
      </w:r>
      <w:r w:rsidR="00C228FB">
        <w:rPr>
          <w:rFonts w:ascii="Arial" w:hAnsi="Arial" w:cs="Arial"/>
          <w:sz w:val="24"/>
          <w:szCs w:val="24"/>
        </w:rPr>
        <w:t xml:space="preserve">, including the </w:t>
      </w:r>
      <w:r w:rsidR="00AD1096">
        <w:rPr>
          <w:rFonts w:ascii="Arial" w:hAnsi="Arial" w:cs="Arial"/>
          <w:sz w:val="24"/>
          <w:szCs w:val="24"/>
        </w:rPr>
        <w:t>National Traveller</w:t>
      </w:r>
      <w:r w:rsidR="00BA1059">
        <w:rPr>
          <w:rFonts w:ascii="Arial" w:hAnsi="Arial" w:cs="Arial"/>
          <w:sz w:val="24"/>
          <w:szCs w:val="24"/>
        </w:rPr>
        <w:t xml:space="preserve"> Movement t</w:t>
      </w:r>
      <w:r w:rsidR="00C228FB" w:rsidRPr="00C228FB">
        <w:rPr>
          <w:rFonts w:ascii="Arial" w:hAnsi="Arial" w:cs="Arial"/>
          <w:sz w:val="24"/>
          <w:szCs w:val="24"/>
        </w:rPr>
        <w:t>o enable the Council to better respond and manage Unauthorised Encampments.</w:t>
      </w:r>
    </w:p>
    <w:p w14:paraId="1A698B80" w14:textId="77777777" w:rsidR="0080688E" w:rsidRDefault="0080688E" w:rsidP="0080688E">
      <w:pPr>
        <w:pStyle w:val="ListParagraph"/>
        <w:numPr>
          <w:ilvl w:val="0"/>
          <w:numId w:val="5"/>
        </w:numPr>
        <w:tabs>
          <w:tab w:val="left" w:pos="1440"/>
        </w:tabs>
        <w:rPr>
          <w:rFonts w:ascii="Arial" w:hAnsi="Arial" w:cs="Arial"/>
          <w:sz w:val="24"/>
          <w:szCs w:val="24"/>
        </w:rPr>
      </w:pPr>
      <w:r w:rsidRPr="008A72D2">
        <w:rPr>
          <w:rFonts w:ascii="Arial" w:hAnsi="Arial" w:cs="Arial"/>
          <w:sz w:val="24"/>
          <w:szCs w:val="24"/>
        </w:rPr>
        <w:t xml:space="preserve">To assess the individual needs of </w:t>
      </w:r>
      <w:r>
        <w:rPr>
          <w:rFonts w:ascii="Arial" w:hAnsi="Arial" w:cs="Arial"/>
          <w:sz w:val="24"/>
          <w:szCs w:val="24"/>
        </w:rPr>
        <w:t xml:space="preserve">clients </w:t>
      </w:r>
      <w:r w:rsidRPr="008A72D2">
        <w:rPr>
          <w:rFonts w:ascii="Arial" w:hAnsi="Arial" w:cs="Arial"/>
          <w:sz w:val="24"/>
          <w:szCs w:val="24"/>
        </w:rPr>
        <w:t>and to liaise with statutory and non-statutory / voluntary agencies, where appropriate, to negotiate and agree their participation in supporting the individual.</w:t>
      </w:r>
    </w:p>
    <w:p w14:paraId="4A86E748" w14:textId="77777777" w:rsidR="008A72D2" w:rsidRDefault="00BF4CD3" w:rsidP="008A72D2">
      <w:pPr>
        <w:pStyle w:val="ListParagraph"/>
        <w:numPr>
          <w:ilvl w:val="0"/>
          <w:numId w:val="5"/>
        </w:numPr>
        <w:tabs>
          <w:tab w:val="left" w:pos="1440"/>
        </w:tabs>
        <w:rPr>
          <w:rFonts w:ascii="Arial" w:hAnsi="Arial" w:cs="Arial"/>
          <w:sz w:val="24"/>
          <w:szCs w:val="24"/>
        </w:rPr>
      </w:pPr>
      <w:r w:rsidRPr="006916DF">
        <w:rPr>
          <w:rFonts w:ascii="Arial" w:hAnsi="Arial" w:cs="Arial"/>
          <w:sz w:val="24"/>
          <w:szCs w:val="24"/>
        </w:rPr>
        <w:t xml:space="preserve">Maintain up to date </w:t>
      </w:r>
      <w:r w:rsidR="00267257">
        <w:rPr>
          <w:rFonts w:ascii="Arial" w:hAnsi="Arial" w:cs="Arial"/>
          <w:sz w:val="24"/>
          <w:szCs w:val="24"/>
        </w:rPr>
        <w:t xml:space="preserve">general </w:t>
      </w:r>
      <w:r w:rsidRPr="006916DF">
        <w:rPr>
          <w:rFonts w:ascii="Arial" w:hAnsi="Arial" w:cs="Arial"/>
          <w:sz w:val="24"/>
          <w:szCs w:val="24"/>
        </w:rPr>
        <w:t>knowledge of Homeless Legislation and understanding of Council policies and procedures.</w:t>
      </w:r>
    </w:p>
    <w:p w14:paraId="35EE1068" w14:textId="1BC33F58" w:rsidR="004127DB" w:rsidRPr="00DE29C4" w:rsidRDefault="004127DB" w:rsidP="004127DB">
      <w:pPr>
        <w:pStyle w:val="ListParagraph"/>
        <w:numPr>
          <w:ilvl w:val="0"/>
          <w:numId w:val="5"/>
        </w:numPr>
        <w:tabs>
          <w:tab w:val="left" w:pos="1440"/>
        </w:tabs>
        <w:rPr>
          <w:rFonts w:ascii="Arial" w:hAnsi="Arial" w:cs="Arial"/>
          <w:sz w:val="24"/>
          <w:szCs w:val="24"/>
        </w:rPr>
      </w:pPr>
      <w:r>
        <w:rPr>
          <w:rFonts w:ascii="Arial" w:hAnsi="Arial" w:cs="Arial"/>
          <w:sz w:val="24"/>
          <w:szCs w:val="24"/>
        </w:rPr>
        <w:t>To lia</w:t>
      </w:r>
      <w:r w:rsidR="00FC75B4">
        <w:rPr>
          <w:rFonts w:ascii="Arial" w:hAnsi="Arial" w:cs="Arial"/>
          <w:sz w:val="24"/>
          <w:szCs w:val="24"/>
        </w:rPr>
        <w:t>i</w:t>
      </w:r>
      <w:r>
        <w:rPr>
          <w:rFonts w:ascii="Arial" w:hAnsi="Arial" w:cs="Arial"/>
          <w:sz w:val="24"/>
          <w:szCs w:val="24"/>
        </w:rPr>
        <w:t>se with and utilise resource</w:t>
      </w:r>
      <w:r w:rsidR="002A62AB">
        <w:rPr>
          <w:rFonts w:ascii="Arial" w:hAnsi="Arial" w:cs="Arial"/>
          <w:sz w:val="24"/>
          <w:szCs w:val="24"/>
        </w:rPr>
        <w:t>s</w:t>
      </w:r>
      <w:r>
        <w:rPr>
          <w:rFonts w:ascii="Arial" w:hAnsi="Arial" w:cs="Arial"/>
          <w:sz w:val="24"/>
          <w:szCs w:val="24"/>
        </w:rPr>
        <w:t xml:space="preserve"> such as tenancy sustainment and financial inclusion. </w:t>
      </w:r>
    </w:p>
    <w:p w14:paraId="3733C69B" w14:textId="57B0C6BC" w:rsidR="00BF4CD3" w:rsidRDefault="00BE1A80" w:rsidP="00D04177">
      <w:pPr>
        <w:pStyle w:val="ListParagraph"/>
        <w:numPr>
          <w:ilvl w:val="0"/>
          <w:numId w:val="5"/>
        </w:numPr>
        <w:tabs>
          <w:tab w:val="left" w:pos="1440"/>
        </w:tabs>
        <w:rPr>
          <w:rFonts w:ascii="Arial" w:hAnsi="Arial" w:cs="Arial"/>
          <w:sz w:val="24"/>
          <w:szCs w:val="24"/>
        </w:rPr>
      </w:pPr>
      <w:r w:rsidRPr="00760CE8">
        <w:rPr>
          <w:rFonts w:ascii="Arial" w:hAnsi="Arial" w:cs="Arial"/>
          <w:sz w:val="24"/>
          <w:szCs w:val="24"/>
        </w:rPr>
        <w:t xml:space="preserve">To </w:t>
      </w:r>
      <w:r w:rsidR="0091599A">
        <w:rPr>
          <w:rFonts w:ascii="Arial" w:hAnsi="Arial" w:cs="Arial"/>
          <w:sz w:val="24"/>
          <w:szCs w:val="24"/>
        </w:rPr>
        <w:t xml:space="preserve">provide information and statistics regards the </w:t>
      </w:r>
      <w:r>
        <w:rPr>
          <w:rFonts w:ascii="Arial" w:hAnsi="Arial" w:cs="Arial"/>
          <w:sz w:val="24"/>
          <w:szCs w:val="24"/>
        </w:rPr>
        <w:t xml:space="preserve">level of all vulnerable </w:t>
      </w:r>
      <w:r w:rsidR="00E02FC0">
        <w:rPr>
          <w:rFonts w:ascii="Arial" w:hAnsi="Arial" w:cs="Arial"/>
          <w:sz w:val="24"/>
          <w:szCs w:val="24"/>
        </w:rPr>
        <w:t xml:space="preserve">groups who </w:t>
      </w:r>
      <w:r>
        <w:rPr>
          <w:rFonts w:ascii="Arial" w:hAnsi="Arial" w:cs="Arial"/>
          <w:sz w:val="24"/>
          <w:szCs w:val="24"/>
        </w:rPr>
        <w:t>resid</w:t>
      </w:r>
      <w:r w:rsidR="00E02FC0">
        <w:rPr>
          <w:rFonts w:ascii="Arial" w:hAnsi="Arial" w:cs="Arial"/>
          <w:sz w:val="24"/>
          <w:szCs w:val="24"/>
        </w:rPr>
        <w:t xml:space="preserve">e </w:t>
      </w:r>
      <w:r>
        <w:rPr>
          <w:rFonts w:ascii="Arial" w:hAnsi="Arial" w:cs="Arial"/>
          <w:sz w:val="24"/>
          <w:szCs w:val="24"/>
        </w:rPr>
        <w:t>in the City</w:t>
      </w:r>
      <w:r w:rsidR="001B1ED5">
        <w:rPr>
          <w:rFonts w:ascii="Arial" w:hAnsi="Arial" w:cs="Arial"/>
          <w:sz w:val="24"/>
          <w:szCs w:val="24"/>
        </w:rPr>
        <w:t xml:space="preserve"> </w:t>
      </w:r>
      <w:r>
        <w:rPr>
          <w:rFonts w:ascii="Arial" w:hAnsi="Arial" w:cs="Arial"/>
          <w:sz w:val="24"/>
          <w:szCs w:val="24"/>
        </w:rPr>
        <w:t>and e</w:t>
      </w:r>
      <w:r w:rsidRPr="00760CE8">
        <w:rPr>
          <w:rFonts w:ascii="Arial" w:hAnsi="Arial" w:cs="Arial"/>
          <w:sz w:val="24"/>
          <w:szCs w:val="24"/>
        </w:rPr>
        <w:t xml:space="preserve">xamine such information </w:t>
      </w:r>
      <w:r w:rsidR="000F18C5">
        <w:rPr>
          <w:rFonts w:ascii="Arial" w:hAnsi="Arial" w:cs="Arial"/>
          <w:sz w:val="24"/>
          <w:szCs w:val="24"/>
        </w:rPr>
        <w:t>to</w:t>
      </w:r>
      <w:r w:rsidR="00E02FC0">
        <w:rPr>
          <w:rFonts w:ascii="Arial" w:hAnsi="Arial" w:cs="Arial"/>
          <w:sz w:val="24"/>
          <w:szCs w:val="24"/>
        </w:rPr>
        <w:t xml:space="preserve">gether with the Housing Service to </w:t>
      </w:r>
      <w:r w:rsidR="00DF18D9">
        <w:rPr>
          <w:rFonts w:ascii="Arial" w:hAnsi="Arial" w:cs="Arial"/>
          <w:sz w:val="24"/>
          <w:szCs w:val="24"/>
        </w:rPr>
        <w:t xml:space="preserve">assist with service </w:t>
      </w:r>
      <w:r w:rsidR="000F18C5">
        <w:rPr>
          <w:rFonts w:ascii="Arial" w:hAnsi="Arial" w:cs="Arial"/>
          <w:sz w:val="24"/>
          <w:szCs w:val="24"/>
        </w:rPr>
        <w:t>improve</w:t>
      </w:r>
      <w:r w:rsidR="00DF18D9">
        <w:rPr>
          <w:rFonts w:ascii="Arial" w:hAnsi="Arial" w:cs="Arial"/>
          <w:sz w:val="24"/>
          <w:szCs w:val="24"/>
        </w:rPr>
        <w:t>ments</w:t>
      </w:r>
      <w:r w:rsidRPr="00760CE8">
        <w:rPr>
          <w:rFonts w:ascii="Arial" w:hAnsi="Arial" w:cs="Arial"/>
          <w:sz w:val="24"/>
          <w:szCs w:val="24"/>
        </w:rPr>
        <w:t>.</w:t>
      </w:r>
    </w:p>
    <w:p w14:paraId="78423AA3" w14:textId="7B6641A1" w:rsidR="0089142D" w:rsidRPr="001303CC" w:rsidRDefault="0089142D" w:rsidP="0089142D">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manage </w:t>
      </w:r>
      <w:r w:rsidR="001B1ED5">
        <w:rPr>
          <w:rFonts w:ascii="Arial" w:hAnsi="Arial" w:cs="Arial"/>
          <w:sz w:val="24"/>
          <w:szCs w:val="24"/>
        </w:rPr>
        <w:t xml:space="preserve">and respond to </w:t>
      </w:r>
      <w:r>
        <w:rPr>
          <w:rFonts w:ascii="Arial" w:hAnsi="Arial" w:cs="Arial"/>
          <w:sz w:val="24"/>
          <w:szCs w:val="24"/>
        </w:rPr>
        <w:t xml:space="preserve">queries from </w:t>
      </w:r>
      <w:r w:rsidR="001B1ED5">
        <w:rPr>
          <w:rFonts w:ascii="Arial" w:hAnsi="Arial" w:cs="Arial"/>
          <w:sz w:val="24"/>
          <w:szCs w:val="24"/>
        </w:rPr>
        <w:t xml:space="preserve">Members and the general </w:t>
      </w:r>
      <w:r>
        <w:rPr>
          <w:rFonts w:ascii="Arial" w:hAnsi="Arial" w:cs="Arial"/>
          <w:sz w:val="24"/>
          <w:szCs w:val="24"/>
        </w:rPr>
        <w:t>public</w:t>
      </w:r>
      <w:r w:rsidR="001B1ED5">
        <w:rPr>
          <w:rFonts w:ascii="Arial" w:hAnsi="Arial" w:cs="Arial"/>
          <w:sz w:val="24"/>
          <w:szCs w:val="24"/>
        </w:rPr>
        <w:t>.</w:t>
      </w:r>
    </w:p>
    <w:p w14:paraId="1C678E14" w14:textId="44A0874D" w:rsidR="00FC4F51" w:rsidRDefault="001733D9" w:rsidP="004657DC">
      <w:pPr>
        <w:pStyle w:val="ListParagraph"/>
        <w:numPr>
          <w:ilvl w:val="0"/>
          <w:numId w:val="5"/>
        </w:numPr>
        <w:tabs>
          <w:tab w:val="left" w:pos="1440"/>
        </w:tabs>
        <w:rPr>
          <w:rFonts w:ascii="Arial" w:hAnsi="Arial" w:cs="Arial"/>
          <w:sz w:val="24"/>
          <w:szCs w:val="24"/>
        </w:rPr>
      </w:pPr>
      <w:r w:rsidRPr="00FC4F51">
        <w:rPr>
          <w:rFonts w:ascii="Arial" w:hAnsi="Arial" w:cs="Arial"/>
          <w:sz w:val="24"/>
          <w:szCs w:val="24"/>
        </w:rPr>
        <w:t xml:space="preserve">To support </w:t>
      </w:r>
      <w:r w:rsidR="00FC4F51" w:rsidRPr="00FC4F51">
        <w:rPr>
          <w:rFonts w:ascii="Arial" w:hAnsi="Arial" w:cs="Arial"/>
          <w:sz w:val="24"/>
          <w:szCs w:val="24"/>
        </w:rPr>
        <w:t xml:space="preserve">senior staff </w:t>
      </w:r>
      <w:r w:rsidR="003A5BED">
        <w:rPr>
          <w:rFonts w:ascii="Arial" w:hAnsi="Arial" w:cs="Arial"/>
          <w:sz w:val="24"/>
          <w:szCs w:val="24"/>
        </w:rPr>
        <w:t>in</w:t>
      </w:r>
      <w:r w:rsidR="00FC4F51" w:rsidRPr="00FC4F51">
        <w:rPr>
          <w:rFonts w:ascii="Arial" w:hAnsi="Arial" w:cs="Arial"/>
          <w:sz w:val="24"/>
          <w:szCs w:val="24"/>
        </w:rPr>
        <w:t xml:space="preserve"> the </w:t>
      </w:r>
      <w:r w:rsidRPr="00FC4F51">
        <w:rPr>
          <w:rFonts w:ascii="Arial" w:hAnsi="Arial" w:cs="Arial"/>
          <w:sz w:val="24"/>
          <w:szCs w:val="24"/>
        </w:rPr>
        <w:t xml:space="preserve">Housing Options </w:t>
      </w:r>
      <w:r w:rsidR="00FC4F51" w:rsidRPr="00FC4F51">
        <w:rPr>
          <w:rFonts w:ascii="Arial" w:hAnsi="Arial" w:cs="Arial"/>
          <w:sz w:val="24"/>
          <w:szCs w:val="24"/>
        </w:rPr>
        <w:t xml:space="preserve">Team with any </w:t>
      </w:r>
      <w:r w:rsidRPr="00FC4F51">
        <w:rPr>
          <w:rFonts w:ascii="Arial" w:hAnsi="Arial" w:cs="Arial"/>
          <w:sz w:val="24"/>
          <w:szCs w:val="24"/>
        </w:rPr>
        <w:t>relevant tasks</w:t>
      </w:r>
      <w:r w:rsidR="00FC4F51" w:rsidRPr="00FC4F51">
        <w:rPr>
          <w:rFonts w:ascii="Arial" w:hAnsi="Arial" w:cs="Arial"/>
          <w:sz w:val="24"/>
          <w:szCs w:val="24"/>
        </w:rPr>
        <w:t>.</w:t>
      </w:r>
    </w:p>
    <w:p w14:paraId="29A55B54" w14:textId="35700FF7" w:rsidR="001733D9" w:rsidRPr="00800902" w:rsidRDefault="001733D9" w:rsidP="001733D9">
      <w:pPr>
        <w:pStyle w:val="ListParagraph"/>
        <w:numPr>
          <w:ilvl w:val="0"/>
          <w:numId w:val="5"/>
        </w:numPr>
        <w:tabs>
          <w:tab w:val="left" w:pos="1440"/>
        </w:tabs>
        <w:rPr>
          <w:rFonts w:ascii="Arial" w:hAnsi="Arial" w:cs="Arial"/>
          <w:sz w:val="24"/>
          <w:szCs w:val="24"/>
        </w:rPr>
      </w:pPr>
      <w:r>
        <w:rPr>
          <w:rFonts w:ascii="Arial" w:hAnsi="Arial" w:cs="Arial"/>
          <w:sz w:val="24"/>
          <w:szCs w:val="24"/>
        </w:rPr>
        <w:t>To assist in the collation of Freedom of Information requests</w:t>
      </w:r>
      <w:r w:rsidR="00690A27">
        <w:rPr>
          <w:rFonts w:ascii="Arial" w:hAnsi="Arial" w:cs="Arial"/>
          <w:sz w:val="24"/>
          <w:szCs w:val="24"/>
        </w:rPr>
        <w:t>.</w:t>
      </w:r>
    </w:p>
    <w:p w14:paraId="1A54E134" w14:textId="7792E2FB" w:rsidR="001303CC" w:rsidRDefault="001733D9" w:rsidP="001303CC">
      <w:pPr>
        <w:pStyle w:val="ListParagraph"/>
        <w:numPr>
          <w:ilvl w:val="0"/>
          <w:numId w:val="5"/>
        </w:numPr>
        <w:tabs>
          <w:tab w:val="left" w:pos="1440"/>
        </w:tabs>
        <w:rPr>
          <w:rFonts w:ascii="Arial" w:hAnsi="Arial" w:cs="Arial"/>
          <w:sz w:val="24"/>
          <w:szCs w:val="24"/>
        </w:rPr>
      </w:pPr>
      <w:r w:rsidRPr="004F3AF9">
        <w:rPr>
          <w:rFonts w:ascii="Arial" w:hAnsi="Arial" w:cs="Arial"/>
          <w:sz w:val="24"/>
          <w:szCs w:val="24"/>
        </w:rPr>
        <w:t>To manage, maintain and monitor their own workload in order to meet identified targets and deadlines, in accordance with current standards and procedures</w:t>
      </w:r>
      <w:r w:rsidR="001303CC">
        <w:rPr>
          <w:rFonts w:ascii="Arial" w:hAnsi="Arial" w:cs="Arial"/>
          <w:sz w:val="24"/>
          <w:szCs w:val="24"/>
        </w:rPr>
        <w:t>.</w:t>
      </w:r>
    </w:p>
    <w:p w14:paraId="23463162" w14:textId="77777777" w:rsidR="00D04177" w:rsidRPr="00D04177" w:rsidRDefault="00D04177" w:rsidP="00D04177">
      <w:pPr>
        <w:pStyle w:val="ListParagraph"/>
        <w:tabs>
          <w:tab w:val="left" w:pos="1440"/>
        </w:tabs>
        <w:rPr>
          <w:rFonts w:ascii="Arial" w:hAnsi="Arial" w:cs="Arial"/>
          <w:sz w:val="24"/>
          <w:szCs w:val="24"/>
        </w:rPr>
      </w:pPr>
    </w:p>
    <w:p w14:paraId="7C76E11B" w14:textId="677D3D41" w:rsidR="00DE29C4" w:rsidRPr="008B3504" w:rsidRDefault="00DE29C4" w:rsidP="00DE29C4">
      <w:pPr>
        <w:tabs>
          <w:tab w:val="left" w:pos="709"/>
        </w:tabs>
        <w:rPr>
          <w:rFonts w:ascii="Arial" w:hAnsi="Arial" w:cs="Arial"/>
          <w:bCs/>
          <w:sz w:val="24"/>
          <w:szCs w:val="24"/>
        </w:rPr>
      </w:pPr>
      <w:r w:rsidRPr="008B3504">
        <w:rPr>
          <w:rFonts w:ascii="Arial" w:hAnsi="Arial" w:cs="Arial"/>
          <w:bCs/>
          <w:sz w:val="24"/>
          <w:szCs w:val="24"/>
        </w:rPr>
        <w:t>Asylum Seekers and Refugees</w:t>
      </w:r>
    </w:p>
    <w:p w14:paraId="40FD140D" w14:textId="06D083F7" w:rsidR="001F255C" w:rsidRDefault="001F255C" w:rsidP="001F255C">
      <w:pPr>
        <w:pStyle w:val="ListParagraph"/>
        <w:numPr>
          <w:ilvl w:val="0"/>
          <w:numId w:val="5"/>
        </w:numPr>
        <w:tabs>
          <w:tab w:val="left" w:pos="1440"/>
        </w:tabs>
        <w:rPr>
          <w:rFonts w:ascii="Arial" w:hAnsi="Arial" w:cs="Arial"/>
          <w:sz w:val="24"/>
          <w:szCs w:val="24"/>
        </w:rPr>
      </w:pPr>
      <w:r w:rsidRPr="00274B88">
        <w:rPr>
          <w:rFonts w:ascii="Arial" w:hAnsi="Arial" w:cs="Arial"/>
          <w:sz w:val="24"/>
          <w:szCs w:val="24"/>
        </w:rPr>
        <w:t xml:space="preserve">To </w:t>
      </w:r>
      <w:r>
        <w:rPr>
          <w:rFonts w:ascii="Arial" w:hAnsi="Arial" w:cs="Arial"/>
          <w:sz w:val="24"/>
          <w:szCs w:val="24"/>
        </w:rPr>
        <w:t>engage with key agencies and organisations, including the North East Migration Partnership, Home Office and appointed providers to ensure the process of providing accommodation and support for asylum seekers and refugee</w:t>
      </w:r>
      <w:r w:rsidR="004A471C">
        <w:rPr>
          <w:rFonts w:ascii="Arial" w:hAnsi="Arial" w:cs="Arial"/>
          <w:sz w:val="24"/>
          <w:szCs w:val="24"/>
        </w:rPr>
        <w:t>s is c</w:t>
      </w:r>
      <w:r>
        <w:rPr>
          <w:rFonts w:ascii="Arial" w:hAnsi="Arial" w:cs="Arial"/>
          <w:sz w:val="24"/>
          <w:szCs w:val="24"/>
        </w:rPr>
        <w:t>o-ordinated</w:t>
      </w:r>
      <w:r w:rsidR="008E4A63">
        <w:rPr>
          <w:rFonts w:ascii="Arial" w:hAnsi="Arial" w:cs="Arial"/>
          <w:sz w:val="24"/>
          <w:szCs w:val="24"/>
        </w:rPr>
        <w:t>.</w:t>
      </w:r>
    </w:p>
    <w:p w14:paraId="491968CD" w14:textId="03934E73" w:rsidR="00C066E6" w:rsidRDefault="00912AED" w:rsidP="00912AED">
      <w:pPr>
        <w:pStyle w:val="ListParagraph"/>
        <w:numPr>
          <w:ilvl w:val="0"/>
          <w:numId w:val="5"/>
        </w:numPr>
        <w:tabs>
          <w:tab w:val="left" w:pos="1440"/>
        </w:tabs>
        <w:rPr>
          <w:rFonts w:ascii="Arial" w:hAnsi="Arial" w:cs="Arial"/>
          <w:sz w:val="24"/>
          <w:szCs w:val="24"/>
        </w:rPr>
      </w:pPr>
      <w:r w:rsidRPr="00274B88">
        <w:rPr>
          <w:rFonts w:ascii="Arial" w:hAnsi="Arial" w:cs="Arial"/>
          <w:sz w:val="24"/>
          <w:szCs w:val="24"/>
        </w:rPr>
        <w:t xml:space="preserve">To support the co-ordination of the key delivery of migration </w:t>
      </w:r>
      <w:r w:rsidR="00957E64" w:rsidRPr="00274B88">
        <w:rPr>
          <w:rFonts w:ascii="Arial" w:hAnsi="Arial" w:cs="Arial"/>
          <w:sz w:val="24"/>
          <w:szCs w:val="24"/>
        </w:rPr>
        <w:t>activity</w:t>
      </w:r>
      <w:r w:rsidR="00957E64">
        <w:rPr>
          <w:rFonts w:ascii="Arial" w:hAnsi="Arial" w:cs="Arial"/>
          <w:sz w:val="24"/>
          <w:szCs w:val="24"/>
        </w:rPr>
        <w:t xml:space="preserve"> and</w:t>
      </w:r>
      <w:r w:rsidR="002B6ADC">
        <w:rPr>
          <w:rFonts w:ascii="Arial" w:hAnsi="Arial" w:cs="Arial"/>
          <w:sz w:val="24"/>
          <w:szCs w:val="24"/>
        </w:rPr>
        <w:t xml:space="preserve"> ensure that partners </w:t>
      </w:r>
      <w:r w:rsidR="00AD3067">
        <w:rPr>
          <w:rFonts w:ascii="Arial" w:hAnsi="Arial" w:cs="Arial"/>
          <w:sz w:val="24"/>
          <w:szCs w:val="24"/>
        </w:rPr>
        <w:t xml:space="preserve">(accommodation providers) </w:t>
      </w:r>
      <w:proofErr w:type="gramStart"/>
      <w:r w:rsidR="002B6ADC">
        <w:rPr>
          <w:rFonts w:ascii="Arial" w:hAnsi="Arial" w:cs="Arial"/>
          <w:sz w:val="24"/>
          <w:szCs w:val="24"/>
        </w:rPr>
        <w:t>are able to</w:t>
      </w:r>
      <w:proofErr w:type="gramEnd"/>
      <w:r w:rsidR="002B6ADC">
        <w:rPr>
          <w:rFonts w:ascii="Arial" w:hAnsi="Arial" w:cs="Arial"/>
          <w:sz w:val="24"/>
          <w:szCs w:val="24"/>
        </w:rPr>
        <w:t xml:space="preserve"> secure accommodation to meet need</w:t>
      </w:r>
      <w:r w:rsidR="008E4A63">
        <w:rPr>
          <w:rFonts w:ascii="Arial" w:hAnsi="Arial" w:cs="Arial"/>
          <w:sz w:val="24"/>
          <w:szCs w:val="24"/>
        </w:rPr>
        <w:t xml:space="preserve">s, </w:t>
      </w:r>
      <w:r w:rsidR="00C066E6">
        <w:rPr>
          <w:rFonts w:ascii="Arial" w:hAnsi="Arial" w:cs="Arial"/>
          <w:sz w:val="24"/>
          <w:szCs w:val="24"/>
        </w:rPr>
        <w:t>as required.</w:t>
      </w:r>
    </w:p>
    <w:p w14:paraId="2670DD39" w14:textId="58A170E9" w:rsidR="00912AED" w:rsidRDefault="00912AED" w:rsidP="00912AED">
      <w:pPr>
        <w:pStyle w:val="ListParagraph"/>
        <w:numPr>
          <w:ilvl w:val="0"/>
          <w:numId w:val="5"/>
        </w:numPr>
        <w:tabs>
          <w:tab w:val="left" w:pos="1440"/>
        </w:tabs>
        <w:rPr>
          <w:rFonts w:ascii="Arial" w:hAnsi="Arial" w:cs="Arial"/>
          <w:sz w:val="24"/>
          <w:szCs w:val="24"/>
        </w:rPr>
      </w:pPr>
      <w:r w:rsidRPr="00274B88">
        <w:rPr>
          <w:rFonts w:ascii="Arial" w:hAnsi="Arial" w:cs="Arial"/>
          <w:sz w:val="24"/>
          <w:szCs w:val="24"/>
        </w:rPr>
        <w:t>To develop and monitor activity in relation to asylum and refugee programs and evaluate activity and outcomes, preparing and presenting reports.</w:t>
      </w:r>
    </w:p>
    <w:p w14:paraId="44758C89" w14:textId="52F2F775" w:rsidR="00A04721" w:rsidRDefault="00A04721" w:rsidP="00912AED">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w:t>
      </w:r>
      <w:r w:rsidR="00F87C6D">
        <w:rPr>
          <w:rFonts w:ascii="Arial" w:hAnsi="Arial" w:cs="Arial"/>
          <w:sz w:val="24"/>
          <w:szCs w:val="24"/>
        </w:rPr>
        <w:t xml:space="preserve">co-ordinate </w:t>
      </w:r>
      <w:r w:rsidR="00E73F7B">
        <w:rPr>
          <w:rFonts w:ascii="Arial" w:hAnsi="Arial" w:cs="Arial"/>
          <w:sz w:val="24"/>
          <w:szCs w:val="24"/>
        </w:rPr>
        <w:t>all n</w:t>
      </w:r>
      <w:r w:rsidR="00F87C6D">
        <w:rPr>
          <w:rFonts w:ascii="Arial" w:hAnsi="Arial" w:cs="Arial"/>
          <w:sz w:val="24"/>
          <w:szCs w:val="24"/>
        </w:rPr>
        <w:t>ecessary ‘checks</w:t>
      </w:r>
      <w:r w:rsidR="006C2673">
        <w:rPr>
          <w:rFonts w:ascii="Arial" w:hAnsi="Arial" w:cs="Arial"/>
          <w:sz w:val="24"/>
          <w:szCs w:val="24"/>
        </w:rPr>
        <w:t xml:space="preserve">’ with both internal and external partners to confirm suitability of </w:t>
      </w:r>
      <w:r w:rsidR="00E73F7B">
        <w:rPr>
          <w:rFonts w:ascii="Arial" w:hAnsi="Arial" w:cs="Arial"/>
          <w:sz w:val="24"/>
          <w:szCs w:val="24"/>
        </w:rPr>
        <w:t xml:space="preserve">locations, </w:t>
      </w:r>
      <w:r w:rsidR="006C2673">
        <w:rPr>
          <w:rFonts w:ascii="Arial" w:hAnsi="Arial" w:cs="Arial"/>
          <w:sz w:val="24"/>
          <w:szCs w:val="24"/>
        </w:rPr>
        <w:t>properties and associated services.</w:t>
      </w:r>
    </w:p>
    <w:p w14:paraId="04AB563F" w14:textId="77777777" w:rsidR="00440808" w:rsidRPr="00D578B5" w:rsidRDefault="005E6951" w:rsidP="00D578B5">
      <w:pPr>
        <w:pStyle w:val="ListParagraph"/>
        <w:numPr>
          <w:ilvl w:val="0"/>
          <w:numId w:val="5"/>
        </w:numPr>
        <w:tabs>
          <w:tab w:val="left" w:pos="1440"/>
        </w:tabs>
        <w:rPr>
          <w:rFonts w:ascii="Arial" w:hAnsi="Arial" w:cs="Arial"/>
          <w:sz w:val="24"/>
          <w:szCs w:val="24"/>
        </w:rPr>
      </w:pPr>
      <w:r w:rsidRPr="00440808">
        <w:rPr>
          <w:rFonts w:ascii="Arial" w:hAnsi="Arial" w:cs="Arial"/>
          <w:sz w:val="24"/>
          <w:szCs w:val="24"/>
        </w:rPr>
        <w:t>To f</w:t>
      </w:r>
      <w:r w:rsidR="00AE194D" w:rsidRPr="00440808">
        <w:rPr>
          <w:rFonts w:ascii="Arial" w:hAnsi="Arial" w:cs="Arial"/>
          <w:sz w:val="24"/>
          <w:szCs w:val="24"/>
        </w:rPr>
        <w:t>ocus on supporting wider policy and development and the co-ordination and delivery of research, evaluation and capacity building, inclusive of working closely with key partners and stakeholders.</w:t>
      </w:r>
    </w:p>
    <w:p w14:paraId="626BF355" w14:textId="14381DED" w:rsidR="0004672B" w:rsidRDefault="0004672B" w:rsidP="00D578B5">
      <w:pPr>
        <w:pStyle w:val="ListParagraph"/>
        <w:numPr>
          <w:ilvl w:val="0"/>
          <w:numId w:val="5"/>
        </w:numPr>
        <w:tabs>
          <w:tab w:val="left" w:pos="1440"/>
        </w:tabs>
        <w:rPr>
          <w:rFonts w:ascii="Arial" w:hAnsi="Arial" w:cs="Arial"/>
          <w:sz w:val="24"/>
          <w:szCs w:val="24"/>
        </w:rPr>
      </w:pPr>
      <w:r w:rsidRPr="00140647">
        <w:rPr>
          <w:rFonts w:ascii="Arial" w:hAnsi="Arial" w:cs="Arial"/>
          <w:sz w:val="24"/>
          <w:szCs w:val="24"/>
        </w:rPr>
        <w:t>To support, administer and contribute to meetings and task groups within the region</w:t>
      </w:r>
      <w:r w:rsidR="00F26131">
        <w:rPr>
          <w:rFonts w:ascii="Arial" w:hAnsi="Arial" w:cs="Arial"/>
          <w:sz w:val="24"/>
          <w:szCs w:val="24"/>
        </w:rPr>
        <w:t xml:space="preserve"> a</w:t>
      </w:r>
      <w:r w:rsidR="00140647" w:rsidRPr="00140647">
        <w:rPr>
          <w:rFonts w:ascii="Arial" w:hAnsi="Arial" w:cs="Arial"/>
          <w:sz w:val="24"/>
          <w:szCs w:val="24"/>
        </w:rPr>
        <w:t>nd t</w:t>
      </w:r>
      <w:r w:rsidRPr="00DC7928">
        <w:rPr>
          <w:rFonts w:ascii="Arial" w:hAnsi="Arial" w:cs="Arial"/>
          <w:sz w:val="24"/>
          <w:szCs w:val="24"/>
        </w:rPr>
        <w:t>o work effectively with other relevant organisations to ensure efficiency, good communication and co-ordination of support.</w:t>
      </w:r>
    </w:p>
    <w:p w14:paraId="47E0B8B5" w14:textId="27CB2BB4" w:rsidR="0045024B" w:rsidRPr="00DC7928" w:rsidRDefault="0045024B" w:rsidP="00D578B5">
      <w:pPr>
        <w:pStyle w:val="ListParagraph"/>
        <w:numPr>
          <w:ilvl w:val="0"/>
          <w:numId w:val="5"/>
        </w:numPr>
        <w:tabs>
          <w:tab w:val="left" w:pos="1440"/>
        </w:tabs>
        <w:rPr>
          <w:rFonts w:ascii="Arial" w:hAnsi="Arial" w:cs="Arial"/>
          <w:sz w:val="24"/>
          <w:szCs w:val="24"/>
        </w:rPr>
      </w:pPr>
      <w:r>
        <w:rPr>
          <w:rFonts w:ascii="Arial" w:hAnsi="Arial" w:cs="Arial"/>
          <w:sz w:val="24"/>
          <w:szCs w:val="24"/>
        </w:rPr>
        <w:lastRenderedPageBreak/>
        <w:t xml:space="preserve">To </w:t>
      </w:r>
      <w:r w:rsidR="00761054">
        <w:rPr>
          <w:rFonts w:ascii="Arial" w:hAnsi="Arial" w:cs="Arial"/>
          <w:sz w:val="24"/>
          <w:szCs w:val="24"/>
        </w:rPr>
        <w:t xml:space="preserve">lead the allocation of properties </w:t>
      </w:r>
      <w:r w:rsidR="002F2DF0">
        <w:rPr>
          <w:rFonts w:ascii="Arial" w:hAnsi="Arial" w:cs="Arial"/>
          <w:sz w:val="24"/>
          <w:szCs w:val="24"/>
        </w:rPr>
        <w:t xml:space="preserve">for those who </w:t>
      </w:r>
      <w:r w:rsidR="00AB5357">
        <w:rPr>
          <w:rFonts w:ascii="Arial" w:hAnsi="Arial" w:cs="Arial"/>
          <w:sz w:val="24"/>
          <w:szCs w:val="24"/>
        </w:rPr>
        <w:t>receive le</w:t>
      </w:r>
      <w:r w:rsidR="00C4601B">
        <w:rPr>
          <w:rFonts w:ascii="Arial" w:hAnsi="Arial" w:cs="Arial"/>
          <w:sz w:val="24"/>
          <w:szCs w:val="24"/>
        </w:rPr>
        <w:t xml:space="preserve">ave </w:t>
      </w:r>
      <w:r w:rsidR="00AB5357">
        <w:rPr>
          <w:rFonts w:ascii="Arial" w:hAnsi="Arial" w:cs="Arial"/>
          <w:sz w:val="24"/>
          <w:szCs w:val="24"/>
        </w:rPr>
        <w:t>to remain</w:t>
      </w:r>
      <w:r w:rsidR="0079544D">
        <w:rPr>
          <w:rFonts w:ascii="Arial" w:hAnsi="Arial" w:cs="Arial"/>
          <w:sz w:val="24"/>
          <w:szCs w:val="24"/>
        </w:rPr>
        <w:t xml:space="preserve"> in the UK</w:t>
      </w:r>
      <w:r w:rsidR="008E4A63">
        <w:rPr>
          <w:rFonts w:ascii="Arial" w:hAnsi="Arial" w:cs="Arial"/>
          <w:sz w:val="24"/>
          <w:szCs w:val="24"/>
        </w:rPr>
        <w:t xml:space="preserve"> and l</w:t>
      </w:r>
      <w:r w:rsidR="00F26BF3">
        <w:rPr>
          <w:rFonts w:ascii="Arial" w:hAnsi="Arial" w:cs="Arial"/>
          <w:sz w:val="24"/>
          <w:szCs w:val="24"/>
        </w:rPr>
        <w:t>iais</w:t>
      </w:r>
      <w:r w:rsidR="008E4A63">
        <w:rPr>
          <w:rFonts w:ascii="Arial" w:hAnsi="Arial" w:cs="Arial"/>
          <w:sz w:val="24"/>
          <w:szCs w:val="24"/>
        </w:rPr>
        <w:t>e</w:t>
      </w:r>
      <w:r w:rsidR="00F26BF3">
        <w:rPr>
          <w:rFonts w:ascii="Arial" w:hAnsi="Arial" w:cs="Arial"/>
          <w:sz w:val="24"/>
          <w:szCs w:val="24"/>
        </w:rPr>
        <w:t xml:space="preserve"> </w:t>
      </w:r>
      <w:r w:rsidR="0079544D">
        <w:rPr>
          <w:rFonts w:ascii="Arial" w:hAnsi="Arial" w:cs="Arial"/>
          <w:sz w:val="24"/>
          <w:szCs w:val="24"/>
        </w:rPr>
        <w:t xml:space="preserve">with </w:t>
      </w:r>
      <w:r w:rsidR="002F2DF0">
        <w:rPr>
          <w:rFonts w:ascii="Arial" w:hAnsi="Arial" w:cs="Arial"/>
          <w:sz w:val="24"/>
          <w:szCs w:val="24"/>
        </w:rPr>
        <w:t>the Housing Options Team</w:t>
      </w:r>
      <w:r w:rsidR="008E4A63">
        <w:rPr>
          <w:rFonts w:ascii="Arial" w:hAnsi="Arial" w:cs="Arial"/>
          <w:sz w:val="24"/>
          <w:szCs w:val="24"/>
        </w:rPr>
        <w:t>.</w:t>
      </w:r>
    </w:p>
    <w:p w14:paraId="68DDB3E5" w14:textId="6F8BACAC" w:rsidR="0004672B" w:rsidRPr="00DC7928" w:rsidRDefault="0004672B" w:rsidP="00D578B5">
      <w:pPr>
        <w:pStyle w:val="ListParagraph"/>
        <w:numPr>
          <w:ilvl w:val="0"/>
          <w:numId w:val="5"/>
        </w:numPr>
        <w:tabs>
          <w:tab w:val="left" w:pos="1440"/>
        </w:tabs>
        <w:rPr>
          <w:rFonts w:ascii="Arial" w:hAnsi="Arial" w:cs="Arial"/>
          <w:sz w:val="24"/>
          <w:szCs w:val="24"/>
        </w:rPr>
      </w:pPr>
      <w:r w:rsidRPr="00DC7928">
        <w:rPr>
          <w:rFonts w:ascii="Arial" w:hAnsi="Arial" w:cs="Arial"/>
          <w:sz w:val="24"/>
          <w:szCs w:val="24"/>
        </w:rPr>
        <w:t>To prepare briefings</w:t>
      </w:r>
      <w:r w:rsidR="00DC6727">
        <w:rPr>
          <w:rFonts w:ascii="Arial" w:hAnsi="Arial" w:cs="Arial"/>
          <w:sz w:val="24"/>
          <w:szCs w:val="24"/>
        </w:rPr>
        <w:t xml:space="preserve"> and provide written updates when required.</w:t>
      </w:r>
    </w:p>
    <w:p w14:paraId="0EBACB46" w14:textId="51755A82" w:rsidR="00DC7928" w:rsidRPr="00DE29C4" w:rsidRDefault="0004672B" w:rsidP="00D578B5">
      <w:pPr>
        <w:pStyle w:val="ListParagraph"/>
        <w:numPr>
          <w:ilvl w:val="0"/>
          <w:numId w:val="5"/>
        </w:numPr>
        <w:tabs>
          <w:tab w:val="left" w:pos="1440"/>
        </w:tabs>
        <w:rPr>
          <w:rFonts w:ascii="Arial" w:hAnsi="Arial" w:cs="Arial"/>
          <w:sz w:val="24"/>
          <w:szCs w:val="24"/>
        </w:rPr>
      </w:pPr>
      <w:r w:rsidRPr="00DE29C4">
        <w:rPr>
          <w:rFonts w:ascii="Arial" w:hAnsi="Arial" w:cs="Arial"/>
          <w:sz w:val="24"/>
          <w:szCs w:val="24"/>
        </w:rPr>
        <w:t>To map and analy</w:t>
      </w:r>
      <w:r w:rsidR="00DE29C4">
        <w:rPr>
          <w:rFonts w:ascii="Arial" w:hAnsi="Arial" w:cs="Arial"/>
          <w:sz w:val="24"/>
          <w:szCs w:val="24"/>
        </w:rPr>
        <w:t>s</w:t>
      </w:r>
      <w:r w:rsidR="0096781C">
        <w:rPr>
          <w:rFonts w:ascii="Arial" w:hAnsi="Arial" w:cs="Arial"/>
          <w:sz w:val="24"/>
          <w:szCs w:val="24"/>
        </w:rPr>
        <w:t xml:space="preserve">e </w:t>
      </w:r>
      <w:r w:rsidRPr="00DE29C4">
        <w:rPr>
          <w:rFonts w:ascii="Arial" w:hAnsi="Arial" w:cs="Arial"/>
          <w:sz w:val="24"/>
          <w:szCs w:val="24"/>
        </w:rPr>
        <w:t>data in relation to migration and the production of relevant performance information on time and in accordance with the agreed timescales.</w:t>
      </w:r>
    </w:p>
    <w:p w14:paraId="542273E5" w14:textId="6398FEF9" w:rsidR="001303CC" w:rsidRPr="001303CC" w:rsidRDefault="0004672B" w:rsidP="001303CC">
      <w:pPr>
        <w:pStyle w:val="ListParagraph"/>
        <w:numPr>
          <w:ilvl w:val="0"/>
          <w:numId w:val="5"/>
        </w:numPr>
        <w:tabs>
          <w:tab w:val="left" w:pos="1440"/>
        </w:tabs>
        <w:rPr>
          <w:rFonts w:ascii="Arial" w:hAnsi="Arial" w:cs="Arial"/>
          <w:sz w:val="24"/>
          <w:szCs w:val="24"/>
        </w:rPr>
      </w:pPr>
      <w:r w:rsidRPr="00DC7928">
        <w:rPr>
          <w:rFonts w:ascii="Arial" w:hAnsi="Arial" w:cs="Arial"/>
          <w:sz w:val="24"/>
          <w:szCs w:val="24"/>
        </w:rPr>
        <w:t xml:space="preserve">To work in partnership with the </w:t>
      </w:r>
      <w:r w:rsidR="00DE29C4">
        <w:rPr>
          <w:rFonts w:ascii="Arial" w:hAnsi="Arial" w:cs="Arial"/>
          <w:sz w:val="24"/>
          <w:szCs w:val="24"/>
        </w:rPr>
        <w:t>C</w:t>
      </w:r>
      <w:r w:rsidRPr="00DC7928">
        <w:rPr>
          <w:rFonts w:ascii="Arial" w:hAnsi="Arial" w:cs="Arial"/>
          <w:sz w:val="24"/>
          <w:szCs w:val="24"/>
        </w:rPr>
        <w:t xml:space="preserve">ouncil and other agencies to support service delivery and outcomes for </w:t>
      </w:r>
      <w:r w:rsidR="00840C63" w:rsidRPr="00DC7928">
        <w:rPr>
          <w:rFonts w:ascii="Arial" w:hAnsi="Arial" w:cs="Arial"/>
          <w:sz w:val="24"/>
          <w:szCs w:val="24"/>
        </w:rPr>
        <w:t>client groups.</w:t>
      </w:r>
    </w:p>
    <w:p w14:paraId="260073D4" w14:textId="6DC19AA3" w:rsidR="001A094E" w:rsidRPr="008B3504" w:rsidRDefault="001A094E" w:rsidP="009A6B08">
      <w:pPr>
        <w:keepNext/>
        <w:shd w:val="clear" w:color="auto" w:fill="FFFFFF"/>
        <w:spacing w:after="0" w:line="240" w:lineRule="auto"/>
        <w:outlineLvl w:val="1"/>
        <w:rPr>
          <w:rFonts w:ascii="Arial" w:hAnsi="Arial" w:cs="Arial"/>
          <w:sz w:val="24"/>
          <w:szCs w:val="24"/>
        </w:rPr>
      </w:pPr>
      <w:r w:rsidRPr="008B3504">
        <w:rPr>
          <w:rFonts w:ascii="Arial" w:hAnsi="Arial" w:cs="Arial"/>
          <w:sz w:val="24"/>
          <w:szCs w:val="24"/>
        </w:rPr>
        <w:t>Travellers</w:t>
      </w:r>
    </w:p>
    <w:p w14:paraId="37565FCB" w14:textId="07A5BCE6" w:rsidR="001A094E" w:rsidRDefault="001A094E" w:rsidP="001A094E">
      <w:pPr>
        <w:keepNext/>
        <w:shd w:val="clear" w:color="auto" w:fill="FFFFFF"/>
        <w:spacing w:after="0" w:line="240" w:lineRule="auto"/>
        <w:ind w:left="720"/>
        <w:outlineLvl w:val="1"/>
        <w:rPr>
          <w:rFonts w:ascii="Arial" w:hAnsi="Arial" w:cs="Arial"/>
          <w:sz w:val="24"/>
          <w:szCs w:val="24"/>
        </w:rPr>
      </w:pPr>
    </w:p>
    <w:p w14:paraId="031C91BE" w14:textId="1A84FC2D" w:rsidR="00CF1D83" w:rsidRDefault="007229AA" w:rsidP="00CF1D83">
      <w:pPr>
        <w:pStyle w:val="ListParagraph"/>
        <w:numPr>
          <w:ilvl w:val="0"/>
          <w:numId w:val="5"/>
        </w:numPr>
        <w:tabs>
          <w:tab w:val="left" w:pos="1440"/>
        </w:tabs>
        <w:rPr>
          <w:rFonts w:ascii="Arial" w:hAnsi="Arial" w:cs="Arial"/>
          <w:sz w:val="24"/>
          <w:szCs w:val="24"/>
        </w:rPr>
      </w:pPr>
      <w:r>
        <w:rPr>
          <w:rFonts w:ascii="Arial" w:hAnsi="Arial" w:cs="Arial"/>
          <w:sz w:val="24"/>
          <w:szCs w:val="24"/>
        </w:rPr>
        <w:t>To i</w:t>
      </w:r>
      <w:r w:rsidR="00CF1D83">
        <w:rPr>
          <w:rFonts w:ascii="Arial" w:hAnsi="Arial" w:cs="Arial"/>
          <w:sz w:val="24"/>
          <w:szCs w:val="24"/>
        </w:rPr>
        <w:t>mplement</w:t>
      </w:r>
      <w:r w:rsidR="0089142D">
        <w:rPr>
          <w:rFonts w:ascii="Arial" w:hAnsi="Arial" w:cs="Arial"/>
          <w:sz w:val="24"/>
          <w:szCs w:val="24"/>
        </w:rPr>
        <w:t xml:space="preserve">, </w:t>
      </w:r>
      <w:r>
        <w:rPr>
          <w:rFonts w:ascii="Arial" w:hAnsi="Arial" w:cs="Arial"/>
          <w:sz w:val="24"/>
          <w:szCs w:val="24"/>
        </w:rPr>
        <w:t>and review when required</w:t>
      </w:r>
      <w:r w:rsidR="00A263CC">
        <w:rPr>
          <w:rFonts w:ascii="Arial" w:hAnsi="Arial" w:cs="Arial"/>
          <w:sz w:val="24"/>
          <w:szCs w:val="24"/>
        </w:rPr>
        <w:t>,</w:t>
      </w:r>
      <w:r>
        <w:rPr>
          <w:rFonts w:ascii="Arial" w:hAnsi="Arial" w:cs="Arial"/>
          <w:sz w:val="24"/>
          <w:szCs w:val="24"/>
        </w:rPr>
        <w:t xml:space="preserve"> </w:t>
      </w:r>
      <w:r w:rsidR="00CF1D83">
        <w:rPr>
          <w:rFonts w:ascii="Arial" w:hAnsi="Arial" w:cs="Arial"/>
          <w:sz w:val="24"/>
          <w:szCs w:val="24"/>
        </w:rPr>
        <w:t>the Council’s Unauthorised Encampment Policy.</w:t>
      </w:r>
    </w:p>
    <w:p w14:paraId="13F4FD28" w14:textId="283DEAAA" w:rsidR="00CF1D83" w:rsidRDefault="001A094E" w:rsidP="00D578B5">
      <w:pPr>
        <w:pStyle w:val="ListParagraph"/>
        <w:numPr>
          <w:ilvl w:val="0"/>
          <w:numId w:val="5"/>
        </w:numPr>
        <w:tabs>
          <w:tab w:val="left" w:pos="1440"/>
        </w:tabs>
        <w:rPr>
          <w:rFonts w:ascii="Arial" w:hAnsi="Arial" w:cs="Arial"/>
          <w:sz w:val="24"/>
          <w:szCs w:val="24"/>
        </w:rPr>
      </w:pPr>
      <w:r>
        <w:rPr>
          <w:rFonts w:ascii="Arial" w:hAnsi="Arial" w:cs="Arial"/>
          <w:sz w:val="24"/>
          <w:szCs w:val="24"/>
        </w:rPr>
        <w:t>To</w:t>
      </w:r>
      <w:r w:rsidR="003A5BED">
        <w:rPr>
          <w:rFonts w:ascii="Arial" w:hAnsi="Arial" w:cs="Arial"/>
          <w:sz w:val="24"/>
          <w:szCs w:val="24"/>
        </w:rPr>
        <w:t xml:space="preserve"> provide operational</w:t>
      </w:r>
      <w:r>
        <w:rPr>
          <w:rFonts w:ascii="Arial" w:hAnsi="Arial" w:cs="Arial"/>
          <w:sz w:val="24"/>
          <w:szCs w:val="24"/>
        </w:rPr>
        <w:t xml:space="preserve"> manage</w:t>
      </w:r>
      <w:r w:rsidR="00106D9C">
        <w:rPr>
          <w:rFonts w:ascii="Arial" w:hAnsi="Arial" w:cs="Arial"/>
          <w:sz w:val="24"/>
          <w:szCs w:val="24"/>
        </w:rPr>
        <w:t>ment of</w:t>
      </w:r>
      <w:r>
        <w:rPr>
          <w:rFonts w:ascii="Arial" w:hAnsi="Arial" w:cs="Arial"/>
          <w:sz w:val="24"/>
          <w:szCs w:val="24"/>
        </w:rPr>
        <w:t xml:space="preserve"> all un-authorised Traveller</w:t>
      </w:r>
      <w:r w:rsidR="0021083E">
        <w:rPr>
          <w:rFonts w:ascii="Arial" w:hAnsi="Arial" w:cs="Arial"/>
          <w:sz w:val="24"/>
          <w:szCs w:val="24"/>
        </w:rPr>
        <w:t xml:space="preserve"> </w:t>
      </w:r>
      <w:r>
        <w:rPr>
          <w:rFonts w:ascii="Arial" w:hAnsi="Arial" w:cs="Arial"/>
          <w:sz w:val="24"/>
          <w:szCs w:val="24"/>
        </w:rPr>
        <w:t>encampments</w:t>
      </w:r>
      <w:r w:rsidR="00106D9C">
        <w:rPr>
          <w:rFonts w:ascii="Arial" w:hAnsi="Arial" w:cs="Arial"/>
          <w:sz w:val="24"/>
          <w:szCs w:val="24"/>
        </w:rPr>
        <w:t xml:space="preserve">, including </w:t>
      </w:r>
      <w:r w:rsidR="008168E3">
        <w:rPr>
          <w:rFonts w:ascii="Arial" w:hAnsi="Arial" w:cs="Arial"/>
          <w:sz w:val="24"/>
          <w:szCs w:val="24"/>
        </w:rPr>
        <w:t xml:space="preserve">daily </w:t>
      </w:r>
      <w:r w:rsidR="00F23465">
        <w:rPr>
          <w:rFonts w:ascii="Arial" w:hAnsi="Arial" w:cs="Arial"/>
          <w:sz w:val="24"/>
          <w:szCs w:val="24"/>
        </w:rPr>
        <w:t>i</w:t>
      </w:r>
      <w:r w:rsidR="00106D9C">
        <w:rPr>
          <w:rFonts w:ascii="Arial" w:hAnsi="Arial" w:cs="Arial"/>
          <w:sz w:val="24"/>
          <w:szCs w:val="24"/>
        </w:rPr>
        <w:t>nspections</w:t>
      </w:r>
      <w:r w:rsidR="00CB688E">
        <w:rPr>
          <w:rFonts w:ascii="Arial" w:hAnsi="Arial" w:cs="Arial"/>
          <w:sz w:val="24"/>
          <w:szCs w:val="24"/>
        </w:rPr>
        <w:t xml:space="preserve"> to identify welfare needs and </w:t>
      </w:r>
      <w:r w:rsidR="004C69BE">
        <w:rPr>
          <w:rFonts w:ascii="Arial" w:hAnsi="Arial" w:cs="Arial"/>
          <w:sz w:val="24"/>
          <w:szCs w:val="24"/>
        </w:rPr>
        <w:t>actions</w:t>
      </w:r>
      <w:r w:rsidR="00CB688E">
        <w:rPr>
          <w:rFonts w:ascii="Arial" w:hAnsi="Arial" w:cs="Arial"/>
          <w:sz w:val="24"/>
          <w:szCs w:val="24"/>
        </w:rPr>
        <w:t xml:space="preserve"> </w:t>
      </w:r>
      <w:r w:rsidR="00F23465">
        <w:rPr>
          <w:rFonts w:ascii="Arial" w:hAnsi="Arial" w:cs="Arial"/>
          <w:sz w:val="24"/>
          <w:szCs w:val="24"/>
        </w:rPr>
        <w:t xml:space="preserve">needed </w:t>
      </w:r>
      <w:r w:rsidR="00CB688E">
        <w:rPr>
          <w:rFonts w:ascii="Arial" w:hAnsi="Arial" w:cs="Arial"/>
          <w:sz w:val="24"/>
          <w:szCs w:val="24"/>
        </w:rPr>
        <w:t xml:space="preserve">to prevent unnecessary disturbance to local </w:t>
      </w:r>
      <w:r w:rsidR="000E0383">
        <w:rPr>
          <w:rFonts w:ascii="Arial" w:hAnsi="Arial" w:cs="Arial"/>
          <w:sz w:val="24"/>
          <w:szCs w:val="24"/>
        </w:rPr>
        <w:t>communities</w:t>
      </w:r>
      <w:r w:rsidR="000E2C1D">
        <w:rPr>
          <w:rFonts w:ascii="Arial" w:hAnsi="Arial" w:cs="Arial"/>
          <w:sz w:val="24"/>
          <w:szCs w:val="24"/>
        </w:rPr>
        <w:t xml:space="preserve"> and </w:t>
      </w:r>
      <w:r w:rsidR="00F23465">
        <w:rPr>
          <w:rFonts w:ascii="Arial" w:hAnsi="Arial" w:cs="Arial"/>
          <w:sz w:val="24"/>
          <w:szCs w:val="24"/>
        </w:rPr>
        <w:t xml:space="preserve">ensure </w:t>
      </w:r>
      <w:r w:rsidR="00D444F5">
        <w:rPr>
          <w:rFonts w:ascii="Arial" w:hAnsi="Arial" w:cs="Arial"/>
          <w:sz w:val="24"/>
          <w:szCs w:val="24"/>
        </w:rPr>
        <w:t>‘</w:t>
      </w:r>
      <w:r w:rsidR="000E2C1D">
        <w:rPr>
          <w:rFonts w:ascii="Arial" w:hAnsi="Arial" w:cs="Arial"/>
          <w:sz w:val="24"/>
          <w:szCs w:val="24"/>
        </w:rPr>
        <w:t>camps</w:t>
      </w:r>
      <w:r w:rsidR="00D444F5">
        <w:rPr>
          <w:rFonts w:ascii="Arial" w:hAnsi="Arial" w:cs="Arial"/>
          <w:sz w:val="24"/>
          <w:szCs w:val="24"/>
        </w:rPr>
        <w:t>’</w:t>
      </w:r>
      <w:r w:rsidR="000E2C1D">
        <w:rPr>
          <w:rFonts w:ascii="Arial" w:hAnsi="Arial" w:cs="Arial"/>
          <w:sz w:val="24"/>
          <w:szCs w:val="24"/>
        </w:rPr>
        <w:t xml:space="preserve"> move</w:t>
      </w:r>
      <w:r w:rsidR="00F23465">
        <w:rPr>
          <w:rFonts w:ascii="Arial" w:hAnsi="Arial" w:cs="Arial"/>
          <w:sz w:val="24"/>
          <w:szCs w:val="24"/>
        </w:rPr>
        <w:t xml:space="preserve"> on within </w:t>
      </w:r>
      <w:r w:rsidR="001C2CBF">
        <w:rPr>
          <w:rFonts w:ascii="Arial" w:hAnsi="Arial" w:cs="Arial"/>
          <w:sz w:val="24"/>
          <w:szCs w:val="24"/>
        </w:rPr>
        <w:t xml:space="preserve">defined </w:t>
      </w:r>
      <w:r w:rsidR="00F23465">
        <w:rPr>
          <w:rFonts w:ascii="Arial" w:hAnsi="Arial" w:cs="Arial"/>
          <w:sz w:val="24"/>
          <w:szCs w:val="24"/>
        </w:rPr>
        <w:t>timescale</w:t>
      </w:r>
      <w:r w:rsidR="001C2CBF">
        <w:rPr>
          <w:rFonts w:ascii="Arial" w:hAnsi="Arial" w:cs="Arial"/>
          <w:sz w:val="24"/>
          <w:szCs w:val="24"/>
        </w:rPr>
        <w:t>s</w:t>
      </w:r>
      <w:r w:rsidR="000E0383">
        <w:rPr>
          <w:rFonts w:ascii="Arial" w:hAnsi="Arial" w:cs="Arial"/>
          <w:sz w:val="24"/>
          <w:szCs w:val="24"/>
        </w:rPr>
        <w:t>.</w:t>
      </w:r>
    </w:p>
    <w:p w14:paraId="4B90E891" w14:textId="001D1204" w:rsidR="00EF5B01" w:rsidRDefault="00EF5B01" w:rsidP="00EF5B01">
      <w:pPr>
        <w:pStyle w:val="ListParagraph"/>
        <w:numPr>
          <w:ilvl w:val="0"/>
          <w:numId w:val="5"/>
        </w:numPr>
        <w:tabs>
          <w:tab w:val="left" w:pos="1440"/>
        </w:tabs>
        <w:rPr>
          <w:rFonts w:ascii="Arial" w:hAnsi="Arial" w:cs="Arial"/>
          <w:sz w:val="24"/>
          <w:szCs w:val="24"/>
        </w:rPr>
      </w:pPr>
      <w:r>
        <w:rPr>
          <w:rFonts w:ascii="Arial" w:hAnsi="Arial" w:cs="Arial"/>
          <w:sz w:val="24"/>
          <w:szCs w:val="24"/>
        </w:rPr>
        <w:t>To manage all enquires regards camps, the monitoring of the ERG in-box and provide daily updates to Members and co</w:t>
      </w:r>
      <w:r w:rsidR="001C2CBF">
        <w:rPr>
          <w:rFonts w:ascii="Arial" w:hAnsi="Arial" w:cs="Arial"/>
          <w:sz w:val="24"/>
          <w:szCs w:val="24"/>
        </w:rPr>
        <w:t>mplainants</w:t>
      </w:r>
      <w:r>
        <w:rPr>
          <w:rFonts w:ascii="Arial" w:hAnsi="Arial" w:cs="Arial"/>
          <w:sz w:val="24"/>
          <w:szCs w:val="24"/>
        </w:rPr>
        <w:t>.</w:t>
      </w:r>
    </w:p>
    <w:p w14:paraId="2424DBDD" w14:textId="3858565B" w:rsidR="00CB688E" w:rsidRDefault="00201AC7" w:rsidP="00D578B5">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Liaise with </w:t>
      </w:r>
      <w:r w:rsidR="00CF1D83">
        <w:rPr>
          <w:rFonts w:ascii="Arial" w:hAnsi="Arial" w:cs="Arial"/>
          <w:sz w:val="24"/>
          <w:szCs w:val="24"/>
        </w:rPr>
        <w:t xml:space="preserve">the Police and internal teams, such as cleansing services, </w:t>
      </w:r>
      <w:r>
        <w:rPr>
          <w:rFonts w:ascii="Arial" w:hAnsi="Arial" w:cs="Arial"/>
          <w:sz w:val="24"/>
          <w:szCs w:val="24"/>
        </w:rPr>
        <w:t xml:space="preserve">to request </w:t>
      </w:r>
      <w:r w:rsidR="00CF1D83">
        <w:rPr>
          <w:rFonts w:ascii="Arial" w:hAnsi="Arial" w:cs="Arial"/>
          <w:sz w:val="24"/>
          <w:szCs w:val="24"/>
        </w:rPr>
        <w:t>action</w:t>
      </w:r>
      <w:r w:rsidR="00EF5B01">
        <w:rPr>
          <w:rFonts w:ascii="Arial" w:hAnsi="Arial" w:cs="Arial"/>
          <w:sz w:val="24"/>
          <w:szCs w:val="24"/>
        </w:rPr>
        <w:t>s</w:t>
      </w:r>
      <w:r w:rsidR="00CF1D83">
        <w:rPr>
          <w:rFonts w:ascii="Arial" w:hAnsi="Arial" w:cs="Arial"/>
          <w:sz w:val="24"/>
          <w:szCs w:val="24"/>
        </w:rPr>
        <w:t xml:space="preserve"> to manage all </w:t>
      </w:r>
      <w:r w:rsidR="00EF5B01">
        <w:rPr>
          <w:rFonts w:ascii="Arial" w:hAnsi="Arial" w:cs="Arial"/>
          <w:sz w:val="24"/>
          <w:szCs w:val="24"/>
        </w:rPr>
        <w:t>camps</w:t>
      </w:r>
      <w:r w:rsidR="005A537A">
        <w:rPr>
          <w:rFonts w:ascii="Arial" w:hAnsi="Arial" w:cs="Arial"/>
          <w:sz w:val="24"/>
          <w:szCs w:val="24"/>
        </w:rPr>
        <w:t xml:space="preserve"> and ‘make-good’ sites on their vacation.</w:t>
      </w:r>
    </w:p>
    <w:p w14:paraId="5A4076F9" w14:textId="72B2CC0E" w:rsidR="001A094E" w:rsidRDefault="001A094E" w:rsidP="00D578B5">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Arrange and lead the Council’s Encampment Review Group </w:t>
      </w:r>
      <w:r w:rsidR="002F4C6A">
        <w:rPr>
          <w:rFonts w:ascii="Arial" w:hAnsi="Arial" w:cs="Arial"/>
          <w:sz w:val="24"/>
          <w:szCs w:val="24"/>
        </w:rPr>
        <w:t xml:space="preserve">(ERG) </w:t>
      </w:r>
      <w:r>
        <w:rPr>
          <w:rFonts w:ascii="Arial" w:hAnsi="Arial" w:cs="Arial"/>
          <w:sz w:val="24"/>
          <w:szCs w:val="24"/>
        </w:rPr>
        <w:t xml:space="preserve">to manage </w:t>
      </w:r>
      <w:r w:rsidR="00ED70A3">
        <w:rPr>
          <w:rFonts w:ascii="Arial" w:hAnsi="Arial" w:cs="Arial"/>
          <w:sz w:val="24"/>
          <w:szCs w:val="24"/>
        </w:rPr>
        <w:t>operations</w:t>
      </w:r>
      <w:r>
        <w:rPr>
          <w:rFonts w:ascii="Arial" w:hAnsi="Arial" w:cs="Arial"/>
          <w:sz w:val="24"/>
          <w:szCs w:val="24"/>
        </w:rPr>
        <w:t xml:space="preserve"> regards all </w:t>
      </w:r>
      <w:r w:rsidR="006A63FF">
        <w:rPr>
          <w:rFonts w:ascii="Arial" w:hAnsi="Arial" w:cs="Arial"/>
          <w:sz w:val="24"/>
          <w:szCs w:val="24"/>
        </w:rPr>
        <w:t xml:space="preserve">Traveller </w:t>
      </w:r>
      <w:r w:rsidR="007668D3">
        <w:rPr>
          <w:rFonts w:ascii="Arial" w:hAnsi="Arial" w:cs="Arial"/>
          <w:sz w:val="24"/>
          <w:szCs w:val="24"/>
        </w:rPr>
        <w:t xml:space="preserve">camps which </w:t>
      </w:r>
      <w:r w:rsidR="006A63FF">
        <w:rPr>
          <w:rFonts w:ascii="Arial" w:hAnsi="Arial" w:cs="Arial"/>
          <w:sz w:val="24"/>
          <w:szCs w:val="24"/>
        </w:rPr>
        <w:t>reside in the City.</w:t>
      </w:r>
    </w:p>
    <w:p w14:paraId="1CB9E135" w14:textId="51A5EC0F" w:rsidR="001A094E" w:rsidRDefault="001A094E" w:rsidP="00D578B5">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w:t>
      </w:r>
      <w:r w:rsidR="000E63B4">
        <w:rPr>
          <w:rFonts w:ascii="Arial" w:hAnsi="Arial" w:cs="Arial"/>
          <w:sz w:val="24"/>
          <w:szCs w:val="24"/>
        </w:rPr>
        <w:t xml:space="preserve">develop and </w:t>
      </w:r>
      <w:r>
        <w:rPr>
          <w:rFonts w:ascii="Arial" w:hAnsi="Arial" w:cs="Arial"/>
          <w:sz w:val="24"/>
          <w:szCs w:val="24"/>
        </w:rPr>
        <w:t xml:space="preserve">explore options to prevent </w:t>
      </w:r>
      <w:r w:rsidR="000E63B4">
        <w:rPr>
          <w:rFonts w:ascii="Arial" w:hAnsi="Arial" w:cs="Arial"/>
          <w:sz w:val="24"/>
          <w:szCs w:val="24"/>
        </w:rPr>
        <w:t>Un-</w:t>
      </w:r>
      <w:r w:rsidR="00B90BF3">
        <w:rPr>
          <w:rFonts w:ascii="Arial" w:hAnsi="Arial" w:cs="Arial"/>
          <w:sz w:val="24"/>
          <w:szCs w:val="24"/>
        </w:rPr>
        <w:t>a</w:t>
      </w:r>
      <w:r w:rsidR="000E63B4">
        <w:rPr>
          <w:rFonts w:ascii="Arial" w:hAnsi="Arial" w:cs="Arial"/>
          <w:sz w:val="24"/>
          <w:szCs w:val="24"/>
        </w:rPr>
        <w:t>uthorised En</w:t>
      </w:r>
      <w:r>
        <w:rPr>
          <w:rFonts w:ascii="Arial" w:hAnsi="Arial" w:cs="Arial"/>
          <w:sz w:val="24"/>
          <w:szCs w:val="24"/>
        </w:rPr>
        <w:t>camp</w:t>
      </w:r>
      <w:r w:rsidR="000E63B4">
        <w:rPr>
          <w:rFonts w:ascii="Arial" w:hAnsi="Arial" w:cs="Arial"/>
          <w:sz w:val="24"/>
          <w:szCs w:val="24"/>
        </w:rPr>
        <w:t>ments</w:t>
      </w:r>
      <w:r>
        <w:rPr>
          <w:rFonts w:ascii="Arial" w:hAnsi="Arial" w:cs="Arial"/>
          <w:sz w:val="24"/>
          <w:szCs w:val="24"/>
        </w:rPr>
        <w:t xml:space="preserve"> and minimise disruption to local communities.</w:t>
      </w:r>
    </w:p>
    <w:p w14:paraId="7C4C8856" w14:textId="2528EAA9" w:rsidR="001A094E" w:rsidRPr="008B3504" w:rsidRDefault="00E377A6" w:rsidP="009A6B08">
      <w:pPr>
        <w:keepNext/>
        <w:shd w:val="clear" w:color="auto" w:fill="FFFFFF"/>
        <w:spacing w:after="0" w:line="240" w:lineRule="auto"/>
        <w:outlineLvl w:val="1"/>
        <w:rPr>
          <w:rFonts w:ascii="Arial" w:hAnsi="Arial" w:cs="Arial"/>
          <w:sz w:val="24"/>
          <w:szCs w:val="24"/>
        </w:rPr>
      </w:pPr>
      <w:r w:rsidRPr="008B3504">
        <w:rPr>
          <w:rFonts w:ascii="Arial" w:hAnsi="Arial" w:cs="Arial"/>
          <w:sz w:val="24"/>
          <w:szCs w:val="24"/>
        </w:rPr>
        <w:t>Domes</w:t>
      </w:r>
      <w:r w:rsidR="00A46DB5" w:rsidRPr="008B3504">
        <w:rPr>
          <w:rFonts w:ascii="Arial" w:hAnsi="Arial" w:cs="Arial"/>
          <w:sz w:val="24"/>
          <w:szCs w:val="24"/>
        </w:rPr>
        <w:t>tic Abuse</w:t>
      </w:r>
    </w:p>
    <w:p w14:paraId="33ADF5B4" w14:textId="77777777" w:rsidR="00E377A6" w:rsidRPr="001A094E" w:rsidRDefault="00E377A6" w:rsidP="001A094E">
      <w:pPr>
        <w:keepNext/>
        <w:shd w:val="clear" w:color="auto" w:fill="FFFFFF"/>
        <w:spacing w:after="0" w:line="240" w:lineRule="auto"/>
        <w:ind w:left="720"/>
        <w:outlineLvl w:val="1"/>
        <w:rPr>
          <w:rFonts w:ascii="Arial" w:hAnsi="Arial" w:cs="Arial"/>
          <w:sz w:val="24"/>
          <w:szCs w:val="24"/>
        </w:rPr>
      </w:pPr>
    </w:p>
    <w:p w14:paraId="00BF9472" w14:textId="77777777" w:rsidR="00BE1484" w:rsidRDefault="00E377A6" w:rsidP="00D578B5">
      <w:pPr>
        <w:pStyle w:val="ListParagraph"/>
        <w:numPr>
          <w:ilvl w:val="0"/>
          <w:numId w:val="5"/>
        </w:numPr>
        <w:tabs>
          <w:tab w:val="left" w:pos="1440"/>
        </w:tabs>
        <w:rPr>
          <w:rFonts w:ascii="Arial" w:hAnsi="Arial" w:cs="Arial"/>
          <w:sz w:val="24"/>
          <w:szCs w:val="24"/>
        </w:rPr>
      </w:pPr>
      <w:r w:rsidRPr="000E1F3A">
        <w:rPr>
          <w:rFonts w:ascii="Arial" w:hAnsi="Arial" w:cs="Arial"/>
          <w:sz w:val="24"/>
          <w:szCs w:val="24"/>
        </w:rPr>
        <w:t xml:space="preserve">To </w:t>
      </w:r>
      <w:r w:rsidR="003C6EF5">
        <w:rPr>
          <w:rFonts w:ascii="Arial" w:hAnsi="Arial" w:cs="Arial"/>
          <w:sz w:val="24"/>
          <w:szCs w:val="24"/>
        </w:rPr>
        <w:t xml:space="preserve">support the development and review of </w:t>
      </w:r>
      <w:r w:rsidRPr="000E1F3A">
        <w:rPr>
          <w:rFonts w:ascii="Arial" w:hAnsi="Arial" w:cs="Arial"/>
          <w:sz w:val="24"/>
          <w:szCs w:val="24"/>
        </w:rPr>
        <w:t>procedures and policies to enable the placement of those homeless due to fleeing domestic violence</w:t>
      </w:r>
      <w:r w:rsidR="00BE1484">
        <w:rPr>
          <w:rFonts w:ascii="Arial" w:hAnsi="Arial" w:cs="Arial"/>
          <w:sz w:val="24"/>
          <w:szCs w:val="24"/>
        </w:rPr>
        <w:t>.</w:t>
      </w:r>
    </w:p>
    <w:p w14:paraId="280CB1FC" w14:textId="319ACD1A" w:rsidR="00F83362" w:rsidRDefault="00F83362" w:rsidP="00156A60">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w:t>
      </w:r>
      <w:r w:rsidR="00C05080" w:rsidRPr="006317A7">
        <w:rPr>
          <w:rFonts w:ascii="Arial" w:hAnsi="Arial" w:cs="Arial"/>
          <w:sz w:val="24"/>
          <w:szCs w:val="24"/>
        </w:rPr>
        <w:t xml:space="preserve">engage with </w:t>
      </w:r>
      <w:r w:rsidR="00255A10" w:rsidRPr="006317A7">
        <w:rPr>
          <w:rFonts w:ascii="Arial" w:hAnsi="Arial" w:cs="Arial"/>
          <w:sz w:val="24"/>
          <w:szCs w:val="24"/>
        </w:rPr>
        <w:t xml:space="preserve">Homeless Reduction Officers </w:t>
      </w:r>
      <w:r w:rsidR="00C05080" w:rsidRPr="006317A7">
        <w:rPr>
          <w:rFonts w:ascii="Arial" w:hAnsi="Arial" w:cs="Arial"/>
          <w:sz w:val="24"/>
          <w:szCs w:val="24"/>
        </w:rPr>
        <w:t>regards homeless applications</w:t>
      </w:r>
      <w:r>
        <w:rPr>
          <w:rFonts w:ascii="Arial" w:hAnsi="Arial" w:cs="Arial"/>
          <w:sz w:val="24"/>
          <w:szCs w:val="24"/>
        </w:rPr>
        <w:t>, support plans</w:t>
      </w:r>
      <w:r w:rsidR="00C05080" w:rsidRPr="006317A7">
        <w:rPr>
          <w:rFonts w:ascii="Arial" w:hAnsi="Arial" w:cs="Arial"/>
          <w:sz w:val="24"/>
          <w:szCs w:val="24"/>
        </w:rPr>
        <w:t xml:space="preserve"> and </w:t>
      </w:r>
      <w:r w:rsidR="00255A10" w:rsidRPr="006317A7">
        <w:rPr>
          <w:rFonts w:ascii="Arial" w:hAnsi="Arial" w:cs="Arial"/>
          <w:sz w:val="24"/>
          <w:szCs w:val="24"/>
        </w:rPr>
        <w:t xml:space="preserve">referrals </w:t>
      </w:r>
      <w:r w:rsidR="00C05080" w:rsidRPr="006317A7">
        <w:rPr>
          <w:rFonts w:ascii="Arial" w:hAnsi="Arial" w:cs="Arial"/>
          <w:sz w:val="24"/>
          <w:szCs w:val="24"/>
        </w:rPr>
        <w:t>to temp</w:t>
      </w:r>
      <w:r w:rsidR="00E377A6" w:rsidRPr="006317A7">
        <w:rPr>
          <w:rFonts w:ascii="Arial" w:hAnsi="Arial" w:cs="Arial"/>
          <w:sz w:val="24"/>
          <w:szCs w:val="24"/>
        </w:rPr>
        <w:t>orary accommodation when required.</w:t>
      </w:r>
    </w:p>
    <w:p w14:paraId="3EB96DC6" w14:textId="33C4C6D5" w:rsidR="00E377A6" w:rsidRPr="006317A7" w:rsidRDefault="00F83362" w:rsidP="00156A60">
      <w:pPr>
        <w:pStyle w:val="ListParagraph"/>
        <w:numPr>
          <w:ilvl w:val="0"/>
          <w:numId w:val="5"/>
        </w:numPr>
        <w:tabs>
          <w:tab w:val="left" w:pos="1440"/>
        </w:tabs>
        <w:rPr>
          <w:rFonts w:ascii="Arial" w:hAnsi="Arial" w:cs="Arial"/>
          <w:sz w:val="24"/>
          <w:szCs w:val="24"/>
        </w:rPr>
      </w:pPr>
      <w:r>
        <w:rPr>
          <w:rFonts w:ascii="Arial" w:hAnsi="Arial" w:cs="Arial"/>
          <w:sz w:val="24"/>
          <w:szCs w:val="24"/>
        </w:rPr>
        <w:t>W</w:t>
      </w:r>
      <w:r w:rsidR="00E377A6" w:rsidRPr="006317A7">
        <w:rPr>
          <w:rFonts w:ascii="Arial" w:hAnsi="Arial" w:cs="Arial"/>
          <w:sz w:val="24"/>
          <w:szCs w:val="24"/>
        </w:rPr>
        <w:t>ork closely with Ho</w:t>
      </w:r>
      <w:r w:rsidR="00D45094">
        <w:rPr>
          <w:rFonts w:ascii="Arial" w:hAnsi="Arial" w:cs="Arial"/>
          <w:sz w:val="24"/>
          <w:szCs w:val="24"/>
        </w:rPr>
        <w:t>me</w:t>
      </w:r>
      <w:r w:rsidR="002D1E5A">
        <w:rPr>
          <w:rFonts w:ascii="Arial" w:hAnsi="Arial" w:cs="Arial"/>
          <w:sz w:val="24"/>
          <w:szCs w:val="24"/>
        </w:rPr>
        <w:t>less</w:t>
      </w:r>
      <w:r w:rsidR="00E377A6" w:rsidRPr="006317A7">
        <w:rPr>
          <w:rFonts w:ascii="Arial" w:hAnsi="Arial" w:cs="Arial"/>
          <w:sz w:val="24"/>
          <w:szCs w:val="24"/>
        </w:rPr>
        <w:t xml:space="preserve"> Reduction Officers to enable decisions pursuant to the Housing Act 1996, Part VII.</w:t>
      </w:r>
    </w:p>
    <w:p w14:paraId="3735E6AA" w14:textId="487913DC" w:rsidR="00BF4CD3" w:rsidRDefault="00E377A6" w:rsidP="00116ABE">
      <w:pPr>
        <w:pStyle w:val="ListParagraph"/>
        <w:keepNext/>
        <w:numPr>
          <w:ilvl w:val="0"/>
          <w:numId w:val="5"/>
        </w:numPr>
        <w:shd w:val="clear" w:color="auto" w:fill="FFFFFF"/>
        <w:tabs>
          <w:tab w:val="left" w:pos="709"/>
          <w:tab w:val="left" w:pos="1440"/>
        </w:tabs>
        <w:spacing w:after="0" w:line="240" w:lineRule="auto"/>
        <w:outlineLvl w:val="1"/>
        <w:rPr>
          <w:rFonts w:ascii="Arial" w:hAnsi="Arial" w:cs="Arial"/>
          <w:sz w:val="24"/>
          <w:szCs w:val="24"/>
        </w:rPr>
      </w:pPr>
      <w:r w:rsidRPr="00957E64">
        <w:rPr>
          <w:rFonts w:ascii="Arial" w:hAnsi="Arial" w:cs="Arial"/>
          <w:sz w:val="24"/>
          <w:szCs w:val="24"/>
        </w:rPr>
        <w:t>Work closely with the Tenancy Sustainment Officer to identify and provide ongoing support when required</w:t>
      </w:r>
      <w:r w:rsidR="00957E64" w:rsidRPr="00957E64">
        <w:rPr>
          <w:rFonts w:ascii="Arial" w:hAnsi="Arial" w:cs="Arial"/>
          <w:sz w:val="24"/>
          <w:szCs w:val="24"/>
        </w:rPr>
        <w:t>.</w:t>
      </w:r>
    </w:p>
    <w:p w14:paraId="3EA89B57" w14:textId="77777777" w:rsidR="00EF5B01" w:rsidRDefault="00EF5B01" w:rsidP="00E63430">
      <w:pPr>
        <w:pStyle w:val="ListParagraph"/>
        <w:rPr>
          <w:rFonts w:ascii="Arial" w:hAnsi="Arial" w:cs="Arial"/>
          <w:b/>
        </w:rPr>
      </w:pPr>
    </w:p>
    <w:p w14:paraId="49D2FBAE" w14:textId="6CF64456" w:rsidR="00E63430" w:rsidRPr="00D26A96" w:rsidRDefault="00E63430" w:rsidP="00E63430">
      <w:pPr>
        <w:pStyle w:val="ListParagraph"/>
        <w:rPr>
          <w:rFonts w:ascii="Arial" w:hAnsi="Arial" w:cs="Arial"/>
          <w:b/>
        </w:rPr>
      </w:pPr>
      <w:r w:rsidRPr="00D26A96">
        <w:rPr>
          <w:rFonts w:ascii="Arial" w:hAnsi="Arial" w:cs="Arial"/>
          <w:b/>
        </w:rPr>
        <w:t>Other Duties</w:t>
      </w:r>
    </w:p>
    <w:p w14:paraId="3E0E2DA9" w14:textId="77777777" w:rsidR="00E63430" w:rsidRPr="00382C43" w:rsidRDefault="00E63430" w:rsidP="00E63430">
      <w:pPr>
        <w:pStyle w:val="ListParagraph"/>
        <w:ind w:left="0"/>
        <w:rPr>
          <w:rFonts w:ascii="Arial" w:hAnsi="Arial" w:cs="Arial"/>
          <w:strike/>
          <w:color w:val="FF0000"/>
        </w:rPr>
      </w:pPr>
    </w:p>
    <w:p w14:paraId="40FA8902" w14:textId="77777777" w:rsidR="00E63430" w:rsidRPr="00EB6A8C" w:rsidRDefault="00E63430" w:rsidP="00E63430">
      <w:pPr>
        <w:pStyle w:val="ListParagraph"/>
        <w:numPr>
          <w:ilvl w:val="0"/>
          <w:numId w:val="7"/>
        </w:numPr>
        <w:rPr>
          <w:rFonts w:ascii="Arial" w:hAnsi="Arial" w:cs="Arial"/>
          <w:sz w:val="24"/>
          <w:szCs w:val="24"/>
        </w:rPr>
      </w:pPr>
      <w:r w:rsidRPr="00EB6A8C">
        <w:rPr>
          <w:rFonts w:ascii="Arial" w:hAnsi="Arial" w:cs="Arial"/>
          <w:sz w:val="24"/>
          <w:szCs w:val="24"/>
        </w:rPr>
        <w:t>Being flexible in approach to be able to deliver what is required within the remit of the post and grade.</w:t>
      </w:r>
    </w:p>
    <w:p w14:paraId="6666D8AE" w14:textId="2D3318FB"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principles and requirements of the Data Protection Act 2018 and GDPR in relation to the management of Council records and information and respect the privacy of personal information held by the Council.</w:t>
      </w:r>
    </w:p>
    <w:p w14:paraId="12938BF1" w14:textId="77777777"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lastRenderedPageBreak/>
        <w:t>Comply with the principles and requirements of the Freedom of Information Act 2000</w:t>
      </w:r>
    </w:p>
    <w:p w14:paraId="416C5246" w14:textId="77777777"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Council’s information security standards, and requirements for the management and handling of information; Use Council information only for authorised purposes.</w:t>
      </w:r>
    </w:p>
    <w:p w14:paraId="739D2A55" w14:textId="77777777" w:rsidR="00E63430" w:rsidRPr="00EB6A8C" w:rsidRDefault="00E63430" w:rsidP="00E63430">
      <w:pPr>
        <w:pStyle w:val="ListParagraph"/>
        <w:numPr>
          <w:ilvl w:val="0"/>
          <w:numId w:val="7"/>
        </w:numPr>
        <w:pBdr>
          <w:top w:val="nil"/>
          <w:left w:val="nil"/>
          <w:bottom w:val="nil"/>
          <w:right w:val="nil"/>
          <w:between w:val="nil"/>
          <w:bar w:val="nil"/>
        </w:pBdr>
        <w:tabs>
          <w:tab w:val="left" w:pos="720"/>
        </w:tabs>
        <w:spacing w:after="0" w:line="240" w:lineRule="auto"/>
        <w:rPr>
          <w:rFonts w:ascii="Arial" w:hAnsi="Arial" w:cs="Arial"/>
          <w:sz w:val="24"/>
          <w:szCs w:val="24"/>
        </w:rPr>
      </w:pPr>
      <w:r w:rsidRPr="00EB6A8C">
        <w:rPr>
          <w:rFonts w:ascii="Arial" w:hAnsi="Arial" w:cs="Arial"/>
          <w:sz w:val="24"/>
          <w:szCs w:val="24"/>
        </w:rPr>
        <w:t>Carry out duties with full regard to the Council’s Equality policies, Code of Conduct and all other Council policies.</w:t>
      </w:r>
    </w:p>
    <w:p w14:paraId="7E782084" w14:textId="77777777" w:rsidR="00C320F7" w:rsidRPr="00C320F7" w:rsidRDefault="00E63430" w:rsidP="00C320F7">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C320F7">
        <w:rPr>
          <w:rFonts w:ascii="Arial" w:hAnsi="Arial" w:cs="Arial"/>
          <w:sz w:val="24"/>
          <w:szCs w:val="24"/>
        </w:rPr>
        <w:t>Comply with the Council’s Health and Safety policy, rules and regulations and with Health and Safety legislation.</w:t>
      </w:r>
    </w:p>
    <w:p w14:paraId="6886A9E5" w14:textId="618475A4" w:rsidR="00E63430" w:rsidRPr="00C320F7" w:rsidRDefault="00E63430" w:rsidP="00C320F7">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C320F7">
        <w:rPr>
          <w:rFonts w:ascii="Arial" w:hAnsi="Arial" w:cs="Arial"/>
          <w:sz w:val="24"/>
          <w:szCs w:val="24"/>
        </w:rPr>
        <w:t>Comply with the principles and requirements in relation to the management of Council records and information; respect the privacy and personal information held by the Council.</w:t>
      </w:r>
    </w:p>
    <w:p w14:paraId="1130926E" w14:textId="4183E4A3" w:rsidR="00E63430" w:rsidRDefault="00E63430" w:rsidP="00E63430">
      <w:pPr>
        <w:pStyle w:val="Title"/>
        <w:shd w:val="clear" w:color="auto" w:fill="FFFFFF"/>
        <w:tabs>
          <w:tab w:val="left" w:pos="720"/>
        </w:tabs>
        <w:spacing w:before="100" w:after="100"/>
        <w:jc w:val="left"/>
        <w:rPr>
          <w:rFonts w:ascii="Arial" w:hAnsi="Arial"/>
          <w:b w:val="0"/>
          <w:i w:val="0"/>
          <w:color w:val="565656"/>
          <w:szCs w:val="24"/>
          <w:lang w:val="en-US"/>
        </w:rPr>
      </w:pPr>
    </w:p>
    <w:p w14:paraId="58D245BB" w14:textId="47D12BA6" w:rsidR="00957E64" w:rsidRPr="00A31A3E" w:rsidRDefault="00957E64" w:rsidP="00957E64">
      <w:pPr>
        <w:rPr>
          <w:rFonts w:ascii="Arial" w:hAnsi="Arial" w:cs="Arial"/>
          <w:sz w:val="24"/>
          <w:szCs w:val="24"/>
        </w:rPr>
      </w:pPr>
      <w:r w:rsidRPr="00A31A3E">
        <w:rPr>
          <w:rFonts w:ascii="Arial" w:hAnsi="Arial" w:cs="Arial"/>
          <w:sz w:val="24"/>
          <w:szCs w:val="24"/>
        </w:rPr>
        <w:t xml:space="preserve">The above is not exhaustive and the post holder will be expected to undertake any duties which may reasonably fall within the level of responsibility and the competence of the post as directed by the </w:t>
      </w:r>
      <w:r w:rsidR="004E7747">
        <w:rPr>
          <w:rFonts w:ascii="Arial" w:hAnsi="Arial" w:cs="Arial"/>
          <w:sz w:val="24"/>
          <w:szCs w:val="24"/>
        </w:rPr>
        <w:t>Housing Manager (Vulnerable People)</w:t>
      </w:r>
      <w:r w:rsidRPr="00A31A3E">
        <w:rPr>
          <w:rFonts w:ascii="Arial" w:hAnsi="Arial" w:cs="Arial"/>
          <w:sz w:val="24"/>
          <w:szCs w:val="24"/>
        </w:rPr>
        <w:t>.</w:t>
      </w:r>
    </w:p>
    <w:sectPr w:rsidR="00957E64" w:rsidRPr="00A31A3E" w:rsidSect="00AF07C3">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DE172" w14:textId="77777777" w:rsidR="00AF07C3" w:rsidRDefault="00AF07C3" w:rsidP="00AF07C3">
      <w:pPr>
        <w:spacing w:after="0" w:line="240" w:lineRule="auto"/>
      </w:pPr>
      <w:r>
        <w:separator/>
      </w:r>
    </w:p>
  </w:endnote>
  <w:endnote w:type="continuationSeparator" w:id="0">
    <w:p w14:paraId="5916062D" w14:textId="77777777" w:rsidR="00AF07C3" w:rsidRDefault="00AF07C3" w:rsidP="00AF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EB2C" w14:textId="77777777" w:rsidR="00AF07C3" w:rsidRDefault="00AF07C3" w:rsidP="00AF07C3">
      <w:pPr>
        <w:spacing w:after="0" w:line="240" w:lineRule="auto"/>
      </w:pPr>
      <w:r>
        <w:separator/>
      </w:r>
    </w:p>
  </w:footnote>
  <w:footnote w:type="continuationSeparator" w:id="0">
    <w:p w14:paraId="5B26D8CB" w14:textId="77777777" w:rsidR="00AF07C3" w:rsidRDefault="00AF07C3" w:rsidP="00AF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A5B4" w14:textId="57ED99CB" w:rsidR="00AF07C3" w:rsidRDefault="00AF07C3" w:rsidP="00AF07C3">
    <w:pPr>
      <w:pStyle w:val="Header"/>
    </w:pPr>
    <w:r>
      <w:t xml:space="preserve">2021 VAC </w:t>
    </w:r>
    <w:r w:rsidR="0066448C">
      <w:t>69</w:t>
    </w:r>
  </w:p>
  <w:p w14:paraId="5A329F8D" w14:textId="77777777" w:rsidR="00AF07C3" w:rsidRDefault="00AF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1210"/>
    <w:multiLevelType w:val="hybridMultilevel"/>
    <w:tmpl w:val="2672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62A09"/>
    <w:multiLevelType w:val="hybridMultilevel"/>
    <w:tmpl w:val="503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DA4224"/>
    <w:multiLevelType w:val="hybridMultilevel"/>
    <w:tmpl w:val="5F8E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91DC8"/>
    <w:multiLevelType w:val="hybridMultilevel"/>
    <w:tmpl w:val="66B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01A2E"/>
    <w:multiLevelType w:val="hybridMultilevel"/>
    <w:tmpl w:val="158CF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2D39CE"/>
    <w:multiLevelType w:val="hybridMultilevel"/>
    <w:tmpl w:val="A68AA308"/>
    <w:lvl w:ilvl="0" w:tplc="419A129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4B98"/>
    <w:rsid w:val="000149E3"/>
    <w:rsid w:val="00040D0C"/>
    <w:rsid w:val="0004672B"/>
    <w:rsid w:val="0005157A"/>
    <w:rsid w:val="00056F9E"/>
    <w:rsid w:val="000772B2"/>
    <w:rsid w:val="000909F9"/>
    <w:rsid w:val="000C4728"/>
    <w:rsid w:val="000E0383"/>
    <w:rsid w:val="000E1F3A"/>
    <w:rsid w:val="000E2C1D"/>
    <w:rsid w:val="000E63B4"/>
    <w:rsid w:val="000F18C5"/>
    <w:rsid w:val="000F199E"/>
    <w:rsid w:val="000F2EE0"/>
    <w:rsid w:val="001008B6"/>
    <w:rsid w:val="00106D9C"/>
    <w:rsid w:val="001104F2"/>
    <w:rsid w:val="00111854"/>
    <w:rsid w:val="00111D58"/>
    <w:rsid w:val="00115B47"/>
    <w:rsid w:val="00122503"/>
    <w:rsid w:val="00123592"/>
    <w:rsid w:val="00124EDC"/>
    <w:rsid w:val="001303CC"/>
    <w:rsid w:val="00132384"/>
    <w:rsid w:val="00132DBB"/>
    <w:rsid w:val="001334B7"/>
    <w:rsid w:val="001373D7"/>
    <w:rsid w:val="00140647"/>
    <w:rsid w:val="0016651E"/>
    <w:rsid w:val="001733D9"/>
    <w:rsid w:val="00187B5E"/>
    <w:rsid w:val="00190785"/>
    <w:rsid w:val="0019263B"/>
    <w:rsid w:val="001969CC"/>
    <w:rsid w:val="001A094E"/>
    <w:rsid w:val="001A635E"/>
    <w:rsid w:val="001B07E3"/>
    <w:rsid w:val="001B1ED5"/>
    <w:rsid w:val="001B350F"/>
    <w:rsid w:val="001C2CBF"/>
    <w:rsid w:val="001F255C"/>
    <w:rsid w:val="001F7D7B"/>
    <w:rsid w:val="00201AC7"/>
    <w:rsid w:val="002100CB"/>
    <w:rsid w:val="002102D1"/>
    <w:rsid w:val="0021083E"/>
    <w:rsid w:val="002400F0"/>
    <w:rsid w:val="00255A10"/>
    <w:rsid w:val="00267257"/>
    <w:rsid w:val="00274B88"/>
    <w:rsid w:val="00277B53"/>
    <w:rsid w:val="00282DE9"/>
    <w:rsid w:val="002860D1"/>
    <w:rsid w:val="002A5140"/>
    <w:rsid w:val="002A62AB"/>
    <w:rsid w:val="002B2915"/>
    <w:rsid w:val="002B5E9E"/>
    <w:rsid w:val="002B6ADC"/>
    <w:rsid w:val="002D1E5A"/>
    <w:rsid w:val="002F2DF0"/>
    <w:rsid w:val="002F4C6A"/>
    <w:rsid w:val="00311320"/>
    <w:rsid w:val="00317FD9"/>
    <w:rsid w:val="0032374A"/>
    <w:rsid w:val="003274F7"/>
    <w:rsid w:val="00330068"/>
    <w:rsid w:val="00334906"/>
    <w:rsid w:val="00335C8B"/>
    <w:rsid w:val="00336445"/>
    <w:rsid w:val="00343446"/>
    <w:rsid w:val="003468A0"/>
    <w:rsid w:val="003523A6"/>
    <w:rsid w:val="003530D8"/>
    <w:rsid w:val="003550B5"/>
    <w:rsid w:val="00356CB5"/>
    <w:rsid w:val="00393F71"/>
    <w:rsid w:val="00396CEF"/>
    <w:rsid w:val="003A5BED"/>
    <w:rsid w:val="003A6DA6"/>
    <w:rsid w:val="003C557F"/>
    <w:rsid w:val="003C6EF5"/>
    <w:rsid w:val="003D0D39"/>
    <w:rsid w:val="003D52F6"/>
    <w:rsid w:val="003D60EE"/>
    <w:rsid w:val="003E23EE"/>
    <w:rsid w:val="003F6DAC"/>
    <w:rsid w:val="00402C09"/>
    <w:rsid w:val="00406B04"/>
    <w:rsid w:val="004127DB"/>
    <w:rsid w:val="004213F1"/>
    <w:rsid w:val="004249D2"/>
    <w:rsid w:val="004346E7"/>
    <w:rsid w:val="00440808"/>
    <w:rsid w:val="0045024B"/>
    <w:rsid w:val="004533F5"/>
    <w:rsid w:val="00470065"/>
    <w:rsid w:val="00474107"/>
    <w:rsid w:val="0048049E"/>
    <w:rsid w:val="004937F5"/>
    <w:rsid w:val="004A471C"/>
    <w:rsid w:val="004B0858"/>
    <w:rsid w:val="004C6157"/>
    <w:rsid w:val="004C69BE"/>
    <w:rsid w:val="004E7747"/>
    <w:rsid w:val="004F05FC"/>
    <w:rsid w:val="004F3AF9"/>
    <w:rsid w:val="00502647"/>
    <w:rsid w:val="00507910"/>
    <w:rsid w:val="005162A5"/>
    <w:rsid w:val="0052578B"/>
    <w:rsid w:val="00527158"/>
    <w:rsid w:val="00531A3A"/>
    <w:rsid w:val="0058083E"/>
    <w:rsid w:val="005949DD"/>
    <w:rsid w:val="005A537A"/>
    <w:rsid w:val="005A7F86"/>
    <w:rsid w:val="005C413F"/>
    <w:rsid w:val="005E09DF"/>
    <w:rsid w:val="005E0C26"/>
    <w:rsid w:val="005E6951"/>
    <w:rsid w:val="00600905"/>
    <w:rsid w:val="00612AFD"/>
    <w:rsid w:val="00623082"/>
    <w:rsid w:val="00625B51"/>
    <w:rsid w:val="006317A7"/>
    <w:rsid w:val="00656F8F"/>
    <w:rsid w:val="0066448C"/>
    <w:rsid w:val="006701AB"/>
    <w:rsid w:val="006719A0"/>
    <w:rsid w:val="0067691E"/>
    <w:rsid w:val="006778B9"/>
    <w:rsid w:val="00690A27"/>
    <w:rsid w:val="006916DF"/>
    <w:rsid w:val="006938F7"/>
    <w:rsid w:val="006A0E52"/>
    <w:rsid w:val="006A2F60"/>
    <w:rsid w:val="006A63FF"/>
    <w:rsid w:val="006A6C89"/>
    <w:rsid w:val="006B4459"/>
    <w:rsid w:val="006B528D"/>
    <w:rsid w:val="006C2673"/>
    <w:rsid w:val="006C7668"/>
    <w:rsid w:val="006D0E98"/>
    <w:rsid w:val="006E5B4E"/>
    <w:rsid w:val="00700568"/>
    <w:rsid w:val="007229AA"/>
    <w:rsid w:val="007238FD"/>
    <w:rsid w:val="007415BD"/>
    <w:rsid w:val="00743A1F"/>
    <w:rsid w:val="0075357E"/>
    <w:rsid w:val="007567D7"/>
    <w:rsid w:val="00761054"/>
    <w:rsid w:val="00761903"/>
    <w:rsid w:val="007621AB"/>
    <w:rsid w:val="007668D3"/>
    <w:rsid w:val="00773C52"/>
    <w:rsid w:val="00777D35"/>
    <w:rsid w:val="00785C24"/>
    <w:rsid w:val="007924BF"/>
    <w:rsid w:val="0079544D"/>
    <w:rsid w:val="007A765E"/>
    <w:rsid w:val="007D65C6"/>
    <w:rsid w:val="0080688E"/>
    <w:rsid w:val="008168E3"/>
    <w:rsid w:val="00825BC2"/>
    <w:rsid w:val="0082719C"/>
    <w:rsid w:val="0083519C"/>
    <w:rsid w:val="00837C23"/>
    <w:rsid w:val="00840C63"/>
    <w:rsid w:val="00843C74"/>
    <w:rsid w:val="00860439"/>
    <w:rsid w:val="008742D6"/>
    <w:rsid w:val="00880913"/>
    <w:rsid w:val="0089142D"/>
    <w:rsid w:val="008935F8"/>
    <w:rsid w:val="00895644"/>
    <w:rsid w:val="008A72D2"/>
    <w:rsid w:val="008B3504"/>
    <w:rsid w:val="008B7D4C"/>
    <w:rsid w:val="008E4A63"/>
    <w:rsid w:val="008F0E77"/>
    <w:rsid w:val="008F7A0E"/>
    <w:rsid w:val="00912AED"/>
    <w:rsid w:val="00913AF2"/>
    <w:rsid w:val="0091599A"/>
    <w:rsid w:val="009250A4"/>
    <w:rsid w:val="009330A1"/>
    <w:rsid w:val="009373D5"/>
    <w:rsid w:val="00953810"/>
    <w:rsid w:val="00957E64"/>
    <w:rsid w:val="0096078A"/>
    <w:rsid w:val="0096781C"/>
    <w:rsid w:val="00991E69"/>
    <w:rsid w:val="009A4DBA"/>
    <w:rsid w:val="009A6B08"/>
    <w:rsid w:val="009B36E8"/>
    <w:rsid w:val="009B4CCD"/>
    <w:rsid w:val="009C3728"/>
    <w:rsid w:val="009D3F27"/>
    <w:rsid w:val="009F298B"/>
    <w:rsid w:val="00A00FA9"/>
    <w:rsid w:val="00A04161"/>
    <w:rsid w:val="00A04721"/>
    <w:rsid w:val="00A263CC"/>
    <w:rsid w:val="00A2781C"/>
    <w:rsid w:val="00A343A5"/>
    <w:rsid w:val="00A36BD5"/>
    <w:rsid w:val="00A46DB5"/>
    <w:rsid w:val="00A5218C"/>
    <w:rsid w:val="00A528B7"/>
    <w:rsid w:val="00A53427"/>
    <w:rsid w:val="00A540D0"/>
    <w:rsid w:val="00A61E9A"/>
    <w:rsid w:val="00A762FF"/>
    <w:rsid w:val="00A80870"/>
    <w:rsid w:val="00A90254"/>
    <w:rsid w:val="00AB2818"/>
    <w:rsid w:val="00AB5357"/>
    <w:rsid w:val="00AB5B78"/>
    <w:rsid w:val="00AB6B18"/>
    <w:rsid w:val="00AB7347"/>
    <w:rsid w:val="00AC088B"/>
    <w:rsid w:val="00AD1096"/>
    <w:rsid w:val="00AD3067"/>
    <w:rsid w:val="00AD7095"/>
    <w:rsid w:val="00AE194D"/>
    <w:rsid w:val="00AF07C3"/>
    <w:rsid w:val="00B038D0"/>
    <w:rsid w:val="00B17504"/>
    <w:rsid w:val="00B22A6B"/>
    <w:rsid w:val="00B32769"/>
    <w:rsid w:val="00B36C70"/>
    <w:rsid w:val="00B6347D"/>
    <w:rsid w:val="00B75C85"/>
    <w:rsid w:val="00B90BF3"/>
    <w:rsid w:val="00B9286E"/>
    <w:rsid w:val="00B96070"/>
    <w:rsid w:val="00BA1059"/>
    <w:rsid w:val="00BB689C"/>
    <w:rsid w:val="00BC0A64"/>
    <w:rsid w:val="00BD3272"/>
    <w:rsid w:val="00BE1484"/>
    <w:rsid w:val="00BE1A80"/>
    <w:rsid w:val="00BE281B"/>
    <w:rsid w:val="00BE479A"/>
    <w:rsid w:val="00BE7545"/>
    <w:rsid w:val="00BF4CD3"/>
    <w:rsid w:val="00BF71BB"/>
    <w:rsid w:val="00C05080"/>
    <w:rsid w:val="00C062E2"/>
    <w:rsid w:val="00C066E6"/>
    <w:rsid w:val="00C1448A"/>
    <w:rsid w:val="00C2181A"/>
    <w:rsid w:val="00C228FB"/>
    <w:rsid w:val="00C23463"/>
    <w:rsid w:val="00C320F7"/>
    <w:rsid w:val="00C37AA8"/>
    <w:rsid w:val="00C4601B"/>
    <w:rsid w:val="00C81E32"/>
    <w:rsid w:val="00CB688E"/>
    <w:rsid w:val="00CC15AA"/>
    <w:rsid w:val="00CD0FB1"/>
    <w:rsid w:val="00CE0D86"/>
    <w:rsid w:val="00CE3690"/>
    <w:rsid w:val="00CF1D83"/>
    <w:rsid w:val="00D04177"/>
    <w:rsid w:val="00D20B89"/>
    <w:rsid w:val="00D34076"/>
    <w:rsid w:val="00D41F42"/>
    <w:rsid w:val="00D444F5"/>
    <w:rsid w:val="00D45094"/>
    <w:rsid w:val="00D51CF0"/>
    <w:rsid w:val="00D578B5"/>
    <w:rsid w:val="00D65BB8"/>
    <w:rsid w:val="00D65FE8"/>
    <w:rsid w:val="00D91651"/>
    <w:rsid w:val="00DC22DF"/>
    <w:rsid w:val="00DC6727"/>
    <w:rsid w:val="00DC7928"/>
    <w:rsid w:val="00DD603C"/>
    <w:rsid w:val="00DE29C4"/>
    <w:rsid w:val="00DE2CB7"/>
    <w:rsid w:val="00DF18D9"/>
    <w:rsid w:val="00DF369D"/>
    <w:rsid w:val="00DF4670"/>
    <w:rsid w:val="00E02FC0"/>
    <w:rsid w:val="00E0746F"/>
    <w:rsid w:val="00E132B0"/>
    <w:rsid w:val="00E31467"/>
    <w:rsid w:val="00E377A6"/>
    <w:rsid w:val="00E377B9"/>
    <w:rsid w:val="00E47D7E"/>
    <w:rsid w:val="00E56EAE"/>
    <w:rsid w:val="00E60BE7"/>
    <w:rsid w:val="00E63430"/>
    <w:rsid w:val="00E73F7B"/>
    <w:rsid w:val="00E82452"/>
    <w:rsid w:val="00E86B0C"/>
    <w:rsid w:val="00E93225"/>
    <w:rsid w:val="00EC17B1"/>
    <w:rsid w:val="00EC3F91"/>
    <w:rsid w:val="00ED70A3"/>
    <w:rsid w:val="00EF0EE3"/>
    <w:rsid w:val="00EF5B01"/>
    <w:rsid w:val="00F04F63"/>
    <w:rsid w:val="00F167F6"/>
    <w:rsid w:val="00F23465"/>
    <w:rsid w:val="00F26131"/>
    <w:rsid w:val="00F26BF3"/>
    <w:rsid w:val="00F30A2B"/>
    <w:rsid w:val="00F57C94"/>
    <w:rsid w:val="00F66EC2"/>
    <w:rsid w:val="00F83362"/>
    <w:rsid w:val="00F87C6D"/>
    <w:rsid w:val="00F965AE"/>
    <w:rsid w:val="00F97CDB"/>
    <w:rsid w:val="00FB59F9"/>
    <w:rsid w:val="00FC237A"/>
    <w:rsid w:val="00FC36B7"/>
    <w:rsid w:val="00FC4525"/>
    <w:rsid w:val="00FC4F51"/>
    <w:rsid w:val="00FC75B4"/>
    <w:rsid w:val="00FD0694"/>
    <w:rsid w:val="00FE208D"/>
    <w:rsid w:val="00FE2A62"/>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C857"/>
  <w15:docId w15:val="{E58E2890-A17B-4114-B2D6-914E9C1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93225"/>
    <w:pPr>
      <w:ind w:left="720"/>
      <w:contextualSpacing/>
    </w:pPr>
  </w:style>
  <w:style w:type="paragraph" w:styleId="Title">
    <w:name w:val="Title"/>
    <w:basedOn w:val="Normal"/>
    <w:link w:val="TitleChar"/>
    <w:qFormat/>
    <w:rsid w:val="00E63430"/>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63430"/>
    <w:rPr>
      <w:rFonts w:ascii="Times New Roman" w:eastAsia="MS Mincho" w:hAnsi="Times New Roman" w:cs="Times New Roman"/>
      <w:b/>
      <w:bCs/>
      <w:i/>
      <w:iCs/>
      <w:sz w:val="24"/>
      <w:szCs w:val="20"/>
      <w:lang w:val="fr-FR"/>
    </w:rPr>
  </w:style>
  <w:style w:type="paragraph" w:customStyle="1" w:styleId="Default">
    <w:name w:val="Default"/>
    <w:rsid w:val="000467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0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C3"/>
  </w:style>
  <w:style w:type="paragraph" w:styleId="Footer">
    <w:name w:val="footer"/>
    <w:basedOn w:val="Normal"/>
    <w:link w:val="FooterChar"/>
    <w:uiPriority w:val="99"/>
    <w:unhideWhenUsed/>
    <w:rsid w:val="00AF0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97766">
      <w:bodyDiv w:val="1"/>
      <w:marLeft w:val="0"/>
      <w:marRight w:val="0"/>
      <w:marTop w:val="0"/>
      <w:marBottom w:val="0"/>
      <w:divBdr>
        <w:top w:val="none" w:sz="0" w:space="0" w:color="auto"/>
        <w:left w:val="none" w:sz="0" w:space="0" w:color="auto"/>
        <w:bottom w:val="none" w:sz="0" w:space="0" w:color="auto"/>
        <w:right w:val="none" w:sz="0" w:space="0" w:color="auto"/>
      </w:divBdr>
    </w:div>
    <w:div w:id="3404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204C69C37D84D878D4F40771D1F05" ma:contentTypeVersion="12" ma:contentTypeDescription="Create a new document." ma:contentTypeScope="" ma:versionID="f74771b2165c1fa16fb74faf0328ffb2">
  <xsd:schema xmlns:xsd="http://www.w3.org/2001/XMLSchema" xmlns:xs="http://www.w3.org/2001/XMLSchema" xmlns:p="http://schemas.microsoft.com/office/2006/metadata/properties" xmlns:ns3="22b0ca87-f1e1-4f30-9315-2a0b6b9a356b" xmlns:ns4="cda395b2-a574-42c3-920c-d15416293789" targetNamespace="http://schemas.microsoft.com/office/2006/metadata/properties" ma:root="true" ma:fieldsID="121c78d0e93065104e54e8879875e7be" ns3:_="" ns4:_="">
    <xsd:import namespace="22b0ca87-f1e1-4f30-9315-2a0b6b9a356b"/>
    <xsd:import namespace="cda395b2-a574-42c3-920c-d154162937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0ca87-f1e1-4f30-9315-2a0b6b9a3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395b2-a574-42c3-920c-d154162937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CA2D5-7DBE-4B72-A9BB-9F5F25E554C6}">
  <ds:schemaRefs>
    <ds:schemaRef ds:uri="http://schemas.microsoft.com/sharepoint/v3/contenttype/forms"/>
  </ds:schemaRefs>
</ds:datastoreItem>
</file>

<file path=customXml/itemProps2.xml><?xml version="1.0" encoding="utf-8"?>
<ds:datastoreItem xmlns:ds="http://schemas.openxmlformats.org/officeDocument/2006/customXml" ds:itemID="{F7395F73-62D4-4FEE-B823-542D807974E4}">
  <ds:schemaRefs>
    <ds:schemaRef ds:uri="http://purl.org/dc/terms/"/>
    <ds:schemaRef ds:uri="http://schemas.microsoft.com/office/2006/metadata/properties"/>
    <ds:schemaRef ds:uri="http://schemas.microsoft.com/office/2006/documentManagement/types"/>
    <ds:schemaRef ds:uri="22b0ca87-f1e1-4f30-9315-2a0b6b9a356b"/>
    <ds:schemaRef ds:uri="http://purl.org/dc/elements/1.1/"/>
    <ds:schemaRef ds:uri="http://schemas.microsoft.com/office/infopath/2007/PartnerControls"/>
    <ds:schemaRef ds:uri="http://schemas.openxmlformats.org/package/2006/metadata/core-properties"/>
    <ds:schemaRef ds:uri="cda395b2-a574-42c3-920c-d15416293789"/>
    <ds:schemaRef ds:uri="http://www.w3.org/XML/1998/namespace"/>
    <ds:schemaRef ds:uri="http://purl.org/dc/dcmitype/"/>
  </ds:schemaRefs>
</ds:datastoreItem>
</file>

<file path=customXml/itemProps3.xml><?xml version="1.0" encoding="utf-8"?>
<ds:datastoreItem xmlns:ds="http://schemas.openxmlformats.org/officeDocument/2006/customXml" ds:itemID="{10CFEBD6-3651-4B8E-9D92-09378495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0ca87-f1e1-4f30-9315-2a0b6b9a356b"/>
    <ds:schemaRef ds:uri="cda395b2-a574-42c3-920c-d15416293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Judy Blackett</cp:lastModifiedBy>
  <cp:revision>6</cp:revision>
  <cp:lastPrinted>2017-03-14T10:59:00Z</cp:lastPrinted>
  <dcterms:created xsi:type="dcterms:W3CDTF">2021-02-22T11:41:00Z</dcterms:created>
  <dcterms:modified xsi:type="dcterms:W3CDTF">2021-04-21T14:12:00Z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0x010100E42204C69C37D84D878D4F40771D1F05</vt:lpwstr>
  </property>
</Properties>
</file>