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238B1B9C"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proofErr w:type="gramStart"/>
      <w:r w:rsidRPr="00AB5278">
        <w:rPr>
          <w:rFonts w:ascii="Futura Bk BT" w:eastAsia="Times New Roman" w:hAnsi="Futura Bk BT" w:cs="Segoe UI"/>
          <w:color w:val="212529"/>
          <w:lang w:eastAsia="en-GB"/>
        </w:rPr>
        <w:t>is</w:t>
      </w:r>
      <w:proofErr w:type="gramEnd"/>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proofErr w:type="gramStart"/>
      <w:r w:rsidR="002D4085" w:rsidRPr="005E41A6">
        <w:rPr>
          <w:rFonts w:ascii="Futura Bk BT" w:eastAsia="Times New Roman" w:hAnsi="Futura Bk BT" w:cs="Segoe UI"/>
          <w:color w:val="212529"/>
          <w:lang w:eastAsia="en-GB"/>
        </w:rPr>
        <w:t>do</w:t>
      </w:r>
      <w:proofErr w:type="gramEnd"/>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54190BEC" w14:textId="694FA334"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F71F03">
        <w:rPr>
          <w:rFonts w:ascii="Futura Md BT" w:eastAsia="Times New Roman" w:hAnsi="Futura Md BT" w:cs="Segoe UI"/>
          <w:b/>
          <w:color w:val="212529"/>
          <w:sz w:val="44"/>
          <w:lang w:eastAsia="en-GB"/>
        </w:rPr>
        <w:t>Assistant Accountant</w:t>
      </w:r>
    </w:p>
    <w:p w14:paraId="50536F23" w14:textId="77777777" w:rsidR="00F71F03" w:rsidRDefault="00F71F03" w:rsidP="00F71F03">
      <w:pPr>
        <w:jc w:val="both"/>
        <w:rPr>
          <w:rFonts w:ascii="Futura Md BT" w:eastAsia="Times New Roman" w:hAnsi="Futura Md BT" w:cs="Segoe UI"/>
          <w:b/>
          <w:color w:val="212529"/>
          <w:sz w:val="44"/>
          <w:lang w:eastAsia="en-GB"/>
        </w:rPr>
      </w:pPr>
    </w:p>
    <w:p w14:paraId="4014AB3B" w14:textId="73F9C6FB" w:rsidR="00F71F03" w:rsidRDefault="00F71F03" w:rsidP="00F71F03">
      <w:pPr>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Nexus is seeking to appoint an Assistant Accountant to provide and support proper and effective systems of accounting and control for Nexus activities. Reporting to the Accountants your responsibilities will include but not be limited </w:t>
      </w:r>
      <w:proofErr w:type="gramStart"/>
      <w:r>
        <w:rPr>
          <w:rFonts w:ascii="Futura Bk BT" w:eastAsia="Times New Roman" w:hAnsi="Futura Bk BT" w:cs="Segoe UI"/>
          <w:color w:val="212529"/>
          <w:lang w:eastAsia="en-GB"/>
        </w:rPr>
        <w:t>to:</w:t>
      </w:r>
      <w:proofErr w:type="gramEnd"/>
      <w:r>
        <w:rPr>
          <w:rFonts w:ascii="Futura Bk BT" w:eastAsia="Times New Roman" w:hAnsi="Futura Bk BT" w:cs="Segoe UI"/>
          <w:color w:val="212529"/>
          <w:lang w:eastAsia="en-GB"/>
        </w:rPr>
        <w:t xml:space="preserve"> periodic management accounts, balance sheet analysis and reconciliations, annual budgeting and forecasting and ad hoc reporting and analysis as appropriate. A key part of your role will be presenting the information and analysis to budget holders, highlighting variances and recommending actions accordingly. </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29D281E1" w14:textId="77777777" w:rsidR="00F71F03" w:rsidRPr="00BB6E1C" w:rsidRDefault="00F71F03" w:rsidP="00F71F03">
      <w:pPr>
        <w:spacing w:after="0"/>
        <w:jc w:val="both"/>
        <w:rPr>
          <w:rFonts w:ascii="Futura Bk BT" w:hAnsi="Futura Bk BT"/>
        </w:rPr>
      </w:pPr>
      <w:r w:rsidRPr="00BB6E1C">
        <w:rPr>
          <w:rFonts w:ascii="Futura Bk BT" w:hAnsi="Futura Bk BT"/>
        </w:rPr>
        <w:t>I</w:t>
      </w:r>
      <w:r>
        <w:rPr>
          <w:rFonts w:ascii="Futura Bk BT" w:hAnsi="Futura Bk BT"/>
        </w:rPr>
        <w:t xml:space="preserve">deally you will be a </w:t>
      </w:r>
      <w:r w:rsidRPr="00BB6E1C">
        <w:rPr>
          <w:rFonts w:ascii="Futura Bk BT" w:hAnsi="Futura Bk BT"/>
        </w:rPr>
        <w:t>part</w:t>
      </w:r>
      <w:r>
        <w:rPr>
          <w:rFonts w:ascii="Futura Bk BT" w:hAnsi="Futura Bk BT"/>
        </w:rPr>
        <w:t>-</w:t>
      </w:r>
      <w:r w:rsidRPr="00BB6E1C">
        <w:rPr>
          <w:rFonts w:ascii="Futura Bk BT" w:hAnsi="Futura Bk BT"/>
        </w:rPr>
        <w:t xml:space="preserve">qualified Accountant </w:t>
      </w:r>
      <w:r>
        <w:rPr>
          <w:rFonts w:ascii="Futura Bk BT" w:hAnsi="Futura Bk BT"/>
        </w:rPr>
        <w:t xml:space="preserve">studying towards a recognised qualification </w:t>
      </w:r>
      <w:r w:rsidRPr="00BB6E1C">
        <w:rPr>
          <w:rFonts w:ascii="Futura Bk BT" w:hAnsi="Futura Bk BT"/>
        </w:rPr>
        <w:t xml:space="preserve">(ACCA, IPFA, ICAEW, CIMA) </w:t>
      </w:r>
      <w:r>
        <w:rPr>
          <w:rFonts w:ascii="Futura Bk BT" w:hAnsi="Futura Bk BT"/>
        </w:rPr>
        <w:t xml:space="preserve">and have </w:t>
      </w:r>
      <w:r w:rsidRPr="00BB6E1C">
        <w:rPr>
          <w:rFonts w:ascii="Futura Bk BT" w:hAnsi="Futura Bk BT"/>
        </w:rPr>
        <w:t xml:space="preserve">demonstrable </w:t>
      </w:r>
      <w:r>
        <w:rPr>
          <w:rFonts w:ascii="Futura Bk BT" w:hAnsi="Futura Bk BT"/>
        </w:rPr>
        <w:t>e</w:t>
      </w:r>
      <w:r w:rsidRPr="00BB6E1C">
        <w:rPr>
          <w:rFonts w:ascii="Futura Bk BT" w:hAnsi="Futura Bk BT"/>
        </w:rPr>
        <w:t>xperience</w:t>
      </w:r>
      <w:r>
        <w:rPr>
          <w:rFonts w:ascii="Futura Bk BT" w:hAnsi="Futura Bk BT"/>
        </w:rPr>
        <w:t xml:space="preserve"> within a finance department</w:t>
      </w:r>
      <w:r w:rsidRPr="00BB6E1C">
        <w:rPr>
          <w:rFonts w:ascii="Futura Bk BT" w:hAnsi="Futura Bk BT"/>
        </w:rPr>
        <w:t xml:space="preserve">. The ideal candidate will have excellent communications skills, both verbal and written, with both financial and non-financial stakeholders. </w:t>
      </w:r>
      <w:r>
        <w:rPr>
          <w:rFonts w:ascii="Futura Bk BT" w:hAnsi="Futura Bk BT"/>
        </w:rPr>
        <w:t>Technically, you will have high level Excel skills as well as</w:t>
      </w:r>
      <w:r w:rsidRPr="00BB6E1C">
        <w:rPr>
          <w:rFonts w:ascii="Futura Bk BT" w:hAnsi="Futura Bk BT"/>
        </w:rPr>
        <w:t xml:space="preserve"> specific knowledge of accounting rules and regulations</w:t>
      </w:r>
      <w:r>
        <w:rPr>
          <w:rFonts w:ascii="Futura Bk BT" w:hAnsi="Futura Bk BT"/>
        </w:rPr>
        <w:t>. A</w:t>
      </w:r>
      <w:r w:rsidRPr="00BB6E1C">
        <w:rPr>
          <w:rFonts w:ascii="Futura Bk BT" w:hAnsi="Futura Bk BT"/>
        </w:rPr>
        <w:t xml:space="preserve"> general knowledge of local government and the transport industry</w:t>
      </w:r>
      <w:r>
        <w:rPr>
          <w:rFonts w:ascii="Futura Bk BT" w:hAnsi="Futura Bk BT"/>
        </w:rPr>
        <w:t xml:space="preserve"> is preferable.</w:t>
      </w:r>
    </w:p>
    <w:p w14:paraId="51B7B2A6" w14:textId="723657C8" w:rsidR="008926F7" w:rsidRDefault="008926F7"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29E3EF7E"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 xml:space="preserve">Salary </w:t>
      </w:r>
      <w:r w:rsidR="00F71F03">
        <w:rPr>
          <w:rFonts w:ascii="Futura Bk BT" w:hAnsi="Futura Bk BT"/>
          <w:szCs w:val="24"/>
          <w:lang w:eastAsia="en-GB"/>
        </w:rPr>
        <w:t xml:space="preserve">Band 4 - </w:t>
      </w:r>
      <w:r w:rsidRPr="006213F6">
        <w:rPr>
          <w:rFonts w:ascii="Futura Bk BT" w:hAnsi="Futura Bk BT"/>
          <w:szCs w:val="24"/>
          <w:lang w:eastAsia="en-GB"/>
        </w:rPr>
        <w:t>£</w:t>
      </w:r>
      <w:r w:rsidR="00F71F03">
        <w:rPr>
          <w:rFonts w:ascii="Futura Bk BT" w:hAnsi="Futura Bk BT"/>
          <w:szCs w:val="24"/>
          <w:lang w:eastAsia="en-GB"/>
        </w:rPr>
        <w:t>26,456 - £39,688</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3B3A82AC"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are </w:t>
      </w:r>
      <w:r w:rsidR="00F71F03" w:rsidRPr="00F71F03">
        <w:rPr>
          <w:rFonts w:ascii="Futura Bk BT" w:hAnsi="Futura Bk BT"/>
        </w:rPr>
        <w:t>6.8%</w:t>
      </w:r>
      <w:r w:rsidR="00F71F03">
        <w:rPr>
          <w:rFonts w:ascii="Futura Bk BT" w:hAnsi="Futura Bk BT"/>
          <w:b/>
          <w:bCs/>
        </w:rPr>
        <w:t xml:space="preserve">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1CDA4DB7" w14:textId="61E2F551" w:rsidR="00AB5278" w:rsidRPr="00F71F03" w:rsidRDefault="00AB5278" w:rsidP="00F71F03">
      <w:pPr>
        <w:rPr>
          <w:rFonts w:ascii="Futura Bk BT" w:eastAsia="Times New Roman" w:hAnsi="Futura Bk BT" w:cs="Segoe UI"/>
          <w:b/>
          <w:bCs/>
          <w:color w:val="212529"/>
          <w:lang w:eastAsia="en-GB"/>
        </w:rPr>
      </w:pPr>
      <w:r>
        <w:rPr>
          <w:rFonts w:ascii="Futura Md BT" w:eastAsia="Times New Roman" w:hAnsi="Futura Md BT" w:cs="Segoe UI"/>
          <w:b/>
          <w:color w:val="212529"/>
          <w:sz w:val="44"/>
          <w:lang w:eastAsia="en-GB"/>
        </w:rPr>
        <w:lastRenderedPageBreak/>
        <w:t>How</w:t>
      </w:r>
      <w:r w:rsidRPr="00BB0DCC">
        <w:rPr>
          <w:rFonts w:ascii="Futura Md BT" w:eastAsia="Times New Roman" w:hAnsi="Futura Md BT" w:cs="Segoe UI"/>
          <w:b/>
          <w:color w:val="212529"/>
          <w:sz w:val="44"/>
          <w:lang w:eastAsia="en-GB"/>
        </w:rPr>
        <w:t xml:space="preserve"> to apply</w:t>
      </w:r>
    </w:p>
    <w:p w14:paraId="28F564FF" w14:textId="77777777" w:rsidR="00F71F03" w:rsidRDefault="00F71F03" w:rsidP="00F71F03">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Download an information pack from nexus.org.uk or email </w:t>
      </w:r>
      <w:hyperlink r:id="rId6" w:history="1">
        <w:r w:rsidRPr="00563E0C">
          <w:rPr>
            <w:rStyle w:val="Hyperlink"/>
            <w:rFonts w:ascii="Futura Bk BT" w:eastAsia="Times New Roman" w:hAnsi="Futura Bk BT" w:cs="Segoe UI"/>
            <w:lang w:eastAsia="en-GB"/>
          </w:rPr>
          <w:t>recruitment@nexus.org.uk</w:t>
        </w:r>
      </w:hyperlink>
    </w:p>
    <w:p w14:paraId="42A35866" w14:textId="69304F1E" w:rsidR="004F3EAF" w:rsidRDefault="004F3EAF" w:rsidP="00835D2D">
      <w:pPr>
        <w:shd w:val="clear" w:color="auto" w:fill="FFFFFF"/>
        <w:spacing w:after="0" w:line="276" w:lineRule="auto"/>
        <w:jc w:val="both"/>
        <w:rPr>
          <w:rStyle w:val="Hyperlink"/>
          <w:rFonts w:ascii="Futura Bk BT" w:eastAsia="Times New Roman" w:hAnsi="Futura Bk BT" w:cs="Segoe UI"/>
          <w:b/>
          <w:bCs/>
          <w:color w:val="auto"/>
          <w:u w:val="none"/>
          <w:lang w:eastAsia="en-GB"/>
        </w:rPr>
      </w:pPr>
    </w:p>
    <w:p w14:paraId="7C0D988C" w14:textId="7A50C3F8"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F71F03">
        <w:rPr>
          <w:rFonts w:ascii="Futura Md BT" w:hAnsi="Futura Md BT"/>
          <w:b/>
          <w:color w:val="212529"/>
          <w:sz w:val="28"/>
          <w:szCs w:val="28"/>
        </w:rPr>
        <w:t>16 April 2021</w:t>
      </w:r>
      <w:bookmarkStart w:id="0" w:name="_GoBack"/>
      <w:bookmarkEnd w:id="0"/>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387D069" w14:textId="0E3B4D04" w:rsidR="005778C7" w:rsidRDefault="006308E9"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140642EF" wp14:editId="4F42924E">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7509E"/>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08E9"/>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32F9"/>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37C9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1F03"/>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nexu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Helen Linsley</cp:lastModifiedBy>
  <cp:revision>3</cp:revision>
  <cp:lastPrinted>2019-07-18T12:40:00Z</cp:lastPrinted>
  <dcterms:created xsi:type="dcterms:W3CDTF">2021-03-16T18:31:00Z</dcterms:created>
  <dcterms:modified xsi:type="dcterms:W3CDTF">2021-03-16T18:36:00Z</dcterms:modified>
</cp:coreProperties>
</file>