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92496" w14:textId="77777777" w:rsidR="00844E33" w:rsidRPr="001C54F9" w:rsidRDefault="00844E33" w:rsidP="00844E33">
      <w:pPr>
        <w:spacing w:after="0"/>
        <w:rPr>
          <w:rFonts w:asciiTheme="minorHAnsi" w:hAnsiTheme="minorHAnsi" w:cstheme="minorHAnsi"/>
        </w:rPr>
      </w:pPr>
    </w:p>
    <w:p w14:paraId="7E7D7A29" w14:textId="77777777" w:rsidR="00C968C5" w:rsidRPr="001C54F9" w:rsidRDefault="00C968C5" w:rsidP="00844E33">
      <w:pPr>
        <w:spacing w:after="0"/>
        <w:rPr>
          <w:rFonts w:asciiTheme="minorHAnsi" w:hAnsiTheme="minorHAnsi" w:cstheme="minorHAnsi"/>
        </w:rPr>
      </w:pPr>
    </w:p>
    <w:p w14:paraId="2EC477D9" w14:textId="77777777" w:rsidR="00C968C5" w:rsidRPr="001C54F9" w:rsidRDefault="00C968C5" w:rsidP="00844E33">
      <w:pPr>
        <w:spacing w:after="0"/>
        <w:rPr>
          <w:rFonts w:asciiTheme="minorHAnsi" w:hAnsiTheme="minorHAnsi" w:cstheme="minorHAnsi"/>
        </w:rPr>
      </w:pPr>
    </w:p>
    <w:p w14:paraId="42368A89" w14:textId="77777777" w:rsidR="00C968C5" w:rsidRPr="001C54F9" w:rsidRDefault="00C968C5" w:rsidP="00844E33">
      <w:pPr>
        <w:spacing w:after="0"/>
        <w:rPr>
          <w:rFonts w:asciiTheme="minorHAnsi" w:hAnsiTheme="minorHAnsi" w:cstheme="minorHAnsi"/>
        </w:rPr>
      </w:pPr>
    </w:p>
    <w:p w14:paraId="416D8748" w14:textId="77777777" w:rsidR="00C968C5" w:rsidRPr="00F326DD" w:rsidRDefault="00C968C5" w:rsidP="00844E33">
      <w:pPr>
        <w:spacing w:after="0"/>
        <w:rPr>
          <w:rFonts w:asciiTheme="minorHAnsi" w:hAnsiTheme="minorHAnsi" w:cstheme="minorHAnsi"/>
          <w:sz w:val="8"/>
        </w:rPr>
      </w:pPr>
    </w:p>
    <w:tbl>
      <w:tblPr>
        <w:tblStyle w:val="TableGrid"/>
        <w:tblW w:w="9772" w:type="dxa"/>
        <w:tblInd w:w="-7" w:type="dxa"/>
        <w:tblCellMar>
          <w:top w:w="109" w:type="dxa"/>
          <w:left w:w="94" w:type="dxa"/>
          <w:right w:w="31" w:type="dxa"/>
        </w:tblCellMar>
        <w:tblLook w:val="04A0" w:firstRow="1" w:lastRow="0" w:firstColumn="1" w:lastColumn="0" w:noHBand="0" w:noVBand="1"/>
      </w:tblPr>
      <w:tblGrid>
        <w:gridCol w:w="1987"/>
        <w:gridCol w:w="7785"/>
      </w:tblGrid>
      <w:tr w:rsidR="004327F3" w:rsidRPr="004327F3" w14:paraId="17520796" w14:textId="77777777" w:rsidTr="001C54F9">
        <w:trPr>
          <w:trHeight w:val="424"/>
        </w:trPr>
        <w:tc>
          <w:tcPr>
            <w:tcW w:w="1987" w:type="dxa"/>
            <w:tcBorders>
              <w:top w:val="single" w:sz="4" w:space="0" w:color="000000"/>
              <w:left w:val="single" w:sz="4" w:space="0" w:color="000000"/>
              <w:bottom w:val="single" w:sz="4" w:space="0" w:color="000000"/>
              <w:right w:val="single" w:sz="4" w:space="0" w:color="000000"/>
            </w:tcBorders>
            <w:shd w:val="clear" w:color="auto" w:fill="DBE5F1"/>
          </w:tcPr>
          <w:p w14:paraId="21EBA302" w14:textId="77777777" w:rsidR="00844E33" w:rsidRPr="004327F3" w:rsidRDefault="00844E33" w:rsidP="00FA7422">
            <w:pPr>
              <w:ind w:left="26"/>
              <w:rPr>
                <w:rFonts w:asciiTheme="minorHAnsi" w:hAnsiTheme="minorHAnsi" w:cstheme="minorHAnsi"/>
                <w:color w:val="auto"/>
              </w:rPr>
            </w:pPr>
            <w:r w:rsidRPr="004327F3">
              <w:rPr>
                <w:rFonts w:asciiTheme="minorHAnsi" w:eastAsia="Arial" w:hAnsiTheme="minorHAnsi" w:cstheme="minorHAnsi"/>
                <w:b/>
                <w:color w:val="auto"/>
              </w:rPr>
              <w:t>Job Title:</w:t>
            </w:r>
            <w:r w:rsidRPr="004327F3">
              <w:rPr>
                <w:rFonts w:asciiTheme="minorHAnsi" w:eastAsia="Arial" w:hAnsiTheme="minorHAnsi" w:cstheme="minorHAnsi"/>
                <w:color w:val="auto"/>
              </w:rPr>
              <w:t xml:space="preserve"> </w:t>
            </w:r>
          </w:p>
        </w:tc>
        <w:tc>
          <w:tcPr>
            <w:tcW w:w="7785" w:type="dxa"/>
            <w:tcBorders>
              <w:top w:val="single" w:sz="4" w:space="0" w:color="000000"/>
              <w:left w:val="single" w:sz="4" w:space="0" w:color="000000"/>
              <w:bottom w:val="single" w:sz="4" w:space="0" w:color="000000"/>
              <w:right w:val="single" w:sz="4" w:space="0" w:color="000000"/>
            </w:tcBorders>
          </w:tcPr>
          <w:p w14:paraId="67D95300" w14:textId="77777777" w:rsidR="00844E33" w:rsidRPr="004327F3" w:rsidRDefault="009B0EF0" w:rsidP="00FA7422">
            <w:pPr>
              <w:ind w:left="16"/>
              <w:rPr>
                <w:rFonts w:asciiTheme="minorHAnsi" w:hAnsiTheme="minorHAnsi" w:cstheme="minorHAnsi"/>
                <w:color w:val="auto"/>
              </w:rPr>
            </w:pPr>
            <w:r w:rsidRPr="004327F3">
              <w:rPr>
                <w:rFonts w:asciiTheme="minorHAnsi" w:eastAsia="Arial" w:hAnsiTheme="minorHAnsi" w:cstheme="minorHAnsi"/>
                <w:b/>
                <w:color w:val="auto"/>
              </w:rPr>
              <w:t xml:space="preserve">Trust </w:t>
            </w:r>
            <w:r w:rsidR="00844E33" w:rsidRPr="004327F3">
              <w:rPr>
                <w:rFonts w:asciiTheme="minorHAnsi" w:eastAsia="Arial" w:hAnsiTheme="minorHAnsi" w:cstheme="minorHAnsi"/>
                <w:b/>
                <w:color w:val="auto"/>
              </w:rPr>
              <w:t xml:space="preserve">Director of </w:t>
            </w:r>
            <w:r w:rsidR="004B0E24" w:rsidRPr="004327F3">
              <w:rPr>
                <w:rFonts w:asciiTheme="minorHAnsi" w:eastAsia="Arial" w:hAnsiTheme="minorHAnsi" w:cstheme="minorHAnsi"/>
                <w:b/>
                <w:color w:val="auto"/>
              </w:rPr>
              <w:t>Maths</w:t>
            </w:r>
            <w:r w:rsidR="00844E33" w:rsidRPr="004327F3">
              <w:rPr>
                <w:rFonts w:asciiTheme="minorHAnsi" w:eastAsia="Arial" w:hAnsiTheme="minorHAnsi" w:cstheme="minorHAnsi"/>
                <w:b/>
                <w:color w:val="auto"/>
              </w:rPr>
              <w:t xml:space="preserve">  </w:t>
            </w:r>
          </w:p>
        </w:tc>
      </w:tr>
      <w:tr w:rsidR="004327F3" w:rsidRPr="004327F3" w14:paraId="49786A0C" w14:textId="77777777" w:rsidTr="001C54F9">
        <w:trPr>
          <w:trHeight w:val="434"/>
        </w:trPr>
        <w:tc>
          <w:tcPr>
            <w:tcW w:w="1987" w:type="dxa"/>
            <w:tcBorders>
              <w:top w:val="single" w:sz="4" w:space="0" w:color="000000"/>
              <w:left w:val="single" w:sz="4" w:space="0" w:color="000000"/>
              <w:bottom w:val="single" w:sz="4" w:space="0" w:color="000000"/>
              <w:right w:val="single" w:sz="4" w:space="0" w:color="000000"/>
            </w:tcBorders>
            <w:shd w:val="clear" w:color="auto" w:fill="DBE5F1"/>
          </w:tcPr>
          <w:p w14:paraId="40F9BE23" w14:textId="77777777" w:rsidR="00844E33" w:rsidRPr="004327F3" w:rsidRDefault="00844E33" w:rsidP="00FA7422">
            <w:pPr>
              <w:ind w:left="26"/>
              <w:rPr>
                <w:rFonts w:asciiTheme="minorHAnsi" w:hAnsiTheme="minorHAnsi" w:cstheme="minorHAnsi"/>
                <w:color w:val="auto"/>
              </w:rPr>
            </w:pPr>
            <w:r w:rsidRPr="004327F3">
              <w:rPr>
                <w:rFonts w:asciiTheme="minorHAnsi" w:eastAsia="Arial" w:hAnsiTheme="minorHAnsi" w:cstheme="minorHAnsi"/>
                <w:b/>
                <w:color w:val="auto"/>
              </w:rPr>
              <w:t>Location:</w:t>
            </w:r>
            <w:r w:rsidRPr="004327F3">
              <w:rPr>
                <w:rFonts w:asciiTheme="minorHAnsi" w:eastAsia="Arial" w:hAnsiTheme="minorHAnsi" w:cstheme="minorHAnsi"/>
                <w:color w:val="auto"/>
              </w:rPr>
              <w:t xml:space="preserve"> </w:t>
            </w:r>
          </w:p>
        </w:tc>
        <w:tc>
          <w:tcPr>
            <w:tcW w:w="7785" w:type="dxa"/>
            <w:tcBorders>
              <w:top w:val="single" w:sz="4" w:space="0" w:color="000000"/>
              <w:left w:val="single" w:sz="4" w:space="0" w:color="000000"/>
              <w:bottom w:val="single" w:sz="4" w:space="0" w:color="000000"/>
              <w:right w:val="single" w:sz="4" w:space="0" w:color="000000"/>
            </w:tcBorders>
          </w:tcPr>
          <w:p w14:paraId="48002AD8" w14:textId="71F67108" w:rsidR="00844E33" w:rsidRPr="004327F3" w:rsidRDefault="00844E33" w:rsidP="00FA7422">
            <w:pPr>
              <w:ind w:left="16"/>
              <w:rPr>
                <w:rFonts w:asciiTheme="minorHAnsi" w:hAnsiTheme="minorHAnsi" w:cstheme="minorHAnsi"/>
                <w:color w:val="auto"/>
              </w:rPr>
            </w:pPr>
            <w:r w:rsidRPr="004327F3">
              <w:rPr>
                <w:rFonts w:asciiTheme="minorHAnsi" w:eastAsia="Arial" w:hAnsiTheme="minorHAnsi" w:cstheme="minorHAnsi"/>
                <w:b/>
                <w:color w:val="auto"/>
              </w:rPr>
              <w:t>Vision Academy Learning Trust</w:t>
            </w:r>
            <w:r w:rsidR="00D960A9" w:rsidRPr="004327F3">
              <w:rPr>
                <w:rFonts w:asciiTheme="minorHAnsi" w:eastAsia="Arial" w:hAnsiTheme="minorHAnsi" w:cstheme="minorHAnsi"/>
                <w:b/>
                <w:color w:val="auto"/>
              </w:rPr>
              <w:t>; deployed across schools within the Trust as required</w:t>
            </w:r>
          </w:p>
        </w:tc>
      </w:tr>
      <w:tr w:rsidR="004327F3" w:rsidRPr="004327F3" w14:paraId="1C825B25" w14:textId="77777777" w:rsidTr="001C54F9">
        <w:trPr>
          <w:trHeight w:val="445"/>
        </w:trPr>
        <w:tc>
          <w:tcPr>
            <w:tcW w:w="1987" w:type="dxa"/>
            <w:tcBorders>
              <w:top w:val="single" w:sz="4" w:space="0" w:color="000000"/>
              <w:left w:val="single" w:sz="4" w:space="0" w:color="000000"/>
              <w:bottom w:val="single" w:sz="4" w:space="0" w:color="000000"/>
              <w:right w:val="single" w:sz="4" w:space="0" w:color="000000"/>
            </w:tcBorders>
            <w:shd w:val="clear" w:color="auto" w:fill="DBE5F1"/>
          </w:tcPr>
          <w:p w14:paraId="2B893670" w14:textId="77777777" w:rsidR="00844E33" w:rsidRPr="004327F3" w:rsidRDefault="00844E33" w:rsidP="00FA7422">
            <w:pPr>
              <w:ind w:left="26"/>
              <w:rPr>
                <w:rFonts w:asciiTheme="minorHAnsi" w:hAnsiTheme="minorHAnsi" w:cstheme="minorHAnsi"/>
                <w:color w:val="auto"/>
              </w:rPr>
            </w:pPr>
            <w:r w:rsidRPr="004327F3">
              <w:rPr>
                <w:rFonts w:asciiTheme="minorHAnsi" w:eastAsia="Arial" w:hAnsiTheme="minorHAnsi" w:cstheme="minorHAnsi"/>
                <w:b/>
                <w:color w:val="auto"/>
              </w:rPr>
              <w:t>Salary Range:</w:t>
            </w:r>
            <w:r w:rsidRPr="004327F3">
              <w:rPr>
                <w:rFonts w:asciiTheme="minorHAnsi" w:eastAsia="Arial" w:hAnsiTheme="minorHAnsi" w:cstheme="minorHAnsi"/>
                <w:color w:val="auto"/>
              </w:rPr>
              <w:t xml:space="preserve"> </w:t>
            </w:r>
          </w:p>
        </w:tc>
        <w:tc>
          <w:tcPr>
            <w:tcW w:w="7785" w:type="dxa"/>
            <w:tcBorders>
              <w:top w:val="single" w:sz="4" w:space="0" w:color="000000"/>
              <w:left w:val="single" w:sz="4" w:space="0" w:color="000000"/>
              <w:bottom w:val="single" w:sz="4" w:space="0" w:color="000000"/>
              <w:right w:val="single" w:sz="4" w:space="0" w:color="000000"/>
            </w:tcBorders>
          </w:tcPr>
          <w:p w14:paraId="49FA25A1" w14:textId="77777777" w:rsidR="00844E33" w:rsidRPr="004327F3" w:rsidRDefault="00E60F33" w:rsidP="00FA7422">
            <w:pPr>
              <w:ind w:left="16"/>
              <w:jc w:val="both"/>
              <w:rPr>
                <w:rFonts w:asciiTheme="minorHAnsi" w:hAnsiTheme="minorHAnsi" w:cstheme="minorHAnsi"/>
                <w:color w:val="auto"/>
              </w:rPr>
            </w:pPr>
            <w:r w:rsidRPr="004327F3">
              <w:rPr>
                <w:rFonts w:asciiTheme="minorHAnsi" w:eastAsia="Arial" w:hAnsiTheme="minorHAnsi" w:cstheme="minorHAnsi"/>
                <w:b/>
                <w:color w:val="auto"/>
              </w:rPr>
              <w:t>L12 – L16</w:t>
            </w:r>
            <w:r w:rsidR="00844E33" w:rsidRPr="004327F3">
              <w:rPr>
                <w:rFonts w:asciiTheme="minorHAnsi" w:eastAsia="Arial" w:hAnsiTheme="minorHAnsi" w:cstheme="minorHAnsi"/>
                <w:b/>
                <w:color w:val="auto"/>
              </w:rPr>
              <w:t xml:space="preserve"> </w:t>
            </w:r>
          </w:p>
        </w:tc>
      </w:tr>
      <w:tr w:rsidR="004327F3" w:rsidRPr="004327F3" w14:paraId="666B4871" w14:textId="77777777" w:rsidTr="001C54F9">
        <w:trPr>
          <w:trHeight w:val="462"/>
        </w:trPr>
        <w:tc>
          <w:tcPr>
            <w:tcW w:w="1987" w:type="dxa"/>
            <w:tcBorders>
              <w:top w:val="single" w:sz="4" w:space="0" w:color="000000"/>
              <w:left w:val="single" w:sz="4" w:space="0" w:color="000000"/>
              <w:bottom w:val="single" w:sz="8" w:space="0" w:color="000000"/>
              <w:right w:val="single" w:sz="4" w:space="0" w:color="000000"/>
            </w:tcBorders>
            <w:shd w:val="clear" w:color="auto" w:fill="DBE5F1"/>
          </w:tcPr>
          <w:p w14:paraId="4FEF631F" w14:textId="77777777" w:rsidR="00844E33" w:rsidRPr="004327F3" w:rsidRDefault="00844E33" w:rsidP="00FA7422">
            <w:pPr>
              <w:ind w:left="26"/>
              <w:rPr>
                <w:rFonts w:asciiTheme="minorHAnsi" w:hAnsiTheme="minorHAnsi" w:cstheme="minorHAnsi"/>
                <w:color w:val="auto"/>
              </w:rPr>
            </w:pPr>
            <w:r w:rsidRPr="004327F3">
              <w:rPr>
                <w:rFonts w:asciiTheme="minorHAnsi" w:eastAsia="Arial" w:hAnsiTheme="minorHAnsi" w:cstheme="minorHAnsi"/>
                <w:b/>
                <w:color w:val="auto"/>
              </w:rPr>
              <w:t>Reports To:</w:t>
            </w:r>
            <w:r w:rsidRPr="004327F3">
              <w:rPr>
                <w:rFonts w:asciiTheme="minorHAnsi" w:eastAsia="Arial" w:hAnsiTheme="minorHAnsi" w:cstheme="minorHAnsi"/>
                <w:color w:val="auto"/>
              </w:rPr>
              <w:t xml:space="preserve"> </w:t>
            </w:r>
          </w:p>
        </w:tc>
        <w:tc>
          <w:tcPr>
            <w:tcW w:w="7785" w:type="dxa"/>
            <w:tcBorders>
              <w:top w:val="single" w:sz="4" w:space="0" w:color="000000"/>
              <w:left w:val="single" w:sz="4" w:space="0" w:color="000000"/>
              <w:bottom w:val="single" w:sz="8" w:space="0" w:color="000000"/>
              <w:right w:val="single" w:sz="4" w:space="0" w:color="000000"/>
            </w:tcBorders>
          </w:tcPr>
          <w:p w14:paraId="2DBA7D72" w14:textId="77777777" w:rsidR="00844E33" w:rsidRPr="004327F3" w:rsidRDefault="00E60F33" w:rsidP="00FA7422">
            <w:pPr>
              <w:ind w:left="16"/>
              <w:rPr>
                <w:rFonts w:asciiTheme="minorHAnsi" w:hAnsiTheme="minorHAnsi" w:cstheme="minorHAnsi"/>
                <w:color w:val="auto"/>
              </w:rPr>
            </w:pPr>
            <w:r w:rsidRPr="004327F3">
              <w:rPr>
                <w:rFonts w:asciiTheme="minorHAnsi" w:eastAsia="Arial" w:hAnsiTheme="minorHAnsi" w:cstheme="minorHAnsi"/>
                <w:b/>
                <w:color w:val="auto"/>
              </w:rPr>
              <w:t>Director of School Improvement</w:t>
            </w:r>
            <w:r w:rsidR="00844E33" w:rsidRPr="004327F3">
              <w:rPr>
                <w:rFonts w:asciiTheme="minorHAnsi" w:eastAsia="Arial" w:hAnsiTheme="minorHAnsi" w:cstheme="minorHAnsi"/>
                <w:b/>
                <w:color w:val="auto"/>
              </w:rPr>
              <w:t xml:space="preserve"> </w:t>
            </w:r>
          </w:p>
        </w:tc>
      </w:tr>
      <w:tr w:rsidR="004327F3" w:rsidRPr="004327F3" w14:paraId="39BA8DFB" w14:textId="77777777" w:rsidTr="001C54F9">
        <w:trPr>
          <w:trHeight w:val="432"/>
        </w:trPr>
        <w:tc>
          <w:tcPr>
            <w:tcW w:w="9772" w:type="dxa"/>
            <w:gridSpan w:val="2"/>
            <w:tcBorders>
              <w:top w:val="single" w:sz="8" w:space="0" w:color="000000"/>
              <w:left w:val="single" w:sz="4" w:space="0" w:color="000000"/>
              <w:bottom w:val="single" w:sz="4" w:space="0" w:color="000000"/>
              <w:right w:val="single" w:sz="4" w:space="0" w:color="000000"/>
            </w:tcBorders>
            <w:shd w:val="clear" w:color="auto" w:fill="DBE5F1"/>
          </w:tcPr>
          <w:p w14:paraId="3CC70293" w14:textId="77777777" w:rsidR="00844E33" w:rsidRPr="004327F3" w:rsidRDefault="00844E33" w:rsidP="00FA7422">
            <w:pPr>
              <w:rPr>
                <w:rFonts w:asciiTheme="minorHAnsi" w:hAnsiTheme="minorHAnsi" w:cstheme="minorHAnsi"/>
                <w:color w:val="auto"/>
              </w:rPr>
            </w:pPr>
            <w:r w:rsidRPr="004327F3">
              <w:rPr>
                <w:rFonts w:asciiTheme="minorHAnsi" w:eastAsia="Trebuchet MS" w:hAnsiTheme="minorHAnsi" w:cstheme="minorHAnsi"/>
                <w:b/>
                <w:color w:val="auto"/>
              </w:rPr>
              <w:t>Job Purpose</w:t>
            </w:r>
            <w:r w:rsidRPr="004327F3">
              <w:rPr>
                <w:rFonts w:asciiTheme="minorHAnsi" w:eastAsia="Trebuchet MS" w:hAnsiTheme="minorHAnsi" w:cstheme="minorHAnsi"/>
                <w:color w:val="auto"/>
              </w:rPr>
              <w:t xml:space="preserve"> </w:t>
            </w:r>
          </w:p>
        </w:tc>
      </w:tr>
      <w:tr w:rsidR="004327F3" w:rsidRPr="004327F3" w14:paraId="0FD8472F" w14:textId="77777777" w:rsidTr="0027715D">
        <w:trPr>
          <w:trHeight w:val="21"/>
        </w:trPr>
        <w:tc>
          <w:tcPr>
            <w:tcW w:w="9772" w:type="dxa"/>
            <w:gridSpan w:val="2"/>
            <w:tcBorders>
              <w:top w:val="single" w:sz="4" w:space="0" w:color="000000"/>
              <w:left w:val="single" w:sz="4" w:space="0" w:color="000000"/>
              <w:bottom w:val="single" w:sz="4" w:space="0" w:color="000000"/>
              <w:right w:val="single" w:sz="4" w:space="0" w:color="000000"/>
            </w:tcBorders>
          </w:tcPr>
          <w:p w14:paraId="44E5A216" w14:textId="77777777" w:rsidR="0027715D" w:rsidRPr="004327F3" w:rsidRDefault="00844E33" w:rsidP="00F326DD">
            <w:pPr>
              <w:spacing w:after="120"/>
              <w:ind w:right="19"/>
              <w:rPr>
                <w:rFonts w:asciiTheme="minorHAnsi" w:hAnsiTheme="minorHAnsi" w:cstheme="minorHAnsi"/>
                <w:color w:val="auto"/>
              </w:rPr>
            </w:pPr>
            <w:r w:rsidRPr="004327F3">
              <w:rPr>
                <w:rFonts w:asciiTheme="minorHAnsi" w:eastAsia="Trebuchet MS" w:hAnsiTheme="minorHAnsi" w:cstheme="minorHAnsi"/>
                <w:b/>
                <w:color w:val="auto"/>
              </w:rPr>
              <w:t xml:space="preserve">Responsible for: </w:t>
            </w:r>
            <w:r w:rsidR="004B0E24" w:rsidRPr="004327F3">
              <w:rPr>
                <w:rFonts w:asciiTheme="minorHAnsi" w:eastAsia="Trebuchet MS" w:hAnsiTheme="minorHAnsi" w:cstheme="minorHAnsi"/>
                <w:color w:val="auto"/>
              </w:rPr>
              <w:t>Maths</w:t>
            </w:r>
            <w:r w:rsidR="009F5A3C" w:rsidRPr="004327F3">
              <w:rPr>
                <w:rFonts w:asciiTheme="minorHAnsi" w:eastAsia="Trebuchet MS" w:hAnsiTheme="minorHAnsi" w:cstheme="minorHAnsi"/>
                <w:color w:val="auto"/>
              </w:rPr>
              <w:t xml:space="preserve"> curriculum, teaching and learning </w:t>
            </w:r>
            <w:r w:rsidR="00654E43" w:rsidRPr="004327F3">
              <w:rPr>
                <w:rFonts w:asciiTheme="minorHAnsi" w:eastAsia="Trebuchet MS" w:hAnsiTheme="minorHAnsi" w:cstheme="minorHAnsi"/>
                <w:color w:val="auto"/>
              </w:rPr>
              <w:t>i</w:t>
            </w:r>
            <w:r w:rsidRPr="004327F3">
              <w:rPr>
                <w:rFonts w:asciiTheme="minorHAnsi" w:eastAsia="Trebuchet MS" w:hAnsiTheme="minorHAnsi" w:cstheme="minorHAnsi"/>
                <w:color w:val="auto"/>
              </w:rPr>
              <w:t>mprovement activities</w:t>
            </w:r>
            <w:r w:rsidR="009F5A3C" w:rsidRPr="004327F3">
              <w:rPr>
                <w:rFonts w:asciiTheme="minorHAnsi" w:eastAsia="Trebuchet MS" w:hAnsiTheme="minorHAnsi" w:cstheme="minorHAnsi"/>
                <w:color w:val="auto"/>
              </w:rPr>
              <w:t xml:space="preserve">; </w:t>
            </w:r>
            <w:r w:rsidRPr="004327F3">
              <w:rPr>
                <w:rFonts w:asciiTheme="minorHAnsi" w:eastAsia="Trebuchet MS" w:hAnsiTheme="minorHAnsi" w:cstheme="minorHAnsi"/>
                <w:color w:val="auto"/>
              </w:rPr>
              <w:t xml:space="preserve">performance of identified </w:t>
            </w:r>
            <w:r w:rsidR="00E60F33" w:rsidRPr="004327F3">
              <w:rPr>
                <w:rFonts w:asciiTheme="minorHAnsi" w:eastAsia="Trebuchet MS" w:hAnsiTheme="minorHAnsi" w:cstheme="minorHAnsi"/>
                <w:color w:val="auto"/>
              </w:rPr>
              <w:t xml:space="preserve">subject leaders and </w:t>
            </w:r>
            <w:r w:rsidR="004B0E24" w:rsidRPr="004327F3">
              <w:rPr>
                <w:rFonts w:asciiTheme="minorHAnsi" w:eastAsia="Trebuchet MS" w:hAnsiTheme="minorHAnsi" w:cstheme="minorHAnsi"/>
                <w:color w:val="auto"/>
              </w:rPr>
              <w:t>Maths</w:t>
            </w:r>
            <w:r w:rsidR="00E60F33" w:rsidRPr="004327F3">
              <w:rPr>
                <w:rFonts w:asciiTheme="minorHAnsi" w:eastAsia="Trebuchet MS" w:hAnsiTheme="minorHAnsi" w:cstheme="minorHAnsi"/>
                <w:color w:val="auto"/>
              </w:rPr>
              <w:t xml:space="preserve"> s</w:t>
            </w:r>
            <w:r w:rsidRPr="004327F3">
              <w:rPr>
                <w:rFonts w:asciiTheme="minorHAnsi" w:eastAsia="Trebuchet MS" w:hAnsiTheme="minorHAnsi" w:cstheme="minorHAnsi"/>
                <w:color w:val="auto"/>
              </w:rPr>
              <w:t xml:space="preserve">econdary outcomes. </w:t>
            </w:r>
          </w:p>
          <w:p w14:paraId="3887FFE8" w14:textId="77777777" w:rsidR="00F326DD" w:rsidRPr="004327F3" w:rsidRDefault="00F326DD" w:rsidP="00F326DD">
            <w:pPr>
              <w:spacing w:after="120"/>
              <w:ind w:right="19"/>
              <w:rPr>
                <w:rFonts w:asciiTheme="minorHAnsi" w:hAnsiTheme="minorHAnsi" w:cstheme="minorHAnsi"/>
                <w:color w:val="auto"/>
                <w:sz w:val="2"/>
              </w:rPr>
            </w:pPr>
          </w:p>
          <w:p w14:paraId="54713FEC" w14:textId="77777777" w:rsidR="00E60F33" w:rsidRPr="004327F3" w:rsidRDefault="00844E33" w:rsidP="0027715D">
            <w:pPr>
              <w:spacing w:after="120"/>
              <w:ind w:right="47"/>
              <w:rPr>
                <w:rFonts w:asciiTheme="minorHAnsi" w:eastAsia="Trebuchet MS" w:hAnsiTheme="minorHAnsi" w:cstheme="minorHAnsi"/>
                <w:color w:val="auto"/>
              </w:rPr>
            </w:pPr>
            <w:r w:rsidRPr="004327F3">
              <w:rPr>
                <w:rFonts w:asciiTheme="minorHAnsi" w:eastAsia="Trebuchet MS" w:hAnsiTheme="minorHAnsi" w:cstheme="minorHAnsi"/>
                <w:b/>
                <w:color w:val="auto"/>
              </w:rPr>
              <w:t xml:space="preserve">Job purpose: </w:t>
            </w:r>
            <w:r w:rsidRPr="004327F3">
              <w:rPr>
                <w:rFonts w:asciiTheme="minorHAnsi" w:eastAsia="Trebuchet MS" w:hAnsiTheme="minorHAnsi" w:cstheme="minorHAnsi"/>
                <w:color w:val="auto"/>
              </w:rPr>
              <w:t xml:space="preserve">The key purpose of the Director of </w:t>
            </w:r>
            <w:r w:rsidR="004B0E24" w:rsidRPr="004327F3">
              <w:rPr>
                <w:rFonts w:asciiTheme="minorHAnsi" w:eastAsia="Trebuchet MS" w:hAnsiTheme="minorHAnsi" w:cstheme="minorHAnsi"/>
                <w:color w:val="auto"/>
              </w:rPr>
              <w:t>Maths</w:t>
            </w:r>
            <w:r w:rsidRPr="004327F3">
              <w:rPr>
                <w:rFonts w:asciiTheme="minorHAnsi" w:eastAsia="Trebuchet MS" w:hAnsiTheme="minorHAnsi" w:cstheme="minorHAnsi"/>
                <w:b/>
                <w:color w:val="auto"/>
              </w:rPr>
              <w:t xml:space="preserve"> </w:t>
            </w:r>
            <w:r w:rsidRPr="004327F3">
              <w:rPr>
                <w:rFonts w:asciiTheme="minorHAnsi" w:eastAsia="Trebuchet MS" w:hAnsiTheme="minorHAnsi" w:cstheme="minorHAnsi"/>
                <w:color w:val="auto"/>
              </w:rPr>
              <w:t>is to</w:t>
            </w:r>
            <w:r w:rsidR="00E60F33" w:rsidRPr="004327F3">
              <w:rPr>
                <w:rFonts w:asciiTheme="minorHAnsi" w:eastAsia="Trebuchet MS" w:hAnsiTheme="minorHAnsi" w:cstheme="minorHAnsi"/>
                <w:color w:val="auto"/>
              </w:rPr>
              <w:t>:</w:t>
            </w:r>
          </w:p>
          <w:p w14:paraId="17AE1601" w14:textId="3FC3409D" w:rsidR="00E60F33" w:rsidRPr="004327F3" w:rsidRDefault="007B5CEA" w:rsidP="00F326DD">
            <w:pPr>
              <w:pStyle w:val="ListParagraph"/>
              <w:numPr>
                <w:ilvl w:val="0"/>
                <w:numId w:val="22"/>
              </w:numPr>
              <w:spacing w:after="120"/>
              <w:ind w:left="477" w:right="47"/>
              <w:contextualSpacing w:val="0"/>
              <w:rPr>
                <w:rFonts w:asciiTheme="minorHAnsi" w:eastAsia="Trebuchet MS" w:hAnsiTheme="minorHAnsi" w:cstheme="minorHAnsi"/>
                <w:color w:val="auto"/>
              </w:rPr>
            </w:pPr>
            <w:r w:rsidRPr="004327F3">
              <w:rPr>
                <w:rFonts w:asciiTheme="minorHAnsi" w:eastAsia="Trebuchet MS" w:hAnsiTheme="minorHAnsi" w:cstheme="minorHAnsi"/>
                <w:color w:val="auto"/>
              </w:rPr>
              <w:t>Drive</w:t>
            </w:r>
            <w:r w:rsidR="00844E33" w:rsidRPr="004327F3">
              <w:rPr>
                <w:rFonts w:asciiTheme="minorHAnsi" w:eastAsia="Trebuchet MS" w:hAnsiTheme="minorHAnsi" w:cstheme="minorHAnsi"/>
                <w:color w:val="auto"/>
              </w:rPr>
              <w:t xml:space="preserve"> consistent improvement </w:t>
            </w:r>
            <w:r w:rsidR="00E60F33" w:rsidRPr="004327F3">
              <w:rPr>
                <w:rFonts w:asciiTheme="minorHAnsi" w:eastAsia="Trebuchet MS" w:hAnsiTheme="minorHAnsi" w:cstheme="minorHAnsi"/>
                <w:color w:val="auto"/>
              </w:rPr>
              <w:t xml:space="preserve">in Secondary </w:t>
            </w:r>
            <w:r w:rsidR="004B0E24" w:rsidRPr="004327F3">
              <w:rPr>
                <w:rFonts w:asciiTheme="minorHAnsi" w:eastAsia="Trebuchet MS" w:hAnsiTheme="minorHAnsi" w:cstheme="minorHAnsi"/>
                <w:color w:val="auto"/>
              </w:rPr>
              <w:t>Maths</w:t>
            </w:r>
            <w:r w:rsidR="00E60F33" w:rsidRPr="004327F3">
              <w:rPr>
                <w:rFonts w:asciiTheme="minorHAnsi" w:eastAsia="Trebuchet MS" w:hAnsiTheme="minorHAnsi" w:cstheme="minorHAnsi"/>
                <w:color w:val="auto"/>
              </w:rPr>
              <w:t xml:space="preserve"> </w:t>
            </w:r>
            <w:r w:rsidR="00844E33" w:rsidRPr="004327F3">
              <w:rPr>
                <w:rFonts w:asciiTheme="minorHAnsi" w:eastAsia="Trebuchet MS" w:hAnsiTheme="minorHAnsi" w:cstheme="minorHAnsi"/>
                <w:color w:val="auto"/>
              </w:rPr>
              <w:t>across Vision Academy Learning Trust</w:t>
            </w:r>
          </w:p>
          <w:p w14:paraId="0C8EF2F7" w14:textId="32973946" w:rsidR="00E60F33" w:rsidRPr="004327F3" w:rsidRDefault="00E60F33" w:rsidP="00F326DD">
            <w:pPr>
              <w:pStyle w:val="ListParagraph"/>
              <w:numPr>
                <w:ilvl w:val="0"/>
                <w:numId w:val="22"/>
              </w:numPr>
              <w:spacing w:after="120"/>
              <w:ind w:left="477" w:right="47"/>
              <w:contextualSpacing w:val="0"/>
              <w:rPr>
                <w:rFonts w:asciiTheme="minorHAnsi" w:eastAsia="Trebuchet MS" w:hAnsiTheme="minorHAnsi" w:cstheme="minorHAnsi"/>
                <w:b/>
                <w:color w:val="auto"/>
              </w:rPr>
            </w:pPr>
            <w:r w:rsidRPr="004327F3">
              <w:rPr>
                <w:rFonts w:ascii="Calibri" w:eastAsia="Calibri" w:hAnsi="Calibri" w:cs="Times New Roman"/>
                <w:color w:val="auto"/>
              </w:rPr>
              <w:t xml:space="preserve">Lead on the design of curriculum provision and resources for KS3, KS4 and KS5 </w:t>
            </w:r>
            <w:r w:rsidR="007B5CEA" w:rsidRPr="004327F3">
              <w:rPr>
                <w:rFonts w:ascii="Calibri" w:eastAsia="Calibri" w:hAnsi="Calibri" w:cs="Times New Roman"/>
                <w:color w:val="auto"/>
              </w:rPr>
              <w:t xml:space="preserve">in Maths </w:t>
            </w:r>
            <w:r w:rsidRPr="004327F3">
              <w:rPr>
                <w:rFonts w:ascii="Calibri" w:eastAsia="Calibri" w:hAnsi="Calibri" w:cs="Times New Roman"/>
                <w:color w:val="auto"/>
              </w:rPr>
              <w:t>to ensure well sequenced curriculum</w:t>
            </w:r>
            <w:r w:rsidR="007B5CEA" w:rsidRPr="004327F3">
              <w:rPr>
                <w:rFonts w:ascii="Calibri" w:eastAsia="Calibri" w:hAnsi="Calibri" w:cs="Times New Roman"/>
                <w:color w:val="auto"/>
              </w:rPr>
              <w:t xml:space="preserve"> to deliver</w:t>
            </w:r>
            <w:r w:rsidRPr="004327F3">
              <w:rPr>
                <w:rFonts w:ascii="Calibri" w:eastAsia="Calibri" w:hAnsi="Calibri" w:cs="Times New Roman"/>
                <w:color w:val="auto"/>
              </w:rPr>
              <w:t xml:space="preserve"> teaching, learning and progress</w:t>
            </w:r>
            <w:r w:rsidR="007B5CEA" w:rsidRPr="004327F3">
              <w:rPr>
                <w:rFonts w:ascii="Calibri" w:eastAsia="Calibri" w:hAnsi="Calibri" w:cs="Times New Roman"/>
                <w:color w:val="auto"/>
              </w:rPr>
              <w:t xml:space="preserve"> that is at least good in all secondary schools</w:t>
            </w:r>
          </w:p>
          <w:p w14:paraId="630BB5F6" w14:textId="636782B7" w:rsidR="00E60F33" w:rsidRPr="004327F3" w:rsidRDefault="00E60F33" w:rsidP="00F326DD">
            <w:pPr>
              <w:pStyle w:val="ListParagraph"/>
              <w:numPr>
                <w:ilvl w:val="0"/>
                <w:numId w:val="22"/>
              </w:numPr>
              <w:spacing w:after="120"/>
              <w:ind w:left="477" w:right="47"/>
              <w:contextualSpacing w:val="0"/>
              <w:rPr>
                <w:rFonts w:asciiTheme="minorHAnsi" w:eastAsia="Trebuchet MS" w:hAnsiTheme="minorHAnsi" w:cstheme="minorHAnsi"/>
                <w:b/>
                <w:color w:val="auto"/>
              </w:rPr>
            </w:pPr>
            <w:r w:rsidRPr="004327F3">
              <w:rPr>
                <w:rFonts w:ascii="Calibri" w:eastAsia="Calibri" w:hAnsi="Calibri" w:cs="Times New Roman"/>
                <w:color w:val="auto"/>
              </w:rPr>
              <w:t xml:space="preserve">Lead the monitoring, quality assurance, evaluation and review of standards and provision within </w:t>
            </w:r>
            <w:r w:rsidR="004B0E24" w:rsidRPr="004327F3">
              <w:rPr>
                <w:rFonts w:ascii="Calibri" w:eastAsia="Calibri" w:hAnsi="Calibri" w:cs="Times New Roman"/>
                <w:color w:val="auto"/>
              </w:rPr>
              <w:t>Maths</w:t>
            </w:r>
            <w:r w:rsidRPr="004327F3">
              <w:rPr>
                <w:rFonts w:ascii="Calibri" w:eastAsia="Calibri" w:hAnsi="Calibri" w:cs="Times New Roman"/>
                <w:color w:val="auto"/>
              </w:rPr>
              <w:t xml:space="preserve"> departments across the 3 secondary schools within the Trust </w:t>
            </w:r>
            <w:r w:rsidR="007B5CEA" w:rsidRPr="004327F3">
              <w:rPr>
                <w:rFonts w:ascii="Calibri" w:eastAsia="Calibri" w:hAnsi="Calibri" w:cs="Times New Roman"/>
                <w:color w:val="auto"/>
              </w:rPr>
              <w:t>in order to secure</w:t>
            </w:r>
            <w:r w:rsidRPr="004327F3">
              <w:rPr>
                <w:rFonts w:ascii="Calibri" w:eastAsia="Calibri" w:hAnsi="Calibri" w:cs="Times New Roman"/>
                <w:color w:val="auto"/>
              </w:rPr>
              <w:t xml:space="preserve"> improvements</w:t>
            </w:r>
          </w:p>
          <w:p w14:paraId="53507C1A" w14:textId="48E22922" w:rsidR="0010504B" w:rsidRPr="004327F3" w:rsidRDefault="0010504B" w:rsidP="0010504B">
            <w:pPr>
              <w:pStyle w:val="ListParagraph"/>
              <w:numPr>
                <w:ilvl w:val="0"/>
                <w:numId w:val="27"/>
              </w:numPr>
              <w:spacing w:after="120" w:line="256" w:lineRule="auto"/>
              <w:ind w:left="476" w:right="47" w:hanging="357"/>
              <w:contextualSpacing w:val="0"/>
              <w:rPr>
                <w:rFonts w:asciiTheme="minorHAnsi" w:eastAsia="Trebuchet MS" w:hAnsiTheme="minorHAnsi" w:cstheme="minorHAnsi"/>
                <w:color w:val="auto"/>
              </w:rPr>
            </w:pPr>
            <w:r w:rsidRPr="004327F3">
              <w:rPr>
                <w:rFonts w:asciiTheme="minorHAnsi" w:eastAsia="Trebuchet MS" w:hAnsiTheme="minorHAnsi" w:cstheme="minorHAnsi"/>
                <w:color w:val="auto"/>
              </w:rPr>
              <w:t xml:space="preserve">Lead the coordination of improvement and engagement strategies both in the classroom and beyond for </w:t>
            </w:r>
            <w:r w:rsidR="007B5CEA" w:rsidRPr="004327F3">
              <w:rPr>
                <w:rFonts w:asciiTheme="minorHAnsi" w:eastAsia="Trebuchet MS" w:hAnsiTheme="minorHAnsi" w:cstheme="minorHAnsi"/>
                <w:color w:val="auto"/>
              </w:rPr>
              <w:t xml:space="preserve">students vulnerable to not making good progress </w:t>
            </w:r>
            <w:r w:rsidRPr="004327F3">
              <w:rPr>
                <w:rFonts w:asciiTheme="minorHAnsi" w:eastAsia="Trebuchet MS" w:hAnsiTheme="minorHAnsi" w:cstheme="minorHAnsi"/>
                <w:color w:val="auto"/>
              </w:rPr>
              <w:t xml:space="preserve">(SEN and PP) and develop support programmes that improve outcomes </w:t>
            </w:r>
            <w:r w:rsidR="007B5CEA" w:rsidRPr="004327F3">
              <w:rPr>
                <w:rFonts w:asciiTheme="minorHAnsi" w:eastAsia="Trebuchet MS" w:hAnsiTheme="minorHAnsi" w:cstheme="minorHAnsi"/>
                <w:color w:val="auto"/>
              </w:rPr>
              <w:t xml:space="preserve">for all students </w:t>
            </w:r>
          </w:p>
          <w:p w14:paraId="51B5D433" w14:textId="38178C51" w:rsidR="00E60F33" w:rsidRPr="004327F3" w:rsidRDefault="00E60F33" w:rsidP="0010504B">
            <w:pPr>
              <w:pStyle w:val="ListParagraph"/>
              <w:numPr>
                <w:ilvl w:val="0"/>
                <w:numId w:val="22"/>
              </w:numPr>
              <w:spacing w:after="120"/>
              <w:ind w:left="476" w:hanging="357"/>
              <w:contextualSpacing w:val="0"/>
              <w:rPr>
                <w:rFonts w:ascii="Calibri" w:eastAsia="Calibri" w:hAnsi="Calibri" w:cs="Times New Roman"/>
                <w:color w:val="auto"/>
              </w:rPr>
            </w:pPr>
            <w:r w:rsidRPr="004327F3">
              <w:rPr>
                <w:rFonts w:ascii="Calibri" w:eastAsia="Calibri" w:hAnsi="Calibri" w:cs="Times New Roman"/>
                <w:color w:val="auto"/>
              </w:rPr>
              <w:t>Play a leading and highly visi</w:t>
            </w:r>
            <w:r w:rsidR="007B5CEA" w:rsidRPr="004327F3">
              <w:rPr>
                <w:rFonts w:ascii="Calibri" w:eastAsia="Calibri" w:hAnsi="Calibri" w:cs="Times New Roman"/>
                <w:color w:val="auto"/>
              </w:rPr>
              <w:t>b</w:t>
            </w:r>
            <w:r w:rsidRPr="004327F3">
              <w:rPr>
                <w:rFonts w:ascii="Calibri" w:eastAsia="Calibri" w:hAnsi="Calibri" w:cs="Times New Roman"/>
                <w:color w:val="auto"/>
              </w:rPr>
              <w:t xml:space="preserve">le role in the improvement of teaching and learning of </w:t>
            </w:r>
            <w:r w:rsidR="004B0E24" w:rsidRPr="004327F3">
              <w:rPr>
                <w:rFonts w:ascii="Calibri" w:eastAsia="Calibri" w:hAnsi="Calibri" w:cs="Times New Roman"/>
                <w:color w:val="auto"/>
              </w:rPr>
              <w:t>Maths</w:t>
            </w:r>
            <w:r w:rsidRPr="004327F3">
              <w:rPr>
                <w:rFonts w:ascii="Calibri" w:eastAsia="Calibri" w:hAnsi="Calibri" w:cs="Times New Roman"/>
                <w:color w:val="auto"/>
              </w:rPr>
              <w:t xml:space="preserve"> and the academic success of all pupils across secondary schools, ensuring high standards of teaching, learning and achievement.</w:t>
            </w:r>
          </w:p>
          <w:p w14:paraId="479A91CD" w14:textId="77777777" w:rsidR="00844E33" w:rsidRPr="004327F3" w:rsidRDefault="00844E33" w:rsidP="0027715D">
            <w:pPr>
              <w:contextualSpacing/>
              <w:rPr>
                <w:rFonts w:ascii="Calibri" w:eastAsia="Calibri" w:hAnsi="Calibri" w:cs="Times New Roman"/>
                <w:color w:val="auto"/>
                <w:sz w:val="8"/>
              </w:rPr>
            </w:pPr>
          </w:p>
        </w:tc>
      </w:tr>
    </w:tbl>
    <w:p w14:paraId="772F8427" w14:textId="77777777" w:rsidR="0027715D" w:rsidRPr="004327F3" w:rsidRDefault="0027715D" w:rsidP="00844E33">
      <w:pPr>
        <w:spacing w:after="0"/>
        <w:jc w:val="both"/>
        <w:rPr>
          <w:rFonts w:asciiTheme="minorHAnsi" w:hAnsiTheme="minorHAnsi" w:cstheme="minorHAnsi"/>
          <w:color w:val="auto"/>
        </w:rPr>
      </w:pPr>
    </w:p>
    <w:tbl>
      <w:tblPr>
        <w:tblStyle w:val="TableGrid"/>
        <w:tblW w:w="9779" w:type="dxa"/>
        <w:tblInd w:w="-20" w:type="dxa"/>
        <w:tblCellMar>
          <w:top w:w="133" w:type="dxa"/>
          <w:left w:w="107" w:type="dxa"/>
          <w:right w:w="115" w:type="dxa"/>
        </w:tblCellMar>
        <w:tblLook w:val="04A0" w:firstRow="1" w:lastRow="0" w:firstColumn="1" w:lastColumn="0" w:noHBand="0" w:noVBand="1"/>
      </w:tblPr>
      <w:tblGrid>
        <w:gridCol w:w="9779"/>
      </w:tblGrid>
      <w:tr w:rsidR="004327F3" w:rsidRPr="004327F3" w14:paraId="6019DD9A" w14:textId="77777777" w:rsidTr="001C54F9">
        <w:trPr>
          <w:trHeight w:val="422"/>
        </w:trPr>
        <w:tc>
          <w:tcPr>
            <w:tcW w:w="9779" w:type="dxa"/>
            <w:tcBorders>
              <w:top w:val="single" w:sz="4" w:space="0" w:color="000000"/>
              <w:left w:val="single" w:sz="4" w:space="0" w:color="000000"/>
              <w:bottom w:val="single" w:sz="4" w:space="0" w:color="000000"/>
              <w:right w:val="single" w:sz="4" w:space="0" w:color="000000"/>
            </w:tcBorders>
            <w:shd w:val="clear" w:color="auto" w:fill="DBE5F1"/>
          </w:tcPr>
          <w:p w14:paraId="74EDC134" w14:textId="77777777" w:rsidR="00844E33" w:rsidRPr="004327F3" w:rsidRDefault="00844E33" w:rsidP="00FA7422">
            <w:pPr>
              <w:rPr>
                <w:rFonts w:asciiTheme="minorHAnsi" w:hAnsiTheme="minorHAnsi" w:cstheme="minorHAnsi"/>
                <w:color w:val="auto"/>
              </w:rPr>
            </w:pPr>
            <w:r w:rsidRPr="004327F3">
              <w:rPr>
                <w:rFonts w:asciiTheme="minorHAnsi" w:eastAsia="Trebuchet MS" w:hAnsiTheme="minorHAnsi" w:cstheme="minorHAnsi"/>
                <w:b/>
                <w:color w:val="auto"/>
              </w:rPr>
              <w:t>Main Responsibilities and Duties</w:t>
            </w:r>
            <w:r w:rsidRPr="004327F3">
              <w:rPr>
                <w:rFonts w:asciiTheme="minorHAnsi" w:eastAsia="Trebuchet MS" w:hAnsiTheme="minorHAnsi" w:cstheme="minorHAnsi"/>
                <w:color w:val="auto"/>
              </w:rPr>
              <w:t xml:space="preserve"> </w:t>
            </w:r>
          </w:p>
        </w:tc>
      </w:tr>
      <w:tr w:rsidR="004327F3" w:rsidRPr="004327F3" w14:paraId="2FEFE54D" w14:textId="77777777" w:rsidTr="0001246F">
        <w:trPr>
          <w:trHeight w:val="848"/>
        </w:trPr>
        <w:tc>
          <w:tcPr>
            <w:tcW w:w="9779" w:type="dxa"/>
            <w:tcBorders>
              <w:top w:val="single" w:sz="4" w:space="0" w:color="000000"/>
              <w:left w:val="single" w:sz="4" w:space="0" w:color="000000"/>
              <w:bottom w:val="single" w:sz="4" w:space="0" w:color="000000"/>
              <w:right w:val="single" w:sz="4" w:space="0" w:color="000000"/>
            </w:tcBorders>
          </w:tcPr>
          <w:p w14:paraId="5B574492" w14:textId="77777777" w:rsidR="0027715D" w:rsidRPr="004327F3" w:rsidRDefault="0027715D" w:rsidP="0027715D">
            <w:pPr>
              <w:rPr>
                <w:rFonts w:asciiTheme="minorHAnsi" w:hAnsiTheme="minorHAnsi" w:cstheme="minorHAnsi"/>
                <w:b/>
                <w:color w:val="auto"/>
              </w:rPr>
            </w:pPr>
            <w:r w:rsidRPr="004327F3">
              <w:rPr>
                <w:rFonts w:asciiTheme="minorHAnsi" w:hAnsiTheme="minorHAnsi" w:cstheme="minorHAnsi"/>
                <w:b/>
                <w:color w:val="auto"/>
              </w:rPr>
              <w:t xml:space="preserve">Core Duties </w:t>
            </w:r>
          </w:p>
          <w:p w14:paraId="3DEE76E5" w14:textId="77777777" w:rsidR="00F326DD" w:rsidRPr="004327F3" w:rsidRDefault="00F326DD" w:rsidP="0027715D">
            <w:pPr>
              <w:rPr>
                <w:rFonts w:asciiTheme="minorHAnsi" w:hAnsiTheme="minorHAnsi" w:cstheme="minorHAnsi"/>
                <w:b/>
                <w:color w:val="auto"/>
                <w:sz w:val="12"/>
              </w:rPr>
            </w:pPr>
          </w:p>
          <w:p w14:paraId="3432FAD6" w14:textId="4092A5BF" w:rsidR="0027715D" w:rsidRPr="004327F3" w:rsidRDefault="0027715D" w:rsidP="00F326DD">
            <w:pPr>
              <w:numPr>
                <w:ilvl w:val="0"/>
                <w:numId w:val="23"/>
              </w:numPr>
              <w:spacing w:after="120"/>
              <w:rPr>
                <w:rFonts w:asciiTheme="minorHAnsi" w:eastAsia="Calibri" w:hAnsiTheme="minorHAnsi" w:cstheme="minorHAnsi"/>
                <w:strike/>
                <w:color w:val="auto"/>
              </w:rPr>
            </w:pPr>
            <w:r w:rsidRPr="004327F3">
              <w:rPr>
                <w:rFonts w:asciiTheme="minorHAnsi" w:eastAsia="Calibri" w:hAnsiTheme="minorHAnsi" w:cstheme="minorHAnsi"/>
                <w:color w:val="auto"/>
              </w:rPr>
              <w:t xml:space="preserve">To raise standards in </w:t>
            </w:r>
            <w:r w:rsidR="004B0E24" w:rsidRPr="004327F3">
              <w:rPr>
                <w:rFonts w:asciiTheme="minorHAnsi" w:eastAsia="Calibri" w:hAnsiTheme="minorHAnsi" w:cstheme="minorHAnsi"/>
                <w:color w:val="auto"/>
              </w:rPr>
              <w:t>Maths</w:t>
            </w:r>
            <w:r w:rsidRPr="004327F3">
              <w:rPr>
                <w:rFonts w:asciiTheme="minorHAnsi" w:eastAsia="Calibri" w:hAnsiTheme="minorHAnsi" w:cstheme="minorHAnsi"/>
                <w:color w:val="auto"/>
              </w:rPr>
              <w:t xml:space="preserve"> across our </w:t>
            </w:r>
            <w:r w:rsidR="007B5CEA" w:rsidRPr="004327F3">
              <w:rPr>
                <w:rFonts w:asciiTheme="minorHAnsi" w:eastAsia="Calibri" w:hAnsiTheme="minorHAnsi" w:cstheme="minorHAnsi"/>
                <w:color w:val="auto"/>
              </w:rPr>
              <w:t>schools</w:t>
            </w:r>
          </w:p>
          <w:p w14:paraId="48736E42" w14:textId="1502269B" w:rsidR="00F326DD" w:rsidRPr="004327F3" w:rsidRDefault="00F326DD" w:rsidP="00F326DD">
            <w:pPr>
              <w:pStyle w:val="ListParagraph"/>
              <w:numPr>
                <w:ilvl w:val="0"/>
                <w:numId w:val="23"/>
              </w:numPr>
              <w:spacing w:after="120"/>
              <w:contextualSpacing w:val="0"/>
              <w:rPr>
                <w:rFonts w:asciiTheme="minorHAnsi" w:hAnsiTheme="minorHAnsi" w:cstheme="minorHAnsi"/>
                <w:color w:val="auto"/>
              </w:rPr>
            </w:pPr>
            <w:r w:rsidRPr="004327F3">
              <w:rPr>
                <w:rFonts w:asciiTheme="minorHAnsi" w:hAnsiTheme="minorHAnsi" w:cstheme="minorHAnsi"/>
                <w:color w:val="auto"/>
              </w:rPr>
              <w:t xml:space="preserve">To lead the development and implementation of </w:t>
            </w:r>
            <w:r w:rsidR="004B0E24" w:rsidRPr="004327F3">
              <w:rPr>
                <w:rFonts w:asciiTheme="minorHAnsi" w:hAnsiTheme="minorHAnsi" w:cstheme="minorHAnsi"/>
                <w:color w:val="auto"/>
              </w:rPr>
              <w:t>Maths</w:t>
            </w:r>
            <w:r w:rsidRPr="004327F3">
              <w:rPr>
                <w:rFonts w:asciiTheme="minorHAnsi" w:hAnsiTheme="minorHAnsi" w:cstheme="minorHAnsi"/>
                <w:color w:val="auto"/>
              </w:rPr>
              <w:t xml:space="preserve"> curriculum, resources, schemes of work, appropriate syllabuses, marking policies, </w:t>
            </w:r>
            <w:r w:rsidR="0027715D" w:rsidRPr="004327F3">
              <w:rPr>
                <w:rFonts w:asciiTheme="minorHAnsi" w:eastAsia="Calibri" w:hAnsiTheme="minorHAnsi" w:cstheme="minorHAnsi"/>
                <w:color w:val="auto"/>
              </w:rPr>
              <w:t xml:space="preserve">assessment </w:t>
            </w:r>
            <w:r w:rsidRPr="004327F3">
              <w:rPr>
                <w:rFonts w:asciiTheme="minorHAnsi" w:hAnsiTheme="minorHAnsi" w:cstheme="minorHAnsi"/>
                <w:color w:val="auto"/>
              </w:rPr>
              <w:t xml:space="preserve">and teaching strategies </w:t>
            </w:r>
          </w:p>
          <w:p w14:paraId="0E8FB651" w14:textId="1E60BACC" w:rsidR="007B5CEA" w:rsidRPr="004327F3" w:rsidRDefault="007B5CEA" w:rsidP="007B5CEA">
            <w:pPr>
              <w:pStyle w:val="ListParagraph"/>
              <w:numPr>
                <w:ilvl w:val="0"/>
                <w:numId w:val="23"/>
              </w:numPr>
              <w:rPr>
                <w:rFonts w:asciiTheme="minorHAnsi" w:hAnsiTheme="minorHAnsi" w:cstheme="minorHAnsi"/>
                <w:color w:val="auto"/>
              </w:rPr>
            </w:pPr>
            <w:r w:rsidRPr="004327F3">
              <w:rPr>
                <w:rFonts w:asciiTheme="minorHAnsi" w:hAnsiTheme="minorHAnsi" w:cstheme="minorHAnsi"/>
                <w:color w:val="auto"/>
              </w:rPr>
              <w:t>To build a sustainable capacity of Maths leadership in all our schools</w:t>
            </w:r>
          </w:p>
          <w:p w14:paraId="32269B23" w14:textId="77777777" w:rsidR="007B5CEA" w:rsidRPr="004327F3" w:rsidRDefault="007B5CEA" w:rsidP="007B5CEA">
            <w:pPr>
              <w:pStyle w:val="ListParagraph"/>
              <w:rPr>
                <w:rFonts w:asciiTheme="minorHAnsi" w:hAnsiTheme="minorHAnsi" w:cstheme="minorHAnsi"/>
                <w:color w:val="auto"/>
              </w:rPr>
            </w:pPr>
          </w:p>
          <w:p w14:paraId="29AAEBA7" w14:textId="68A17C2C" w:rsidR="007B5CEA" w:rsidRPr="004327F3" w:rsidRDefault="0027715D" w:rsidP="007B5CEA">
            <w:pPr>
              <w:numPr>
                <w:ilvl w:val="0"/>
                <w:numId w:val="23"/>
              </w:numPr>
              <w:spacing w:after="120"/>
              <w:rPr>
                <w:rFonts w:asciiTheme="minorHAnsi" w:eastAsia="Calibri" w:hAnsiTheme="minorHAnsi" w:cstheme="minorHAnsi"/>
                <w:color w:val="auto"/>
              </w:rPr>
            </w:pPr>
            <w:r w:rsidRPr="004327F3">
              <w:rPr>
                <w:rFonts w:asciiTheme="minorHAnsi" w:eastAsia="Calibri" w:hAnsiTheme="minorHAnsi" w:cstheme="minorHAnsi"/>
                <w:color w:val="auto"/>
              </w:rPr>
              <w:t xml:space="preserve">To ensure that the </w:t>
            </w:r>
            <w:r w:rsidR="004B0E24" w:rsidRPr="004327F3">
              <w:rPr>
                <w:rFonts w:asciiTheme="minorHAnsi" w:eastAsia="Calibri" w:hAnsiTheme="minorHAnsi" w:cstheme="minorHAnsi"/>
                <w:color w:val="auto"/>
              </w:rPr>
              <w:t>Maths</w:t>
            </w:r>
            <w:r w:rsidRPr="004327F3">
              <w:rPr>
                <w:rFonts w:asciiTheme="minorHAnsi" w:eastAsia="Calibri" w:hAnsiTheme="minorHAnsi" w:cstheme="minorHAnsi"/>
                <w:color w:val="auto"/>
              </w:rPr>
              <w:t xml:space="preserve"> subject knowledge of staff across the Trust is exemplary.</w:t>
            </w:r>
          </w:p>
          <w:p w14:paraId="7F9367C0" w14:textId="1B041B64" w:rsidR="0027715D" w:rsidRPr="004327F3" w:rsidRDefault="0027715D" w:rsidP="00F326DD">
            <w:pPr>
              <w:numPr>
                <w:ilvl w:val="0"/>
                <w:numId w:val="23"/>
              </w:numPr>
              <w:spacing w:after="120"/>
              <w:rPr>
                <w:rFonts w:asciiTheme="minorHAnsi" w:eastAsia="Calibri" w:hAnsiTheme="minorHAnsi" w:cstheme="minorHAnsi"/>
                <w:color w:val="auto"/>
              </w:rPr>
            </w:pPr>
            <w:r w:rsidRPr="004327F3">
              <w:rPr>
                <w:rFonts w:asciiTheme="minorHAnsi" w:eastAsia="Calibri" w:hAnsiTheme="minorHAnsi" w:cstheme="minorHAnsi"/>
                <w:color w:val="auto"/>
              </w:rPr>
              <w:t>To</w:t>
            </w:r>
            <w:r w:rsidR="007B5CEA" w:rsidRPr="004327F3">
              <w:rPr>
                <w:rFonts w:asciiTheme="minorHAnsi" w:eastAsia="Calibri" w:hAnsiTheme="minorHAnsi" w:cstheme="minorHAnsi"/>
                <w:color w:val="auto"/>
              </w:rPr>
              <w:t xml:space="preserve"> support</w:t>
            </w:r>
            <w:r w:rsidRPr="004327F3">
              <w:rPr>
                <w:rFonts w:asciiTheme="minorHAnsi" w:eastAsia="Calibri" w:hAnsiTheme="minorHAnsi" w:cstheme="minorHAnsi"/>
                <w:color w:val="auto"/>
              </w:rPr>
              <w:t xml:space="preserve"> high quality teaching and learning across the Trus</w:t>
            </w:r>
            <w:r w:rsidR="007B5CEA" w:rsidRPr="004327F3">
              <w:rPr>
                <w:rFonts w:asciiTheme="minorHAnsi" w:eastAsia="Calibri" w:hAnsiTheme="minorHAnsi" w:cstheme="minorHAnsi"/>
                <w:color w:val="auto"/>
              </w:rPr>
              <w:t>t, with a particular focus on maths</w:t>
            </w:r>
          </w:p>
          <w:p w14:paraId="55002291" w14:textId="54ED5AA4" w:rsidR="00F326DD" w:rsidRPr="004327F3" w:rsidRDefault="007B5CEA" w:rsidP="00F326DD">
            <w:pPr>
              <w:numPr>
                <w:ilvl w:val="0"/>
                <w:numId w:val="23"/>
              </w:numPr>
              <w:spacing w:after="120"/>
              <w:rPr>
                <w:rFonts w:asciiTheme="minorHAnsi" w:eastAsia="Calibri" w:hAnsiTheme="minorHAnsi" w:cstheme="minorHAnsi"/>
                <w:color w:val="auto"/>
              </w:rPr>
            </w:pPr>
            <w:r w:rsidRPr="004327F3">
              <w:rPr>
                <w:rFonts w:asciiTheme="minorHAnsi" w:eastAsia="Calibri" w:hAnsiTheme="minorHAnsi" w:cstheme="minorHAnsi"/>
                <w:color w:val="auto"/>
              </w:rPr>
              <w:t>To lead the quality assurance of maths across the Trust</w:t>
            </w:r>
          </w:p>
          <w:p w14:paraId="3ED744AF" w14:textId="02ADB9C5" w:rsidR="007B5CEA" w:rsidRPr="004327F3" w:rsidRDefault="007B5CEA" w:rsidP="00F326DD">
            <w:pPr>
              <w:numPr>
                <w:ilvl w:val="0"/>
                <w:numId w:val="23"/>
              </w:numPr>
              <w:spacing w:after="120"/>
              <w:rPr>
                <w:rFonts w:asciiTheme="minorHAnsi" w:eastAsia="Calibri" w:hAnsiTheme="minorHAnsi" w:cstheme="minorHAnsi"/>
                <w:color w:val="auto"/>
              </w:rPr>
            </w:pPr>
            <w:r w:rsidRPr="004327F3">
              <w:rPr>
                <w:rFonts w:asciiTheme="minorHAnsi" w:eastAsia="Calibri" w:hAnsiTheme="minorHAnsi" w:cstheme="minorHAnsi"/>
                <w:color w:val="auto"/>
              </w:rPr>
              <w:t>To ensure that quality of work in maths books across the trust is consistently excellent</w:t>
            </w:r>
          </w:p>
          <w:p w14:paraId="013AEB39" w14:textId="77777777" w:rsidR="0027715D" w:rsidRPr="004327F3" w:rsidRDefault="0027715D" w:rsidP="00F326DD">
            <w:pPr>
              <w:numPr>
                <w:ilvl w:val="0"/>
                <w:numId w:val="23"/>
              </w:numPr>
              <w:spacing w:after="120"/>
              <w:rPr>
                <w:rFonts w:asciiTheme="minorHAnsi" w:eastAsia="Calibri" w:hAnsiTheme="minorHAnsi" w:cstheme="minorHAnsi"/>
                <w:color w:val="auto"/>
              </w:rPr>
            </w:pPr>
            <w:r w:rsidRPr="004327F3">
              <w:rPr>
                <w:rFonts w:asciiTheme="minorHAnsi" w:eastAsia="Calibri" w:hAnsiTheme="minorHAnsi" w:cstheme="minorHAnsi"/>
                <w:color w:val="auto"/>
              </w:rPr>
              <w:t>To account for pupils’ performance in line with Trust procedures.</w:t>
            </w:r>
          </w:p>
          <w:p w14:paraId="4C5E9551" w14:textId="412FB303" w:rsidR="0027715D" w:rsidRPr="004327F3" w:rsidRDefault="0027715D" w:rsidP="00F326DD">
            <w:pPr>
              <w:numPr>
                <w:ilvl w:val="0"/>
                <w:numId w:val="23"/>
              </w:numPr>
              <w:spacing w:after="120"/>
              <w:rPr>
                <w:rFonts w:asciiTheme="minorHAnsi" w:eastAsia="Calibri" w:hAnsiTheme="minorHAnsi" w:cstheme="minorHAnsi"/>
                <w:color w:val="auto"/>
              </w:rPr>
            </w:pPr>
            <w:r w:rsidRPr="004327F3">
              <w:rPr>
                <w:rFonts w:asciiTheme="minorHAnsi" w:eastAsia="Calibri" w:hAnsiTheme="minorHAnsi" w:cstheme="minorHAnsi"/>
                <w:color w:val="auto"/>
              </w:rPr>
              <w:lastRenderedPageBreak/>
              <w:t>To provide the CEO</w:t>
            </w:r>
            <w:r w:rsidR="007B5CEA" w:rsidRPr="004327F3">
              <w:rPr>
                <w:rFonts w:asciiTheme="minorHAnsi" w:eastAsia="Calibri" w:hAnsiTheme="minorHAnsi" w:cstheme="minorHAnsi"/>
                <w:color w:val="auto"/>
              </w:rPr>
              <w:t>, Director of School Improvement and Trust Headteachers,</w:t>
            </w:r>
            <w:r w:rsidRPr="004327F3">
              <w:rPr>
                <w:rFonts w:asciiTheme="minorHAnsi" w:eastAsia="Calibri" w:hAnsiTheme="minorHAnsi" w:cstheme="minorHAnsi"/>
                <w:color w:val="auto"/>
              </w:rPr>
              <w:t xml:space="preserve"> with relevant and accurate information relating to performance of individual school </w:t>
            </w:r>
            <w:r w:rsidR="004B0E24" w:rsidRPr="004327F3">
              <w:rPr>
                <w:rFonts w:asciiTheme="minorHAnsi" w:eastAsia="Calibri" w:hAnsiTheme="minorHAnsi" w:cstheme="minorHAnsi"/>
                <w:color w:val="auto"/>
              </w:rPr>
              <w:t>Maths</w:t>
            </w:r>
            <w:r w:rsidRPr="004327F3">
              <w:rPr>
                <w:rFonts w:asciiTheme="minorHAnsi" w:eastAsia="Calibri" w:hAnsiTheme="minorHAnsi" w:cstheme="minorHAnsi"/>
                <w:color w:val="auto"/>
              </w:rPr>
              <w:t xml:space="preserve"> departments and development across the Trust’s secondary schools.</w:t>
            </w:r>
          </w:p>
          <w:p w14:paraId="63931353" w14:textId="2D98C3B5" w:rsidR="0027715D" w:rsidRPr="004327F3" w:rsidRDefault="0027715D" w:rsidP="009F5A3C">
            <w:pPr>
              <w:numPr>
                <w:ilvl w:val="0"/>
                <w:numId w:val="23"/>
              </w:numPr>
              <w:spacing w:after="120"/>
              <w:rPr>
                <w:rFonts w:asciiTheme="minorHAnsi" w:eastAsia="Calibri" w:hAnsiTheme="minorHAnsi" w:cstheme="minorHAnsi"/>
                <w:color w:val="auto"/>
              </w:rPr>
            </w:pPr>
            <w:r w:rsidRPr="004327F3">
              <w:rPr>
                <w:rFonts w:asciiTheme="minorHAnsi" w:eastAsia="Calibri" w:hAnsiTheme="minorHAnsi" w:cstheme="minorHAnsi"/>
                <w:color w:val="auto"/>
              </w:rPr>
              <w:t xml:space="preserve">To support and participate in the work of the VALT in curriculum development, as appropriate. </w:t>
            </w:r>
          </w:p>
          <w:p w14:paraId="5898B8B1" w14:textId="77777777" w:rsidR="007B5CEA" w:rsidRPr="004327F3" w:rsidRDefault="007B5CEA" w:rsidP="004327F3">
            <w:pPr>
              <w:spacing w:after="120"/>
              <w:ind w:left="360"/>
              <w:rPr>
                <w:rFonts w:asciiTheme="minorHAnsi" w:eastAsia="Calibri" w:hAnsiTheme="minorHAnsi" w:cstheme="minorHAnsi"/>
                <w:color w:val="auto"/>
              </w:rPr>
            </w:pPr>
          </w:p>
          <w:p w14:paraId="1C5946B9" w14:textId="77777777" w:rsidR="009F5A3C" w:rsidRPr="004327F3" w:rsidRDefault="009F5A3C" w:rsidP="009F5A3C">
            <w:pPr>
              <w:rPr>
                <w:rFonts w:asciiTheme="minorHAnsi" w:hAnsiTheme="minorHAnsi" w:cstheme="minorHAnsi"/>
                <w:b/>
                <w:color w:val="auto"/>
              </w:rPr>
            </w:pPr>
            <w:r w:rsidRPr="004327F3">
              <w:rPr>
                <w:rFonts w:asciiTheme="minorHAnsi" w:hAnsiTheme="minorHAnsi" w:cstheme="minorHAnsi"/>
                <w:b/>
                <w:color w:val="auto"/>
              </w:rPr>
              <w:t xml:space="preserve">Associated Duties </w:t>
            </w:r>
          </w:p>
          <w:p w14:paraId="27FAEC71" w14:textId="77777777" w:rsidR="009F5A3C" w:rsidRPr="004327F3" w:rsidRDefault="009F5A3C" w:rsidP="009F5A3C">
            <w:pPr>
              <w:pStyle w:val="ListParagraph"/>
              <w:numPr>
                <w:ilvl w:val="0"/>
                <w:numId w:val="23"/>
              </w:numPr>
              <w:spacing w:after="120"/>
              <w:ind w:left="714" w:hanging="357"/>
              <w:contextualSpacing w:val="0"/>
              <w:rPr>
                <w:rFonts w:asciiTheme="minorHAnsi" w:hAnsiTheme="minorHAnsi" w:cstheme="minorHAnsi"/>
                <w:color w:val="auto"/>
              </w:rPr>
            </w:pPr>
            <w:r w:rsidRPr="004327F3">
              <w:rPr>
                <w:rFonts w:asciiTheme="minorHAnsi" w:hAnsiTheme="minorHAnsi" w:cstheme="minorHAnsi"/>
                <w:color w:val="auto"/>
              </w:rPr>
              <w:t>Engage actively in the appraisal review process, addressing targets by agreed timescales.</w:t>
            </w:r>
          </w:p>
          <w:p w14:paraId="604D7E98" w14:textId="77777777" w:rsidR="009F5A3C" w:rsidRPr="004327F3" w:rsidRDefault="009F5A3C" w:rsidP="009F5A3C">
            <w:pPr>
              <w:pStyle w:val="ListParagraph"/>
              <w:numPr>
                <w:ilvl w:val="0"/>
                <w:numId w:val="23"/>
              </w:numPr>
              <w:spacing w:after="120"/>
              <w:ind w:left="714" w:hanging="357"/>
              <w:contextualSpacing w:val="0"/>
              <w:rPr>
                <w:rFonts w:asciiTheme="minorHAnsi" w:hAnsiTheme="minorHAnsi" w:cstheme="minorHAnsi"/>
                <w:color w:val="auto"/>
              </w:rPr>
            </w:pPr>
            <w:r w:rsidRPr="004327F3">
              <w:rPr>
                <w:rFonts w:asciiTheme="minorHAnsi" w:hAnsiTheme="minorHAnsi" w:cstheme="minorHAnsi"/>
                <w:color w:val="auto"/>
              </w:rPr>
              <w:t xml:space="preserve">To participate in the performance review of the Heads of </w:t>
            </w:r>
            <w:r w:rsidR="004B0E24" w:rsidRPr="004327F3">
              <w:rPr>
                <w:rFonts w:asciiTheme="minorHAnsi" w:hAnsiTheme="minorHAnsi" w:cstheme="minorHAnsi"/>
                <w:color w:val="auto"/>
              </w:rPr>
              <w:t>Maths</w:t>
            </w:r>
            <w:r w:rsidRPr="004327F3">
              <w:rPr>
                <w:rFonts w:asciiTheme="minorHAnsi" w:hAnsiTheme="minorHAnsi" w:cstheme="minorHAnsi"/>
                <w:color w:val="auto"/>
              </w:rPr>
              <w:t xml:space="preserve"> across the Trust.</w:t>
            </w:r>
          </w:p>
          <w:p w14:paraId="17FE7B5E" w14:textId="77777777" w:rsidR="009F5A3C" w:rsidRPr="004327F3" w:rsidRDefault="009F5A3C" w:rsidP="009F5A3C">
            <w:pPr>
              <w:pStyle w:val="ListParagraph"/>
              <w:numPr>
                <w:ilvl w:val="0"/>
                <w:numId w:val="23"/>
              </w:numPr>
              <w:spacing w:after="120"/>
              <w:ind w:left="714" w:hanging="357"/>
              <w:contextualSpacing w:val="0"/>
              <w:rPr>
                <w:rFonts w:asciiTheme="minorHAnsi" w:hAnsiTheme="minorHAnsi" w:cstheme="minorHAnsi"/>
                <w:color w:val="auto"/>
              </w:rPr>
            </w:pPr>
            <w:r w:rsidRPr="004327F3">
              <w:rPr>
                <w:rFonts w:asciiTheme="minorHAnsi" w:hAnsiTheme="minorHAnsi" w:cstheme="minorHAnsi"/>
                <w:color w:val="auto"/>
              </w:rPr>
              <w:t>To collaborate as a member of the Standards team in order to build and realise the shared vision of excellence and high standards for all pupils.</w:t>
            </w:r>
          </w:p>
          <w:p w14:paraId="18CF7914" w14:textId="77777777" w:rsidR="009F5A3C" w:rsidRPr="004327F3" w:rsidRDefault="009F5A3C" w:rsidP="009F5A3C">
            <w:pPr>
              <w:pStyle w:val="ListParagraph"/>
              <w:numPr>
                <w:ilvl w:val="0"/>
                <w:numId w:val="23"/>
              </w:numPr>
              <w:spacing w:after="120"/>
              <w:ind w:left="714" w:hanging="357"/>
              <w:contextualSpacing w:val="0"/>
              <w:rPr>
                <w:rFonts w:asciiTheme="minorHAnsi" w:hAnsiTheme="minorHAnsi" w:cstheme="minorHAnsi"/>
                <w:color w:val="auto"/>
              </w:rPr>
            </w:pPr>
            <w:r w:rsidRPr="004327F3">
              <w:rPr>
                <w:rFonts w:asciiTheme="minorHAnsi" w:hAnsiTheme="minorHAnsi" w:cstheme="minorHAnsi"/>
                <w:color w:val="auto"/>
              </w:rPr>
              <w:t>To provide the CEO with relevant and accurate information relating to the subject’s performance and development.</w:t>
            </w:r>
          </w:p>
          <w:p w14:paraId="6A64A305" w14:textId="77777777" w:rsidR="009F5A3C" w:rsidRPr="004327F3" w:rsidRDefault="009F5A3C" w:rsidP="009F5A3C">
            <w:pPr>
              <w:pStyle w:val="ListParagraph"/>
              <w:numPr>
                <w:ilvl w:val="0"/>
                <w:numId w:val="23"/>
              </w:numPr>
              <w:spacing w:after="120"/>
              <w:ind w:left="714" w:hanging="357"/>
              <w:contextualSpacing w:val="0"/>
              <w:rPr>
                <w:rFonts w:asciiTheme="minorHAnsi" w:hAnsiTheme="minorHAnsi" w:cstheme="minorHAnsi"/>
                <w:color w:val="auto"/>
              </w:rPr>
            </w:pPr>
            <w:r w:rsidRPr="004327F3">
              <w:rPr>
                <w:rFonts w:asciiTheme="minorHAnsi" w:hAnsiTheme="minorHAnsi" w:cstheme="minorHAnsi"/>
                <w:color w:val="auto"/>
              </w:rPr>
              <w:t>To support and participate in the work of VALT, including subject groups as appropriate.</w:t>
            </w:r>
          </w:p>
          <w:p w14:paraId="31CEDDD8" w14:textId="77777777" w:rsidR="009F5A3C" w:rsidRPr="004327F3" w:rsidRDefault="009F5A3C" w:rsidP="009F5A3C">
            <w:pPr>
              <w:pStyle w:val="ListParagraph"/>
              <w:numPr>
                <w:ilvl w:val="0"/>
                <w:numId w:val="23"/>
              </w:numPr>
              <w:spacing w:after="120"/>
              <w:ind w:left="714" w:hanging="357"/>
              <w:contextualSpacing w:val="0"/>
              <w:rPr>
                <w:rFonts w:asciiTheme="minorHAnsi" w:hAnsiTheme="minorHAnsi" w:cstheme="minorHAnsi"/>
                <w:color w:val="auto"/>
              </w:rPr>
            </w:pPr>
            <w:r w:rsidRPr="004327F3">
              <w:rPr>
                <w:rFonts w:asciiTheme="minorHAnsi" w:hAnsiTheme="minorHAnsi" w:cstheme="minorHAnsi"/>
                <w:color w:val="auto"/>
              </w:rPr>
              <w:t>To agree challenging subject targets, including pupil achievement targets, ensuring rigorous monitoring, evaluation and review of progress towards these through subject improvement plans.</w:t>
            </w:r>
          </w:p>
          <w:p w14:paraId="682177F1" w14:textId="77777777" w:rsidR="009F5A3C" w:rsidRPr="004327F3" w:rsidRDefault="009F5A3C" w:rsidP="009F5A3C">
            <w:pPr>
              <w:pStyle w:val="ListParagraph"/>
              <w:numPr>
                <w:ilvl w:val="0"/>
                <w:numId w:val="23"/>
              </w:numPr>
              <w:spacing w:after="120"/>
              <w:ind w:left="714" w:hanging="357"/>
              <w:contextualSpacing w:val="0"/>
              <w:rPr>
                <w:rFonts w:asciiTheme="minorHAnsi" w:hAnsiTheme="minorHAnsi" w:cstheme="minorHAnsi"/>
                <w:color w:val="auto"/>
              </w:rPr>
            </w:pPr>
            <w:r w:rsidRPr="004327F3">
              <w:rPr>
                <w:rFonts w:asciiTheme="minorHAnsi" w:hAnsiTheme="minorHAnsi" w:cstheme="minorHAnsi"/>
                <w:color w:val="auto"/>
              </w:rPr>
              <w:t>To ensure high quality teaching and learning in the departments, following the Trust policy for self- evaluation and review.</w:t>
            </w:r>
          </w:p>
          <w:p w14:paraId="67033589" w14:textId="77777777" w:rsidR="009F5A3C" w:rsidRPr="004327F3" w:rsidRDefault="009F5A3C" w:rsidP="009F5A3C">
            <w:pPr>
              <w:pStyle w:val="ListParagraph"/>
              <w:numPr>
                <w:ilvl w:val="0"/>
                <w:numId w:val="23"/>
              </w:numPr>
              <w:spacing w:after="120"/>
              <w:ind w:left="714" w:hanging="357"/>
              <w:contextualSpacing w:val="0"/>
              <w:rPr>
                <w:rFonts w:asciiTheme="minorHAnsi" w:hAnsiTheme="minorHAnsi" w:cstheme="minorHAnsi"/>
                <w:color w:val="auto"/>
              </w:rPr>
            </w:pPr>
            <w:r w:rsidRPr="004327F3">
              <w:rPr>
                <w:rFonts w:asciiTheme="minorHAnsi" w:hAnsiTheme="minorHAnsi" w:cstheme="minorHAnsi"/>
                <w:color w:val="auto"/>
              </w:rPr>
              <w:t>To ensure all departments effectively implement agreed Trust strategies.</w:t>
            </w:r>
          </w:p>
          <w:p w14:paraId="0129B293" w14:textId="77777777" w:rsidR="009F5A3C" w:rsidRPr="004327F3" w:rsidRDefault="009F5A3C" w:rsidP="009F5A3C">
            <w:pPr>
              <w:pStyle w:val="ListParagraph"/>
              <w:numPr>
                <w:ilvl w:val="0"/>
                <w:numId w:val="23"/>
              </w:numPr>
              <w:spacing w:after="120"/>
              <w:ind w:left="714" w:hanging="357"/>
              <w:contextualSpacing w:val="0"/>
              <w:rPr>
                <w:rFonts w:asciiTheme="minorHAnsi" w:hAnsiTheme="minorHAnsi" w:cstheme="minorHAnsi"/>
                <w:color w:val="auto"/>
              </w:rPr>
            </w:pPr>
            <w:r w:rsidRPr="004327F3">
              <w:rPr>
                <w:rFonts w:asciiTheme="minorHAnsi" w:hAnsiTheme="minorHAnsi" w:cstheme="minorHAnsi"/>
                <w:color w:val="auto"/>
              </w:rPr>
              <w:t xml:space="preserve">To lead on effective use of cross Trust and external moderation of pupil work. </w:t>
            </w:r>
          </w:p>
          <w:p w14:paraId="37B450CC" w14:textId="77777777" w:rsidR="0027715D" w:rsidRPr="004327F3" w:rsidRDefault="0027715D" w:rsidP="0027715D">
            <w:pPr>
              <w:rPr>
                <w:rFonts w:asciiTheme="minorHAnsi" w:hAnsiTheme="minorHAnsi" w:cstheme="minorHAnsi"/>
                <w:color w:val="auto"/>
                <w:sz w:val="10"/>
              </w:rPr>
            </w:pPr>
          </w:p>
          <w:p w14:paraId="1B8C8013" w14:textId="77777777" w:rsidR="009F5A3C" w:rsidRPr="004327F3" w:rsidRDefault="009F5A3C" w:rsidP="009F5A3C">
            <w:pPr>
              <w:rPr>
                <w:rFonts w:asciiTheme="minorHAnsi" w:hAnsiTheme="minorHAnsi" w:cstheme="minorHAnsi"/>
                <w:b/>
                <w:color w:val="auto"/>
              </w:rPr>
            </w:pPr>
          </w:p>
          <w:p w14:paraId="781A0F4C" w14:textId="77777777" w:rsidR="009F5A3C" w:rsidRPr="004327F3" w:rsidRDefault="0027715D" w:rsidP="009F5A3C">
            <w:pPr>
              <w:rPr>
                <w:rFonts w:asciiTheme="minorHAnsi" w:hAnsiTheme="minorHAnsi" w:cstheme="minorHAnsi"/>
                <w:color w:val="auto"/>
              </w:rPr>
            </w:pPr>
            <w:r w:rsidRPr="004327F3">
              <w:rPr>
                <w:rFonts w:asciiTheme="minorHAnsi" w:hAnsiTheme="minorHAnsi" w:cstheme="minorHAnsi"/>
                <w:b/>
                <w:color w:val="auto"/>
              </w:rPr>
              <w:t>Teaching</w:t>
            </w:r>
          </w:p>
          <w:p w14:paraId="4B8503D8" w14:textId="119A7490" w:rsidR="0027715D" w:rsidRPr="004327F3" w:rsidRDefault="009F5A3C" w:rsidP="0027715D">
            <w:pPr>
              <w:rPr>
                <w:rFonts w:asciiTheme="minorHAnsi" w:hAnsiTheme="minorHAnsi" w:cstheme="minorHAnsi"/>
                <w:color w:val="auto"/>
              </w:rPr>
            </w:pPr>
            <w:r w:rsidRPr="004327F3">
              <w:rPr>
                <w:rFonts w:asciiTheme="minorHAnsi" w:hAnsiTheme="minorHAnsi" w:cstheme="minorHAnsi"/>
                <w:color w:val="auto"/>
              </w:rPr>
              <w:t>Establish a safe, purposeful and stimulating environment for pupils, rooted in mutual respect and establish a framework for discipline with a range of strategies, using praise, sanctions and rewards consistently and fairly</w:t>
            </w:r>
          </w:p>
          <w:p w14:paraId="48F15946" w14:textId="77777777" w:rsidR="0027715D" w:rsidRPr="004327F3" w:rsidRDefault="0027715D" w:rsidP="00F326DD">
            <w:pPr>
              <w:pStyle w:val="ListParagraph"/>
              <w:numPr>
                <w:ilvl w:val="0"/>
                <w:numId w:val="23"/>
              </w:numPr>
              <w:spacing w:after="120"/>
              <w:contextualSpacing w:val="0"/>
              <w:rPr>
                <w:rFonts w:asciiTheme="minorHAnsi" w:hAnsiTheme="minorHAnsi" w:cstheme="minorHAnsi"/>
                <w:color w:val="auto"/>
              </w:rPr>
            </w:pPr>
            <w:r w:rsidRPr="004327F3">
              <w:rPr>
                <w:rFonts w:asciiTheme="minorHAnsi" w:hAnsiTheme="minorHAnsi" w:cstheme="minorHAnsi"/>
                <w:color w:val="auto"/>
              </w:rPr>
              <w:t xml:space="preserve">Undertake an appropriate </w:t>
            </w:r>
            <w:r w:rsidR="009F5A3C" w:rsidRPr="004327F3">
              <w:rPr>
                <w:rFonts w:asciiTheme="minorHAnsi" w:hAnsiTheme="minorHAnsi" w:cstheme="minorHAnsi"/>
                <w:color w:val="auto"/>
              </w:rPr>
              <w:t>allocation</w:t>
            </w:r>
            <w:r w:rsidRPr="004327F3">
              <w:rPr>
                <w:rFonts w:asciiTheme="minorHAnsi" w:hAnsiTheme="minorHAnsi" w:cstheme="minorHAnsi"/>
                <w:color w:val="auto"/>
              </w:rPr>
              <w:t xml:space="preserve"> of teaching</w:t>
            </w:r>
            <w:r w:rsidR="009F5A3C" w:rsidRPr="004327F3">
              <w:rPr>
                <w:rFonts w:asciiTheme="minorHAnsi" w:hAnsiTheme="minorHAnsi" w:cstheme="minorHAnsi"/>
                <w:color w:val="auto"/>
              </w:rPr>
              <w:t xml:space="preserve">. </w:t>
            </w:r>
          </w:p>
          <w:p w14:paraId="6DFAAA2B" w14:textId="77777777" w:rsidR="0027715D" w:rsidRPr="004327F3" w:rsidRDefault="0027715D" w:rsidP="00F326DD">
            <w:pPr>
              <w:pStyle w:val="ListParagraph"/>
              <w:numPr>
                <w:ilvl w:val="0"/>
                <w:numId w:val="23"/>
              </w:numPr>
              <w:spacing w:after="120"/>
              <w:contextualSpacing w:val="0"/>
              <w:rPr>
                <w:rFonts w:asciiTheme="minorHAnsi" w:hAnsiTheme="minorHAnsi" w:cstheme="minorHAnsi"/>
                <w:color w:val="auto"/>
              </w:rPr>
            </w:pPr>
            <w:r w:rsidRPr="004327F3">
              <w:rPr>
                <w:rFonts w:asciiTheme="minorHAnsi" w:hAnsiTheme="minorHAnsi" w:cstheme="minorHAnsi"/>
                <w:color w:val="auto"/>
              </w:rPr>
              <w:t>To attend all appropriate meetings.</w:t>
            </w:r>
          </w:p>
          <w:p w14:paraId="445F285C" w14:textId="77777777" w:rsidR="0027715D" w:rsidRPr="004327F3" w:rsidRDefault="0027715D" w:rsidP="00F326DD">
            <w:pPr>
              <w:pStyle w:val="ListParagraph"/>
              <w:numPr>
                <w:ilvl w:val="0"/>
                <w:numId w:val="23"/>
              </w:numPr>
              <w:spacing w:after="120"/>
              <w:contextualSpacing w:val="0"/>
              <w:rPr>
                <w:rFonts w:asciiTheme="minorHAnsi" w:hAnsiTheme="minorHAnsi" w:cstheme="minorHAnsi"/>
                <w:color w:val="auto"/>
              </w:rPr>
            </w:pPr>
            <w:r w:rsidRPr="004327F3">
              <w:rPr>
                <w:rFonts w:asciiTheme="minorHAnsi" w:hAnsiTheme="minorHAnsi" w:cstheme="minorHAnsi"/>
                <w:color w:val="auto"/>
              </w:rPr>
              <w:t>To plan and prepare courses and lessons in line with Trust policy.</w:t>
            </w:r>
          </w:p>
          <w:p w14:paraId="119C2B44" w14:textId="77777777" w:rsidR="0027715D" w:rsidRPr="004327F3" w:rsidRDefault="0027715D" w:rsidP="00F326DD">
            <w:pPr>
              <w:pStyle w:val="ListParagraph"/>
              <w:numPr>
                <w:ilvl w:val="0"/>
                <w:numId w:val="23"/>
              </w:numPr>
              <w:spacing w:after="120"/>
              <w:contextualSpacing w:val="0"/>
              <w:rPr>
                <w:rFonts w:asciiTheme="minorHAnsi" w:hAnsiTheme="minorHAnsi" w:cstheme="minorHAnsi"/>
                <w:color w:val="auto"/>
              </w:rPr>
            </w:pPr>
            <w:r w:rsidRPr="004327F3">
              <w:rPr>
                <w:rFonts w:asciiTheme="minorHAnsi" w:hAnsiTheme="minorHAnsi" w:cstheme="minorHAnsi"/>
                <w:color w:val="auto"/>
              </w:rPr>
              <w:t>To ensure departments teach pupils according to their educational needs, including the setting and marking of work to be carried out by the pupil in the Trust.</w:t>
            </w:r>
          </w:p>
          <w:p w14:paraId="2F347B03" w14:textId="77777777" w:rsidR="0027715D" w:rsidRPr="004327F3" w:rsidRDefault="0027715D" w:rsidP="00F326DD">
            <w:pPr>
              <w:pStyle w:val="ListParagraph"/>
              <w:numPr>
                <w:ilvl w:val="0"/>
                <w:numId w:val="23"/>
              </w:numPr>
              <w:spacing w:after="120"/>
              <w:contextualSpacing w:val="0"/>
              <w:rPr>
                <w:rFonts w:asciiTheme="minorHAnsi" w:hAnsiTheme="minorHAnsi" w:cstheme="minorHAnsi"/>
                <w:color w:val="auto"/>
              </w:rPr>
            </w:pPr>
            <w:r w:rsidRPr="004327F3">
              <w:rPr>
                <w:rFonts w:asciiTheme="minorHAnsi" w:hAnsiTheme="minorHAnsi" w:cstheme="minorHAnsi"/>
                <w:color w:val="auto"/>
              </w:rPr>
              <w:t>To assess, record and report on the attendance, progress, development and attainment of pupils and to keep such records as are required.</w:t>
            </w:r>
          </w:p>
          <w:p w14:paraId="0B5FFB7C" w14:textId="77777777" w:rsidR="0027715D" w:rsidRPr="004327F3" w:rsidRDefault="0027715D" w:rsidP="00F326DD">
            <w:pPr>
              <w:pStyle w:val="ListParagraph"/>
              <w:numPr>
                <w:ilvl w:val="0"/>
                <w:numId w:val="23"/>
              </w:numPr>
              <w:spacing w:after="120"/>
              <w:contextualSpacing w:val="0"/>
              <w:rPr>
                <w:rFonts w:asciiTheme="minorHAnsi" w:hAnsiTheme="minorHAnsi" w:cstheme="minorHAnsi"/>
                <w:color w:val="auto"/>
              </w:rPr>
            </w:pPr>
            <w:r w:rsidRPr="004327F3">
              <w:rPr>
                <w:rFonts w:asciiTheme="minorHAnsi" w:hAnsiTheme="minorHAnsi" w:cstheme="minorHAnsi"/>
                <w:color w:val="auto"/>
              </w:rPr>
              <w:t>To provide, or contribute to, oral and written assessments, reports and references relating to individual pupils and groups of pupils.</w:t>
            </w:r>
          </w:p>
          <w:p w14:paraId="7C3F6BE8" w14:textId="77777777" w:rsidR="0027715D" w:rsidRPr="004327F3" w:rsidRDefault="0027715D" w:rsidP="00F326DD">
            <w:pPr>
              <w:pStyle w:val="ListParagraph"/>
              <w:numPr>
                <w:ilvl w:val="0"/>
                <w:numId w:val="23"/>
              </w:numPr>
              <w:spacing w:after="120"/>
              <w:contextualSpacing w:val="0"/>
              <w:rPr>
                <w:rFonts w:asciiTheme="minorHAnsi" w:hAnsiTheme="minorHAnsi" w:cstheme="minorHAnsi"/>
                <w:color w:val="auto"/>
              </w:rPr>
            </w:pPr>
            <w:r w:rsidRPr="004327F3">
              <w:rPr>
                <w:rFonts w:asciiTheme="minorHAnsi" w:hAnsiTheme="minorHAnsi" w:cstheme="minorHAnsi"/>
                <w:color w:val="auto"/>
              </w:rPr>
              <w:t>Ensure ICT, Literacy, Numeracy, EM and SMSC are reflected in the teaching/learning experience of pupils.</w:t>
            </w:r>
          </w:p>
          <w:p w14:paraId="281B9566" w14:textId="77777777" w:rsidR="0027715D" w:rsidRPr="004327F3" w:rsidRDefault="0027715D" w:rsidP="00F326DD">
            <w:pPr>
              <w:pStyle w:val="ListParagraph"/>
              <w:numPr>
                <w:ilvl w:val="0"/>
                <w:numId w:val="23"/>
              </w:numPr>
              <w:spacing w:after="120"/>
              <w:contextualSpacing w:val="0"/>
              <w:rPr>
                <w:rFonts w:asciiTheme="minorHAnsi" w:hAnsiTheme="minorHAnsi" w:cstheme="minorHAnsi"/>
                <w:color w:val="auto"/>
              </w:rPr>
            </w:pPr>
            <w:r w:rsidRPr="004327F3">
              <w:rPr>
                <w:rFonts w:asciiTheme="minorHAnsi" w:hAnsiTheme="minorHAnsi" w:cstheme="minorHAnsi"/>
                <w:color w:val="auto"/>
              </w:rPr>
              <w:t>To undertake assessment of pupils as requested by external examination bodies, subject area and Trust procedures.</w:t>
            </w:r>
          </w:p>
          <w:p w14:paraId="453F361B" w14:textId="77777777" w:rsidR="0027715D" w:rsidRPr="004327F3" w:rsidRDefault="0027715D" w:rsidP="0027715D">
            <w:pPr>
              <w:rPr>
                <w:rFonts w:asciiTheme="minorHAnsi" w:hAnsiTheme="minorHAnsi" w:cstheme="minorHAnsi"/>
                <w:color w:val="auto"/>
                <w:sz w:val="18"/>
              </w:rPr>
            </w:pPr>
          </w:p>
          <w:p w14:paraId="47DFD0CB" w14:textId="30BB1FA5" w:rsidR="009F5A3C" w:rsidRPr="004327F3" w:rsidRDefault="009F5A3C" w:rsidP="009F5A3C">
            <w:pPr>
              <w:rPr>
                <w:rFonts w:asciiTheme="minorHAnsi" w:hAnsiTheme="minorHAnsi" w:cstheme="minorHAnsi"/>
                <w:b/>
                <w:color w:val="auto"/>
              </w:rPr>
            </w:pPr>
            <w:r w:rsidRPr="004327F3">
              <w:rPr>
                <w:rFonts w:asciiTheme="minorHAnsi" w:hAnsiTheme="minorHAnsi" w:cstheme="minorHAnsi"/>
                <w:b/>
                <w:color w:val="auto"/>
              </w:rPr>
              <w:t>Management of Resources</w:t>
            </w:r>
          </w:p>
          <w:p w14:paraId="7059D1C3" w14:textId="77777777" w:rsidR="009F5A3C" w:rsidRPr="004327F3" w:rsidRDefault="009F5A3C" w:rsidP="009F5A3C">
            <w:pPr>
              <w:pStyle w:val="ListParagraph"/>
              <w:numPr>
                <w:ilvl w:val="0"/>
                <w:numId w:val="23"/>
              </w:numPr>
              <w:spacing w:after="120"/>
              <w:ind w:left="714" w:hanging="357"/>
              <w:contextualSpacing w:val="0"/>
              <w:rPr>
                <w:rFonts w:asciiTheme="minorHAnsi" w:hAnsiTheme="minorHAnsi" w:cstheme="minorHAnsi"/>
                <w:color w:val="auto"/>
              </w:rPr>
            </w:pPr>
            <w:r w:rsidRPr="004327F3">
              <w:rPr>
                <w:rFonts w:asciiTheme="minorHAnsi" w:hAnsiTheme="minorHAnsi" w:cstheme="minorHAnsi"/>
                <w:color w:val="auto"/>
              </w:rPr>
              <w:t>To manage the available resources of space, staff, budget and equipment effectively within the policies and procedures of the Trust.</w:t>
            </w:r>
          </w:p>
          <w:p w14:paraId="40D113C3" w14:textId="77777777" w:rsidR="00EB67A2" w:rsidRPr="004327F3" w:rsidRDefault="009F5A3C" w:rsidP="009F5A3C">
            <w:pPr>
              <w:pStyle w:val="ListParagraph"/>
              <w:numPr>
                <w:ilvl w:val="0"/>
                <w:numId w:val="23"/>
              </w:numPr>
              <w:spacing w:after="120"/>
              <w:ind w:left="714" w:hanging="357"/>
              <w:contextualSpacing w:val="0"/>
              <w:rPr>
                <w:rFonts w:asciiTheme="minorHAnsi" w:hAnsiTheme="minorHAnsi" w:cstheme="minorHAnsi"/>
                <w:color w:val="auto"/>
              </w:rPr>
            </w:pPr>
            <w:r w:rsidRPr="004327F3">
              <w:rPr>
                <w:rFonts w:asciiTheme="minorHAnsi" w:hAnsiTheme="minorHAnsi" w:cstheme="minorHAnsi"/>
                <w:color w:val="auto"/>
              </w:rPr>
              <w:t>To ensure the Trust health and safety policies and practices, including risk assessments, throughout the department are in line with legislation and are updated where necessary</w:t>
            </w:r>
          </w:p>
        </w:tc>
      </w:tr>
    </w:tbl>
    <w:p w14:paraId="213C7D10" w14:textId="77777777" w:rsidR="00844E33" w:rsidRPr="004327F3" w:rsidRDefault="00844E33" w:rsidP="004327F3">
      <w:pPr>
        <w:spacing w:after="0"/>
        <w:ind w:right="13"/>
        <w:jc w:val="both"/>
        <w:rPr>
          <w:rFonts w:asciiTheme="minorHAnsi" w:hAnsiTheme="minorHAnsi" w:cstheme="minorHAnsi"/>
          <w:sz w:val="10"/>
        </w:rPr>
      </w:pPr>
    </w:p>
    <w:tbl>
      <w:tblPr>
        <w:tblStyle w:val="TableGrid"/>
        <w:tblW w:w="9779" w:type="dxa"/>
        <w:tblInd w:w="-20" w:type="dxa"/>
        <w:tblCellMar>
          <w:top w:w="48" w:type="dxa"/>
          <w:left w:w="107" w:type="dxa"/>
          <w:right w:w="41" w:type="dxa"/>
        </w:tblCellMar>
        <w:tblLook w:val="04A0" w:firstRow="1" w:lastRow="0" w:firstColumn="1" w:lastColumn="0" w:noHBand="0" w:noVBand="1"/>
      </w:tblPr>
      <w:tblGrid>
        <w:gridCol w:w="9779"/>
      </w:tblGrid>
      <w:tr w:rsidR="0001246F" w:rsidRPr="001C54F9" w14:paraId="3241D4D9" w14:textId="77777777" w:rsidTr="0001246F">
        <w:trPr>
          <w:trHeight w:val="355"/>
        </w:trPr>
        <w:tc>
          <w:tcPr>
            <w:tcW w:w="9779" w:type="dxa"/>
            <w:tcBorders>
              <w:top w:val="single" w:sz="4" w:space="0" w:color="000000"/>
              <w:left w:val="single" w:sz="4" w:space="0" w:color="000000"/>
              <w:bottom w:val="single" w:sz="4" w:space="0" w:color="000000"/>
              <w:right w:val="single" w:sz="4" w:space="0" w:color="000000"/>
            </w:tcBorders>
            <w:shd w:val="clear" w:color="auto" w:fill="DBE5F1"/>
          </w:tcPr>
          <w:p w14:paraId="28968A3B" w14:textId="77777777" w:rsidR="0001246F" w:rsidRPr="001C54F9" w:rsidRDefault="0001246F" w:rsidP="0001246F">
            <w:pPr>
              <w:rPr>
                <w:rFonts w:asciiTheme="minorHAnsi" w:hAnsiTheme="minorHAnsi" w:cstheme="minorHAnsi"/>
              </w:rPr>
            </w:pPr>
            <w:r>
              <w:rPr>
                <w:rFonts w:asciiTheme="minorHAnsi" w:eastAsia="Trebuchet MS" w:hAnsiTheme="minorHAnsi" w:cstheme="minorHAnsi"/>
                <w:b/>
              </w:rPr>
              <w:lastRenderedPageBreak/>
              <w:t>General</w:t>
            </w:r>
            <w:r w:rsidRPr="001C54F9">
              <w:rPr>
                <w:rFonts w:asciiTheme="minorHAnsi" w:eastAsia="Trebuchet MS" w:hAnsiTheme="minorHAnsi" w:cstheme="minorHAnsi"/>
                <w:b/>
              </w:rPr>
              <w:t xml:space="preserve"> Responsibilities and Duties</w:t>
            </w:r>
            <w:r w:rsidRPr="001C54F9">
              <w:rPr>
                <w:rFonts w:asciiTheme="minorHAnsi" w:eastAsia="Trebuchet MS" w:hAnsiTheme="minorHAnsi" w:cstheme="minorHAnsi"/>
              </w:rPr>
              <w:t xml:space="preserve"> </w:t>
            </w:r>
          </w:p>
        </w:tc>
      </w:tr>
      <w:tr w:rsidR="0001246F" w:rsidRPr="001C54F9" w14:paraId="3B7702EB" w14:textId="77777777" w:rsidTr="006A262D">
        <w:trPr>
          <w:trHeight w:val="4479"/>
        </w:trPr>
        <w:tc>
          <w:tcPr>
            <w:tcW w:w="9779" w:type="dxa"/>
            <w:tcBorders>
              <w:top w:val="single" w:sz="4" w:space="0" w:color="000000"/>
              <w:left w:val="single" w:sz="4" w:space="0" w:color="000000"/>
              <w:bottom w:val="single" w:sz="4" w:space="0" w:color="000000"/>
              <w:right w:val="single" w:sz="4" w:space="0" w:color="000000"/>
            </w:tcBorders>
          </w:tcPr>
          <w:p w14:paraId="228F5363" w14:textId="77777777" w:rsidR="0001246F" w:rsidRPr="0027715D" w:rsidRDefault="0001246F" w:rsidP="009F5A3C">
            <w:pPr>
              <w:numPr>
                <w:ilvl w:val="0"/>
                <w:numId w:val="12"/>
              </w:numPr>
              <w:spacing w:after="120"/>
              <w:ind w:hanging="357"/>
              <w:rPr>
                <w:rFonts w:asciiTheme="minorHAnsi" w:hAnsiTheme="minorHAnsi" w:cstheme="minorHAnsi"/>
                <w:color w:val="auto"/>
              </w:rPr>
            </w:pPr>
            <w:r w:rsidRPr="0027715D">
              <w:rPr>
                <w:rFonts w:asciiTheme="minorHAnsi" w:hAnsiTheme="minorHAnsi" w:cstheme="minorHAnsi"/>
                <w:color w:val="auto"/>
              </w:rPr>
              <w:t>Uphold the values of Vision Academy Learning Trust</w:t>
            </w:r>
            <w:r w:rsidR="002C69CF" w:rsidRPr="0027715D">
              <w:rPr>
                <w:rFonts w:asciiTheme="minorHAnsi" w:hAnsiTheme="minorHAnsi" w:cstheme="minorHAnsi"/>
                <w:color w:val="auto"/>
              </w:rPr>
              <w:t>,</w:t>
            </w:r>
            <w:r w:rsidRPr="0027715D">
              <w:rPr>
                <w:rFonts w:asciiTheme="minorHAnsi" w:hAnsiTheme="minorHAnsi" w:cstheme="minorHAnsi"/>
                <w:color w:val="auto"/>
              </w:rPr>
              <w:t xml:space="preserve"> modelling exceptional leadership with high expectations for all, deep reflective practice, </w:t>
            </w:r>
            <w:r w:rsidR="002C69CF" w:rsidRPr="0027715D">
              <w:rPr>
                <w:rFonts w:asciiTheme="minorHAnsi" w:hAnsiTheme="minorHAnsi" w:cstheme="minorHAnsi"/>
                <w:color w:val="auto"/>
              </w:rPr>
              <w:t>a focus on improving schools at all levels and professional engagement with Heads, middle leaders and VALT employees.</w:t>
            </w:r>
          </w:p>
          <w:p w14:paraId="6F7ECC89" w14:textId="77777777" w:rsidR="0001246F" w:rsidRPr="0027715D" w:rsidRDefault="002C69CF" w:rsidP="009F5A3C">
            <w:pPr>
              <w:numPr>
                <w:ilvl w:val="0"/>
                <w:numId w:val="12"/>
              </w:numPr>
              <w:spacing w:after="120"/>
              <w:ind w:hanging="357"/>
              <w:rPr>
                <w:rFonts w:asciiTheme="minorHAnsi" w:hAnsiTheme="minorHAnsi" w:cstheme="minorHAnsi"/>
                <w:color w:val="auto"/>
              </w:rPr>
            </w:pPr>
            <w:r w:rsidRPr="0027715D">
              <w:rPr>
                <w:rFonts w:asciiTheme="minorHAnsi" w:eastAsia="Trebuchet MS" w:hAnsiTheme="minorHAnsi" w:cstheme="minorHAnsi"/>
                <w:color w:val="auto"/>
              </w:rPr>
              <w:t xml:space="preserve">Actively support the Heads and senior leaders of Vision Academy Learning Trust secondary schools  </w:t>
            </w:r>
            <w:r w:rsidR="0001246F" w:rsidRPr="0027715D">
              <w:rPr>
                <w:rFonts w:asciiTheme="minorHAnsi" w:eastAsia="Trebuchet MS" w:hAnsiTheme="minorHAnsi" w:cstheme="minorHAnsi"/>
                <w:color w:val="auto"/>
              </w:rPr>
              <w:t xml:space="preserve">and develop the talent of Vision Academy Learning Trust staff </w:t>
            </w:r>
          </w:p>
          <w:p w14:paraId="6E79A039" w14:textId="77777777" w:rsidR="0001246F" w:rsidRPr="0027715D" w:rsidRDefault="0001246F" w:rsidP="009F5A3C">
            <w:pPr>
              <w:numPr>
                <w:ilvl w:val="0"/>
                <w:numId w:val="12"/>
              </w:numPr>
              <w:spacing w:after="120"/>
              <w:ind w:hanging="357"/>
              <w:rPr>
                <w:rFonts w:asciiTheme="minorHAnsi" w:hAnsiTheme="minorHAnsi" w:cstheme="minorHAnsi"/>
                <w:color w:val="auto"/>
              </w:rPr>
            </w:pPr>
            <w:r w:rsidRPr="0027715D">
              <w:rPr>
                <w:rFonts w:asciiTheme="minorHAnsi" w:eastAsia="Trebuchet MS" w:hAnsiTheme="minorHAnsi" w:cstheme="minorHAnsi"/>
                <w:color w:val="auto"/>
              </w:rPr>
              <w:t xml:space="preserve">Develop new partnerships and relationships that will benefit Vision Academy Learning Trust schools  </w:t>
            </w:r>
          </w:p>
          <w:p w14:paraId="4B049FAB" w14:textId="77777777" w:rsidR="0001246F" w:rsidRPr="0027715D" w:rsidRDefault="0001246F" w:rsidP="009F5A3C">
            <w:pPr>
              <w:numPr>
                <w:ilvl w:val="0"/>
                <w:numId w:val="12"/>
              </w:numPr>
              <w:spacing w:after="120"/>
              <w:ind w:hanging="357"/>
              <w:rPr>
                <w:rFonts w:asciiTheme="minorHAnsi" w:hAnsiTheme="minorHAnsi" w:cstheme="minorHAnsi"/>
                <w:color w:val="auto"/>
              </w:rPr>
            </w:pPr>
            <w:r w:rsidRPr="0027715D">
              <w:rPr>
                <w:rFonts w:asciiTheme="minorHAnsi" w:eastAsia="Trebuchet MS" w:hAnsiTheme="minorHAnsi" w:cstheme="minorHAnsi"/>
                <w:color w:val="auto"/>
              </w:rPr>
              <w:t xml:space="preserve">Be an active and effective contributor to the Vision Academy Learning Trust Central Team and when instructed by CEO, contribute to Board meetings </w:t>
            </w:r>
          </w:p>
          <w:p w14:paraId="0B6E51CB" w14:textId="77777777" w:rsidR="0001246F" w:rsidRPr="0027715D" w:rsidRDefault="0001246F" w:rsidP="009F5A3C">
            <w:pPr>
              <w:numPr>
                <w:ilvl w:val="0"/>
                <w:numId w:val="12"/>
              </w:numPr>
              <w:spacing w:after="120"/>
              <w:ind w:hanging="357"/>
              <w:rPr>
                <w:rFonts w:asciiTheme="minorHAnsi" w:hAnsiTheme="minorHAnsi" w:cstheme="minorHAnsi"/>
                <w:color w:val="auto"/>
              </w:rPr>
            </w:pPr>
            <w:r w:rsidRPr="0027715D">
              <w:rPr>
                <w:rFonts w:asciiTheme="minorHAnsi" w:eastAsia="Trebuchet MS" w:hAnsiTheme="minorHAnsi" w:cstheme="minorHAnsi"/>
                <w:color w:val="auto"/>
              </w:rPr>
              <w:t xml:space="preserve">Ability to provide leadership to governors, Head Teachers and teachers on raising standards of achievement and improving the quality of teaching, management and leadership in schools. </w:t>
            </w:r>
          </w:p>
          <w:p w14:paraId="22449717" w14:textId="77777777" w:rsidR="0001246F" w:rsidRPr="0027715D" w:rsidRDefault="002C69CF" w:rsidP="009F5A3C">
            <w:pPr>
              <w:numPr>
                <w:ilvl w:val="0"/>
                <w:numId w:val="12"/>
              </w:numPr>
              <w:spacing w:after="120"/>
              <w:ind w:hanging="357"/>
              <w:rPr>
                <w:rFonts w:asciiTheme="minorHAnsi" w:hAnsiTheme="minorHAnsi" w:cstheme="minorHAnsi"/>
                <w:color w:val="auto"/>
              </w:rPr>
            </w:pPr>
            <w:r w:rsidRPr="0027715D">
              <w:rPr>
                <w:rFonts w:asciiTheme="minorHAnsi" w:eastAsia="Trebuchet MS" w:hAnsiTheme="minorHAnsi" w:cstheme="minorHAnsi"/>
                <w:color w:val="auto"/>
              </w:rPr>
              <w:t>Develop</w:t>
            </w:r>
            <w:r w:rsidR="0001246F" w:rsidRPr="0027715D">
              <w:rPr>
                <w:rFonts w:asciiTheme="minorHAnsi" w:eastAsia="Trebuchet MS" w:hAnsiTheme="minorHAnsi" w:cstheme="minorHAnsi"/>
                <w:color w:val="auto"/>
              </w:rPr>
              <w:t xml:space="preserve"> effective communication to influence strategic direction and operational objectives </w:t>
            </w:r>
          </w:p>
          <w:p w14:paraId="3C6505A1" w14:textId="77777777" w:rsidR="0001246F" w:rsidRPr="0001246F" w:rsidRDefault="0001246F" w:rsidP="009F5A3C">
            <w:pPr>
              <w:numPr>
                <w:ilvl w:val="0"/>
                <w:numId w:val="12"/>
              </w:numPr>
              <w:spacing w:after="120"/>
              <w:ind w:hanging="357"/>
              <w:rPr>
                <w:rFonts w:asciiTheme="minorHAnsi" w:hAnsiTheme="minorHAnsi" w:cstheme="minorHAnsi"/>
              </w:rPr>
            </w:pPr>
            <w:r w:rsidRPr="0001246F">
              <w:rPr>
                <w:rFonts w:asciiTheme="minorHAnsi" w:eastAsia="Trebuchet MS" w:hAnsiTheme="minorHAnsi" w:cstheme="minorHAnsi"/>
              </w:rPr>
              <w:t xml:space="preserve">Represent the Trust at meetings with the DfE, RSC and other parties </w:t>
            </w:r>
          </w:p>
          <w:p w14:paraId="0A95B4C7" w14:textId="77777777" w:rsidR="009F5A3C" w:rsidRPr="0027715D" w:rsidRDefault="009F5A3C" w:rsidP="009F5A3C">
            <w:pPr>
              <w:pStyle w:val="ListParagraph"/>
              <w:numPr>
                <w:ilvl w:val="0"/>
                <w:numId w:val="12"/>
              </w:numPr>
              <w:spacing w:after="120"/>
              <w:ind w:hanging="360"/>
              <w:contextualSpacing w:val="0"/>
              <w:rPr>
                <w:rFonts w:asciiTheme="minorHAnsi" w:hAnsiTheme="minorHAnsi" w:cstheme="minorHAnsi"/>
              </w:rPr>
            </w:pPr>
            <w:r w:rsidRPr="0027715D">
              <w:rPr>
                <w:rFonts w:asciiTheme="minorHAnsi" w:hAnsiTheme="minorHAnsi" w:cstheme="minorHAnsi"/>
              </w:rPr>
              <w:t>To promote equal opportunities and celebrate diversity in all aspects of the Trust.</w:t>
            </w:r>
          </w:p>
          <w:p w14:paraId="2C44EE1E" w14:textId="77777777" w:rsidR="009F5A3C" w:rsidRPr="0027715D" w:rsidRDefault="009F5A3C" w:rsidP="009F5A3C">
            <w:pPr>
              <w:pStyle w:val="ListParagraph"/>
              <w:numPr>
                <w:ilvl w:val="0"/>
                <w:numId w:val="12"/>
              </w:numPr>
              <w:spacing w:after="120"/>
              <w:ind w:hanging="360"/>
              <w:contextualSpacing w:val="0"/>
              <w:rPr>
                <w:rFonts w:asciiTheme="minorHAnsi" w:hAnsiTheme="minorHAnsi" w:cstheme="minorHAnsi"/>
              </w:rPr>
            </w:pPr>
            <w:r w:rsidRPr="0027715D">
              <w:rPr>
                <w:rFonts w:asciiTheme="minorHAnsi" w:hAnsiTheme="minorHAnsi" w:cstheme="minorHAnsi"/>
              </w:rPr>
              <w:t>To play a full part in the life of the Trust community, to support its distinctive aims and ethos and to encourage all staff and pupils to follow this example.</w:t>
            </w:r>
          </w:p>
          <w:p w14:paraId="6B6FB4BC" w14:textId="77777777" w:rsidR="009F5A3C" w:rsidRPr="0027715D" w:rsidRDefault="009F5A3C" w:rsidP="009F5A3C">
            <w:pPr>
              <w:pStyle w:val="ListParagraph"/>
              <w:numPr>
                <w:ilvl w:val="0"/>
                <w:numId w:val="12"/>
              </w:numPr>
              <w:spacing w:after="120"/>
              <w:ind w:hanging="360"/>
              <w:contextualSpacing w:val="0"/>
              <w:rPr>
                <w:rFonts w:asciiTheme="minorHAnsi" w:hAnsiTheme="minorHAnsi" w:cstheme="minorHAnsi"/>
              </w:rPr>
            </w:pPr>
            <w:r w:rsidRPr="0027715D">
              <w:rPr>
                <w:rFonts w:asciiTheme="minorHAnsi" w:hAnsiTheme="minorHAnsi" w:cstheme="minorHAnsi"/>
              </w:rPr>
              <w:t>To actively promote the Trust’s corporate policies.</w:t>
            </w:r>
          </w:p>
          <w:p w14:paraId="37758735" w14:textId="77777777" w:rsidR="009F5A3C" w:rsidRPr="0027715D" w:rsidRDefault="009F5A3C" w:rsidP="009F5A3C">
            <w:pPr>
              <w:pStyle w:val="ListParagraph"/>
              <w:numPr>
                <w:ilvl w:val="0"/>
                <w:numId w:val="12"/>
              </w:numPr>
              <w:spacing w:after="120"/>
              <w:ind w:hanging="360"/>
              <w:contextualSpacing w:val="0"/>
              <w:rPr>
                <w:rFonts w:asciiTheme="minorHAnsi" w:hAnsiTheme="minorHAnsi" w:cstheme="minorHAnsi"/>
              </w:rPr>
            </w:pPr>
            <w:r w:rsidRPr="0027715D">
              <w:rPr>
                <w:rFonts w:asciiTheme="minorHAnsi" w:hAnsiTheme="minorHAnsi" w:cstheme="minorHAnsi"/>
              </w:rPr>
              <w:t>To comply with the Trust’s Health and Safety policy and undertake risk assessments as appropriate.</w:t>
            </w:r>
          </w:p>
          <w:p w14:paraId="32D0E049" w14:textId="77777777" w:rsidR="009F5A3C" w:rsidRPr="0027715D" w:rsidRDefault="009F5A3C" w:rsidP="009F5A3C">
            <w:pPr>
              <w:pStyle w:val="ListParagraph"/>
              <w:numPr>
                <w:ilvl w:val="0"/>
                <w:numId w:val="12"/>
              </w:numPr>
              <w:spacing w:after="120"/>
              <w:ind w:hanging="360"/>
              <w:contextualSpacing w:val="0"/>
              <w:rPr>
                <w:rFonts w:asciiTheme="minorHAnsi" w:hAnsiTheme="minorHAnsi" w:cstheme="minorHAnsi"/>
              </w:rPr>
            </w:pPr>
            <w:r w:rsidRPr="0027715D">
              <w:rPr>
                <w:rFonts w:asciiTheme="minorHAnsi" w:hAnsiTheme="minorHAnsi" w:cstheme="minorHAnsi"/>
              </w:rPr>
              <w:t>To adhere to the Trust’s safeguarding policy and procedures.</w:t>
            </w:r>
          </w:p>
          <w:p w14:paraId="123916CE" w14:textId="77777777" w:rsidR="009F5A3C" w:rsidRPr="0027715D" w:rsidRDefault="009F5A3C" w:rsidP="009F5A3C">
            <w:pPr>
              <w:pStyle w:val="ListParagraph"/>
              <w:numPr>
                <w:ilvl w:val="0"/>
                <w:numId w:val="12"/>
              </w:numPr>
              <w:spacing w:after="120"/>
              <w:ind w:hanging="360"/>
              <w:contextualSpacing w:val="0"/>
              <w:rPr>
                <w:rFonts w:asciiTheme="minorHAnsi" w:hAnsiTheme="minorHAnsi" w:cstheme="minorHAnsi"/>
              </w:rPr>
            </w:pPr>
            <w:r w:rsidRPr="0027715D">
              <w:rPr>
                <w:rFonts w:asciiTheme="minorHAnsi" w:hAnsiTheme="minorHAnsi" w:cstheme="minorHAnsi"/>
              </w:rPr>
              <w:t>To adhere to the Trust’s Dress Code.</w:t>
            </w:r>
          </w:p>
          <w:p w14:paraId="332C9ED9" w14:textId="77777777" w:rsidR="009F5A3C" w:rsidRPr="0027715D" w:rsidRDefault="009F5A3C" w:rsidP="009F5A3C">
            <w:pPr>
              <w:pStyle w:val="ListParagraph"/>
              <w:numPr>
                <w:ilvl w:val="0"/>
                <w:numId w:val="12"/>
              </w:numPr>
              <w:spacing w:after="120"/>
              <w:ind w:hanging="360"/>
              <w:contextualSpacing w:val="0"/>
              <w:rPr>
                <w:rFonts w:asciiTheme="minorHAnsi" w:hAnsiTheme="minorHAnsi" w:cstheme="minorHAnsi"/>
              </w:rPr>
            </w:pPr>
            <w:r w:rsidRPr="0027715D">
              <w:rPr>
                <w:rFonts w:asciiTheme="minorHAnsi" w:hAnsiTheme="minorHAnsi" w:cstheme="minorHAnsi"/>
              </w:rPr>
              <w:t>To promote equal opportunities and celebrate diversity in all aspects of the Trust.</w:t>
            </w:r>
          </w:p>
          <w:p w14:paraId="51D6C5A5" w14:textId="77777777" w:rsidR="009F5A3C" w:rsidRPr="0027715D" w:rsidRDefault="009F5A3C" w:rsidP="009F5A3C">
            <w:pPr>
              <w:pStyle w:val="ListParagraph"/>
              <w:numPr>
                <w:ilvl w:val="0"/>
                <w:numId w:val="12"/>
              </w:numPr>
              <w:spacing w:after="120"/>
              <w:ind w:hanging="360"/>
              <w:contextualSpacing w:val="0"/>
              <w:rPr>
                <w:rFonts w:asciiTheme="minorHAnsi" w:hAnsiTheme="minorHAnsi" w:cstheme="minorHAnsi"/>
              </w:rPr>
            </w:pPr>
            <w:r w:rsidRPr="0027715D">
              <w:rPr>
                <w:rFonts w:asciiTheme="minorHAnsi" w:hAnsiTheme="minorHAnsi" w:cstheme="minorHAnsi"/>
              </w:rPr>
              <w:t>To undertake any other duty as specified by the School Teachers’ Pay and Conditions Document (STPCD) not mentioned in the above.</w:t>
            </w:r>
          </w:p>
          <w:p w14:paraId="37692A7A" w14:textId="77777777" w:rsidR="009F5A3C" w:rsidRPr="0027715D" w:rsidRDefault="009F5A3C" w:rsidP="009F5A3C">
            <w:pPr>
              <w:pStyle w:val="ListParagraph"/>
              <w:numPr>
                <w:ilvl w:val="0"/>
                <w:numId w:val="12"/>
              </w:numPr>
              <w:spacing w:after="120"/>
              <w:ind w:hanging="360"/>
              <w:contextualSpacing w:val="0"/>
              <w:rPr>
                <w:rFonts w:asciiTheme="minorHAnsi" w:hAnsiTheme="minorHAnsi" w:cstheme="minorHAnsi"/>
              </w:rPr>
            </w:pPr>
            <w:r w:rsidRPr="0027715D">
              <w:rPr>
                <w:rFonts w:asciiTheme="minorHAnsi" w:hAnsiTheme="minorHAnsi" w:cstheme="minorHAnsi"/>
              </w:rPr>
              <w:t>To contribute actively towards the formulation of all Trust policies and procedures, ensuring their consistent implementation.</w:t>
            </w:r>
          </w:p>
          <w:p w14:paraId="588F5480" w14:textId="77777777" w:rsidR="0001246F" w:rsidRPr="0001246F" w:rsidRDefault="0001246F" w:rsidP="0001246F">
            <w:pPr>
              <w:ind w:left="720"/>
              <w:rPr>
                <w:rFonts w:asciiTheme="minorHAnsi" w:eastAsia="Trebuchet MS" w:hAnsiTheme="minorHAnsi" w:cstheme="minorHAnsi"/>
              </w:rPr>
            </w:pPr>
          </w:p>
          <w:p w14:paraId="0DA98599" w14:textId="77777777" w:rsidR="0001246F" w:rsidRPr="0001246F" w:rsidRDefault="0001246F" w:rsidP="0001246F">
            <w:pPr>
              <w:ind w:left="720"/>
              <w:rPr>
                <w:rFonts w:asciiTheme="minorHAnsi" w:hAnsiTheme="minorHAnsi" w:cstheme="minorHAnsi"/>
              </w:rPr>
            </w:pPr>
          </w:p>
        </w:tc>
      </w:tr>
    </w:tbl>
    <w:p w14:paraId="5FB7BE05" w14:textId="77777777" w:rsidR="006124F9" w:rsidRDefault="006124F9">
      <w:pPr>
        <w:rPr>
          <w:rFonts w:asciiTheme="minorHAnsi" w:hAnsiTheme="minorHAnsi" w:cstheme="minorHAnsi"/>
        </w:rPr>
      </w:pPr>
    </w:p>
    <w:p w14:paraId="2701BF0D" w14:textId="77777777" w:rsidR="006124F9" w:rsidRDefault="006124F9">
      <w:pPr>
        <w:rPr>
          <w:rFonts w:asciiTheme="minorHAnsi" w:hAnsiTheme="minorHAnsi" w:cstheme="minorHAnsi"/>
        </w:rPr>
      </w:pPr>
    </w:p>
    <w:p w14:paraId="090B2B85" w14:textId="77777777" w:rsidR="006124F9" w:rsidRDefault="006124F9">
      <w:pPr>
        <w:rPr>
          <w:rFonts w:asciiTheme="minorHAnsi" w:hAnsiTheme="minorHAnsi" w:cstheme="minorHAnsi"/>
        </w:rPr>
      </w:pPr>
    </w:p>
    <w:p w14:paraId="0C913FF9" w14:textId="77777777" w:rsidR="008041C1" w:rsidRDefault="008041C1">
      <w:pPr>
        <w:rPr>
          <w:rFonts w:asciiTheme="minorHAnsi" w:hAnsiTheme="minorHAnsi" w:cstheme="minorHAnsi"/>
        </w:rPr>
      </w:pPr>
    </w:p>
    <w:p w14:paraId="3B4FDED7" w14:textId="77777777" w:rsidR="009F5A3C" w:rsidRDefault="009F5A3C">
      <w:pPr>
        <w:rPr>
          <w:rFonts w:asciiTheme="minorHAnsi" w:hAnsiTheme="minorHAnsi" w:cstheme="minorHAnsi"/>
        </w:rPr>
      </w:pPr>
    </w:p>
    <w:p w14:paraId="0224BE78" w14:textId="77777777" w:rsidR="009F5A3C" w:rsidRDefault="009F5A3C">
      <w:pPr>
        <w:rPr>
          <w:rFonts w:asciiTheme="minorHAnsi" w:hAnsiTheme="minorHAnsi" w:cstheme="minorHAnsi"/>
        </w:rPr>
      </w:pPr>
    </w:p>
    <w:p w14:paraId="56ABA555" w14:textId="77777777" w:rsidR="009F5A3C" w:rsidRDefault="009F5A3C">
      <w:pPr>
        <w:rPr>
          <w:rFonts w:asciiTheme="minorHAnsi" w:hAnsiTheme="minorHAnsi" w:cstheme="minorHAnsi"/>
        </w:rPr>
      </w:pPr>
    </w:p>
    <w:p w14:paraId="11F2A060" w14:textId="77777777" w:rsidR="009F5A3C" w:rsidRDefault="009F5A3C">
      <w:pPr>
        <w:rPr>
          <w:rFonts w:asciiTheme="minorHAnsi" w:hAnsiTheme="minorHAnsi" w:cstheme="minorHAnsi"/>
        </w:rPr>
      </w:pPr>
    </w:p>
    <w:p w14:paraId="23FF3BF9" w14:textId="77777777" w:rsidR="009F5A3C" w:rsidRDefault="009F5A3C">
      <w:pPr>
        <w:rPr>
          <w:rFonts w:asciiTheme="minorHAnsi" w:hAnsiTheme="minorHAnsi" w:cstheme="minorHAnsi"/>
        </w:rPr>
      </w:pPr>
    </w:p>
    <w:p w14:paraId="11AC82AC" w14:textId="77777777" w:rsidR="009F5A3C" w:rsidRDefault="009F5A3C">
      <w:pPr>
        <w:rPr>
          <w:rFonts w:asciiTheme="minorHAnsi" w:hAnsiTheme="minorHAnsi" w:cstheme="minorHAnsi"/>
        </w:rPr>
      </w:pPr>
    </w:p>
    <w:p w14:paraId="221DB157" w14:textId="77777777" w:rsidR="009F5A3C" w:rsidRDefault="009F5A3C">
      <w:pPr>
        <w:rPr>
          <w:rFonts w:asciiTheme="minorHAnsi" w:hAnsiTheme="minorHAnsi" w:cstheme="minorHAnsi"/>
        </w:rPr>
      </w:pPr>
    </w:p>
    <w:tbl>
      <w:tblPr>
        <w:tblStyle w:val="TableGrid"/>
        <w:tblW w:w="9779" w:type="dxa"/>
        <w:tblInd w:w="-20" w:type="dxa"/>
        <w:tblCellMar>
          <w:top w:w="48" w:type="dxa"/>
          <w:left w:w="107" w:type="dxa"/>
          <w:right w:w="41" w:type="dxa"/>
        </w:tblCellMar>
        <w:tblLook w:val="04A0" w:firstRow="1" w:lastRow="0" w:firstColumn="1" w:lastColumn="0" w:noHBand="0" w:noVBand="1"/>
      </w:tblPr>
      <w:tblGrid>
        <w:gridCol w:w="9779"/>
      </w:tblGrid>
      <w:tr w:rsidR="006124F9" w:rsidRPr="003C6E49" w14:paraId="0BECFCDA" w14:textId="77777777" w:rsidTr="008041C1">
        <w:trPr>
          <w:trHeight w:val="224"/>
        </w:trPr>
        <w:tc>
          <w:tcPr>
            <w:tcW w:w="9779" w:type="dxa"/>
            <w:tcBorders>
              <w:top w:val="single" w:sz="4" w:space="0" w:color="000000"/>
              <w:left w:val="single" w:sz="4" w:space="0" w:color="000000"/>
              <w:bottom w:val="single" w:sz="4" w:space="0" w:color="000000"/>
              <w:right w:val="single" w:sz="4" w:space="0" w:color="000000"/>
            </w:tcBorders>
            <w:shd w:val="clear" w:color="auto" w:fill="DBE5F1"/>
          </w:tcPr>
          <w:p w14:paraId="68291A90" w14:textId="77777777" w:rsidR="006124F9" w:rsidRPr="003C6E49" w:rsidRDefault="006124F9" w:rsidP="003C6E49">
            <w:pPr>
              <w:rPr>
                <w:rFonts w:asciiTheme="minorHAnsi" w:hAnsiTheme="minorHAnsi" w:cstheme="minorHAnsi"/>
              </w:rPr>
            </w:pPr>
            <w:r w:rsidRPr="003C6E49">
              <w:rPr>
                <w:rFonts w:asciiTheme="minorHAnsi" w:eastAsia="Trebuchet MS" w:hAnsiTheme="minorHAnsi" w:cstheme="minorHAnsi"/>
                <w:b/>
              </w:rPr>
              <w:lastRenderedPageBreak/>
              <w:t>Supervision and Management</w:t>
            </w:r>
            <w:r w:rsidRPr="003C6E49">
              <w:rPr>
                <w:rFonts w:asciiTheme="minorHAnsi" w:eastAsia="Trebuchet MS" w:hAnsiTheme="minorHAnsi" w:cstheme="minorHAnsi"/>
              </w:rPr>
              <w:t xml:space="preserve"> </w:t>
            </w:r>
          </w:p>
        </w:tc>
      </w:tr>
      <w:tr w:rsidR="006124F9" w:rsidRPr="003C6E49" w14:paraId="0FBEC29F" w14:textId="77777777" w:rsidTr="008041C1">
        <w:trPr>
          <w:trHeight w:val="328"/>
        </w:trPr>
        <w:tc>
          <w:tcPr>
            <w:tcW w:w="9779" w:type="dxa"/>
            <w:tcBorders>
              <w:top w:val="single" w:sz="4" w:space="0" w:color="000000"/>
              <w:left w:val="single" w:sz="4" w:space="0" w:color="000000"/>
              <w:bottom w:val="single" w:sz="4" w:space="0" w:color="000000"/>
              <w:right w:val="single" w:sz="4" w:space="0" w:color="000000"/>
            </w:tcBorders>
          </w:tcPr>
          <w:p w14:paraId="1DACF84F" w14:textId="77777777" w:rsidR="006124F9" w:rsidRPr="003C6E49" w:rsidRDefault="006124F9" w:rsidP="003C6E49">
            <w:pPr>
              <w:rPr>
                <w:rFonts w:asciiTheme="minorHAnsi" w:hAnsiTheme="minorHAnsi" w:cstheme="minorHAnsi"/>
              </w:rPr>
            </w:pPr>
            <w:r w:rsidRPr="003C6E49">
              <w:rPr>
                <w:rFonts w:asciiTheme="minorHAnsi" w:eastAsia="Trebuchet MS" w:hAnsiTheme="minorHAnsi" w:cstheme="minorHAnsi"/>
              </w:rPr>
              <w:t xml:space="preserve">The post holder will be line-managed by the </w:t>
            </w:r>
            <w:r w:rsidR="0027715D">
              <w:rPr>
                <w:rFonts w:asciiTheme="minorHAnsi" w:eastAsia="Trebuchet MS" w:hAnsiTheme="minorHAnsi" w:cstheme="minorHAnsi"/>
              </w:rPr>
              <w:t>Director of School Improvement</w:t>
            </w:r>
            <w:r w:rsidRPr="003C6E49">
              <w:rPr>
                <w:rFonts w:asciiTheme="minorHAnsi" w:eastAsia="Trebuchet MS" w:hAnsiTheme="minorHAnsi" w:cstheme="minorHAnsi"/>
              </w:rPr>
              <w:t xml:space="preserve"> </w:t>
            </w:r>
          </w:p>
        </w:tc>
      </w:tr>
      <w:tr w:rsidR="006124F9" w:rsidRPr="003C6E49" w14:paraId="55E935DD" w14:textId="77777777" w:rsidTr="008041C1">
        <w:trPr>
          <w:trHeight w:val="305"/>
        </w:trPr>
        <w:tc>
          <w:tcPr>
            <w:tcW w:w="9779" w:type="dxa"/>
            <w:tcBorders>
              <w:top w:val="single" w:sz="4" w:space="0" w:color="000000"/>
              <w:left w:val="single" w:sz="4" w:space="0" w:color="000000"/>
              <w:bottom w:val="single" w:sz="4" w:space="0" w:color="000000"/>
              <w:right w:val="single" w:sz="4" w:space="0" w:color="000000"/>
            </w:tcBorders>
            <w:shd w:val="clear" w:color="auto" w:fill="DBE5F1"/>
          </w:tcPr>
          <w:p w14:paraId="243D1206" w14:textId="77777777" w:rsidR="006124F9" w:rsidRPr="003C6E49" w:rsidRDefault="006124F9" w:rsidP="003C6E49">
            <w:pPr>
              <w:rPr>
                <w:rFonts w:asciiTheme="minorHAnsi" w:hAnsiTheme="minorHAnsi" w:cstheme="minorHAnsi"/>
              </w:rPr>
            </w:pPr>
            <w:r w:rsidRPr="003C6E49">
              <w:rPr>
                <w:rFonts w:asciiTheme="minorHAnsi" w:eastAsia="Trebuchet MS" w:hAnsiTheme="minorHAnsi" w:cstheme="minorHAnsi"/>
                <w:b/>
              </w:rPr>
              <w:t>Problem Solving and Creativity</w:t>
            </w:r>
            <w:r w:rsidRPr="003C6E49">
              <w:rPr>
                <w:rFonts w:asciiTheme="minorHAnsi" w:eastAsia="Trebuchet MS" w:hAnsiTheme="minorHAnsi" w:cstheme="minorHAnsi"/>
              </w:rPr>
              <w:t xml:space="preserve"> </w:t>
            </w:r>
          </w:p>
        </w:tc>
      </w:tr>
      <w:tr w:rsidR="006124F9" w:rsidRPr="003C6E49" w14:paraId="573E66B4" w14:textId="77777777" w:rsidTr="00D729DD">
        <w:trPr>
          <w:trHeight w:val="4051"/>
        </w:trPr>
        <w:tc>
          <w:tcPr>
            <w:tcW w:w="9779" w:type="dxa"/>
            <w:tcBorders>
              <w:top w:val="single" w:sz="4" w:space="0" w:color="000000"/>
              <w:left w:val="single" w:sz="4" w:space="0" w:color="000000"/>
              <w:bottom w:val="single" w:sz="4" w:space="0" w:color="000000"/>
              <w:right w:val="single" w:sz="4" w:space="0" w:color="000000"/>
            </w:tcBorders>
          </w:tcPr>
          <w:p w14:paraId="6EC43646" w14:textId="77777777" w:rsidR="006124F9" w:rsidRPr="003C6E49" w:rsidRDefault="006124F9" w:rsidP="003C6E49">
            <w:pPr>
              <w:rPr>
                <w:rFonts w:asciiTheme="minorHAnsi" w:hAnsiTheme="minorHAnsi" w:cstheme="minorHAnsi"/>
                <w:sz w:val="24"/>
              </w:rPr>
            </w:pPr>
            <w:r w:rsidRPr="003C6E49">
              <w:rPr>
                <w:rFonts w:asciiTheme="minorHAnsi" w:eastAsia="Trebuchet MS" w:hAnsiTheme="minorHAnsi" w:cstheme="minorHAnsi"/>
              </w:rPr>
              <w:t xml:space="preserve">The post holder will be required to: </w:t>
            </w:r>
          </w:p>
          <w:p w14:paraId="78631735" w14:textId="77777777" w:rsidR="006124F9" w:rsidRPr="003C6E49" w:rsidRDefault="007D1111" w:rsidP="007D1111">
            <w:pPr>
              <w:numPr>
                <w:ilvl w:val="0"/>
                <w:numId w:val="13"/>
              </w:numPr>
              <w:spacing w:after="60"/>
              <w:ind w:left="714" w:hanging="357"/>
              <w:jc w:val="both"/>
              <w:rPr>
                <w:rFonts w:asciiTheme="minorHAnsi" w:hAnsiTheme="minorHAnsi" w:cstheme="minorHAnsi"/>
                <w:sz w:val="24"/>
              </w:rPr>
            </w:pPr>
            <w:r>
              <w:rPr>
                <w:rFonts w:asciiTheme="minorHAnsi" w:eastAsia="Trebuchet MS" w:hAnsiTheme="minorHAnsi" w:cstheme="minorHAnsi"/>
              </w:rPr>
              <w:t>P</w:t>
            </w:r>
            <w:r w:rsidR="006124F9" w:rsidRPr="003C6E49">
              <w:rPr>
                <w:rFonts w:asciiTheme="minorHAnsi" w:eastAsia="Trebuchet MS" w:hAnsiTheme="minorHAnsi" w:cstheme="minorHAnsi"/>
              </w:rPr>
              <w:t xml:space="preserve">rovide advice and deliver challenge on a range of School </w:t>
            </w:r>
            <w:r w:rsidR="0027715D">
              <w:rPr>
                <w:rFonts w:asciiTheme="minorHAnsi" w:eastAsia="Trebuchet MS" w:hAnsiTheme="minorHAnsi" w:cstheme="minorHAnsi"/>
              </w:rPr>
              <w:t xml:space="preserve">and </w:t>
            </w:r>
            <w:r w:rsidR="004B0E24">
              <w:rPr>
                <w:rFonts w:asciiTheme="minorHAnsi" w:eastAsia="Trebuchet MS" w:hAnsiTheme="minorHAnsi" w:cstheme="minorHAnsi"/>
              </w:rPr>
              <w:t>Maths</w:t>
            </w:r>
            <w:r w:rsidR="0027715D">
              <w:rPr>
                <w:rFonts w:asciiTheme="minorHAnsi" w:eastAsia="Trebuchet MS" w:hAnsiTheme="minorHAnsi" w:cstheme="minorHAnsi"/>
              </w:rPr>
              <w:t xml:space="preserve"> </w:t>
            </w:r>
            <w:r w:rsidR="006124F9" w:rsidRPr="003C6E49">
              <w:rPr>
                <w:rFonts w:asciiTheme="minorHAnsi" w:eastAsia="Trebuchet MS" w:hAnsiTheme="minorHAnsi" w:cstheme="minorHAnsi"/>
              </w:rPr>
              <w:t xml:space="preserve">Improvement activities and issues that often require high-level problem solving skills and innovative, creative solutions; </w:t>
            </w:r>
          </w:p>
          <w:p w14:paraId="0C7E4F28" w14:textId="77777777" w:rsidR="006124F9" w:rsidRPr="003C6E49" w:rsidRDefault="007D1111" w:rsidP="007D1111">
            <w:pPr>
              <w:numPr>
                <w:ilvl w:val="0"/>
                <w:numId w:val="13"/>
              </w:numPr>
              <w:spacing w:after="60"/>
              <w:ind w:left="714" w:hanging="357"/>
              <w:jc w:val="both"/>
              <w:rPr>
                <w:rFonts w:asciiTheme="minorHAnsi" w:hAnsiTheme="minorHAnsi" w:cstheme="minorHAnsi"/>
                <w:sz w:val="24"/>
              </w:rPr>
            </w:pPr>
            <w:r>
              <w:rPr>
                <w:rFonts w:asciiTheme="minorHAnsi" w:eastAsia="Trebuchet MS" w:hAnsiTheme="minorHAnsi" w:cstheme="minorHAnsi"/>
              </w:rPr>
              <w:t>U</w:t>
            </w:r>
            <w:r w:rsidR="006124F9" w:rsidRPr="003C6E49">
              <w:rPr>
                <w:rFonts w:asciiTheme="minorHAnsi" w:eastAsia="Trebuchet MS" w:hAnsiTheme="minorHAnsi" w:cstheme="minorHAnsi"/>
              </w:rPr>
              <w:t xml:space="preserve">se initiative to solve a wide range of issues; e.g. providing creative responses to new developments in learning and teaching; initiating activity when changes to the service would result in improved performance; </w:t>
            </w:r>
          </w:p>
          <w:p w14:paraId="64AF7198" w14:textId="77777777" w:rsidR="006124F9" w:rsidRPr="003C6E49" w:rsidRDefault="006124F9" w:rsidP="007D1111">
            <w:pPr>
              <w:numPr>
                <w:ilvl w:val="0"/>
                <w:numId w:val="13"/>
              </w:numPr>
              <w:spacing w:after="60"/>
              <w:ind w:left="714" w:hanging="357"/>
              <w:jc w:val="both"/>
              <w:rPr>
                <w:rFonts w:asciiTheme="minorHAnsi" w:hAnsiTheme="minorHAnsi" w:cstheme="minorHAnsi"/>
                <w:sz w:val="24"/>
              </w:rPr>
            </w:pPr>
            <w:r w:rsidRPr="003C6E49">
              <w:rPr>
                <w:rFonts w:asciiTheme="minorHAnsi" w:eastAsia="Trebuchet MS" w:hAnsiTheme="minorHAnsi" w:cstheme="minorHAnsi"/>
              </w:rPr>
              <w:t xml:space="preserve">Propose and enact constructive ways of responding to strategic and operational drivers and work effectively across the Trust on the ongoing development and delivery of learning and teaching activity to meet the needs of students and other stakeholders; </w:t>
            </w:r>
          </w:p>
          <w:p w14:paraId="39A5B9AC" w14:textId="77777777" w:rsidR="006124F9" w:rsidRPr="003C6E49" w:rsidRDefault="006124F9" w:rsidP="007D1111">
            <w:pPr>
              <w:numPr>
                <w:ilvl w:val="0"/>
                <w:numId w:val="13"/>
              </w:numPr>
              <w:spacing w:after="60"/>
              <w:ind w:left="714" w:hanging="357"/>
              <w:jc w:val="both"/>
              <w:rPr>
                <w:rFonts w:asciiTheme="minorHAnsi" w:hAnsiTheme="minorHAnsi" w:cstheme="minorHAnsi"/>
                <w:sz w:val="24"/>
              </w:rPr>
            </w:pPr>
            <w:r w:rsidRPr="003C6E49">
              <w:rPr>
                <w:rFonts w:asciiTheme="minorHAnsi" w:eastAsia="Trebuchet MS" w:hAnsiTheme="minorHAnsi" w:cstheme="minorHAnsi"/>
              </w:rPr>
              <w:t xml:space="preserve">Take strategic responsibility for promoting innovation in learning and teaching within the wider agenda for enhancement of the student experience; </w:t>
            </w:r>
          </w:p>
          <w:p w14:paraId="25D0D314" w14:textId="77777777" w:rsidR="006124F9" w:rsidRPr="003C6E49" w:rsidRDefault="006124F9" w:rsidP="007D1111">
            <w:pPr>
              <w:numPr>
                <w:ilvl w:val="0"/>
                <w:numId w:val="13"/>
              </w:numPr>
              <w:spacing w:after="60"/>
              <w:ind w:left="714" w:hanging="357"/>
              <w:jc w:val="both"/>
              <w:rPr>
                <w:rFonts w:asciiTheme="minorHAnsi" w:hAnsiTheme="minorHAnsi" w:cstheme="minorHAnsi"/>
              </w:rPr>
            </w:pPr>
            <w:r w:rsidRPr="003C6E49">
              <w:rPr>
                <w:rFonts w:asciiTheme="minorHAnsi" w:eastAsia="Trebuchet MS" w:hAnsiTheme="minorHAnsi" w:cstheme="minorHAnsi"/>
              </w:rPr>
              <w:t xml:space="preserve">Identify and work with others at a senior level to identify opportunities and strategies for improving the learning experience of students.  </w:t>
            </w:r>
          </w:p>
        </w:tc>
      </w:tr>
      <w:tr w:rsidR="006124F9" w:rsidRPr="003C6E49" w14:paraId="0E61D824" w14:textId="77777777" w:rsidTr="008041C1">
        <w:trPr>
          <w:trHeight w:val="287"/>
        </w:trPr>
        <w:tc>
          <w:tcPr>
            <w:tcW w:w="9779" w:type="dxa"/>
            <w:tcBorders>
              <w:top w:val="single" w:sz="4" w:space="0" w:color="000000"/>
              <w:left w:val="single" w:sz="4" w:space="0" w:color="000000"/>
              <w:bottom w:val="single" w:sz="4" w:space="0" w:color="000000"/>
              <w:right w:val="single" w:sz="4" w:space="0" w:color="000000"/>
            </w:tcBorders>
            <w:shd w:val="clear" w:color="auto" w:fill="DBE5F1"/>
          </w:tcPr>
          <w:p w14:paraId="0FF6E953" w14:textId="77777777" w:rsidR="006124F9" w:rsidRPr="003C6E49" w:rsidRDefault="006124F9" w:rsidP="003C6E49">
            <w:pPr>
              <w:rPr>
                <w:rFonts w:asciiTheme="minorHAnsi" w:hAnsiTheme="minorHAnsi" w:cstheme="minorHAnsi"/>
              </w:rPr>
            </w:pPr>
            <w:r w:rsidRPr="003C6E49">
              <w:rPr>
                <w:rFonts w:asciiTheme="minorHAnsi" w:eastAsia="Trebuchet MS" w:hAnsiTheme="minorHAnsi" w:cstheme="minorHAnsi"/>
                <w:b/>
                <w:sz w:val="24"/>
              </w:rPr>
              <w:t>Dimensions</w:t>
            </w:r>
            <w:r w:rsidRPr="003C6E49">
              <w:rPr>
                <w:rFonts w:asciiTheme="minorHAnsi" w:eastAsia="Trebuchet MS" w:hAnsiTheme="minorHAnsi" w:cstheme="minorHAnsi"/>
                <w:sz w:val="24"/>
              </w:rPr>
              <w:t xml:space="preserve"> </w:t>
            </w:r>
          </w:p>
        </w:tc>
      </w:tr>
      <w:tr w:rsidR="006124F9" w:rsidRPr="003C6E49" w14:paraId="465707B0" w14:textId="77777777" w:rsidTr="00D729DD">
        <w:trPr>
          <w:trHeight w:val="1502"/>
        </w:trPr>
        <w:tc>
          <w:tcPr>
            <w:tcW w:w="9779" w:type="dxa"/>
            <w:tcBorders>
              <w:top w:val="single" w:sz="4" w:space="0" w:color="000000"/>
              <w:left w:val="single" w:sz="4" w:space="0" w:color="000000"/>
              <w:bottom w:val="single" w:sz="4" w:space="0" w:color="000000"/>
              <w:right w:val="single" w:sz="4" w:space="0" w:color="000000"/>
            </w:tcBorders>
          </w:tcPr>
          <w:p w14:paraId="5AAD9F63" w14:textId="77777777" w:rsidR="006124F9" w:rsidRPr="003C6E49" w:rsidRDefault="006124F9" w:rsidP="003C6E49">
            <w:pPr>
              <w:rPr>
                <w:rFonts w:asciiTheme="minorHAnsi" w:hAnsiTheme="minorHAnsi" w:cstheme="minorHAnsi"/>
                <w:sz w:val="24"/>
              </w:rPr>
            </w:pPr>
            <w:r w:rsidRPr="003C6E49">
              <w:rPr>
                <w:rFonts w:asciiTheme="minorHAnsi" w:eastAsia="Trebuchet MS" w:hAnsiTheme="minorHAnsi" w:cstheme="minorHAnsi"/>
              </w:rPr>
              <w:t xml:space="preserve">Vision Academy Learning Trust is a Multi-Academy Trust of 8 schools across the age range from Nursery to </w:t>
            </w:r>
          </w:p>
          <w:p w14:paraId="51C88FA7" w14:textId="77777777" w:rsidR="006124F9" w:rsidRPr="003C6E49" w:rsidRDefault="006124F9" w:rsidP="003C6E49">
            <w:pPr>
              <w:rPr>
                <w:rFonts w:asciiTheme="minorHAnsi" w:eastAsia="Trebuchet MS" w:hAnsiTheme="minorHAnsi" w:cstheme="minorHAnsi"/>
              </w:rPr>
            </w:pPr>
            <w:r w:rsidRPr="003C6E49">
              <w:rPr>
                <w:rFonts w:asciiTheme="minorHAnsi" w:eastAsia="Trebuchet MS" w:hAnsiTheme="minorHAnsi" w:cstheme="minorHAnsi"/>
              </w:rPr>
              <w:t>Sixth Form. The Trust includes a Teaching Schools.</w:t>
            </w:r>
          </w:p>
          <w:p w14:paraId="163BC8B8" w14:textId="77777777" w:rsidR="006124F9" w:rsidRPr="003C6E49" w:rsidRDefault="006124F9" w:rsidP="003C6E49">
            <w:pPr>
              <w:rPr>
                <w:rFonts w:asciiTheme="minorHAnsi" w:hAnsiTheme="minorHAnsi" w:cstheme="minorHAnsi"/>
                <w:sz w:val="14"/>
              </w:rPr>
            </w:pPr>
          </w:p>
          <w:p w14:paraId="0E900686" w14:textId="77777777" w:rsidR="006124F9" w:rsidRPr="003C6E49" w:rsidRDefault="006124F9" w:rsidP="003C6E49">
            <w:pPr>
              <w:jc w:val="both"/>
              <w:rPr>
                <w:rFonts w:asciiTheme="minorHAnsi" w:hAnsiTheme="minorHAnsi" w:cstheme="minorHAnsi"/>
              </w:rPr>
            </w:pPr>
            <w:r w:rsidRPr="003C6E49">
              <w:rPr>
                <w:rFonts w:asciiTheme="minorHAnsi" w:eastAsia="Trebuchet MS" w:hAnsiTheme="minorHAnsi" w:cstheme="minorHAnsi"/>
              </w:rPr>
              <w:t>The Executive Team comprises of the Chief Executive Officer, the Chief Financial and Operating Officer</w:t>
            </w:r>
            <w:r w:rsidR="0027715D">
              <w:rPr>
                <w:rFonts w:asciiTheme="minorHAnsi" w:eastAsia="Trebuchet MS" w:hAnsiTheme="minorHAnsi" w:cstheme="minorHAnsi"/>
              </w:rPr>
              <w:t xml:space="preserve">, </w:t>
            </w:r>
            <w:r w:rsidRPr="003C6E49">
              <w:rPr>
                <w:rFonts w:asciiTheme="minorHAnsi" w:eastAsia="Trebuchet MS" w:hAnsiTheme="minorHAnsi" w:cstheme="minorHAnsi"/>
              </w:rPr>
              <w:t>the Director of School Improvement</w:t>
            </w:r>
            <w:r w:rsidR="0027715D">
              <w:rPr>
                <w:rFonts w:asciiTheme="minorHAnsi" w:eastAsia="Trebuchet MS" w:hAnsiTheme="minorHAnsi" w:cstheme="minorHAnsi"/>
              </w:rPr>
              <w:t xml:space="preserve"> and Subject Directors</w:t>
            </w:r>
          </w:p>
        </w:tc>
      </w:tr>
      <w:tr w:rsidR="006124F9" w:rsidRPr="003C6E49" w14:paraId="000C24B3" w14:textId="77777777" w:rsidTr="003C6E49">
        <w:trPr>
          <w:trHeight w:val="358"/>
        </w:trPr>
        <w:tc>
          <w:tcPr>
            <w:tcW w:w="97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CECFF2" w14:textId="77777777" w:rsidR="006124F9" w:rsidRPr="003C6E49" w:rsidRDefault="006124F9" w:rsidP="003C6E49">
            <w:pPr>
              <w:rPr>
                <w:rFonts w:asciiTheme="minorHAnsi" w:hAnsiTheme="minorHAnsi" w:cstheme="minorHAnsi"/>
              </w:rPr>
            </w:pPr>
            <w:r w:rsidRPr="003C6E49">
              <w:rPr>
                <w:rFonts w:asciiTheme="minorHAnsi" w:eastAsia="Trebuchet MS" w:hAnsiTheme="minorHAnsi" w:cstheme="minorHAnsi"/>
                <w:b/>
              </w:rPr>
              <w:t>Key Contacts and Relationships</w:t>
            </w:r>
            <w:r w:rsidRPr="003C6E49">
              <w:rPr>
                <w:rFonts w:asciiTheme="minorHAnsi" w:eastAsia="Trebuchet MS" w:hAnsiTheme="minorHAnsi" w:cstheme="minorHAnsi"/>
              </w:rPr>
              <w:t xml:space="preserve"> </w:t>
            </w:r>
          </w:p>
        </w:tc>
      </w:tr>
      <w:tr w:rsidR="006124F9" w:rsidRPr="003C6E49" w14:paraId="326239B4" w14:textId="77777777" w:rsidTr="008041C1">
        <w:trPr>
          <w:trHeight w:val="579"/>
        </w:trPr>
        <w:tc>
          <w:tcPr>
            <w:tcW w:w="9779" w:type="dxa"/>
            <w:tcBorders>
              <w:top w:val="single" w:sz="4" w:space="0" w:color="000000"/>
              <w:left w:val="single" w:sz="4" w:space="0" w:color="000000"/>
              <w:bottom w:val="single" w:sz="4" w:space="0" w:color="000000"/>
              <w:right w:val="single" w:sz="4" w:space="0" w:color="000000"/>
            </w:tcBorders>
          </w:tcPr>
          <w:p w14:paraId="6CE899D4" w14:textId="77777777" w:rsidR="006124F9" w:rsidRPr="003C6E49" w:rsidRDefault="006124F9" w:rsidP="003C6E49">
            <w:pPr>
              <w:rPr>
                <w:rFonts w:asciiTheme="minorHAnsi" w:hAnsiTheme="minorHAnsi" w:cstheme="minorHAnsi"/>
              </w:rPr>
            </w:pPr>
            <w:r w:rsidRPr="003C6E49">
              <w:rPr>
                <w:rFonts w:asciiTheme="minorHAnsi" w:eastAsia="Trebuchet MS" w:hAnsiTheme="minorHAnsi" w:cstheme="minorHAnsi"/>
              </w:rPr>
              <w:t xml:space="preserve">CEO, CFOO, Trustees, Headteachers, Local Governing Committees, Department for Education, Ofsted, Local Authorities. </w:t>
            </w:r>
          </w:p>
        </w:tc>
      </w:tr>
      <w:tr w:rsidR="003C6E49" w:rsidRPr="003C6E49" w14:paraId="781F3EA0" w14:textId="77777777" w:rsidTr="002647A3">
        <w:trPr>
          <w:trHeight w:val="78"/>
        </w:trPr>
        <w:tc>
          <w:tcPr>
            <w:tcW w:w="9779" w:type="dxa"/>
            <w:tcBorders>
              <w:top w:val="single" w:sz="4" w:space="0" w:color="000000"/>
              <w:left w:val="single" w:sz="4" w:space="0" w:color="000000"/>
              <w:bottom w:val="single" w:sz="4" w:space="0" w:color="000000"/>
              <w:right w:val="single" w:sz="4" w:space="0" w:color="000000"/>
            </w:tcBorders>
            <w:shd w:val="clear" w:color="auto" w:fill="DBE5F1"/>
          </w:tcPr>
          <w:p w14:paraId="7D4C6DDA" w14:textId="77777777" w:rsidR="003C6E49" w:rsidRPr="003C6E49" w:rsidRDefault="003C6E49" w:rsidP="003C6E49">
            <w:pPr>
              <w:tabs>
                <w:tab w:val="left" w:pos="2140"/>
              </w:tabs>
              <w:rPr>
                <w:rFonts w:asciiTheme="minorHAnsi" w:hAnsiTheme="minorHAnsi" w:cstheme="minorHAnsi"/>
              </w:rPr>
            </w:pPr>
            <w:r w:rsidRPr="003C6E49">
              <w:rPr>
                <w:rFonts w:asciiTheme="minorHAnsi" w:eastAsia="Trebuchet MS" w:hAnsiTheme="minorHAnsi" w:cstheme="minorHAnsi"/>
                <w:b/>
              </w:rPr>
              <w:t>Working Environment</w:t>
            </w:r>
            <w:r w:rsidRPr="003C6E49">
              <w:rPr>
                <w:rFonts w:asciiTheme="minorHAnsi" w:eastAsia="Trebuchet MS" w:hAnsiTheme="minorHAnsi" w:cstheme="minorHAnsi"/>
              </w:rPr>
              <w:t xml:space="preserve"> </w:t>
            </w:r>
          </w:p>
        </w:tc>
      </w:tr>
      <w:tr w:rsidR="003C6E49" w:rsidRPr="003C6E49" w14:paraId="0C9E72DC" w14:textId="77777777" w:rsidTr="003C6E49">
        <w:trPr>
          <w:trHeight w:val="53"/>
        </w:trPr>
        <w:tc>
          <w:tcPr>
            <w:tcW w:w="9779" w:type="dxa"/>
            <w:tcBorders>
              <w:top w:val="single" w:sz="4" w:space="0" w:color="000000"/>
              <w:left w:val="single" w:sz="4" w:space="0" w:color="000000"/>
              <w:bottom w:val="single" w:sz="4" w:space="0" w:color="000000"/>
              <w:right w:val="single" w:sz="4" w:space="0" w:color="000000"/>
            </w:tcBorders>
          </w:tcPr>
          <w:p w14:paraId="61B278D5" w14:textId="77777777" w:rsidR="003C6E49" w:rsidRPr="003C6E49" w:rsidRDefault="003C6E49" w:rsidP="003C6E49">
            <w:pPr>
              <w:pStyle w:val="ListParagraph"/>
              <w:numPr>
                <w:ilvl w:val="0"/>
                <w:numId w:val="20"/>
              </w:numPr>
              <w:spacing w:line="274" w:lineRule="auto"/>
              <w:contextualSpacing w:val="0"/>
              <w:rPr>
                <w:rFonts w:asciiTheme="minorHAnsi" w:eastAsia="Trebuchet MS" w:hAnsiTheme="minorHAnsi" w:cstheme="minorHAnsi"/>
              </w:rPr>
            </w:pPr>
            <w:r w:rsidRPr="003C6E49">
              <w:rPr>
                <w:rFonts w:asciiTheme="minorHAnsi" w:eastAsia="Trebuchet MS" w:hAnsiTheme="minorHAnsi" w:cstheme="minorHAnsi"/>
              </w:rPr>
              <w:t xml:space="preserve">Work within the normal academic/leadership environment, with office space and use of a PC/laptop workstation. Travel and work from the various sites of the Trust.  </w:t>
            </w:r>
          </w:p>
          <w:p w14:paraId="16D27533" w14:textId="77777777" w:rsidR="003C6E49" w:rsidRPr="003C6E49" w:rsidRDefault="003C6E49" w:rsidP="003C6E49">
            <w:pPr>
              <w:pStyle w:val="ListParagraph"/>
              <w:numPr>
                <w:ilvl w:val="0"/>
                <w:numId w:val="20"/>
              </w:numPr>
              <w:spacing w:line="274" w:lineRule="auto"/>
              <w:contextualSpacing w:val="0"/>
              <w:rPr>
                <w:rFonts w:asciiTheme="minorHAnsi" w:hAnsiTheme="minorHAnsi" w:cstheme="minorHAnsi"/>
                <w:szCs w:val="20"/>
              </w:rPr>
            </w:pPr>
            <w:r w:rsidRPr="003C6E49">
              <w:rPr>
                <w:rFonts w:asciiTheme="minorHAnsi" w:eastAsia="Trebuchet MS" w:hAnsiTheme="minorHAnsi" w:cstheme="minorHAnsi"/>
              </w:rPr>
              <w:t>Deployment into assigned schools</w:t>
            </w:r>
          </w:p>
          <w:p w14:paraId="22E6D5A2" w14:textId="77777777" w:rsidR="003C6E49" w:rsidRPr="003C6E49" w:rsidRDefault="003C6E49" w:rsidP="003C6E49">
            <w:pPr>
              <w:pStyle w:val="ListParagraph"/>
              <w:numPr>
                <w:ilvl w:val="0"/>
                <w:numId w:val="20"/>
              </w:numPr>
              <w:spacing w:line="239" w:lineRule="auto"/>
              <w:contextualSpacing w:val="0"/>
              <w:rPr>
                <w:rFonts w:asciiTheme="minorHAnsi" w:hAnsiTheme="minorHAnsi" w:cstheme="minorHAnsi"/>
                <w:szCs w:val="20"/>
              </w:rPr>
            </w:pPr>
            <w:r w:rsidRPr="003C6E49">
              <w:rPr>
                <w:rFonts w:asciiTheme="minorHAnsi" w:eastAsia="Trebuchet MS" w:hAnsiTheme="minorHAnsi" w:cstheme="minorHAnsi"/>
                <w:szCs w:val="20"/>
              </w:rPr>
              <w:t xml:space="preserve">Work flexibly, including evenings and other out-of-hours requirements; willingness to travel; requirement to undertake such duties as are reasonably expected by CEO and CFOO </w:t>
            </w:r>
          </w:p>
        </w:tc>
      </w:tr>
      <w:tr w:rsidR="003C6E49" w:rsidRPr="003C6E49" w14:paraId="31A1277F" w14:textId="77777777" w:rsidTr="002647A3">
        <w:trPr>
          <w:trHeight w:val="22"/>
        </w:trPr>
        <w:tc>
          <w:tcPr>
            <w:tcW w:w="9779" w:type="dxa"/>
            <w:tcBorders>
              <w:top w:val="single" w:sz="4" w:space="0" w:color="000000"/>
              <w:left w:val="single" w:sz="4" w:space="0" w:color="000000"/>
              <w:bottom w:val="single" w:sz="4" w:space="0" w:color="000000"/>
              <w:right w:val="single" w:sz="4" w:space="0" w:color="000000"/>
            </w:tcBorders>
            <w:shd w:val="clear" w:color="auto" w:fill="DBE5F1"/>
          </w:tcPr>
          <w:p w14:paraId="35A90E95" w14:textId="77777777" w:rsidR="003C6E49" w:rsidRPr="003C6E49" w:rsidRDefault="003C6E49" w:rsidP="003C6E49">
            <w:pPr>
              <w:rPr>
                <w:rFonts w:asciiTheme="minorHAnsi" w:hAnsiTheme="minorHAnsi" w:cstheme="minorHAnsi"/>
              </w:rPr>
            </w:pPr>
            <w:r w:rsidRPr="003C6E49">
              <w:rPr>
                <w:rFonts w:asciiTheme="minorHAnsi" w:eastAsia="Trebuchet MS" w:hAnsiTheme="minorHAnsi" w:cstheme="minorHAnsi"/>
                <w:b/>
              </w:rPr>
              <w:t>Special Notes or Conditions</w:t>
            </w:r>
            <w:r w:rsidRPr="003C6E49">
              <w:rPr>
                <w:rFonts w:asciiTheme="minorHAnsi" w:eastAsia="Trebuchet MS" w:hAnsiTheme="minorHAnsi" w:cstheme="minorHAnsi"/>
              </w:rPr>
              <w:t xml:space="preserve"> </w:t>
            </w:r>
          </w:p>
        </w:tc>
      </w:tr>
      <w:tr w:rsidR="003C6E49" w:rsidRPr="003C6E49" w14:paraId="78E559C9" w14:textId="77777777" w:rsidTr="002647A3">
        <w:trPr>
          <w:trHeight w:val="91"/>
        </w:trPr>
        <w:tc>
          <w:tcPr>
            <w:tcW w:w="9779" w:type="dxa"/>
            <w:tcBorders>
              <w:top w:val="single" w:sz="4" w:space="0" w:color="000000"/>
              <w:left w:val="single" w:sz="4" w:space="0" w:color="000000"/>
              <w:bottom w:val="single" w:sz="4" w:space="0" w:color="000000"/>
              <w:right w:val="single" w:sz="4" w:space="0" w:color="000000"/>
            </w:tcBorders>
            <w:vAlign w:val="bottom"/>
          </w:tcPr>
          <w:p w14:paraId="0E7503EA" w14:textId="77777777" w:rsidR="003C6E49" w:rsidRPr="003C6E49" w:rsidRDefault="003C6E49" w:rsidP="003C6E49">
            <w:pPr>
              <w:pStyle w:val="ListParagraph"/>
              <w:numPr>
                <w:ilvl w:val="0"/>
                <w:numId w:val="19"/>
              </w:numPr>
              <w:spacing w:line="236" w:lineRule="auto"/>
              <w:contextualSpacing w:val="0"/>
              <w:jc w:val="both"/>
              <w:rPr>
                <w:rFonts w:asciiTheme="minorHAnsi" w:hAnsiTheme="minorHAnsi" w:cstheme="minorHAnsi"/>
                <w:szCs w:val="20"/>
              </w:rPr>
            </w:pPr>
            <w:r w:rsidRPr="003C6E49">
              <w:rPr>
                <w:rFonts w:asciiTheme="minorHAnsi" w:eastAsia="Trebuchet MS" w:hAnsiTheme="minorHAnsi" w:cstheme="minorHAnsi"/>
                <w:szCs w:val="20"/>
              </w:rPr>
              <w:t xml:space="preserve">The post holder is subject to the provisions of all child protection legislation, and the Trust’s policies governing staff who work with children and vulnerable adults. </w:t>
            </w:r>
          </w:p>
          <w:p w14:paraId="3A23D424" w14:textId="77777777" w:rsidR="003C6E49" w:rsidRPr="003C6E49" w:rsidRDefault="003C6E49" w:rsidP="003C6E49">
            <w:pPr>
              <w:pStyle w:val="ListParagraph"/>
              <w:numPr>
                <w:ilvl w:val="0"/>
                <w:numId w:val="19"/>
              </w:numPr>
              <w:spacing w:line="238" w:lineRule="auto"/>
              <w:contextualSpacing w:val="0"/>
              <w:jc w:val="both"/>
              <w:rPr>
                <w:rFonts w:asciiTheme="minorHAnsi" w:hAnsiTheme="minorHAnsi" w:cstheme="minorHAnsi"/>
                <w:szCs w:val="20"/>
              </w:rPr>
            </w:pPr>
            <w:r w:rsidRPr="003C6E49">
              <w:rPr>
                <w:rFonts w:asciiTheme="minorHAnsi" w:eastAsia="Trebuchet MS" w:hAnsiTheme="minorHAnsi" w:cstheme="minorHAnsi"/>
                <w:szCs w:val="20"/>
              </w:rPr>
              <w:t xml:space="preserve">The post holder will have the opportunity to make a significant difference to the deliverability of quality education to students across the Trust.  </w:t>
            </w:r>
          </w:p>
          <w:p w14:paraId="0B8E4265" w14:textId="77777777" w:rsidR="003C6E49" w:rsidRPr="003C6E49" w:rsidRDefault="003C6E49" w:rsidP="003C6E49">
            <w:pPr>
              <w:pStyle w:val="ListParagraph"/>
              <w:numPr>
                <w:ilvl w:val="0"/>
                <w:numId w:val="19"/>
              </w:numPr>
              <w:spacing w:line="236" w:lineRule="auto"/>
              <w:contextualSpacing w:val="0"/>
              <w:jc w:val="both"/>
              <w:rPr>
                <w:rFonts w:asciiTheme="minorHAnsi" w:hAnsiTheme="minorHAnsi" w:cstheme="minorHAnsi"/>
                <w:szCs w:val="20"/>
              </w:rPr>
            </w:pPr>
            <w:r w:rsidRPr="003C6E49">
              <w:rPr>
                <w:rFonts w:asciiTheme="minorHAnsi" w:eastAsia="Trebuchet MS" w:hAnsiTheme="minorHAnsi" w:cstheme="minorHAnsi"/>
                <w:szCs w:val="20"/>
              </w:rPr>
              <w:t xml:space="preserve">To undertake any other duties commensurate with your grade, and/or hours of work, as may reasonably be required of you.  </w:t>
            </w:r>
          </w:p>
          <w:p w14:paraId="6B95E3F2" w14:textId="77777777" w:rsidR="003C6E49" w:rsidRPr="003C6E49" w:rsidRDefault="003C6E49" w:rsidP="003C6E49">
            <w:pPr>
              <w:pStyle w:val="ListParagraph"/>
              <w:numPr>
                <w:ilvl w:val="0"/>
                <w:numId w:val="19"/>
              </w:numPr>
              <w:spacing w:line="236" w:lineRule="auto"/>
              <w:contextualSpacing w:val="0"/>
              <w:jc w:val="both"/>
              <w:rPr>
                <w:rFonts w:asciiTheme="minorHAnsi" w:hAnsiTheme="minorHAnsi" w:cstheme="minorHAnsi"/>
                <w:szCs w:val="20"/>
              </w:rPr>
            </w:pPr>
            <w:r w:rsidRPr="003C6E49">
              <w:rPr>
                <w:rFonts w:asciiTheme="minorHAnsi" w:eastAsia="Trebuchet MS" w:hAnsiTheme="minorHAnsi" w:cstheme="minorHAnsi"/>
                <w:szCs w:val="20"/>
              </w:rPr>
              <w:t xml:space="preserve">To take responsibility for upholding and complying with the Trust’s Equality and Diversity policies and for behaving in ways that are consistent with fair and equal treatment for all.  </w:t>
            </w:r>
          </w:p>
          <w:p w14:paraId="7056B126" w14:textId="77777777" w:rsidR="003C6E49" w:rsidRPr="003C6E49" w:rsidRDefault="003C6E49" w:rsidP="003C6E49">
            <w:pPr>
              <w:pStyle w:val="ListParagraph"/>
              <w:numPr>
                <w:ilvl w:val="0"/>
                <w:numId w:val="19"/>
              </w:numPr>
              <w:contextualSpacing w:val="0"/>
              <w:rPr>
                <w:rFonts w:asciiTheme="minorHAnsi" w:hAnsiTheme="minorHAnsi" w:cstheme="minorHAnsi"/>
                <w:szCs w:val="20"/>
              </w:rPr>
            </w:pPr>
            <w:r w:rsidRPr="003C6E49">
              <w:rPr>
                <w:rFonts w:asciiTheme="minorHAnsi" w:eastAsia="Trebuchet MS" w:hAnsiTheme="minorHAnsi" w:cstheme="minorHAnsi"/>
                <w:szCs w:val="20"/>
              </w:rPr>
              <w:t xml:space="preserve">To comply with all Trust’s Health and Safety policies. </w:t>
            </w:r>
          </w:p>
          <w:p w14:paraId="48D6F0EC" w14:textId="77777777" w:rsidR="003C6E49" w:rsidRPr="003C6E49" w:rsidRDefault="003C6E49" w:rsidP="003C6E49">
            <w:pPr>
              <w:pStyle w:val="ListParagraph"/>
              <w:numPr>
                <w:ilvl w:val="0"/>
                <w:numId w:val="19"/>
              </w:numPr>
              <w:contextualSpacing w:val="0"/>
              <w:rPr>
                <w:rFonts w:asciiTheme="minorHAnsi" w:eastAsia="Trebuchet MS" w:hAnsiTheme="minorHAnsi" w:cstheme="minorHAnsi"/>
                <w:szCs w:val="20"/>
              </w:rPr>
            </w:pPr>
            <w:r w:rsidRPr="003C6E49">
              <w:rPr>
                <w:rFonts w:asciiTheme="minorHAnsi" w:eastAsia="Trebuchet MS" w:hAnsiTheme="minorHAnsi" w:cstheme="minorHAnsi"/>
                <w:szCs w:val="20"/>
              </w:rPr>
              <w:t>Working hours and leave should be considered analogous to those of serving Headteachers</w:t>
            </w:r>
          </w:p>
        </w:tc>
      </w:tr>
    </w:tbl>
    <w:p w14:paraId="11B25BE0" w14:textId="77777777" w:rsidR="00844E33" w:rsidRPr="001C54F9" w:rsidRDefault="00844E33" w:rsidP="00844E33">
      <w:pPr>
        <w:spacing w:after="144"/>
        <w:jc w:val="both"/>
        <w:rPr>
          <w:rFonts w:asciiTheme="minorHAnsi" w:eastAsia="Trebuchet MS" w:hAnsiTheme="minorHAnsi" w:cstheme="minorHAnsi"/>
          <w:b/>
          <w:sz w:val="28"/>
        </w:rPr>
      </w:pPr>
    </w:p>
    <w:p w14:paraId="027B4A90" w14:textId="77777777" w:rsidR="00844E33" w:rsidRPr="001C54F9" w:rsidRDefault="00844E33" w:rsidP="00844E33">
      <w:pPr>
        <w:spacing w:after="144"/>
        <w:jc w:val="both"/>
        <w:rPr>
          <w:rFonts w:asciiTheme="minorHAnsi" w:eastAsia="Trebuchet MS" w:hAnsiTheme="minorHAnsi" w:cstheme="minorHAnsi"/>
          <w:b/>
          <w:sz w:val="28"/>
        </w:rPr>
      </w:pPr>
    </w:p>
    <w:p w14:paraId="4EE833E7" w14:textId="77777777" w:rsidR="00D44426" w:rsidRPr="001C54F9" w:rsidRDefault="00D44426" w:rsidP="00844E33">
      <w:pPr>
        <w:spacing w:after="144"/>
        <w:jc w:val="both"/>
        <w:rPr>
          <w:rFonts w:asciiTheme="minorHAnsi" w:eastAsia="Trebuchet MS" w:hAnsiTheme="minorHAnsi" w:cstheme="minorHAnsi"/>
          <w:b/>
          <w:sz w:val="28"/>
        </w:rPr>
        <w:sectPr w:rsidR="00D44426" w:rsidRPr="001C54F9" w:rsidSect="00C968C5">
          <w:headerReference w:type="default" r:id="rId8"/>
          <w:headerReference w:type="first" r:id="rId9"/>
          <w:pgSz w:w="11906" w:h="16838"/>
          <w:pgMar w:top="1134" w:right="851" w:bottom="1077" w:left="1134" w:header="709" w:footer="709" w:gutter="0"/>
          <w:cols w:space="708"/>
          <w:titlePg/>
          <w:docGrid w:linePitch="360"/>
        </w:sectPr>
      </w:pPr>
    </w:p>
    <w:p w14:paraId="3D1C0A99" w14:textId="77777777" w:rsidR="00844E33" w:rsidRPr="003C6E49" w:rsidRDefault="00844E33" w:rsidP="00C26DE8">
      <w:pPr>
        <w:spacing w:after="0" w:line="268" w:lineRule="auto"/>
        <w:ind w:left="-5" w:hanging="10"/>
        <w:jc w:val="center"/>
        <w:rPr>
          <w:rFonts w:asciiTheme="minorHAnsi" w:eastAsia="Trebuchet MS" w:hAnsiTheme="minorHAnsi" w:cstheme="minorHAnsi"/>
          <w:b/>
          <w:sz w:val="28"/>
          <w:u w:val="single"/>
        </w:rPr>
      </w:pPr>
      <w:r w:rsidRPr="003C6E49">
        <w:rPr>
          <w:rFonts w:asciiTheme="minorHAnsi" w:eastAsia="Trebuchet MS" w:hAnsiTheme="minorHAnsi" w:cstheme="minorHAnsi"/>
          <w:b/>
          <w:sz w:val="28"/>
          <w:u w:val="single"/>
        </w:rPr>
        <w:lastRenderedPageBreak/>
        <w:t>Person Specification</w:t>
      </w:r>
    </w:p>
    <w:p w14:paraId="77CF6CB7" w14:textId="77777777" w:rsidR="00C26DE8" w:rsidRPr="001C54F9" w:rsidRDefault="00C26DE8" w:rsidP="003C6E49">
      <w:pPr>
        <w:spacing w:after="0" w:line="268" w:lineRule="auto"/>
        <w:ind w:left="-5" w:hanging="10"/>
        <w:jc w:val="center"/>
        <w:rPr>
          <w:rFonts w:asciiTheme="minorHAnsi" w:hAnsiTheme="minorHAnsi" w:cstheme="minorHAnsi"/>
          <w:u w:val="single"/>
        </w:rPr>
      </w:pPr>
    </w:p>
    <w:tbl>
      <w:tblPr>
        <w:tblStyle w:val="TableGrid"/>
        <w:tblW w:w="10054" w:type="dxa"/>
        <w:tblInd w:w="6" w:type="dxa"/>
        <w:tblCellMar>
          <w:top w:w="38" w:type="dxa"/>
          <w:right w:w="36" w:type="dxa"/>
        </w:tblCellMar>
        <w:tblLook w:val="04A0" w:firstRow="1" w:lastRow="0" w:firstColumn="1" w:lastColumn="0" w:noHBand="0" w:noVBand="1"/>
      </w:tblPr>
      <w:tblGrid>
        <w:gridCol w:w="1832"/>
        <w:gridCol w:w="708"/>
        <w:gridCol w:w="5246"/>
        <w:gridCol w:w="2268"/>
      </w:tblGrid>
      <w:tr w:rsidR="00844E33" w:rsidRPr="00CD6F5F" w14:paraId="67C88BC1" w14:textId="77777777" w:rsidTr="00CD6F5F">
        <w:trPr>
          <w:trHeight w:val="268"/>
        </w:trPr>
        <w:tc>
          <w:tcPr>
            <w:tcW w:w="183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B8AA037" w14:textId="77777777" w:rsidR="00844E33" w:rsidRPr="00CD6F5F" w:rsidRDefault="00844E33" w:rsidP="003C6E49">
            <w:pPr>
              <w:jc w:val="center"/>
              <w:rPr>
                <w:rFonts w:asciiTheme="minorHAnsi" w:hAnsiTheme="minorHAnsi" w:cstheme="minorHAnsi"/>
              </w:rPr>
            </w:pPr>
            <w:r w:rsidRPr="00CD6F5F">
              <w:rPr>
                <w:rFonts w:asciiTheme="minorHAnsi" w:eastAsia="Trebuchet MS" w:hAnsiTheme="minorHAnsi" w:cstheme="minorHAnsi"/>
                <w:b/>
              </w:rPr>
              <w:t>Category</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0314203" w14:textId="77777777" w:rsidR="00844E33" w:rsidRPr="00CD6F5F" w:rsidRDefault="00844E33" w:rsidP="0064394F">
            <w:pPr>
              <w:spacing w:after="120"/>
              <w:ind w:left="1"/>
              <w:jc w:val="center"/>
              <w:rPr>
                <w:rFonts w:asciiTheme="minorHAnsi" w:hAnsiTheme="minorHAnsi" w:cstheme="minorHAnsi"/>
              </w:rPr>
            </w:pPr>
            <w:r w:rsidRPr="00CD6F5F">
              <w:rPr>
                <w:rFonts w:asciiTheme="minorHAnsi" w:eastAsia="Trebuchet MS" w:hAnsiTheme="minorHAnsi" w:cstheme="minorHAnsi"/>
                <w:b/>
              </w:rPr>
              <w:t>Essential</w:t>
            </w:r>
          </w:p>
        </w:tc>
        <w:tc>
          <w:tcPr>
            <w:tcW w:w="22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CBE3373" w14:textId="77777777" w:rsidR="00844E33" w:rsidRPr="00CD6F5F" w:rsidRDefault="00844E33" w:rsidP="003C6E49">
            <w:pPr>
              <w:ind w:left="1"/>
              <w:jc w:val="center"/>
              <w:rPr>
                <w:rFonts w:asciiTheme="minorHAnsi" w:hAnsiTheme="minorHAnsi" w:cstheme="minorHAnsi"/>
              </w:rPr>
            </w:pPr>
            <w:r w:rsidRPr="00CD6F5F">
              <w:rPr>
                <w:rFonts w:asciiTheme="minorHAnsi" w:eastAsia="Trebuchet MS" w:hAnsiTheme="minorHAnsi" w:cstheme="minorHAnsi"/>
                <w:b/>
              </w:rPr>
              <w:t>Desirable</w:t>
            </w:r>
          </w:p>
        </w:tc>
      </w:tr>
      <w:tr w:rsidR="00844E33" w:rsidRPr="00CD6F5F" w14:paraId="05D0466F" w14:textId="77777777" w:rsidTr="00CD6F5F">
        <w:trPr>
          <w:trHeight w:val="1482"/>
        </w:trPr>
        <w:tc>
          <w:tcPr>
            <w:tcW w:w="1832" w:type="dxa"/>
            <w:tcBorders>
              <w:top w:val="single" w:sz="4" w:space="0" w:color="000000"/>
              <w:left w:val="single" w:sz="4" w:space="0" w:color="000000"/>
              <w:bottom w:val="single" w:sz="4" w:space="0" w:color="000000"/>
              <w:right w:val="single" w:sz="4" w:space="0" w:color="000000"/>
            </w:tcBorders>
          </w:tcPr>
          <w:p w14:paraId="13A6682C" w14:textId="77777777" w:rsidR="00844E33" w:rsidRPr="00CD6F5F" w:rsidRDefault="00844E33" w:rsidP="003C6E49">
            <w:pPr>
              <w:rPr>
                <w:rFonts w:asciiTheme="minorHAnsi" w:hAnsiTheme="minorHAnsi" w:cstheme="minorHAnsi"/>
              </w:rPr>
            </w:pPr>
            <w:r w:rsidRPr="00CD6F5F">
              <w:rPr>
                <w:rFonts w:asciiTheme="minorHAnsi" w:eastAsia="Trebuchet MS" w:hAnsiTheme="minorHAnsi" w:cstheme="minorHAnsi"/>
                <w:b/>
              </w:rPr>
              <w:t xml:space="preserve">Qualifications </w:t>
            </w:r>
            <w:r w:rsidRPr="00CD6F5F">
              <w:rPr>
                <w:rFonts w:asciiTheme="minorHAnsi" w:eastAsia="Trebuchet MS" w:hAnsiTheme="minorHAnsi" w:cstheme="minorHAnsi"/>
              </w:rPr>
              <w:t xml:space="preserve"> </w:t>
            </w:r>
          </w:p>
        </w:tc>
        <w:tc>
          <w:tcPr>
            <w:tcW w:w="5954" w:type="dxa"/>
            <w:gridSpan w:val="2"/>
            <w:tcBorders>
              <w:top w:val="single" w:sz="4" w:space="0" w:color="000000"/>
              <w:left w:val="single" w:sz="4" w:space="0" w:color="000000"/>
              <w:bottom w:val="single" w:sz="4" w:space="0" w:color="000000"/>
              <w:right w:val="single" w:sz="4" w:space="0" w:color="000000"/>
            </w:tcBorders>
          </w:tcPr>
          <w:p w14:paraId="71F71987" w14:textId="77777777" w:rsidR="00844E33" w:rsidRPr="00CD6F5F" w:rsidRDefault="00844E33" w:rsidP="0064394F">
            <w:pPr>
              <w:numPr>
                <w:ilvl w:val="0"/>
                <w:numId w:val="14"/>
              </w:numPr>
              <w:spacing w:after="120"/>
              <w:ind w:left="422" w:hanging="299"/>
              <w:rPr>
                <w:rFonts w:asciiTheme="minorHAnsi" w:hAnsiTheme="minorHAnsi" w:cstheme="minorHAnsi"/>
              </w:rPr>
            </w:pPr>
            <w:r w:rsidRPr="00CD6F5F">
              <w:rPr>
                <w:rFonts w:asciiTheme="minorHAnsi" w:eastAsia="Trebuchet MS" w:hAnsiTheme="minorHAnsi" w:cstheme="minorHAnsi"/>
              </w:rPr>
              <w:t xml:space="preserve">Degree  </w:t>
            </w:r>
          </w:p>
          <w:p w14:paraId="2F9B3D11" w14:textId="77777777" w:rsidR="00844E33" w:rsidRPr="00CD6F5F" w:rsidRDefault="00844E33" w:rsidP="0064394F">
            <w:pPr>
              <w:numPr>
                <w:ilvl w:val="0"/>
                <w:numId w:val="14"/>
              </w:numPr>
              <w:spacing w:after="120"/>
              <w:ind w:left="422" w:hanging="299"/>
              <w:rPr>
                <w:rFonts w:asciiTheme="minorHAnsi" w:hAnsiTheme="minorHAnsi" w:cstheme="minorHAnsi"/>
              </w:rPr>
            </w:pPr>
            <w:r w:rsidRPr="00CD6F5F">
              <w:rPr>
                <w:rFonts w:asciiTheme="minorHAnsi" w:eastAsia="Trebuchet MS" w:hAnsiTheme="minorHAnsi" w:cstheme="minorHAnsi"/>
              </w:rPr>
              <w:t xml:space="preserve">QTS  </w:t>
            </w:r>
          </w:p>
          <w:p w14:paraId="718273BD" w14:textId="77777777" w:rsidR="00844E33" w:rsidRPr="00CD6F5F" w:rsidRDefault="00844E33" w:rsidP="0064394F">
            <w:pPr>
              <w:numPr>
                <w:ilvl w:val="0"/>
                <w:numId w:val="14"/>
              </w:numPr>
              <w:spacing w:after="120"/>
              <w:ind w:left="422" w:hanging="299"/>
              <w:rPr>
                <w:rFonts w:asciiTheme="minorHAnsi" w:hAnsiTheme="minorHAnsi" w:cstheme="minorHAnsi"/>
              </w:rPr>
            </w:pPr>
            <w:r w:rsidRPr="00CD6F5F">
              <w:rPr>
                <w:rFonts w:asciiTheme="minorHAnsi" w:eastAsia="Trebuchet MS" w:hAnsiTheme="minorHAnsi" w:cstheme="minorHAnsi"/>
              </w:rPr>
              <w:t>Recent and relevant</w:t>
            </w:r>
            <w:r w:rsidR="006124F9" w:rsidRPr="00CD6F5F">
              <w:rPr>
                <w:rFonts w:asciiTheme="minorHAnsi" w:eastAsia="Trebuchet MS" w:hAnsiTheme="minorHAnsi" w:cstheme="minorHAnsi"/>
              </w:rPr>
              <w:t xml:space="preserve"> </w:t>
            </w:r>
            <w:r w:rsidR="0064394F">
              <w:rPr>
                <w:rFonts w:asciiTheme="minorHAnsi" w:eastAsia="Trebuchet MS" w:hAnsiTheme="minorHAnsi" w:cstheme="minorHAnsi"/>
              </w:rPr>
              <w:t>subject</w:t>
            </w:r>
            <w:r w:rsidRPr="00CD6F5F">
              <w:rPr>
                <w:rFonts w:asciiTheme="minorHAnsi" w:eastAsia="Trebuchet MS" w:hAnsiTheme="minorHAnsi" w:cstheme="minorHAnsi"/>
              </w:rPr>
              <w:t xml:space="preserve"> leadership development training  </w:t>
            </w:r>
          </w:p>
          <w:p w14:paraId="349F0D33" w14:textId="77777777" w:rsidR="00844E33" w:rsidRPr="00CD6F5F" w:rsidRDefault="00844E33" w:rsidP="0064394F">
            <w:pPr>
              <w:numPr>
                <w:ilvl w:val="0"/>
                <w:numId w:val="14"/>
              </w:numPr>
              <w:spacing w:after="120"/>
              <w:ind w:left="422" w:hanging="299"/>
              <w:rPr>
                <w:rFonts w:asciiTheme="minorHAnsi" w:hAnsiTheme="minorHAnsi" w:cstheme="minorHAnsi"/>
              </w:rPr>
            </w:pPr>
            <w:r w:rsidRPr="00CD6F5F">
              <w:rPr>
                <w:rFonts w:asciiTheme="minorHAnsi" w:eastAsia="Trebuchet MS" w:hAnsiTheme="minorHAnsi" w:cstheme="minorHAnsi"/>
              </w:rPr>
              <w:t>Demonstration of commitment to on</w:t>
            </w:r>
            <w:r w:rsidR="006124F9" w:rsidRPr="00CD6F5F">
              <w:rPr>
                <w:rFonts w:asciiTheme="minorHAnsi" w:eastAsia="Trebuchet MS" w:hAnsiTheme="minorHAnsi" w:cstheme="minorHAnsi"/>
              </w:rPr>
              <w:t xml:space="preserve">going professional development </w:t>
            </w:r>
          </w:p>
        </w:tc>
        <w:tc>
          <w:tcPr>
            <w:tcW w:w="2268" w:type="dxa"/>
            <w:tcBorders>
              <w:top w:val="single" w:sz="4" w:space="0" w:color="000000"/>
              <w:left w:val="single" w:sz="4" w:space="0" w:color="000000"/>
              <w:bottom w:val="single" w:sz="4" w:space="0" w:color="000000"/>
              <w:right w:val="single" w:sz="4" w:space="0" w:color="000000"/>
            </w:tcBorders>
          </w:tcPr>
          <w:p w14:paraId="54CA3AF6" w14:textId="77777777" w:rsidR="00844E33" w:rsidRPr="00CD6F5F" w:rsidRDefault="00844E33" w:rsidP="003C6E49">
            <w:pPr>
              <w:numPr>
                <w:ilvl w:val="0"/>
                <w:numId w:val="15"/>
              </w:numPr>
              <w:ind w:left="422" w:right="2" w:hanging="299"/>
              <w:rPr>
                <w:rFonts w:asciiTheme="minorHAnsi" w:hAnsiTheme="minorHAnsi" w:cstheme="minorHAnsi"/>
              </w:rPr>
            </w:pPr>
            <w:r w:rsidRPr="00CD6F5F">
              <w:rPr>
                <w:rFonts w:asciiTheme="minorHAnsi" w:eastAsia="Trebuchet MS" w:hAnsiTheme="minorHAnsi" w:cstheme="minorHAnsi"/>
              </w:rPr>
              <w:t xml:space="preserve">Masters or higher level qualification such as </w:t>
            </w:r>
            <w:r w:rsidR="007D1111">
              <w:rPr>
                <w:rFonts w:asciiTheme="minorHAnsi" w:eastAsia="Trebuchet MS" w:hAnsiTheme="minorHAnsi" w:cstheme="minorHAnsi"/>
              </w:rPr>
              <w:t>NPQSL</w:t>
            </w:r>
          </w:p>
          <w:p w14:paraId="6D44DC9C" w14:textId="77777777" w:rsidR="00844E33" w:rsidRPr="00CD6F5F" w:rsidRDefault="00844E33" w:rsidP="003C6E49">
            <w:pPr>
              <w:numPr>
                <w:ilvl w:val="0"/>
                <w:numId w:val="15"/>
              </w:numPr>
              <w:ind w:left="422" w:right="2" w:hanging="299"/>
              <w:rPr>
                <w:rFonts w:asciiTheme="minorHAnsi" w:hAnsiTheme="minorHAnsi" w:cstheme="minorHAnsi"/>
              </w:rPr>
            </w:pPr>
          </w:p>
        </w:tc>
      </w:tr>
      <w:tr w:rsidR="00844E33" w:rsidRPr="00CD6F5F" w14:paraId="7CF2F68F" w14:textId="77777777" w:rsidTr="00CD6F5F">
        <w:trPr>
          <w:trHeight w:val="5699"/>
        </w:trPr>
        <w:tc>
          <w:tcPr>
            <w:tcW w:w="1832" w:type="dxa"/>
            <w:tcBorders>
              <w:top w:val="single" w:sz="4" w:space="0" w:color="000000"/>
              <w:left w:val="single" w:sz="4" w:space="0" w:color="000000"/>
              <w:bottom w:val="single" w:sz="4" w:space="0" w:color="000000"/>
              <w:right w:val="single" w:sz="4" w:space="0" w:color="000000"/>
            </w:tcBorders>
          </w:tcPr>
          <w:p w14:paraId="222ACA3F" w14:textId="77777777" w:rsidR="00844E33" w:rsidRPr="00CD6F5F" w:rsidRDefault="00844E33" w:rsidP="003C6E49">
            <w:pPr>
              <w:rPr>
                <w:rFonts w:asciiTheme="minorHAnsi" w:hAnsiTheme="minorHAnsi" w:cstheme="minorHAnsi"/>
              </w:rPr>
            </w:pPr>
            <w:r w:rsidRPr="00CD6F5F">
              <w:rPr>
                <w:rFonts w:asciiTheme="minorHAnsi" w:eastAsia="Trebuchet MS" w:hAnsiTheme="minorHAnsi" w:cstheme="minorHAnsi"/>
                <w:b/>
              </w:rPr>
              <w:t xml:space="preserve">Knowledge, understanding and skills </w:t>
            </w:r>
            <w:r w:rsidRPr="00CD6F5F">
              <w:rPr>
                <w:rFonts w:asciiTheme="minorHAnsi" w:eastAsia="Trebuchet MS" w:hAnsiTheme="minorHAnsi" w:cstheme="minorHAnsi"/>
              </w:rPr>
              <w:t xml:space="preserve"> </w:t>
            </w:r>
          </w:p>
        </w:tc>
        <w:tc>
          <w:tcPr>
            <w:tcW w:w="5954" w:type="dxa"/>
            <w:gridSpan w:val="2"/>
            <w:tcBorders>
              <w:top w:val="single" w:sz="4" w:space="0" w:color="000000"/>
              <w:left w:val="single" w:sz="4" w:space="0" w:color="000000"/>
              <w:bottom w:val="single" w:sz="4" w:space="0" w:color="000000"/>
              <w:right w:val="single" w:sz="4" w:space="0" w:color="000000"/>
            </w:tcBorders>
          </w:tcPr>
          <w:p w14:paraId="5E9D9605" w14:textId="77777777" w:rsidR="001A3944" w:rsidRPr="00CD6F5F" w:rsidRDefault="001A3944" w:rsidP="0064394F">
            <w:pPr>
              <w:numPr>
                <w:ilvl w:val="0"/>
                <w:numId w:val="16"/>
              </w:numPr>
              <w:spacing w:after="120"/>
              <w:ind w:left="422" w:hanging="299"/>
              <w:rPr>
                <w:rFonts w:asciiTheme="minorHAnsi" w:hAnsiTheme="minorHAnsi" w:cstheme="minorHAnsi"/>
              </w:rPr>
            </w:pPr>
            <w:r w:rsidRPr="00CD6F5F">
              <w:rPr>
                <w:rFonts w:asciiTheme="minorHAnsi" w:hAnsiTheme="minorHAnsi" w:cstheme="minorHAnsi"/>
              </w:rPr>
              <w:t xml:space="preserve">Proven and successful </w:t>
            </w:r>
            <w:r w:rsidR="0064394F">
              <w:rPr>
                <w:rFonts w:asciiTheme="minorHAnsi" w:hAnsiTheme="minorHAnsi" w:cstheme="minorHAnsi"/>
              </w:rPr>
              <w:t xml:space="preserve">subject </w:t>
            </w:r>
            <w:r w:rsidRPr="00CD6F5F">
              <w:rPr>
                <w:rFonts w:asciiTheme="minorHAnsi" w:hAnsiTheme="minorHAnsi" w:cstheme="minorHAnsi"/>
              </w:rPr>
              <w:t xml:space="preserve">leadership </w:t>
            </w:r>
          </w:p>
          <w:p w14:paraId="5E91346D" w14:textId="77777777" w:rsidR="00844E33" w:rsidRPr="00CD6F5F" w:rsidRDefault="001A3944" w:rsidP="0064394F">
            <w:pPr>
              <w:numPr>
                <w:ilvl w:val="0"/>
                <w:numId w:val="16"/>
              </w:numPr>
              <w:spacing w:after="120"/>
              <w:ind w:left="422" w:hanging="299"/>
              <w:rPr>
                <w:rFonts w:asciiTheme="minorHAnsi" w:hAnsiTheme="minorHAnsi" w:cstheme="minorHAnsi"/>
              </w:rPr>
            </w:pPr>
            <w:r w:rsidRPr="00CD6F5F">
              <w:rPr>
                <w:rFonts w:asciiTheme="minorHAnsi" w:eastAsia="Trebuchet MS" w:hAnsiTheme="minorHAnsi" w:cstheme="minorHAnsi"/>
              </w:rPr>
              <w:t>Outstanding k</w:t>
            </w:r>
            <w:r w:rsidR="00844E33" w:rsidRPr="00CD6F5F">
              <w:rPr>
                <w:rFonts w:asciiTheme="minorHAnsi" w:eastAsia="Trebuchet MS" w:hAnsiTheme="minorHAnsi" w:cstheme="minorHAnsi"/>
              </w:rPr>
              <w:t xml:space="preserve">nowledge of </w:t>
            </w:r>
            <w:r w:rsidR="004B0E24">
              <w:rPr>
                <w:rFonts w:asciiTheme="minorHAnsi" w:eastAsia="Trebuchet MS" w:hAnsiTheme="minorHAnsi" w:cstheme="minorHAnsi"/>
              </w:rPr>
              <w:t>Maths</w:t>
            </w:r>
            <w:r w:rsidR="0064394F">
              <w:rPr>
                <w:rFonts w:asciiTheme="minorHAnsi" w:eastAsia="Trebuchet MS" w:hAnsiTheme="minorHAnsi" w:cstheme="minorHAnsi"/>
              </w:rPr>
              <w:t xml:space="preserve"> </w:t>
            </w:r>
            <w:r w:rsidR="00844E33" w:rsidRPr="00CD6F5F">
              <w:rPr>
                <w:rFonts w:asciiTheme="minorHAnsi" w:eastAsia="Trebuchet MS" w:hAnsiTheme="minorHAnsi" w:cstheme="minorHAnsi"/>
              </w:rPr>
              <w:t xml:space="preserve">education  </w:t>
            </w:r>
          </w:p>
          <w:p w14:paraId="0395280C" w14:textId="77777777" w:rsidR="001A3944" w:rsidRPr="00CD6F5F" w:rsidRDefault="001A3944" w:rsidP="0064394F">
            <w:pPr>
              <w:numPr>
                <w:ilvl w:val="0"/>
                <w:numId w:val="16"/>
              </w:numPr>
              <w:spacing w:after="120"/>
              <w:ind w:left="422" w:hanging="299"/>
              <w:rPr>
                <w:rFonts w:asciiTheme="minorHAnsi" w:hAnsiTheme="minorHAnsi" w:cstheme="minorHAnsi"/>
              </w:rPr>
            </w:pPr>
            <w:r w:rsidRPr="00CD6F5F">
              <w:rPr>
                <w:rFonts w:asciiTheme="minorHAnsi" w:hAnsiTheme="minorHAnsi" w:cstheme="minorHAnsi"/>
              </w:rPr>
              <w:t xml:space="preserve">Proven ability to raise standards in </w:t>
            </w:r>
            <w:r w:rsidR="004B0E24">
              <w:rPr>
                <w:rFonts w:asciiTheme="minorHAnsi" w:hAnsiTheme="minorHAnsi" w:cstheme="minorHAnsi"/>
              </w:rPr>
              <w:t>Maths</w:t>
            </w:r>
            <w:r w:rsidRPr="00CD6F5F">
              <w:rPr>
                <w:rFonts w:asciiTheme="minorHAnsi" w:hAnsiTheme="minorHAnsi" w:cstheme="minorHAnsi"/>
              </w:rPr>
              <w:t xml:space="preserve"> departments</w:t>
            </w:r>
          </w:p>
          <w:p w14:paraId="0C2DFDCC" w14:textId="77777777" w:rsidR="001A3944" w:rsidRPr="00CD6F5F" w:rsidRDefault="006124F9" w:rsidP="0064394F">
            <w:pPr>
              <w:numPr>
                <w:ilvl w:val="0"/>
                <w:numId w:val="16"/>
              </w:numPr>
              <w:spacing w:after="120"/>
              <w:ind w:left="422" w:hanging="299"/>
              <w:rPr>
                <w:rFonts w:asciiTheme="minorHAnsi" w:hAnsiTheme="minorHAnsi" w:cstheme="minorHAnsi"/>
              </w:rPr>
            </w:pPr>
            <w:r w:rsidRPr="00CD6F5F">
              <w:rPr>
                <w:rFonts w:asciiTheme="minorHAnsi" w:eastAsia="Trebuchet MS" w:hAnsiTheme="minorHAnsi" w:cstheme="minorHAnsi"/>
              </w:rPr>
              <w:t>Strong and secure k</w:t>
            </w:r>
            <w:r w:rsidR="00844E33" w:rsidRPr="00CD6F5F">
              <w:rPr>
                <w:rFonts w:asciiTheme="minorHAnsi" w:eastAsia="Trebuchet MS" w:hAnsiTheme="minorHAnsi" w:cstheme="minorHAnsi"/>
              </w:rPr>
              <w:t xml:space="preserve">nowledge </w:t>
            </w:r>
            <w:r w:rsidRPr="00CD6F5F">
              <w:rPr>
                <w:rFonts w:asciiTheme="minorHAnsi" w:eastAsia="Trebuchet MS" w:hAnsiTheme="minorHAnsi" w:cstheme="minorHAnsi"/>
              </w:rPr>
              <w:t>of proven</w:t>
            </w:r>
            <w:r w:rsidR="00844E33" w:rsidRPr="00CD6F5F">
              <w:rPr>
                <w:rFonts w:asciiTheme="minorHAnsi" w:eastAsia="Trebuchet MS" w:hAnsiTheme="minorHAnsi" w:cstheme="minorHAnsi"/>
              </w:rPr>
              <w:t xml:space="preserve"> </w:t>
            </w:r>
            <w:r w:rsidR="001A3944" w:rsidRPr="00CD6F5F">
              <w:rPr>
                <w:rFonts w:asciiTheme="minorHAnsi" w:eastAsia="Trebuchet MS" w:hAnsiTheme="minorHAnsi" w:cstheme="minorHAnsi"/>
              </w:rPr>
              <w:t xml:space="preserve">and sustained </w:t>
            </w:r>
            <w:r w:rsidR="004B0E24">
              <w:rPr>
                <w:rFonts w:asciiTheme="minorHAnsi" w:eastAsia="Trebuchet MS" w:hAnsiTheme="minorHAnsi" w:cstheme="minorHAnsi"/>
              </w:rPr>
              <w:t>Maths</w:t>
            </w:r>
            <w:r w:rsidR="00844E33" w:rsidRPr="00CD6F5F">
              <w:rPr>
                <w:rFonts w:asciiTheme="minorHAnsi" w:eastAsia="Trebuchet MS" w:hAnsiTheme="minorHAnsi" w:cstheme="minorHAnsi"/>
              </w:rPr>
              <w:t xml:space="preserve"> improvement strategies  </w:t>
            </w:r>
            <w:r w:rsidR="001A3944" w:rsidRPr="00CD6F5F">
              <w:rPr>
                <w:rFonts w:asciiTheme="minorHAnsi" w:eastAsia="Trebuchet MS" w:hAnsiTheme="minorHAnsi" w:cstheme="minorHAnsi"/>
              </w:rPr>
              <w:t xml:space="preserve"> </w:t>
            </w:r>
          </w:p>
          <w:p w14:paraId="5B6E3FBE" w14:textId="77777777" w:rsidR="00844E33" w:rsidRPr="00CD6F5F" w:rsidRDefault="003C6E49" w:rsidP="0064394F">
            <w:pPr>
              <w:numPr>
                <w:ilvl w:val="0"/>
                <w:numId w:val="16"/>
              </w:numPr>
              <w:spacing w:after="120"/>
              <w:ind w:left="422" w:hanging="299"/>
              <w:rPr>
                <w:rFonts w:asciiTheme="minorHAnsi" w:hAnsiTheme="minorHAnsi" w:cstheme="minorHAnsi"/>
              </w:rPr>
            </w:pPr>
            <w:r w:rsidRPr="00CD6F5F">
              <w:rPr>
                <w:rFonts w:asciiTheme="minorHAnsi" w:eastAsia="Trebuchet MS" w:hAnsiTheme="minorHAnsi" w:cstheme="minorHAnsi"/>
              </w:rPr>
              <w:t>Excellent a</w:t>
            </w:r>
            <w:r w:rsidR="00844E33" w:rsidRPr="00CD6F5F">
              <w:rPr>
                <w:rFonts w:asciiTheme="minorHAnsi" w:eastAsia="Trebuchet MS" w:hAnsiTheme="minorHAnsi" w:cstheme="minorHAnsi"/>
              </w:rPr>
              <w:t xml:space="preserve">bility to think and plan strategically and creatively to </w:t>
            </w:r>
            <w:r w:rsidRPr="00CD6F5F">
              <w:rPr>
                <w:rFonts w:asciiTheme="minorHAnsi" w:eastAsia="Trebuchet MS" w:hAnsiTheme="minorHAnsi" w:cstheme="minorHAnsi"/>
              </w:rPr>
              <w:t>ensure improvements</w:t>
            </w:r>
            <w:r w:rsidR="00844E33" w:rsidRPr="00CD6F5F">
              <w:rPr>
                <w:rFonts w:asciiTheme="minorHAnsi" w:eastAsia="Trebuchet MS" w:hAnsiTheme="minorHAnsi" w:cstheme="minorHAnsi"/>
              </w:rPr>
              <w:t xml:space="preserve">  </w:t>
            </w:r>
          </w:p>
          <w:p w14:paraId="2F90448D" w14:textId="77777777" w:rsidR="00844E33" w:rsidRPr="0064394F" w:rsidRDefault="006124F9" w:rsidP="0064394F">
            <w:pPr>
              <w:numPr>
                <w:ilvl w:val="0"/>
                <w:numId w:val="16"/>
              </w:numPr>
              <w:spacing w:after="120"/>
              <w:ind w:left="422" w:hanging="299"/>
              <w:rPr>
                <w:rFonts w:asciiTheme="minorHAnsi" w:hAnsiTheme="minorHAnsi" w:cstheme="minorHAnsi"/>
              </w:rPr>
            </w:pPr>
            <w:r w:rsidRPr="00CD6F5F">
              <w:rPr>
                <w:rFonts w:asciiTheme="minorHAnsi" w:eastAsia="Trebuchet MS" w:hAnsiTheme="minorHAnsi" w:cstheme="minorHAnsi"/>
              </w:rPr>
              <w:t>Exceptional</w:t>
            </w:r>
            <w:r w:rsidR="00844E33" w:rsidRPr="00CD6F5F">
              <w:rPr>
                <w:rFonts w:asciiTheme="minorHAnsi" w:eastAsia="Trebuchet MS" w:hAnsiTheme="minorHAnsi" w:cstheme="minorHAnsi"/>
              </w:rPr>
              <w:t xml:space="preserve"> understanding of all </w:t>
            </w:r>
            <w:r w:rsidR="004B0E24">
              <w:rPr>
                <w:rFonts w:asciiTheme="minorHAnsi" w:eastAsia="Trebuchet MS" w:hAnsiTheme="minorHAnsi" w:cstheme="minorHAnsi"/>
              </w:rPr>
              <w:t>Maths</w:t>
            </w:r>
            <w:r w:rsidR="00844E33" w:rsidRPr="00CD6F5F">
              <w:rPr>
                <w:rFonts w:asciiTheme="minorHAnsi" w:eastAsia="Trebuchet MS" w:hAnsiTheme="minorHAnsi" w:cstheme="minorHAnsi"/>
              </w:rPr>
              <w:t xml:space="preserve"> data; ability to analyse forensically and use analysis to inform improvement planning  </w:t>
            </w:r>
          </w:p>
          <w:p w14:paraId="4CA2979C" w14:textId="77777777" w:rsidR="0064394F" w:rsidRDefault="0064394F" w:rsidP="0064394F">
            <w:pPr>
              <w:numPr>
                <w:ilvl w:val="0"/>
                <w:numId w:val="16"/>
              </w:numPr>
              <w:spacing w:after="120"/>
              <w:ind w:left="422" w:hanging="299"/>
              <w:rPr>
                <w:rFonts w:asciiTheme="minorHAnsi" w:hAnsiTheme="minorHAnsi" w:cstheme="minorHAnsi"/>
              </w:rPr>
            </w:pPr>
            <w:r>
              <w:rPr>
                <w:rFonts w:asciiTheme="minorHAnsi" w:hAnsiTheme="minorHAnsi" w:cstheme="minorHAnsi"/>
              </w:rPr>
              <w:t>Excellent ability to effective sequence curriculum that support quality teaching and learning and progress</w:t>
            </w:r>
          </w:p>
          <w:p w14:paraId="149F12F7" w14:textId="77777777" w:rsidR="0064394F" w:rsidRPr="00CD6F5F" w:rsidRDefault="0064394F" w:rsidP="0064394F">
            <w:pPr>
              <w:numPr>
                <w:ilvl w:val="0"/>
                <w:numId w:val="16"/>
              </w:numPr>
              <w:spacing w:after="120"/>
              <w:ind w:left="422" w:hanging="299"/>
              <w:rPr>
                <w:rFonts w:asciiTheme="minorHAnsi" w:hAnsiTheme="minorHAnsi" w:cstheme="minorHAnsi"/>
              </w:rPr>
            </w:pPr>
            <w:r>
              <w:rPr>
                <w:rFonts w:asciiTheme="minorHAnsi" w:hAnsiTheme="minorHAnsi" w:cstheme="minorHAnsi"/>
              </w:rPr>
              <w:t>Excellent ability to produce quality lesson plans and intervention packs that supports pupil understanding, application and progress</w:t>
            </w:r>
          </w:p>
          <w:p w14:paraId="35A758A9" w14:textId="77777777" w:rsidR="0064394F" w:rsidRPr="00CD6F5F" w:rsidRDefault="0064394F" w:rsidP="0064394F">
            <w:pPr>
              <w:numPr>
                <w:ilvl w:val="0"/>
                <w:numId w:val="16"/>
              </w:numPr>
              <w:spacing w:after="120"/>
              <w:ind w:left="422" w:hanging="299"/>
              <w:rPr>
                <w:rFonts w:asciiTheme="minorHAnsi" w:hAnsiTheme="minorHAnsi" w:cstheme="minorHAnsi"/>
              </w:rPr>
            </w:pPr>
            <w:r w:rsidRPr="00CD6F5F">
              <w:rPr>
                <w:rFonts w:asciiTheme="minorHAnsi" w:hAnsiTheme="minorHAnsi" w:cstheme="minorHAnsi"/>
              </w:rPr>
              <w:t>Proven experience of quality learning strategies monitoring pupil progress and interventions to raise attainment and progress outcomes</w:t>
            </w:r>
          </w:p>
          <w:p w14:paraId="70011772" w14:textId="77777777" w:rsidR="0064394F" w:rsidRPr="00CD6F5F" w:rsidRDefault="0064394F" w:rsidP="0064394F">
            <w:pPr>
              <w:numPr>
                <w:ilvl w:val="0"/>
                <w:numId w:val="16"/>
              </w:numPr>
              <w:spacing w:after="120"/>
              <w:ind w:left="422" w:hanging="299"/>
              <w:rPr>
                <w:rFonts w:asciiTheme="minorHAnsi" w:hAnsiTheme="minorHAnsi" w:cstheme="minorHAnsi"/>
              </w:rPr>
            </w:pPr>
            <w:r w:rsidRPr="00CD6F5F">
              <w:rPr>
                <w:rFonts w:asciiTheme="minorHAnsi" w:eastAsia="Trebuchet MS" w:hAnsiTheme="minorHAnsi" w:cstheme="minorHAnsi"/>
              </w:rPr>
              <w:t xml:space="preserve">Excellent understanding of the components which comprise outstanding teaching and learning  </w:t>
            </w:r>
          </w:p>
          <w:p w14:paraId="74ED5843" w14:textId="77777777" w:rsidR="003C6E49" w:rsidRPr="00CD6F5F" w:rsidRDefault="003C6E49" w:rsidP="0064394F">
            <w:pPr>
              <w:numPr>
                <w:ilvl w:val="0"/>
                <w:numId w:val="16"/>
              </w:numPr>
              <w:spacing w:after="120"/>
              <w:ind w:left="422" w:hanging="299"/>
              <w:rPr>
                <w:rFonts w:asciiTheme="minorHAnsi" w:hAnsiTheme="minorHAnsi" w:cstheme="minorHAnsi"/>
              </w:rPr>
            </w:pPr>
            <w:r w:rsidRPr="00CD6F5F">
              <w:rPr>
                <w:rFonts w:asciiTheme="minorHAnsi" w:eastAsia="Trebuchet MS" w:hAnsiTheme="minorHAnsi" w:cstheme="minorHAnsi"/>
              </w:rPr>
              <w:t>Strong and effective line management experience</w:t>
            </w:r>
          </w:p>
          <w:p w14:paraId="505FF940" w14:textId="77777777" w:rsidR="00844E33" w:rsidRPr="00CD6F5F" w:rsidRDefault="00844E33" w:rsidP="0064394F">
            <w:pPr>
              <w:numPr>
                <w:ilvl w:val="0"/>
                <w:numId w:val="16"/>
              </w:numPr>
              <w:spacing w:after="120"/>
              <w:ind w:left="422" w:hanging="299"/>
              <w:rPr>
                <w:rFonts w:asciiTheme="minorHAnsi" w:hAnsiTheme="minorHAnsi" w:cstheme="minorHAnsi"/>
              </w:rPr>
            </w:pPr>
            <w:r w:rsidRPr="00CD6F5F">
              <w:rPr>
                <w:rFonts w:asciiTheme="minorHAnsi" w:eastAsia="Trebuchet MS" w:hAnsiTheme="minorHAnsi" w:cstheme="minorHAnsi"/>
              </w:rPr>
              <w:t xml:space="preserve">Strong knowledge and understanding of external </w:t>
            </w:r>
            <w:r w:rsidR="003C6E49" w:rsidRPr="00CD6F5F">
              <w:rPr>
                <w:rFonts w:asciiTheme="minorHAnsi" w:hAnsiTheme="minorHAnsi" w:cstheme="minorHAnsi"/>
              </w:rPr>
              <w:t>a</w:t>
            </w:r>
            <w:r w:rsidRPr="00CD6F5F">
              <w:rPr>
                <w:rFonts w:asciiTheme="minorHAnsi" w:eastAsia="Trebuchet MS" w:hAnsiTheme="minorHAnsi" w:cstheme="minorHAnsi"/>
              </w:rPr>
              <w:t>ssessment</w:t>
            </w:r>
            <w:r w:rsidR="003C6E49" w:rsidRPr="00CD6F5F">
              <w:rPr>
                <w:rFonts w:asciiTheme="minorHAnsi" w:eastAsia="Trebuchet MS" w:hAnsiTheme="minorHAnsi" w:cstheme="minorHAnsi"/>
              </w:rPr>
              <w:t xml:space="preserve"> </w:t>
            </w:r>
            <w:r w:rsidRPr="00CD6F5F">
              <w:rPr>
                <w:rFonts w:asciiTheme="minorHAnsi" w:eastAsia="Trebuchet MS" w:hAnsiTheme="minorHAnsi" w:cstheme="minorHAnsi"/>
              </w:rPr>
              <w:t>/</w:t>
            </w:r>
            <w:r w:rsidR="003C6E49" w:rsidRPr="00CD6F5F">
              <w:rPr>
                <w:rFonts w:asciiTheme="minorHAnsi" w:eastAsia="Trebuchet MS" w:hAnsiTheme="minorHAnsi" w:cstheme="minorHAnsi"/>
              </w:rPr>
              <w:t xml:space="preserve"> </w:t>
            </w:r>
            <w:r w:rsidRPr="00CD6F5F">
              <w:rPr>
                <w:rFonts w:asciiTheme="minorHAnsi" w:eastAsia="Trebuchet MS" w:hAnsiTheme="minorHAnsi" w:cstheme="minorHAnsi"/>
              </w:rPr>
              <w:t xml:space="preserve">examination and reporting measures  </w:t>
            </w:r>
          </w:p>
          <w:p w14:paraId="0CE9F048" w14:textId="77777777" w:rsidR="001A3944" w:rsidRPr="00CD6F5F" w:rsidRDefault="00844E33" w:rsidP="0064394F">
            <w:pPr>
              <w:numPr>
                <w:ilvl w:val="0"/>
                <w:numId w:val="16"/>
              </w:numPr>
              <w:spacing w:after="120"/>
              <w:ind w:left="422" w:hanging="299"/>
              <w:rPr>
                <w:rFonts w:asciiTheme="minorHAnsi" w:hAnsiTheme="minorHAnsi" w:cstheme="minorHAnsi"/>
              </w:rPr>
            </w:pPr>
            <w:r w:rsidRPr="00CD6F5F">
              <w:rPr>
                <w:rFonts w:asciiTheme="minorHAnsi" w:eastAsia="Trebuchet MS" w:hAnsiTheme="minorHAnsi" w:cstheme="minorHAnsi"/>
              </w:rPr>
              <w:t xml:space="preserve">Understanding of, and ability to implement rigorous self-evaluation </w:t>
            </w:r>
          </w:p>
          <w:p w14:paraId="05B3C071" w14:textId="77777777" w:rsidR="00844E33" w:rsidRPr="00CD6F5F" w:rsidRDefault="00844E33" w:rsidP="0064394F">
            <w:pPr>
              <w:numPr>
                <w:ilvl w:val="0"/>
                <w:numId w:val="16"/>
              </w:numPr>
              <w:spacing w:after="120"/>
              <w:ind w:left="422" w:hanging="299"/>
              <w:rPr>
                <w:rFonts w:asciiTheme="minorHAnsi" w:hAnsiTheme="minorHAnsi" w:cstheme="minorHAnsi"/>
              </w:rPr>
            </w:pPr>
            <w:r w:rsidRPr="00CD6F5F">
              <w:rPr>
                <w:rFonts w:asciiTheme="minorHAnsi" w:eastAsia="Trebuchet MS" w:hAnsiTheme="minorHAnsi" w:cstheme="minorHAnsi"/>
              </w:rPr>
              <w:t xml:space="preserve">Ability to </w:t>
            </w:r>
            <w:r w:rsidR="0064394F">
              <w:rPr>
                <w:rFonts w:asciiTheme="minorHAnsi" w:eastAsia="Trebuchet MS" w:hAnsiTheme="minorHAnsi" w:cstheme="minorHAnsi"/>
              </w:rPr>
              <w:t>staff</w:t>
            </w:r>
            <w:r w:rsidRPr="00CD6F5F">
              <w:rPr>
                <w:rFonts w:asciiTheme="minorHAnsi" w:eastAsia="Trebuchet MS" w:hAnsiTheme="minorHAnsi" w:cstheme="minorHAnsi"/>
              </w:rPr>
              <w:t xml:space="preserve"> stringently to account for their performance  </w:t>
            </w:r>
          </w:p>
          <w:p w14:paraId="5BEA7110" w14:textId="77777777" w:rsidR="00844E33" w:rsidRDefault="00844E33" w:rsidP="0064394F">
            <w:pPr>
              <w:spacing w:after="120"/>
              <w:ind w:left="422" w:hanging="299"/>
              <w:rPr>
                <w:rFonts w:asciiTheme="minorHAnsi" w:eastAsia="Trebuchet MS" w:hAnsiTheme="minorHAnsi" w:cstheme="minorHAnsi"/>
              </w:rPr>
            </w:pPr>
            <w:r w:rsidRPr="00CD6F5F">
              <w:rPr>
                <w:rFonts w:asciiTheme="minorHAnsi" w:eastAsia="Trebuchet MS" w:hAnsiTheme="minorHAnsi" w:cstheme="minorHAnsi"/>
              </w:rPr>
              <w:t xml:space="preserve"> </w:t>
            </w:r>
          </w:p>
          <w:p w14:paraId="4C004DA0" w14:textId="77777777" w:rsidR="0064394F" w:rsidRDefault="0064394F" w:rsidP="0064394F">
            <w:pPr>
              <w:spacing w:after="120"/>
              <w:ind w:left="422" w:hanging="299"/>
              <w:rPr>
                <w:rFonts w:asciiTheme="minorHAnsi" w:hAnsiTheme="minorHAnsi" w:cstheme="minorHAnsi"/>
              </w:rPr>
            </w:pPr>
          </w:p>
          <w:p w14:paraId="42AED2A9" w14:textId="77777777" w:rsidR="0064394F" w:rsidRPr="00CD6F5F" w:rsidRDefault="0064394F" w:rsidP="0064394F">
            <w:pPr>
              <w:spacing w:after="120"/>
              <w:ind w:left="422" w:hanging="299"/>
              <w:rPr>
                <w:rFonts w:asciiTheme="minorHAnsi" w:hAnsiTheme="minorHAnsi" w:cstheme="minorHAnsi"/>
              </w:rPr>
            </w:pPr>
          </w:p>
        </w:tc>
        <w:tc>
          <w:tcPr>
            <w:tcW w:w="2268" w:type="dxa"/>
            <w:tcBorders>
              <w:top w:val="single" w:sz="4" w:space="0" w:color="000000"/>
              <w:left w:val="single" w:sz="4" w:space="0" w:color="000000"/>
              <w:bottom w:val="single" w:sz="4" w:space="0" w:color="000000"/>
              <w:right w:val="single" w:sz="4" w:space="0" w:color="000000"/>
            </w:tcBorders>
          </w:tcPr>
          <w:p w14:paraId="47D46793" w14:textId="77777777" w:rsidR="00844E33" w:rsidRPr="00CD6F5F" w:rsidRDefault="00844E33" w:rsidP="003C6E49">
            <w:pPr>
              <w:numPr>
                <w:ilvl w:val="0"/>
                <w:numId w:val="15"/>
              </w:numPr>
              <w:ind w:left="422" w:right="2" w:hanging="299"/>
              <w:rPr>
                <w:rFonts w:asciiTheme="minorHAnsi" w:eastAsia="Trebuchet MS" w:hAnsiTheme="minorHAnsi" w:cstheme="minorHAnsi"/>
              </w:rPr>
            </w:pPr>
            <w:r w:rsidRPr="00CD6F5F">
              <w:rPr>
                <w:rFonts w:asciiTheme="minorHAnsi" w:eastAsia="Trebuchet MS" w:hAnsiTheme="minorHAnsi" w:cstheme="minorHAnsi"/>
              </w:rPr>
              <w:t xml:space="preserve">A good reputation in the field  </w:t>
            </w:r>
          </w:p>
          <w:p w14:paraId="3A964580" w14:textId="77777777" w:rsidR="006124F9" w:rsidRPr="0064394F" w:rsidRDefault="0064394F" w:rsidP="003C6E49">
            <w:pPr>
              <w:numPr>
                <w:ilvl w:val="0"/>
                <w:numId w:val="16"/>
              </w:numPr>
              <w:ind w:left="422" w:hanging="299"/>
              <w:rPr>
                <w:rFonts w:asciiTheme="minorHAnsi" w:hAnsiTheme="minorHAnsi" w:cstheme="minorHAnsi"/>
              </w:rPr>
            </w:pPr>
            <w:r>
              <w:rPr>
                <w:rFonts w:asciiTheme="minorHAnsi" w:eastAsia="Trebuchet MS" w:hAnsiTheme="minorHAnsi" w:cstheme="minorHAnsi"/>
              </w:rPr>
              <w:t xml:space="preserve">Subject outreach to support schools </w:t>
            </w:r>
            <w:r w:rsidR="004B0E24">
              <w:rPr>
                <w:rFonts w:asciiTheme="minorHAnsi" w:eastAsia="Trebuchet MS" w:hAnsiTheme="minorHAnsi" w:cstheme="minorHAnsi"/>
              </w:rPr>
              <w:t>Maths</w:t>
            </w:r>
            <w:r>
              <w:rPr>
                <w:rFonts w:asciiTheme="minorHAnsi" w:eastAsia="Trebuchet MS" w:hAnsiTheme="minorHAnsi" w:cstheme="minorHAnsi"/>
              </w:rPr>
              <w:t xml:space="preserve"> progress</w:t>
            </w:r>
          </w:p>
          <w:p w14:paraId="31F503D6" w14:textId="77777777" w:rsidR="0064394F" w:rsidRPr="00CD6F5F" w:rsidRDefault="0064394F" w:rsidP="003C6E49">
            <w:pPr>
              <w:numPr>
                <w:ilvl w:val="0"/>
                <w:numId w:val="16"/>
              </w:numPr>
              <w:ind w:left="422" w:hanging="299"/>
              <w:rPr>
                <w:rFonts w:asciiTheme="minorHAnsi" w:hAnsiTheme="minorHAnsi" w:cstheme="minorHAnsi"/>
              </w:rPr>
            </w:pPr>
            <w:r>
              <w:rPr>
                <w:rFonts w:asciiTheme="minorHAnsi" w:hAnsiTheme="minorHAnsi" w:cstheme="minorHAnsi"/>
              </w:rPr>
              <w:t>SLE</w:t>
            </w:r>
          </w:p>
          <w:p w14:paraId="1FA0F565" w14:textId="77777777" w:rsidR="00844E33" w:rsidRPr="00CD6F5F" w:rsidRDefault="00844E33" w:rsidP="0064394F">
            <w:pPr>
              <w:numPr>
                <w:ilvl w:val="0"/>
                <w:numId w:val="16"/>
              </w:numPr>
              <w:ind w:left="422" w:hanging="299"/>
              <w:rPr>
                <w:rFonts w:asciiTheme="minorHAnsi" w:hAnsiTheme="minorHAnsi" w:cstheme="minorHAnsi"/>
              </w:rPr>
            </w:pPr>
          </w:p>
        </w:tc>
      </w:tr>
      <w:tr w:rsidR="00CD6F5F" w:rsidRPr="00CD6F5F" w14:paraId="5E6AEFD8" w14:textId="77777777" w:rsidTr="00CD6F5F">
        <w:trPr>
          <w:trHeight w:val="470"/>
        </w:trPr>
        <w:tc>
          <w:tcPr>
            <w:tcW w:w="1832" w:type="dxa"/>
            <w:tcBorders>
              <w:top w:val="single" w:sz="4" w:space="0" w:color="000000"/>
              <w:left w:val="single" w:sz="4" w:space="0" w:color="000000"/>
              <w:bottom w:val="nil"/>
              <w:right w:val="single" w:sz="4" w:space="0" w:color="000000"/>
            </w:tcBorders>
          </w:tcPr>
          <w:p w14:paraId="0FE9C81C" w14:textId="77777777" w:rsidR="00CD6F5F" w:rsidRPr="00CD6F5F" w:rsidRDefault="00CD6F5F" w:rsidP="003C6E49">
            <w:pPr>
              <w:ind w:left="108"/>
              <w:rPr>
                <w:rFonts w:asciiTheme="minorHAnsi" w:hAnsiTheme="minorHAnsi" w:cstheme="minorHAnsi"/>
              </w:rPr>
            </w:pPr>
            <w:bookmarkStart w:id="0" w:name="_GoBack" w:colFirst="1" w:colLast="1"/>
            <w:r w:rsidRPr="00CD6F5F">
              <w:rPr>
                <w:rFonts w:asciiTheme="minorHAnsi" w:eastAsia="Trebuchet MS" w:hAnsiTheme="minorHAnsi" w:cstheme="minorHAnsi"/>
                <w:b/>
              </w:rPr>
              <w:lastRenderedPageBreak/>
              <w:t xml:space="preserve">Experience </w:t>
            </w:r>
            <w:r w:rsidRPr="00CD6F5F">
              <w:rPr>
                <w:rFonts w:asciiTheme="minorHAnsi" w:eastAsia="Trebuchet MS" w:hAnsiTheme="minorHAnsi" w:cstheme="minorHAnsi"/>
              </w:rPr>
              <w:t xml:space="preserve"> </w:t>
            </w:r>
          </w:p>
        </w:tc>
        <w:tc>
          <w:tcPr>
            <w:tcW w:w="5954" w:type="dxa"/>
            <w:gridSpan w:val="2"/>
            <w:vMerge w:val="restart"/>
            <w:tcBorders>
              <w:top w:val="single" w:sz="4" w:space="0" w:color="000000"/>
              <w:left w:val="single" w:sz="4" w:space="0" w:color="000000"/>
              <w:right w:val="single" w:sz="4" w:space="0" w:color="000000"/>
            </w:tcBorders>
          </w:tcPr>
          <w:p w14:paraId="16AE8CE7" w14:textId="77777777" w:rsidR="00CD6F5F" w:rsidRPr="006F5EBB" w:rsidRDefault="00CD6F5F" w:rsidP="0064394F">
            <w:pPr>
              <w:pStyle w:val="ListParagraph"/>
              <w:numPr>
                <w:ilvl w:val="0"/>
                <w:numId w:val="21"/>
              </w:numPr>
              <w:spacing w:after="120"/>
              <w:ind w:left="422" w:hanging="298"/>
              <w:contextualSpacing w:val="0"/>
              <w:rPr>
                <w:rFonts w:asciiTheme="minorHAnsi" w:hAnsiTheme="minorHAnsi" w:cstheme="minorHAnsi"/>
                <w:color w:val="auto"/>
              </w:rPr>
            </w:pPr>
            <w:r w:rsidRPr="006F5EBB">
              <w:rPr>
                <w:rFonts w:asciiTheme="minorHAnsi" w:eastAsia="Trebuchet MS" w:hAnsiTheme="minorHAnsi" w:cstheme="minorHAnsi"/>
                <w:color w:val="auto"/>
              </w:rPr>
              <w:t xml:space="preserve">Successful experience of leading and / or providing </w:t>
            </w:r>
            <w:r w:rsidR="004B0E24" w:rsidRPr="006F5EBB">
              <w:rPr>
                <w:rFonts w:asciiTheme="minorHAnsi" w:eastAsia="Trebuchet MS" w:hAnsiTheme="minorHAnsi" w:cstheme="minorHAnsi"/>
                <w:color w:val="auto"/>
              </w:rPr>
              <w:t>Maths</w:t>
            </w:r>
            <w:r w:rsidRPr="006F5EBB">
              <w:rPr>
                <w:rFonts w:asciiTheme="minorHAnsi" w:eastAsia="Trebuchet MS" w:hAnsiTheme="minorHAnsi" w:cstheme="minorHAnsi"/>
                <w:color w:val="auto"/>
              </w:rPr>
              <w:t xml:space="preserve"> improvement strategies in a school and / or to other schools </w:t>
            </w:r>
          </w:p>
          <w:p w14:paraId="41602C45" w14:textId="77777777" w:rsidR="00CD6F5F" w:rsidRPr="006F5EBB" w:rsidRDefault="00CD6F5F" w:rsidP="0064394F">
            <w:pPr>
              <w:pStyle w:val="ListParagraph"/>
              <w:numPr>
                <w:ilvl w:val="0"/>
                <w:numId w:val="21"/>
              </w:numPr>
              <w:spacing w:after="120"/>
              <w:ind w:left="422" w:hanging="298"/>
              <w:contextualSpacing w:val="0"/>
              <w:rPr>
                <w:rFonts w:asciiTheme="minorHAnsi" w:hAnsiTheme="minorHAnsi" w:cstheme="minorHAnsi"/>
                <w:color w:val="auto"/>
              </w:rPr>
            </w:pPr>
            <w:r w:rsidRPr="006F5EBB">
              <w:rPr>
                <w:rFonts w:asciiTheme="minorHAnsi" w:eastAsia="Trebuchet MS" w:hAnsiTheme="minorHAnsi" w:cstheme="minorHAnsi"/>
                <w:color w:val="auto"/>
              </w:rPr>
              <w:t xml:space="preserve">Track record of successfully leading </w:t>
            </w:r>
            <w:r w:rsidR="004B0E24" w:rsidRPr="006F5EBB">
              <w:rPr>
                <w:rFonts w:asciiTheme="minorHAnsi" w:eastAsia="Trebuchet MS" w:hAnsiTheme="minorHAnsi" w:cstheme="minorHAnsi"/>
                <w:color w:val="auto"/>
              </w:rPr>
              <w:t>Maths</w:t>
            </w:r>
            <w:r w:rsidRPr="006F5EBB">
              <w:rPr>
                <w:rFonts w:asciiTheme="minorHAnsi" w:eastAsia="Trebuchet MS" w:hAnsiTheme="minorHAnsi" w:cstheme="minorHAnsi"/>
                <w:color w:val="auto"/>
              </w:rPr>
              <w:t xml:space="preserve"> improvement as demonstrated by Ofsted judgments and / or student outcomes over time  </w:t>
            </w:r>
          </w:p>
          <w:p w14:paraId="218F2F4E" w14:textId="77777777" w:rsidR="00CD6F5F" w:rsidRPr="006F5EBB" w:rsidRDefault="00CD6F5F" w:rsidP="0064394F">
            <w:pPr>
              <w:pStyle w:val="ListParagraph"/>
              <w:numPr>
                <w:ilvl w:val="0"/>
                <w:numId w:val="21"/>
              </w:numPr>
              <w:spacing w:after="120"/>
              <w:ind w:left="422" w:hanging="298"/>
              <w:contextualSpacing w:val="0"/>
              <w:rPr>
                <w:rFonts w:asciiTheme="minorHAnsi" w:hAnsiTheme="minorHAnsi" w:cstheme="minorHAnsi"/>
                <w:color w:val="auto"/>
              </w:rPr>
            </w:pPr>
            <w:r w:rsidRPr="006F5EBB">
              <w:rPr>
                <w:rFonts w:asciiTheme="minorHAnsi" w:eastAsia="Trebuchet MS" w:hAnsiTheme="minorHAnsi" w:cstheme="minorHAnsi"/>
                <w:color w:val="auto"/>
              </w:rPr>
              <w:t xml:space="preserve">Successful leadership of a school through inspection / external scrutiny processes  </w:t>
            </w:r>
          </w:p>
          <w:p w14:paraId="0D168DD1" w14:textId="77777777" w:rsidR="00CD6F5F" w:rsidRPr="006F5EBB" w:rsidRDefault="00CD6F5F" w:rsidP="0064394F">
            <w:pPr>
              <w:pStyle w:val="ListParagraph"/>
              <w:numPr>
                <w:ilvl w:val="0"/>
                <w:numId w:val="21"/>
              </w:numPr>
              <w:spacing w:after="120"/>
              <w:ind w:left="422" w:hanging="298"/>
              <w:contextualSpacing w:val="0"/>
              <w:rPr>
                <w:rFonts w:asciiTheme="minorHAnsi" w:hAnsiTheme="minorHAnsi" w:cstheme="minorHAnsi"/>
                <w:color w:val="auto"/>
              </w:rPr>
            </w:pPr>
            <w:r w:rsidRPr="006F5EBB">
              <w:rPr>
                <w:rFonts w:asciiTheme="minorHAnsi" w:eastAsia="Trebuchet MS" w:hAnsiTheme="minorHAnsi" w:cstheme="minorHAnsi"/>
                <w:color w:val="auto"/>
              </w:rPr>
              <w:t xml:space="preserve">Effective development of teams and leaders with impact on standards  </w:t>
            </w:r>
          </w:p>
          <w:p w14:paraId="354B5388" w14:textId="77777777" w:rsidR="00CD6F5F" w:rsidRPr="006F5EBB" w:rsidRDefault="00CD6F5F" w:rsidP="0064394F">
            <w:pPr>
              <w:pStyle w:val="ListParagraph"/>
              <w:numPr>
                <w:ilvl w:val="0"/>
                <w:numId w:val="21"/>
              </w:numPr>
              <w:spacing w:after="120"/>
              <w:ind w:left="422" w:hanging="298"/>
              <w:contextualSpacing w:val="0"/>
              <w:rPr>
                <w:rFonts w:asciiTheme="minorHAnsi" w:hAnsiTheme="minorHAnsi" w:cstheme="minorHAnsi"/>
                <w:color w:val="auto"/>
              </w:rPr>
            </w:pPr>
            <w:r w:rsidRPr="006F5EBB">
              <w:rPr>
                <w:rFonts w:asciiTheme="minorHAnsi" w:eastAsia="Trebuchet MS" w:hAnsiTheme="minorHAnsi" w:cstheme="minorHAnsi"/>
                <w:color w:val="auto"/>
              </w:rPr>
              <w:t xml:space="preserve">Successful challenge of underperforming staff  </w:t>
            </w:r>
          </w:p>
          <w:p w14:paraId="25D0629F" w14:textId="77777777" w:rsidR="00CD6F5F" w:rsidRPr="006F5EBB" w:rsidRDefault="00CD6F5F" w:rsidP="0064394F">
            <w:pPr>
              <w:pStyle w:val="ListParagraph"/>
              <w:numPr>
                <w:ilvl w:val="0"/>
                <w:numId w:val="21"/>
              </w:numPr>
              <w:spacing w:after="120"/>
              <w:ind w:left="422" w:hanging="298"/>
              <w:contextualSpacing w:val="0"/>
              <w:rPr>
                <w:rFonts w:asciiTheme="minorHAnsi" w:hAnsiTheme="minorHAnsi" w:cstheme="minorHAnsi"/>
                <w:color w:val="auto"/>
              </w:rPr>
            </w:pPr>
            <w:r w:rsidRPr="006F5EBB">
              <w:rPr>
                <w:rFonts w:asciiTheme="minorHAnsi" w:eastAsia="Trebuchet MS" w:hAnsiTheme="minorHAnsi" w:cstheme="minorHAnsi"/>
                <w:color w:val="auto"/>
              </w:rPr>
              <w:t xml:space="preserve">Leadership of innovation/change management with evidence of positive impact  </w:t>
            </w:r>
          </w:p>
          <w:p w14:paraId="46643BE9" w14:textId="77777777" w:rsidR="00CD6F5F" w:rsidRPr="006F5EBB" w:rsidRDefault="00CD6F5F" w:rsidP="0064394F">
            <w:pPr>
              <w:pStyle w:val="ListParagraph"/>
              <w:numPr>
                <w:ilvl w:val="0"/>
                <w:numId w:val="21"/>
              </w:numPr>
              <w:spacing w:after="120"/>
              <w:ind w:left="422" w:hanging="298"/>
              <w:contextualSpacing w:val="0"/>
              <w:rPr>
                <w:rFonts w:asciiTheme="minorHAnsi" w:hAnsiTheme="minorHAnsi" w:cstheme="minorHAnsi"/>
                <w:color w:val="auto"/>
              </w:rPr>
            </w:pPr>
            <w:r w:rsidRPr="006F5EBB">
              <w:rPr>
                <w:rFonts w:asciiTheme="minorHAnsi" w:eastAsia="Trebuchet MS" w:hAnsiTheme="minorHAnsi" w:cstheme="minorHAnsi"/>
                <w:color w:val="auto"/>
              </w:rPr>
              <w:t xml:space="preserve">Leadership of improvement in quality of TLA  </w:t>
            </w:r>
          </w:p>
        </w:tc>
        <w:tc>
          <w:tcPr>
            <w:tcW w:w="2268" w:type="dxa"/>
            <w:vMerge w:val="restart"/>
            <w:tcBorders>
              <w:top w:val="single" w:sz="4" w:space="0" w:color="000000"/>
              <w:left w:val="single" w:sz="4" w:space="0" w:color="000000"/>
              <w:right w:val="single" w:sz="4" w:space="0" w:color="000000"/>
            </w:tcBorders>
          </w:tcPr>
          <w:p w14:paraId="0E5B44CC" w14:textId="77777777" w:rsidR="00CD6F5F" w:rsidRPr="00CD6F5F" w:rsidRDefault="00CD6F5F" w:rsidP="00CD6F5F">
            <w:pPr>
              <w:pStyle w:val="ListParagraph"/>
              <w:numPr>
                <w:ilvl w:val="0"/>
                <w:numId w:val="21"/>
              </w:numPr>
              <w:ind w:left="422" w:hanging="298"/>
              <w:rPr>
                <w:rFonts w:asciiTheme="minorHAnsi" w:hAnsiTheme="minorHAnsi" w:cstheme="minorHAnsi"/>
              </w:rPr>
            </w:pPr>
            <w:r>
              <w:rPr>
                <w:rFonts w:asciiTheme="minorHAnsi" w:eastAsia="Trebuchet MS" w:hAnsiTheme="minorHAnsi" w:cstheme="minorHAnsi"/>
              </w:rPr>
              <w:t>Ongoing w</w:t>
            </w:r>
            <w:r w:rsidRPr="00CD6F5F">
              <w:rPr>
                <w:rFonts w:asciiTheme="minorHAnsi" w:eastAsia="Trebuchet MS" w:hAnsiTheme="minorHAnsi" w:cstheme="minorHAnsi"/>
              </w:rPr>
              <w:t xml:space="preserve">ork with a range of external agencies to accelerate improvement  </w:t>
            </w:r>
          </w:p>
        </w:tc>
      </w:tr>
      <w:bookmarkEnd w:id="0"/>
      <w:tr w:rsidR="00CD6F5F" w:rsidRPr="00CD6F5F" w14:paraId="70280E30" w14:textId="77777777" w:rsidTr="00CD6F5F">
        <w:trPr>
          <w:trHeight w:val="814"/>
        </w:trPr>
        <w:tc>
          <w:tcPr>
            <w:tcW w:w="1832" w:type="dxa"/>
            <w:tcBorders>
              <w:top w:val="nil"/>
              <w:left w:val="single" w:sz="4" w:space="0" w:color="000000"/>
              <w:bottom w:val="nil"/>
              <w:right w:val="single" w:sz="4" w:space="0" w:color="000000"/>
            </w:tcBorders>
          </w:tcPr>
          <w:p w14:paraId="478011FA" w14:textId="77777777" w:rsidR="00CD6F5F" w:rsidRPr="00CD6F5F" w:rsidRDefault="00CD6F5F" w:rsidP="003C6E49">
            <w:pPr>
              <w:rPr>
                <w:rFonts w:asciiTheme="minorHAnsi" w:hAnsiTheme="minorHAnsi" w:cstheme="minorHAnsi"/>
              </w:rPr>
            </w:pPr>
          </w:p>
        </w:tc>
        <w:tc>
          <w:tcPr>
            <w:tcW w:w="5954" w:type="dxa"/>
            <w:gridSpan w:val="2"/>
            <w:vMerge/>
            <w:tcBorders>
              <w:left w:val="single" w:sz="4" w:space="0" w:color="000000"/>
              <w:right w:val="single" w:sz="4" w:space="0" w:color="000000"/>
            </w:tcBorders>
          </w:tcPr>
          <w:p w14:paraId="173E7BDD" w14:textId="77777777" w:rsidR="00CD6F5F" w:rsidRPr="00CD6F5F" w:rsidRDefault="00CD6F5F" w:rsidP="0064394F">
            <w:pPr>
              <w:spacing w:after="120"/>
              <w:ind w:left="422" w:hanging="298"/>
              <w:rPr>
                <w:rFonts w:asciiTheme="minorHAnsi" w:hAnsiTheme="minorHAnsi" w:cstheme="minorHAnsi"/>
              </w:rPr>
            </w:pPr>
          </w:p>
        </w:tc>
        <w:tc>
          <w:tcPr>
            <w:tcW w:w="2268" w:type="dxa"/>
            <w:vMerge/>
            <w:tcBorders>
              <w:left w:val="single" w:sz="4" w:space="0" w:color="000000"/>
              <w:right w:val="single" w:sz="4" w:space="0" w:color="000000"/>
            </w:tcBorders>
          </w:tcPr>
          <w:p w14:paraId="5322912B" w14:textId="77777777" w:rsidR="00CD6F5F" w:rsidRPr="00CD6F5F" w:rsidRDefault="00CD6F5F" w:rsidP="00CD6F5F">
            <w:pPr>
              <w:ind w:left="422" w:hanging="298"/>
              <w:rPr>
                <w:rFonts w:asciiTheme="minorHAnsi" w:hAnsiTheme="minorHAnsi" w:cstheme="minorHAnsi"/>
              </w:rPr>
            </w:pPr>
          </w:p>
        </w:tc>
      </w:tr>
      <w:tr w:rsidR="00CD6F5F" w:rsidRPr="00CD6F5F" w14:paraId="21E19A0C" w14:textId="77777777" w:rsidTr="00CD6F5F">
        <w:trPr>
          <w:trHeight w:val="547"/>
        </w:trPr>
        <w:tc>
          <w:tcPr>
            <w:tcW w:w="1832" w:type="dxa"/>
            <w:tcBorders>
              <w:top w:val="nil"/>
              <w:left w:val="single" w:sz="4" w:space="0" w:color="000000"/>
              <w:bottom w:val="nil"/>
              <w:right w:val="single" w:sz="4" w:space="0" w:color="000000"/>
            </w:tcBorders>
          </w:tcPr>
          <w:p w14:paraId="4BB53309" w14:textId="77777777" w:rsidR="00CD6F5F" w:rsidRPr="00CD6F5F" w:rsidRDefault="00CD6F5F" w:rsidP="003C6E49">
            <w:pPr>
              <w:rPr>
                <w:rFonts w:asciiTheme="minorHAnsi" w:hAnsiTheme="minorHAnsi" w:cstheme="minorHAnsi"/>
              </w:rPr>
            </w:pPr>
          </w:p>
        </w:tc>
        <w:tc>
          <w:tcPr>
            <w:tcW w:w="5954" w:type="dxa"/>
            <w:gridSpan w:val="2"/>
            <w:vMerge/>
            <w:tcBorders>
              <w:left w:val="single" w:sz="4" w:space="0" w:color="000000"/>
              <w:right w:val="single" w:sz="4" w:space="0" w:color="000000"/>
            </w:tcBorders>
          </w:tcPr>
          <w:p w14:paraId="0173B3D2" w14:textId="77777777" w:rsidR="00CD6F5F" w:rsidRPr="00CD6F5F" w:rsidRDefault="00CD6F5F" w:rsidP="0064394F">
            <w:pPr>
              <w:spacing w:after="120"/>
              <w:ind w:left="422" w:hanging="298"/>
              <w:rPr>
                <w:rFonts w:asciiTheme="minorHAnsi" w:hAnsiTheme="minorHAnsi" w:cstheme="minorHAnsi"/>
              </w:rPr>
            </w:pPr>
          </w:p>
        </w:tc>
        <w:tc>
          <w:tcPr>
            <w:tcW w:w="2268" w:type="dxa"/>
            <w:vMerge/>
            <w:tcBorders>
              <w:left w:val="single" w:sz="4" w:space="0" w:color="000000"/>
              <w:right w:val="single" w:sz="4" w:space="0" w:color="000000"/>
            </w:tcBorders>
          </w:tcPr>
          <w:p w14:paraId="4EC620B5" w14:textId="77777777" w:rsidR="00CD6F5F" w:rsidRPr="00CD6F5F" w:rsidRDefault="00CD6F5F" w:rsidP="00CD6F5F">
            <w:pPr>
              <w:ind w:left="422" w:hanging="298"/>
              <w:rPr>
                <w:rFonts w:asciiTheme="minorHAnsi" w:hAnsiTheme="minorHAnsi" w:cstheme="minorHAnsi"/>
              </w:rPr>
            </w:pPr>
          </w:p>
        </w:tc>
      </w:tr>
      <w:tr w:rsidR="00CD6F5F" w:rsidRPr="00CD6F5F" w14:paraId="6DAFD707" w14:textId="77777777" w:rsidTr="00CD6F5F">
        <w:trPr>
          <w:trHeight w:val="547"/>
        </w:trPr>
        <w:tc>
          <w:tcPr>
            <w:tcW w:w="1832" w:type="dxa"/>
            <w:tcBorders>
              <w:top w:val="nil"/>
              <w:left w:val="single" w:sz="4" w:space="0" w:color="000000"/>
              <w:bottom w:val="nil"/>
              <w:right w:val="single" w:sz="4" w:space="0" w:color="000000"/>
            </w:tcBorders>
          </w:tcPr>
          <w:p w14:paraId="66DF7894" w14:textId="77777777" w:rsidR="00CD6F5F" w:rsidRPr="00CD6F5F" w:rsidRDefault="00CD6F5F" w:rsidP="003C6E49">
            <w:pPr>
              <w:rPr>
                <w:rFonts w:asciiTheme="minorHAnsi" w:hAnsiTheme="minorHAnsi" w:cstheme="minorHAnsi"/>
              </w:rPr>
            </w:pPr>
          </w:p>
        </w:tc>
        <w:tc>
          <w:tcPr>
            <w:tcW w:w="5954" w:type="dxa"/>
            <w:gridSpan w:val="2"/>
            <w:vMerge/>
            <w:tcBorders>
              <w:left w:val="single" w:sz="4" w:space="0" w:color="000000"/>
              <w:right w:val="single" w:sz="4" w:space="0" w:color="000000"/>
            </w:tcBorders>
          </w:tcPr>
          <w:p w14:paraId="2621A4C7" w14:textId="77777777" w:rsidR="00CD6F5F" w:rsidRPr="00CD6F5F" w:rsidRDefault="00CD6F5F" w:rsidP="0064394F">
            <w:pPr>
              <w:spacing w:after="120"/>
              <w:ind w:left="422" w:hanging="298"/>
              <w:rPr>
                <w:rFonts w:asciiTheme="minorHAnsi" w:hAnsiTheme="minorHAnsi" w:cstheme="minorHAnsi"/>
              </w:rPr>
            </w:pPr>
          </w:p>
        </w:tc>
        <w:tc>
          <w:tcPr>
            <w:tcW w:w="2268" w:type="dxa"/>
            <w:vMerge/>
            <w:tcBorders>
              <w:left w:val="single" w:sz="4" w:space="0" w:color="000000"/>
              <w:right w:val="single" w:sz="4" w:space="0" w:color="000000"/>
            </w:tcBorders>
          </w:tcPr>
          <w:p w14:paraId="73BB260E" w14:textId="77777777" w:rsidR="00CD6F5F" w:rsidRPr="00CD6F5F" w:rsidRDefault="00CD6F5F" w:rsidP="00CD6F5F">
            <w:pPr>
              <w:ind w:left="422" w:hanging="298"/>
              <w:rPr>
                <w:rFonts w:asciiTheme="minorHAnsi" w:hAnsiTheme="minorHAnsi" w:cstheme="minorHAnsi"/>
              </w:rPr>
            </w:pPr>
          </w:p>
        </w:tc>
      </w:tr>
      <w:tr w:rsidR="00CD6F5F" w:rsidRPr="00CD6F5F" w14:paraId="47C76356" w14:textId="77777777" w:rsidTr="00CD6F5F">
        <w:trPr>
          <w:trHeight w:val="281"/>
        </w:trPr>
        <w:tc>
          <w:tcPr>
            <w:tcW w:w="1832" w:type="dxa"/>
            <w:tcBorders>
              <w:top w:val="nil"/>
              <w:left w:val="single" w:sz="4" w:space="0" w:color="000000"/>
              <w:bottom w:val="nil"/>
              <w:right w:val="single" w:sz="4" w:space="0" w:color="000000"/>
            </w:tcBorders>
          </w:tcPr>
          <w:p w14:paraId="0DD90FC6" w14:textId="77777777" w:rsidR="00CD6F5F" w:rsidRPr="00CD6F5F" w:rsidRDefault="00CD6F5F" w:rsidP="003C6E49">
            <w:pPr>
              <w:rPr>
                <w:rFonts w:asciiTheme="minorHAnsi" w:hAnsiTheme="minorHAnsi" w:cstheme="minorHAnsi"/>
              </w:rPr>
            </w:pPr>
          </w:p>
        </w:tc>
        <w:tc>
          <w:tcPr>
            <w:tcW w:w="5954" w:type="dxa"/>
            <w:gridSpan w:val="2"/>
            <w:vMerge/>
            <w:tcBorders>
              <w:left w:val="single" w:sz="4" w:space="0" w:color="000000"/>
              <w:right w:val="single" w:sz="4" w:space="0" w:color="000000"/>
            </w:tcBorders>
          </w:tcPr>
          <w:p w14:paraId="5B3EC584" w14:textId="77777777" w:rsidR="00CD6F5F" w:rsidRPr="00CD6F5F" w:rsidRDefault="00CD6F5F" w:rsidP="0064394F">
            <w:pPr>
              <w:spacing w:after="120"/>
              <w:ind w:left="422" w:hanging="298"/>
              <w:rPr>
                <w:rFonts w:asciiTheme="minorHAnsi" w:hAnsiTheme="minorHAnsi" w:cstheme="minorHAnsi"/>
              </w:rPr>
            </w:pPr>
          </w:p>
        </w:tc>
        <w:tc>
          <w:tcPr>
            <w:tcW w:w="2268" w:type="dxa"/>
            <w:vMerge/>
            <w:tcBorders>
              <w:left w:val="single" w:sz="4" w:space="0" w:color="000000"/>
              <w:right w:val="single" w:sz="4" w:space="0" w:color="000000"/>
            </w:tcBorders>
          </w:tcPr>
          <w:p w14:paraId="122C47B3" w14:textId="77777777" w:rsidR="00CD6F5F" w:rsidRPr="00CD6F5F" w:rsidRDefault="00CD6F5F" w:rsidP="00CD6F5F">
            <w:pPr>
              <w:ind w:left="422" w:hanging="298"/>
              <w:rPr>
                <w:rFonts w:asciiTheme="minorHAnsi" w:hAnsiTheme="minorHAnsi" w:cstheme="minorHAnsi"/>
              </w:rPr>
            </w:pPr>
          </w:p>
        </w:tc>
      </w:tr>
      <w:tr w:rsidR="00CD6F5F" w:rsidRPr="00CD6F5F" w14:paraId="1E00F9D6" w14:textId="77777777" w:rsidTr="00CD6F5F">
        <w:trPr>
          <w:trHeight w:val="547"/>
        </w:trPr>
        <w:tc>
          <w:tcPr>
            <w:tcW w:w="1832" w:type="dxa"/>
            <w:tcBorders>
              <w:top w:val="nil"/>
              <w:left w:val="single" w:sz="4" w:space="0" w:color="000000"/>
              <w:bottom w:val="nil"/>
              <w:right w:val="single" w:sz="4" w:space="0" w:color="000000"/>
            </w:tcBorders>
          </w:tcPr>
          <w:p w14:paraId="473AB4C1" w14:textId="77777777" w:rsidR="00CD6F5F" w:rsidRPr="00CD6F5F" w:rsidRDefault="00CD6F5F" w:rsidP="003C6E49">
            <w:pPr>
              <w:rPr>
                <w:rFonts w:asciiTheme="minorHAnsi" w:hAnsiTheme="minorHAnsi" w:cstheme="minorHAnsi"/>
              </w:rPr>
            </w:pPr>
          </w:p>
        </w:tc>
        <w:tc>
          <w:tcPr>
            <w:tcW w:w="5954" w:type="dxa"/>
            <w:gridSpan w:val="2"/>
            <w:vMerge/>
            <w:tcBorders>
              <w:left w:val="single" w:sz="4" w:space="0" w:color="000000"/>
              <w:right w:val="single" w:sz="4" w:space="0" w:color="000000"/>
            </w:tcBorders>
          </w:tcPr>
          <w:p w14:paraId="32353A23" w14:textId="77777777" w:rsidR="00CD6F5F" w:rsidRPr="00CD6F5F" w:rsidRDefault="00CD6F5F" w:rsidP="0064394F">
            <w:pPr>
              <w:spacing w:after="120"/>
              <w:ind w:left="422" w:hanging="298"/>
              <w:rPr>
                <w:rFonts w:asciiTheme="minorHAnsi" w:hAnsiTheme="minorHAnsi" w:cstheme="minorHAnsi"/>
              </w:rPr>
            </w:pPr>
          </w:p>
        </w:tc>
        <w:tc>
          <w:tcPr>
            <w:tcW w:w="2268" w:type="dxa"/>
            <w:vMerge/>
            <w:tcBorders>
              <w:left w:val="single" w:sz="4" w:space="0" w:color="000000"/>
              <w:right w:val="single" w:sz="4" w:space="0" w:color="000000"/>
            </w:tcBorders>
          </w:tcPr>
          <w:p w14:paraId="3F042B61" w14:textId="77777777" w:rsidR="00CD6F5F" w:rsidRPr="00CD6F5F" w:rsidRDefault="00CD6F5F" w:rsidP="00CD6F5F">
            <w:pPr>
              <w:ind w:left="422" w:hanging="298"/>
              <w:rPr>
                <w:rFonts w:asciiTheme="minorHAnsi" w:hAnsiTheme="minorHAnsi" w:cstheme="minorHAnsi"/>
              </w:rPr>
            </w:pPr>
          </w:p>
        </w:tc>
      </w:tr>
      <w:tr w:rsidR="00CD6F5F" w:rsidRPr="00CD6F5F" w14:paraId="5A60826F" w14:textId="77777777" w:rsidTr="00CD6F5F">
        <w:trPr>
          <w:trHeight w:val="281"/>
        </w:trPr>
        <w:tc>
          <w:tcPr>
            <w:tcW w:w="1832" w:type="dxa"/>
            <w:tcBorders>
              <w:top w:val="nil"/>
              <w:left w:val="single" w:sz="4" w:space="0" w:color="000000"/>
              <w:bottom w:val="nil"/>
              <w:right w:val="single" w:sz="4" w:space="0" w:color="000000"/>
            </w:tcBorders>
          </w:tcPr>
          <w:p w14:paraId="267D592A" w14:textId="77777777" w:rsidR="00CD6F5F" w:rsidRPr="00CD6F5F" w:rsidRDefault="00CD6F5F" w:rsidP="003C6E49">
            <w:pPr>
              <w:rPr>
                <w:rFonts w:asciiTheme="minorHAnsi" w:hAnsiTheme="minorHAnsi" w:cstheme="minorHAnsi"/>
              </w:rPr>
            </w:pPr>
          </w:p>
        </w:tc>
        <w:tc>
          <w:tcPr>
            <w:tcW w:w="5954" w:type="dxa"/>
            <w:gridSpan w:val="2"/>
            <w:vMerge/>
            <w:tcBorders>
              <w:left w:val="single" w:sz="4" w:space="0" w:color="000000"/>
              <w:right w:val="single" w:sz="4" w:space="0" w:color="000000"/>
            </w:tcBorders>
          </w:tcPr>
          <w:p w14:paraId="31D2729B" w14:textId="77777777" w:rsidR="00CD6F5F" w:rsidRPr="00CD6F5F" w:rsidRDefault="00CD6F5F" w:rsidP="0064394F">
            <w:pPr>
              <w:spacing w:after="120"/>
              <w:ind w:left="422" w:hanging="298"/>
              <w:rPr>
                <w:rFonts w:asciiTheme="minorHAnsi" w:hAnsiTheme="minorHAnsi" w:cstheme="minorHAnsi"/>
              </w:rPr>
            </w:pPr>
          </w:p>
        </w:tc>
        <w:tc>
          <w:tcPr>
            <w:tcW w:w="2268" w:type="dxa"/>
            <w:vMerge/>
            <w:tcBorders>
              <w:left w:val="single" w:sz="4" w:space="0" w:color="000000"/>
              <w:right w:val="single" w:sz="4" w:space="0" w:color="000000"/>
            </w:tcBorders>
          </w:tcPr>
          <w:p w14:paraId="71836FAF" w14:textId="77777777" w:rsidR="00CD6F5F" w:rsidRPr="00CD6F5F" w:rsidRDefault="00CD6F5F" w:rsidP="00CD6F5F">
            <w:pPr>
              <w:ind w:left="422" w:hanging="298"/>
              <w:rPr>
                <w:rFonts w:asciiTheme="minorHAnsi" w:hAnsiTheme="minorHAnsi" w:cstheme="minorHAnsi"/>
              </w:rPr>
            </w:pPr>
          </w:p>
        </w:tc>
      </w:tr>
      <w:tr w:rsidR="00CD6F5F" w:rsidRPr="00CD6F5F" w14:paraId="56C38571" w14:textId="77777777" w:rsidTr="00CD6F5F">
        <w:trPr>
          <w:trHeight w:val="22"/>
        </w:trPr>
        <w:tc>
          <w:tcPr>
            <w:tcW w:w="1832" w:type="dxa"/>
            <w:tcBorders>
              <w:top w:val="nil"/>
              <w:left w:val="single" w:sz="4" w:space="0" w:color="000000"/>
              <w:bottom w:val="single" w:sz="4" w:space="0" w:color="000000"/>
              <w:right w:val="single" w:sz="4" w:space="0" w:color="000000"/>
            </w:tcBorders>
          </w:tcPr>
          <w:p w14:paraId="4378D1E3" w14:textId="77777777" w:rsidR="00CD6F5F" w:rsidRPr="00CD6F5F" w:rsidRDefault="00CD6F5F" w:rsidP="003C6E49">
            <w:pPr>
              <w:rPr>
                <w:rFonts w:asciiTheme="minorHAnsi" w:hAnsiTheme="minorHAnsi" w:cstheme="minorHAnsi"/>
              </w:rPr>
            </w:pPr>
          </w:p>
        </w:tc>
        <w:tc>
          <w:tcPr>
            <w:tcW w:w="5954" w:type="dxa"/>
            <w:gridSpan w:val="2"/>
            <w:vMerge/>
            <w:tcBorders>
              <w:left w:val="single" w:sz="4" w:space="0" w:color="000000"/>
              <w:bottom w:val="single" w:sz="4" w:space="0" w:color="000000"/>
              <w:right w:val="single" w:sz="4" w:space="0" w:color="000000"/>
            </w:tcBorders>
          </w:tcPr>
          <w:p w14:paraId="0D18CB15" w14:textId="77777777" w:rsidR="00CD6F5F" w:rsidRPr="00CD6F5F" w:rsidRDefault="00CD6F5F" w:rsidP="0064394F">
            <w:pPr>
              <w:spacing w:after="120"/>
              <w:ind w:left="422" w:hanging="298"/>
              <w:rPr>
                <w:rFonts w:asciiTheme="minorHAnsi" w:hAnsiTheme="minorHAnsi" w:cstheme="minorHAnsi"/>
              </w:rPr>
            </w:pPr>
          </w:p>
        </w:tc>
        <w:tc>
          <w:tcPr>
            <w:tcW w:w="2268" w:type="dxa"/>
            <w:vMerge/>
            <w:tcBorders>
              <w:left w:val="single" w:sz="4" w:space="0" w:color="000000"/>
              <w:bottom w:val="single" w:sz="4" w:space="0" w:color="000000"/>
              <w:right w:val="single" w:sz="4" w:space="0" w:color="000000"/>
            </w:tcBorders>
          </w:tcPr>
          <w:p w14:paraId="0B33A166" w14:textId="77777777" w:rsidR="00CD6F5F" w:rsidRPr="00CD6F5F" w:rsidRDefault="00CD6F5F" w:rsidP="00CD6F5F">
            <w:pPr>
              <w:ind w:left="422" w:hanging="298"/>
              <w:rPr>
                <w:rFonts w:asciiTheme="minorHAnsi" w:hAnsiTheme="minorHAnsi" w:cstheme="minorHAnsi"/>
              </w:rPr>
            </w:pPr>
          </w:p>
        </w:tc>
      </w:tr>
      <w:tr w:rsidR="00844E33" w:rsidRPr="00CD6F5F" w14:paraId="5786E609" w14:textId="77777777" w:rsidTr="00CD6F5F">
        <w:trPr>
          <w:trHeight w:val="853"/>
        </w:trPr>
        <w:tc>
          <w:tcPr>
            <w:tcW w:w="1832" w:type="dxa"/>
            <w:tcBorders>
              <w:top w:val="single" w:sz="4" w:space="0" w:color="000000"/>
              <w:left w:val="single" w:sz="4" w:space="0" w:color="000000"/>
              <w:bottom w:val="nil"/>
              <w:right w:val="single" w:sz="4" w:space="0" w:color="000000"/>
            </w:tcBorders>
          </w:tcPr>
          <w:p w14:paraId="25E33384" w14:textId="77777777" w:rsidR="00844E33" w:rsidRPr="00CD6F5F" w:rsidRDefault="00844E33" w:rsidP="003C6E49">
            <w:pPr>
              <w:ind w:left="108"/>
              <w:rPr>
                <w:rFonts w:asciiTheme="minorHAnsi" w:hAnsiTheme="minorHAnsi" w:cstheme="minorHAnsi"/>
              </w:rPr>
            </w:pPr>
            <w:r w:rsidRPr="00CD6F5F">
              <w:rPr>
                <w:rFonts w:asciiTheme="minorHAnsi" w:eastAsia="Trebuchet MS" w:hAnsiTheme="minorHAnsi" w:cstheme="minorHAnsi"/>
                <w:b/>
              </w:rPr>
              <w:t xml:space="preserve">Interpersonal and communication skills </w:t>
            </w:r>
            <w:r w:rsidRPr="00CD6F5F">
              <w:rPr>
                <w:rFonts w:asciiTheme="minorHAnsi" w:eastAsia="Trebuchet MS" w:hAnsiTheme="minorHAnsi" w:cstheme="minorHAnsi"/>
              </w:rPr>
              <w:t xml:space="preserve"> </w:t>
            </w:r>
          </w:p>
        </w:tc>
        <w:tc>
          <w:tcPr>
            <w:tcW w:w="708" w:type="dxa"/>
            <w:tcBorders>
              <w:top w:val="single" w:sz="4" w:space="0" w:color="000000"/>
              <w:left w:val="single" w:sz="4" w:space="0" w:color="000000"/>
              <w:bottom w:val="nil"/>
              <w:right w:val="nil"/>
            </w:tcBorders>
          </w:tcPr>
          <w:p w14:paraId="183C2546" w14:textId="77777777" w:rsidR="00844E33" w:rsidRPr="00CD6F5F" w:rsidRDefault="00844E33" w:rsidP="0064394F">
            <w:pPr>
              <w:pStyle w:val="ListParagraph"/>
              <w:numPr>
                <w:ilvl w:val="0"/>
                <w:numId w:val="17"/>
              </w:numPr>
              <w:spacing w:after="120"/>
              <w:contextualSpacing w:val="0"/>
              <w:jc w:val="center"/>
              <w:rPr>
                <w:rFonts w:asciiTheme="minorHAnsi" w:hAnsiTheme="minorHAnsi" w:cstheme="minorHAnsi"/>
              </w:rPr>
            </w:pPr>
          </w:p>
        </w:tc>
        <w:tc>
          <w:tcPr>
            <w:tcW w:w="7514" w:type="dxa"/>
            <w:gridSpan w:val="2"/>
            <w:tcBorders>
              <w:top w:val="single" w:sz="4" w:space="0" w:color="000000"/>
              <w:left w:val="nil"/>
              <w:bottom w:val="nil"/>
              <w:right w:val="single" w:sz="4" w:space="0" w:color="000000"/>
            </w:tcBorders>
            <w:vAlign w:val="bottom"/>
          </w:tcPr>
          <w:p w14:paraId="566EAB7F" w14:textId="77777777" w:rsidR="00844E33" w:rsidRPr="00CD6F5F" w:rsidRDefault="00844E33" w:rsidP="0064394F">
            <w:pPr>
              <w:spacing w:after="120"/>
              <w:rPr>
                <w:rFonts w:asciiTheme="minorHAnsi" w:eastAsia="Trebuchet MS" w:hAnsiTheme="minorHAnsi" w:cstheme="minorHAnsi"/>
              </w:rPr>
            </w:pPr>
            <w:r w:rsidRPr="00CD6F5F">
              <w:rPr>
                <w:rFonts w:asciiTheme="minorHAnsi" w:eastAsia="Trebuchet MS" w:hAnsiTheme="minorHAnsi" w:cstheme="minorHAnsi"/>
              </w:rPr>
              <w:t xml:space="preserve">Excellent written and oral communication skills  </w:t>
            </w:r>
          </w:p>
          <w:p w14:paraId="6EB60266" w14:textId="77777777" w:rsidR="00844E33" w:rsidRPr="00CD6F5F" w:rsidRDefault="00844E33" w:rsidP="0064394F">
            <w:pPr>
              <w:spacing w:after="120"/>
              <w:rPr>
                <w:rFonts w:asciiTheme="minorHAnsi" w:hAnsiTheme="minorHAnsi" w:cstheme="minorHAnsi"/>
              </w:rPr>
            </w:pPr>
            <w:r w:rsidRPr="00CD6F5F">
              <w:rPr>
                <w:rFonts w:asciiTheme="minorHAnsi" w:eastAsia="Trebuchet MS" w:hAnsiTheme="minorHAnsi" w:cstheme="minorHAnsi"/>
              </w:rPr>
              <w:t xml:space="preserve">Able to present engagingly to a variety of audiences in a range of settings with confidence, accuracy and emotional literacy  </w:t>
            </w:r>
          </w:p>
        </w:tc>
      </w:tr>
      <w:tr w:rsidR="00844E33" w:rsidRPr="00CD6F5F" w14:paraId="0B61BBF4" w14:textId="77777777" w:rsidTr="00CD6F5F">
        <w:trPr>
          <w:trHeight w:val="547"/>
        </w:trPr>
        <w:tc>
          <w:tcPr>
            <w:tcW w:w="1832" w:type="dxa"/>
            <w:tcBorders>
              <w:top w:val="nil"/>
              <w:left w:val="single" w:sz="4" w:space="0" w:color="000000"/>
              <w:bottom w:val="nil"/>
              <w:right w:val="single" w:sz="4" w:space="0" w:color="000000"/>
            </w:tcBorders>
          </w:tcPr>
          <w:p w14:paraId="6D33BF28" w14:textId="77777777" w:rsidR="00844E33" w:rsidRPr="00CD6F5F" w:rsidRDefault="00844E33" w:rsidP="003C6E49">
            <w:pPr>
              <w:rPr>
                <w:rFonts w:asciiTheme="minorHAnsi" w:hAnsiTheme="minorHAnsi" w:cstheme="minorHAnsi"/>
              </w:rPr>
            </w:pPr>
          </w:p>
        </w:tc>
        <w:tc>
          <w:tcPr>
            <w:tcW w:w="708" w:type="dxa"/>
            <w:tcBorders>
              <w:top w:val="nil"/>
              <w:left w:val="single" w:sz="4" w:space="0" w:color="000000"/>
              <w:bottom w:val="nil"/>
              <w:right w:val="nil"/>
            </w:tcBorders>
          </w:tcPr>
          <w:p w14:paraId="75396434" w14:textId="77777777" w:rsidR="00844E33" w:rsidRPr="00CD6F5F" w:rsidRDefault="00844E33" w:rsidP="0064394F">
            <w:pPr>
              <w:pStyle w:val="ListParagraph"/>
              <w:numPr>
                <w:ilvl w:val="0"/>
                <w:numId w:val="17"/>
              </w:numPr>
              <w:spacing w:after="120"/>
              <w:contextualSpacing w:val="0"/>
              <w:jc w:val="center"/>
              <w:rPr>
                <w:rFonts w:asciiTheme="minorHAnsi" w:hAnsiTheme="minorHAnsi" w:cstheme="minorHAnsi"/>
              </w:rPr>
            </w:pPr>
          </w:p>
        </w:tc>
        <w:tc>
          <w:tcPr>
            <w:tcW w:w="7514" w:type="dxa"/>
            <w:gridSpan w:val="2"/>
            <w:tcBorders>
              <w:top w:val="nil"/>
              <w:left w:val="nil"/>
              <w:bottom w:val="nil"/>
              <w:right w:val="single" w:sz="4" w:space="0" w:color="000000"/>
            </w:tcBorders>
          </w:tcPr>
          <w:p w14:paraId="35C616B4" w14:textId="77777777" w:rsidR="00844E33" w:rsidRPr="00CD6F5F" w:rsidRDefault="00844E33" w:rsidP="0064394F">
            <w:pPr>
              <w:spacing w:after="120"/>
              <w:rPr>
                <w:rFonts w:asciiTheme="minorHAnsi" w:hAnsiTheme="minorHAnsi" w:cstheme="minorHAnsi"/>
              </w:rPr>
            </w:pPr>
            <w:r w:rsidRPr="00CD6F5F">
              <w:rPr>
                <w:rFonts w:asciiTheme="minorHAnsi" w:eastAsia="Trebuchet MS" w:hAnsiTheme="minorHAnsi" w:cstheme="minorHAnsi"/>
              </w:rPr>
              <w:t xml:space="preserve">Awareness of the importance of regular and transparent communication with colleagues  </w:t>
            </w:r>
          </w:p>
        </w:tc>
      </w:tr>
      <w:tr w:rsidR="00844E33" w:rsidRPr="00CD6F5F" w14:paraId="38CFF012" w14:textId="77777777" w:rsidTr="00CD6F5F">
        <w:trPr>
          <w:trHeight w:val="631"/>
        </w:trPr>
        <w:tc>
          <w:tcPr>
            <w:tcW w:w="1832" w:type="dxa"/>
            <w:tcBorders>
              <w:top w:val="nil"/>
              <w:left w:val="single" w:sz="4" w:space="0" w:color="000000"/>
              <w:bottom w:val="single" w:sz="4" w:space="0" w:color="000000"/>
              <w:right w:val="single" w:sz="4" w:space="0" w:color="000000"/>
            </w:tcBorders>
          </w:tcPr>
          <w:p w14:paraId="3F743AD6" w14:textId="77777777" w:rsidR="00844E33" w:rsidRPr="00CD6F5F" w:rsidRDefault="00844E33" w:rsidP="003C6E49">
            <w:pPr>
              <w:rPr>
                <w:rFonts w:asciiTheme="minorHAnsi" w:hAnsiTheme="minorHAnsi" w:cstheme="minorHAnsi"/>
              </w:rPr>
            </w:pPr>
          </w:p>
        </w:tc>
        <w:tc>
          <w:tcPr>
            <w:tcW w:w="708" w:type="dxa"/>
            <w:tcBorders>
              <w:top w:val="nil"/>
              <w:left w:val="single" w:sz="4" w:space="0" w:color="000000"/>
              <w:bottom w:val="single" w:sz="4" w:space="0" w:color="000000"/>
              <w:right w:val="nil"/>
            </w:tcBorders>
          </w:tcPr>
          <w:p w14:paraId="6901EA3F" w14:textId="77777777" w:rsidR="00844E33" w:rsidRPr="00CD6F5F" w:rsidRDefault="00844E33" w:rsidP="0064394F">
            <w:pPr>
              <w:pStyle w:val="ListParagraph"/>
              <w:numPr>
                <w:ilvl w:val="0"/>
                <w:numId w:val="17"/>
              </w:numPr>
              <w:spacing w:after="120"/>
              <w:contextualSpacing w:val="0"/>
              <w:jc w:val="center"/>
              <w:rPr>
                <w:rFonts w:asciiTheme="minorHAnsi" w:hAnsiTheme="minorHAnsi" w:cstheme="minorHAnsi"/>
              </w:rPr>
            </w:pPr>
          </w:p>
        </w:tc>
        <w:tc>
          <w:tcPr>
            <w:tcW w:w="7514" w:type="dxa"/>
            <w:gridSpan w:val="2"/>
            <w:tcBorders>
              <w:top w:val="nil"/>
              <w:left w:val="nil"/>
              <w:bottom w:val="single" w:sz="4" w:space="0" w:color="000000"/>
              <w:right w:val="single" w:sz="4" w:space="0" w:color="000000"/>
            </w:tcBorders>
          </w:tcPr>
          <w:p w14:paraId="0984702C" w14:textId="77777777" w:rsidR="00844E33" w:rsidRPr="00CD6F5F" w:rsidRDefault="00844E33" w:rsidP="0064394F">
            <w:pPr>
              <w:spacing w:after="120"/>
              <w:rPr>
                <w:rFonts w:asciiTheme="minorHAnsi" w:hAnsiTheme="minorHAnsi" w:cstheme="minorHAnsi"/>
              </w:rPr>
            </w:pPr>
            <w:r w:rsidRPr="00CD6F5F">
              <w:rPr>
                <w:rFonts w:asciiTheme="minorHAnsi" w:eastAsia="Trebuchet MS" w:hAnsiTheme="minorHAnsi" w:cstheme="minorHAnsi"/>
              </w:rPr>
              <w:t xml:space="preserve">Able to produce high-quality, concise and logical written reports </w:t>
            </w:r>
          </w:p>
        </w:tc>
      </w:tr>
    </w:tbl>
    <w:p w14:paraId="1C39C333" w14:textId="77777777" w:rsidR="00844E33" w:rsidRPr="001C54F9" w:rsidRDefault="00844E33" w:rsidP="00844E33">
      <w:pPr>
        <w:spacing w:after="324"/>
        <w:jc w:val="both"/>
        <w:rPr>
          <w:rFonts w:asciiTheme="minorHAnsi" w:hAnsiTheme="minorHAnsi" w:cstheme="minorHAnsi"/>
        </w:rPr>
      </w:pPr>
      <w:r w:rsidRPr="001C54F9">
        <w:rPr>
          <w:rFonts w:asciiTheme="minorHAnsi" w:eastAsia="Trebuchet MS" w:hAnsiTheme="minorHAnsi" w:cstheme="minorHAnsi"/>
          <w:sz w:val="20"/>
        </w:rPr>
        <w:t xml:space="preserve"> </w:t>
      </w:r>
    </w:p>
    <w:p w14:paraId="6F023B24" w14:textId="77777777" w:rsidR="00844E33" w:rsidRPr="001C54F9" w:rsidRDefault="00844E33" w:rsidP="00844E33">
      <w:pPr>
        <w:spacing w:after="0"/>
        <w:jc w:val="both"/>
        <w:rPr>
          <w:rFonts w:asciiTheme="minorHAnsi" w:hAnsiTheme="minorHAnsi" w:cstheme="minorHAnsi"/>
        </w:rPr>
      </w:pPr>
      <w:r w:rsidRPr="001C54F9">
        <w:rPr>
          <w:rFonts w:asciiTheme="minorHAnsi" w:eastAsia="Trebuchet MS" w:hAnsiTheme="minorHAnsi" w:cstheme="minorHAnsi"/>
          <w:color w:val="FFFFFF"/>
          <w:sz w:val="32"/>
        </w:rPr>
        <w:t xml:space="preserve"> </w:t>
      </w:r>
    </w:p>
    <w:p w14:paraId="43A3B616" w14:textId="77777777" w:rsidR="002F278B" w:rsidRPr="001C54F9" w:rsidRDefault="002F278B" w:rsidP="00844E33">
      <w:pPr>
        <w:rPr>
          <w:rFonts w:asciiTheme="minorHAnsi" w:hAnsiTheme="minorHAnsi" w:cstheme="minorHAnsi"/>
        </w:rPr>
      </w:pPr>
    </w:p>
    <w:sectPr w:rsidR="002F278B" w:rsidRPr="001C54F9" w:rsidSect="005A50BA">
      <w:pgSz w:w="11906" w:h="16838"/>
      <w:pgMar w:top="2410" w:right="849"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56523" w14:textId="77777777" w:rsidR="00DC4577" w:rsidRDefault="00DC4577" w:rsidP="00405EF5">
      <w:pPr>
        <w:spacing w:after="0" w:line="240" w:lineRule="auto"/>
      </w:pPr>
      <w:r>
        <w:separator/>
      </w:r>
    </w:p>
  </w:endnote>
  <w:endnote w:type="continuationSeparator" w:id="0">
    <w:p w14:paraId="082AD494" w14:textId="77777777" w:rsidR="00DC4577" w:rsidRDefault="00DC4577" w:rsidP="004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altName w:val="Menlo Bold"/>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73404" w14:textId="77777777" w:rsidR="00DC4577" w:rsidRDefault="00DC4577" w:rsidP="00405EF5">
      <w:pPr>
        <w:spacing w:after="0" w:line="240" w:lineRule="auto"/>
      </w:pPr>
      <w:r>
        <w:separator/>
      </w:r>
    </w:p>
  </w:footnote>
  <w:footnote w:type="continuationSeparator" w:id="0">
    <w:p w14:paraId="65A0FECF" w14:textId="77777777" w:rsidR="00DC4577" w:rsidRDefault="00DC4577" w:rsidP="00405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6588D" w14:textId="77777777" w:rsidR="00405EF5" w:rsidRPr="00405EF5" w:rsidRDefault="00405EF5" w:rsidP="00EA0FF6">
    <w:pPr>
      <w:pStyle w:val="Header"/>
      <w:tabs>
        <w:tab w:val="clear" w:pos="4513"/>
        <w:tab w:val="clear" w:pos="9026"/>
        <w:tab w:val="left" w:pos="1635"/>
        <w:tab w:val="left" w:pos="444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6425C" w14:textId="77777777" w:rsidR="0094782B" w:rsidRDefault="005A50BA">
    <w:pPr>
      <w:pStyle w:val="Header"/>
    </w:pPr>
    <w:r>
      <w:rPr>
        <w:noProof/>
        <w:lang w:eastAsia="en-GB"/>
      </w:rPr>
      <w:drawing>
        <wp:anchor distT="0" distB="0" distL="114300" distR="114300" simplePos="0" relativeHeight="251659264" behindDoc="1" locked="0" layoutInCell="1" allowOverlap="1" wp14:anchorId="2EC6B8BB" wp14:editId="18A9B887">
          <wp:simplePos x="0" y="0"/>
          <wp:positionH relativeFrom="page">
            <wp:align>left</wp:align>
          </wp:positionH>
          <wp:positionV relativeFrom="paragraph">
            <wp:posOffset>-438785</wp:posOffset>
          </wp:positionV>
          <wp:extent cx="7540946" cy="10666791"/>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46" cy="106667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CB5A9B"/>
    <w:multiLevelType w:val="hybridMultilevel"/>
    <w:tmpl w:val="5BC63504"/>
    <w:lvl w:ilvl="0" w:tplc="2AC413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68AD20">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6A121E">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809DE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4B1EC">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DA32D4">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D8C4C4">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B47D78">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A4F880">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6156AA"/>
    <w:multiLevelType w:val="hybridMultilevel"/>
    <w:tmpl w:val="1EFC30E2"/>
    <w:lvl w:ilvl="0" w:tplc="CF78B02C">
      <w:start w:val="1"/>
      <w:numFmt w:val="bullet"/>
      <w:lvlText w:val="•"/>
      <w:lvlJc w:val="left"/>
      <w:pPr>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322209"/>
    <w:multiLevelType w:val="hybridMultilevel"/>
    <w:tmpl w:val="C7B4E768"/>
    <w:lvl w:ilvl="0" w:tplc="88DCDC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F40B1"/>
    <w:multiLevelType w:val="hybridMultilevel"/>
    <w:tmpl w:val="21C6248E"/>
    <w:lvl w:ilvl="0" w:tplc="BADE70C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CA6E8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3E1C6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80093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184E0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BA55E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BA165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CC76D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24143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0A5D3E"/>
    <w:multiLevelType w:val="hybridMultilevel"/>
    <w:tmpl w:val="C576F8AC"/>
    <w:lvl w:ilvl="0" w:tplc="88DCDC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F779E"/>
    <w:multiLevelType w:val="hybridMultilevel"/>
    <w:tmpl w:val="69A08290"/>
    <w:lvl w:ilvl="0" w:tplc="42FE7A3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024A2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864C2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6E3E0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C254B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6A337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62A0B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CE203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46ED7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10382B"/>
    <w:multiLevelType w:val="hybridMultilevel"/>
    <w:tmpl w:val="EC3E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22FAA"/>
    <w:multiLevelType w:val="hybridMultilevel"/>
    <w:tmpl w:val="8F82D8DE"/>
    <w:lvl w:ilvl="0" w:tplc="5B8EE7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FE276E">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467022">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344BB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CB44C">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0AA8FC">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2C0B12">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30D0F6">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948036">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A543606"/>
    <w:multiLevelType w:val="hybridMultilevel"/>
    <w:tmpl w:val="8F36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6D41B9"/>
    <w:multiLevelType w:val="hybridMultilevel"/>
    <w:tmpl w:val="C256F2F2"/>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650E20"/>
    <w:multiLevelType w:val="hybridMultilevel"/>
    <w:tmpl w:val="1EBEB9F4"/>
    <w:lvl w:ilvl="0" w:tplc="88DCDC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44665"/>
    <w:multiLevelType w:val="hybridMultilevel"/>
    <w:tmpl w:val="B9B27D36"/>
    <w:lvl w:ilvl="0" w:tplc="88DCDC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262014"/>
    <w:multiLevelType w:val="hybridMultilevel"/>
    <w:tmpl w:val="C52EED78"/>
    <w:lvl w:ilvl="0" w:tplc="AA842EB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BCF638">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724C40">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0EBD6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8E0C1A">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2C1BF0">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507C16">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60E92A">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E8E96C">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F0E4434"/>
    <w:multiLevelType w:val="hybridMultilevel"/>
    <w:tmpl w:val="747E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EB03F4"/>
    <w:multiLevelType w:val="hybridMultilevel"/>
    <w:tmpl w:val="8DB4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0540AD"/>
    <w:multiLevelType w:val="hybridMultilevel"/>
    <w:tmpl w:val="B8C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B4387"/>
    <w:multiLevelType w:val="hybridMultilevel"/>
    <w:tmpl w:val="8C5ABC26"/>
    <w:lvl w:ilvl="0" w:tplc="7ED4194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96599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18D24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02DA8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9EFD4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D277C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BE2F2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D044E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0AA9E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5"/>
  </w:num>
  <w:num w:numId="3">
    <w:abstractNumId w:val="14"/>
  </w:num>
  <w:num w:numId="4">
    <w:abstractNumId w:val="0"/>
  </w:num>
  <w:num w:numId="5">
    <w:abstractNumId w:val="1"/>
  </w:num>
  <w:num w:numId="6">
    <w:abstractNumId w:val="22"/>
  </w:num>
  <w:num w:numId="7">
    <w:abstractNumId w:val="8"/>
  </w:num>
  <w:num w:numId="8">
    <w:abstractNumId w:val="19"/>
  </w:num>
  <w:num w:numId="9">
    <w:abstractNumId w:val="4"/>
  </w:num>
  <w:num w:numId="10">
    <w:abstractNumId w:val="18"/>
  </w:num>
  <w:num w:numId="11">
    <w:abstractNumId w:val="12"/>
  </w:num>
  <w:num w:numId="12">
    <w:abstractNumId w:val="2"/>
  </w:num>
  <w:num w:numId="13">
    <w:abstractNumId w:val="20"/>
  </w:num>
  <w:num w:numId="14">
    <w:abstractNumId w:val="7"/>
  </w:num>
  <w:num w:numId="15">
    <w:abstractNumId w:val="25"/>
  </w:num>
  <w:num w:numId="16">
    <w:abstractNumId w:val="10"/>
  </w:num>
  <w:num w:numId="17">
    <w:abstractNumId w:val="3"/>
  </w:num>
  <w:num w:numId="18">
    <w:abstractNumId w:val="23"/>
  </w:num>
  <w:num w:numId="19">
    <w:abstractNumId w:val="21"/>
  </w:num>
  <w:num w:numId="20">
    <w:abstractNumId w:val="11"/>
  </w:num>
  <w:num w:numId="21">
    <w:abstractNumId w:val="24"/>
  </w:num>
  <w:num w:numId="22">
    <w:abstractNumId w:val="13"/>
  </w:num>
  <w:num w:numId="23">
    <w:abstractNumId w:val="16"/>
  </w:num>
  <w:num w:numId="24">
    <w:abstractNumId w:val="9"/>
  </w:num>
  <w:num w:numId="25">
    <w:abstractNumId w:val="6"/>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0D"/>
    <w:rsid w:val="0001246F"/>
    <w:rsid w:val="00032C3A"/>
    <w:rsid w:val="000E12D1"/>
    <w:rsid w:val="000E5F01"/>
    <w:rsid w:val="0010504B"/>
    <w:rsid w:val="001A3944"/>
    <w:rsid w:val="001C3CF8"/>
    <w:rsid w:val="001C54F9"/>
    <w:rsid w:val="001E0072"/>
    <w:rsid w:val="001E1211"/>
    <w:rsid w:val="001F1613"/>
    <w:rsid w:val="00206513"/>
    <w:rsid w:val="00224F37"/>
    <w:rsid w:val="002251D7"/>
    <w:rsid w:val="00262C0D"/>
    <w:rsid w:val="0027715D"/>
    <w:rsid w:val="002B0708"/>
    <w:rsid w:val="002C69CF"/>
    <w:rsid w:val="002F278B"/>
    <w:rsid w:val="00310CD6"/>
    <w:rsid w:val="003C6E49"/>
    <w:rsid w:val="003E06A5"/>
    <w:rsid w:val="003E4A20"/>
    <w:rsid w:val="003F73B6"/>
    <w:rsid w:val="00405EF5"/>
    <w:rsid w:val="004327F3"/>
    <w:rsid w:val="004370B7"/>
    <w:rsid w:val="004B0E24"/>
    <w:rsid w:val="005A50BA"/>
    <w:rsid w:val="005B2909"/>
    <w:rsid w:val="006124F9"/>
    <w:rsid w:val="0064394F"/>
    <w:rsid w:val="00654E43"/>
    <w:rsid w:val="006A262D"/>
    <w:rsid w:val="006E7737"/>
    <w:rsid w:val="006F5EBB"/>
    <w:rsid w:val="006F64C2"/>
    <w:rsid w:val="006F6F0C"/>
    <w:rsid w:val="00772C3A"/>
    <w:rsid w:val="007B5CEA"/>
    <w:rsid w:val="007D1111"/>
    <w:rsid w:val="007D74E5"/>
    <w:rsid w:val="007F52B2"/>
    <w:rsid w:val="00801955"/>
    <w:rsid w:val="008041C1"/>
    <w:rsid w:val="00844E33"/>
    <w:rsid w:val="00876AAA"/>
    <w:rsid w:val="0089316D"/>
    <w:rsid w:val="0094782B"/>
    <w:rsid w:val="00963B7A"/>
    <w:rsid w:val="0096545D"/>
    <w:rsid w:val="009B0EF0"/>
    <w:rsid w:val="009F24A9"/>
    <w:rsid w:val="009F5A3C"/>
    <w:rsid w:val="009F6217"/>
    <w:rsid w:val="00B3431F"/>
    <w:rsid w:val="00B6031D"/>
    <w:rsid w:val="00C05FD6"/>
    <w:rsid w:val="00C26DE8"/>
    <w:rsid w:val="00C709D9"/>
    <w:rsid w:val="00C963D7"/>
    <w:rsid w:val="00C968C5"/>
    <w:rsid w:val="00CB3CA9"/>
    <w:rsid w:val="00CD6F5F"/>
    <w:rsid w:val="00CD7A57"/>
    <w:rsid w:val="00CE297A"/>
    <w:rsid w:val="00CF290A"/>
    <w:rsid w:val="00D02749"/>
    <w:rsid w:val="00D44426"/>
    <w:rsid w:val="00D61889"/>
    <w:rsid w:val="00D71A3F"/>
    <w:rsid w:val="00D960A9"/>
    <w:rsid w:val="00DB71E3"/>
    <w:rsid w:val="00DC4577"/>
    <w:rsid w:val="00DF012E"/>
    <w:rsid w:val="00E25C11"/>
    <w:rsid w:val="00E27AC9"/>
    <w:rsid w:val="00E60F33"/>
    <w:rsid w:val="00E814EA"/>
    <w:rsid w:val="00EA0FF6"/>
    <w:rsid w:val="00EB419D"/>
    <w:rsid w:val="00EB67A2"/>
    <w:rsid w:val="00EC7897"/>
    <w:rsid w:val="00ED5864"/>
    <w:rsid w:val="00F10CF5"/>
    <w:rsid w:val="00F27D12"/>
    <w:rsid w:val="00F326DD"/>
    <w:rsid w:val="00F34D37"/>
    <w:rsid w:val="00F75702"/>
    <w:rsid w:val="00FC6A36"/>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66464"/>
  <w15:chartTrackingRefBased/>
  <w15:docId w15:val="{3D9F0BA0-34D9-4602-9411-171FDC75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16D"/>
    <w:rPr>
      <w:rFonts w:ascii="Gill Sans MT" w:hAnsi="Gill Sans MT"/>
      <w:color w:val="282828"/>
    </w:rPr>
  </w:style>
  <w:style w:type="paragraph" w:styleId="Heading1">
    <w:name w:val="heading 1"/>
    <w:basedOn w:val="Normal"/>
    <w:next w:val="Normal"/>
    <w:link w:val="Heading1Char"/>
    <w:autoRedefine/>
    <w:uiPriority w:val="9"/>
    <w:qFormat/>
    <w:rsid w:val="0089316D"/>
    <w:pPr>
      <w:keepNext/>
      <w:keepLines/>
      <w:pBdr>
        <w:left w:val="single" w:sz="12" w:space="12" w:color="045586"/>
      </w:pBdr>
      <w:spacing w:before="240" w:after="0"/>
      <w:outlineLvl w:val="0"/>
    </w:pPr>
    <w:rPr>
      <w:rFonts w:eastAsiaTheme="majorEastAsia" w:cstheme="majorBidi"/>
      <w:color w:val="auto"/>
      <w:sz w:val="32"/>
      <w:szCs w:val="32"/>
    </w:rPr>
  </w:style>
  <w:style w:type="paragraph" w:styleId="Heading2">
    <w:name w:val="heading 2"/>
    <w:basedOn w:val="Normal"/>
    <w:next w:val="Normal"/>
    <w:link w:val="Heading2Char"/>
    <w:uiPriority w:val="9"/>
    <w:semiHidden/>
    <w:unhideWhenUsed/>
    <w:qFormat/>
    <w:rsid w:val="0089316D"/>
    <w:pPr>
      <w:keepNext/>
      <w:keepLines/>
      <w:pBdr>
        <w:left w:val="single" w:sz="12" w:space="12" w:color="77C2A5"/>
      </w:pBdr>
      <w:spacing w:before="40" w:after="0"/>
      <w:outlineLvl w:val="1"/>
    </w:pPr>
    <w:rPr>
      <w:rFonts w:eastAsiaTheme="majorEastAsia" w:cstheme="majorBidi"/>
      <w:color w:val="auto"/>
      <w:sz w:val="26"/>
      <w:szCs w:val="26"/>
    </w:rPr>
  </w:style>
  <w:style w:type="paragraph" w:styleId="Heading3">
    <w:name w:val="heading 3"/>
    <w:basedOn w:val="Normal"/>
    <w:next w:val="Normal"/>
    <w:link w:val="Heading3Char"/>
    <w:uiPriority w:val="9"/>
    <w:semiHidden/>
    <w:unhideWhenUsed/>
    <w:qFormat/>
    <w:rsid w:val="0089316D"/>
    <w:pPr>
      <w:keepNext/>
      <w:keepLines/>
      <w:pBdr>
        <w:left w:val="single" w:sz="12" w:space="12" w:color="6EC6D5"/>
      </w:pBdr>
      <w:spacing w:before="40" w:after="0"/>
      <w:outlineLvl w:val="2"/>
    </w:pPr>
    <w:rPr>
      <w:rFonts w:eastAsiaTheme="majorEastAsia" w:cstheme="majorBidi"/>
      <w:color w:val="auto"/>
      <w:sz w:val="24"/>
      <w:szCs w:val="24"/>
    </w:rPr>
  </w:style>
  <w:style w:type="paragraph" w:styleId="Heading4">
    <w:name w:val="heading 4"/>
    <w:basedOn w:val="Normal"/>
    <w:next w:val="Normal"/>
    <w:link w:val="Heading4Char"/>
    <w:uiPriority w:val="9"/>
    <w:semiHidden/>
    <w:unhideWhenUsed/>
    <w:qFormat/>
    <w:rsid w:val="0089316D"/>
    <w:pPr>
      <w:keepNext/>
      <w:keepLines/>
      <w:pBdr>
        <w:left w:val="single" w:sz="12" w:space="12" w:color="36B0E5"/>
      </w:pBdr>
      <w:spacing w:before="40" w:after="0"/>
      <w:outlineLvl w:val="3"/>
    </w:pPr>
    <w:rPr>
      <w:rFonts w:eastAsiaTheme="majorEastAsia"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F5"/>
  </w:style>
  <w:style w:type="paragraph" w:styleId="Footer">
    <w:name w:val="footer"/>
    <w:basedOn w:val="Normal"/>
    <w:link w:val="FooterChar"/>
    <w:uiPriority w:val="99"/>
    <w:unhideWhenUsed/>
    <w:rsid w:val="004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F5"/>
  </w:style>
  <w:style w:type="character" w:customStyle="1" w:styleId="Heading1Char">
    <w:name w:val="Heading 1 Char"/>
    <w:basedOn w:val="DefaultParagraphFont"/>
    <w:link w:val="Heading1"/>
    <w:uiPriority w:val="9"/>
    <w:rsid w:val="0089316D"/>
    <w:rPr>
      <w:rFonts w:ascii="Gill Sans MT" w:eastAsiaTheme="majorEastAsia" w:hAnsi="Gill Sans MT" w:cstheme="majorBidi"/>
      <w:sz w:val="32"/>
      <w:szCs w:val="32"/>
    </w:rPr>
  </w:style>
  <w:style w:type="character" w:customStyle="1" w:styleId="Heading2Char">
    <w:name w:val="Heading 2 Char"/>
    <w:basedOn w:val="DefaultParagraphFont"/>
    <w:link w:val="Heading2"/>
    <w:uiPriority w:val="9"/>
    <w:semiHidden/>
    <w:rsid w:val="0089316D"/>
    <w:rPr>
      <w:rFonts w:ascii="Gill Sans MT" w:eastAsiaTheme="majorEastAsia" w:hAnsi="Gill Sans MT" w:cstheme="majorBidi"/>
      <w:sz w:val="26"/>
      <w:szCs w:val="26"/>
    </w:rPr>
  </w:style>
  <w:style w:type="paragraph" w:styleId="Title">
    <w:name w:val="Title"/>
    <w:basedOn w:val="Normal"/>
    <w:next w:val="Normal"/>
    <w:link w:val="TitleChar"/>
    <w:uiPriority w:val="10"/>
    <w:qFormat/>
    <w:rsid w:val="0089316D"/>
    <w:pPr>
      <w:spacing w:after="0" w:line="240" w:lineRule="auto"/>
      <w:contextualSpacing/>
    </w:pPr>
    <w:rPr>
      <w:rFonts w:eastAsiaTheme="majorEastAsia" w:cstheme="majorBidi"/>
      <w:caps/>
      <w:spacing w:val="-10"/>
      <w:kern w:val="28"/>
      <w:sz w:val="44"/>
      <w:szCs w:val="56"/>
    </w:rPr>
  </w:style>
  <w:style w:type="character" w:customStyle="1" w:styleId="TitleChar">
    <w:name w:val="Title Char"/>
    <w:basedOn w:val="DefaultParagraphFont"/>
    <w:link w:val="Title"/>
    <w:uiPriority w:val="10"/>
    <w:rsid w:val="0089316D"/>
    <w:rPr>
      <w:rFonts w:ascii="Gill Sans MT" w:eastAsiaTheme="majorEastAsia" w:hAnsi="Gill Sans MT" w:cstheme="majorBidi"/>
      <w:caps/>
      <w:color w:val="282828"/>
      <w:spacing w:val="-10"/>
      <w:kern w:val="28"/>
      <w:sz w:val="44"/>
      <w:szCs w:val="56"/>
    </w:rPr>
  </w:style>
  <w:style w:type="paragraph" w:styleId="NoSpacing">
    <w:name w:val="No Spacing"/>
    <w:uiPriority w:val="1"/>
    <w:qFormat/>
    <w:rsid w:val="0089316D"/>
    <w:pPr>
      <w:spacing w:after="0" w:line="240" w:lineRule="auto"/>
    </w:pPr>
    <w:rPr>
      <w:rFonts w:ascii="Gill Sans MT" w:hAnsi="Gill Sans MT"/>
      <w:color w:val="282828"/>
    </w:rPr>
  </w:style>
  <w:style w:type="paragraph" w:styleId="Subtitle">
    <w:name w:val="Subtitle"/>
    <w:basedOn w:val="Normal"/>
    <w:next w:val="Normal"/>
    <w:link w:val="SubtitleChar"/>
    <w:uiPriority w:val="11"/>
    <w:qFormat/>
    <w:rsid w:val="0089316D"/>
    <w:pPr>
      <w:numPr>
        <w:ilvl w:val="1"/>
      </w:numPr>
    </w:pPr>
    <w:rPr>
      <w:rFonts w:eastAsiaTheme="minorEastAsia"/>
      <w:color w:val="777777"/>
      <w:spacing w:val="15"/>
    </w:rPr>
  </w:style>
  <w:style w:type="character" w:customStyle="1" w:styleId="SubtitleChar">
    <w:name w:val="Subtitle Char"/>
    <w:basedOn w:val="DefaultParagraphFont"/>
    <w:link w:val="Subtitle"/>
    <w:uiPriority w:val="11"/>
    <w:rsid w:val="0089316D"/>
    <w:rPr>
      <w:rFonts w:ascii="Gill Sans MT" w:eastAsiaTheme="minorEastAsia" w:hAnsi="Gill Sans MT"/>
      <w:color w:val="777777"/>
      <w:spacing w:val="15"/>
    </w:rPr>
  </w:style>
  <w:style w:type="character" w:styleId="IntenseEmphasis">
    <w:name w:val="Intense Emphasis"/>
    <w:basedOn w:val="DefaultParagraphFont"/>
    <w:uiPriority w:val="21"/>
    <w:qFormat/>
    <w:rsid w:val="00405EF5"/>
    <w:rPr>
      <w:i/>
      <w:iCs/>
      <w:color w:val="5B9BD5" w:themeColor="accent1"/>
    </w:rPr>
  </w:style>
  <w:style w:type="character" w:styleId="Strong">
    <w:name w:val="Strong"/>
    <w:basedOn w:val="DefaultParagraphFont"/>
    <w:uiPriority w:val="22"/>
    <w:qFormat/>
    <w:rsid w:val="00405EF5"/>
    <w:rPr>
      <w:b/>
      <w:bCs/>
    </w:rPr>
  </w:style>
  <w:style w:type="paragraph" w:styleId="Quote">
    <w:name w:val="Quote"/>
    <w:basedOn w:val="Normal"/>
    <w:next w:val="Normal"/>
    <w:link w:val="QuoteChar"/>
    <w:uiPriority w:val="29"/>
    <w:qFormat/>
    <w:rsid w:val="0089316D"/>
    <w:pPr>
      <w:spacing w:before="200"/>
      <w:ind w:left="864" w:right="864"/>
      <w:jc w:val="center"/>
    </w:pPr>
    <w:rPr>
      <w:i/>
      <w:iCs/>
      <w:color w:val="3B3838" w:themeColor="background2" w:themeShade="40"/>
    </w:rPr>
  </w:style>
  <w:style w:type="character" w:customStyle="1" w:styleId="QuoteChar">
    <w:name w:val="Quote Char"/>
    <w:basedOn w:val="DefaultParagraphFont"/>
    <w:link w:val="Quote"/>
    <w:uiPriority w:val="29"/>
    <w:rsid w:val="0089316D"/>
    <w:rPr>
      <w:rFonts w:ascii="Gill Sans MT" w:hAnsi="Gill Sans MT"/>
      <w:i/>
      <w:iCs/>
      <w:color w:val="3B3838" w:themeColor="background2" w:themeShade="40"/>
    </w:rPr>
  </w:style>
  <w:style w:type="paragraph" w:styleId="IntenseQuote">
    <w:name w:val="Intense Quote"/>
    <w:basedOn w:val="Normal"/>
    <w:next w:val="Normal"/>
    <w:link w:val="IntenseQuoteChar"/>
    <w:uiPriority w:val="30"/>
    <w:qFormat/>
    <w:rsid w:val="0089316D"/>
    <w:pPr>
      <w:pBdr>
        <w:top w:val="single" w:sz="4" w:space="10" w:color="777777"/>
        <w:bottom w:val="single" w:sz="4" w:space="10" w:color="777777"/>
      </w:pBdr>
      <w:spacing w:before="360" w:after="360"/>
      <w:ind w:left="864" w:right="864"/>
      <w:jc w:val="center"/>
    </w:pPr>
    <w:rPr>
      <w:i/>
      <w:iCs/>
      <w:smallCaps/>
      <w:color w:val="77C2A5"/>
    </w:rPr>
  </w:style>
  <w:style w:type="character" w:customStyle="1" w:styleId="IntenseQuoteChar">
    <w:name w:val="Intense Quote Char"/>
    <w:basedOn w:val="DefaultParagraphFont"/>
    <w:link w:val="IntenseQuote"/>
    <w:uiPriority w:val="30"/>
    <w:rsid w:val="0089316D"/>
    <w:rPr>
      <w:rFonts w:ascii="Gill Sans MT" w:hAnsi="Gill Sans MT"/>
      <w:i/>
      <w:iCs/>
      <w:smallCaps/>
      <w:color w:val="77C2A5"/>
    </w:rPr>
  </w:style>
  <w:style w:type="character" w:styleId="IntenseReference">
    <w:name w:val="Intense Reference"/>
    <w:basedOn w:val="DefaultParagraphFont"/>
    <w:uiPriority w:val="32"/>
    <w:qFormat/>
    <w:rsid w:val="0089316D"/>
    <w:rPr>
      <w:b/>
      <w:bCs/>
      <w:smallCaps/>
      <w:color w:val="6EC6D5"/>
      <w:spacing w:val="5"/>
    </w:rPr>
  </w:style>
  <w:style w:type="paragraph" w:styleId="ListParagraph">
    <w:name w:val="List Paragraph"/>
    <w:basedOn w:val="Normal"/>
    <w:uiPriority w:val="34"/>
    <w:qFormat/>
    <w:rsid w:val="0089316D"/>
    <w:pPr>
      <w:ind w:left="720"/>
      <w:contextualSpacing/>
    </w:pPr>
  </w:style>
  <w:style w:type="paragraph" w:styleId="BalloonText">
    <w:name w:val="Balloon Text"/>
    <w:basedOn w:val="Normal"/>
    <w:link w:val="BalloonTextChar"/>
    <w:uiPriority w:val="99"/>
    <w:semiHidden/>
    <w:unhideWhenUsed/>
    <w:rsid w:val="00D02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49"/>
    <w:rPr>
      <w:rFonts w:ascii="Segoe UI" w:hAnsi="Segoe UI" w:cs="Segoe UI"/>
      <w:sz w:val="18"/>
      <w:szCs w:val="18"/>
    </w:rPr>
  </w:style>
  <w:style w:type="paragraph" w:customStyle="1" w:styleId="PolicyTitle">
    <w:name w:val="Policy Title"/>
    <w:basedOn w:val="Title"/>
    <w:link w:val="PolicyTitleChar"/>
    <w:autoRedefine/>
    <w:qFormat/>
    <w:rsid w:val="0089316D"/>
    <w:pPr>
      <w:pBdr>
        <w:top w:val="single" w:sz="12" w:space="1" w:color="045586"/>
        <w:bottom w:val="single" w:sz="12" w:space="1" w:color="045586"/>
      </w:pBdr>
      <w:jc w:val="center"/>
    </w:pPr>
  </w:style>
  <w:style w:type="character" w:customStyle="1" w:styleId="PolicyTitleChar">
    <w:name w:val="Policy Title Char"/>
    <w:basedOn w:val="TitleChar"/>
    <w:link w:val="PolicyTitle"/>
    <w:rsid w:val="0089316D"/>
    <w:rPr>
      <w:rFonts w:ascii="Gill Sans MT" w:eastAsiaTheme="majorEastAsia" w:hAnsi="Gill Sans MT" w:cstheme="majorBidi"/>
      <w:caps/>
      <w:color w:val="282828"/>
      <w:spacing w:val="-10"/>
      <w:kern w:val="28"/>
      <w:sz w:val="44"/>
      <w:szCs w:val="56"/>
    </w:rPr>
  </w:style>
  <w:style w:type="character" w:customStyle="1" w:styleId="Heading3Char">
    <w:name w:val="Heading 3 Char"/>
    <w:basedOn w:val="DefaultParagraphFont"/>
    <w:link w:val="Heading3"/>
    <w:uiPriority w:val="9"/>
    <w:semiHidden/>
    <w:rsid w:val="0089316D"/>
    <w:rPr>
      <w:rFonts w:ascii="Gill Sans MT" w:eastAsiaTheme="majorEastAsia" w:hAnsi="Gill Sans MT" w:cstheme="majorBidi"/>
      <w:sz w:val="24"/>
      <w:szCs w:val="24"/>
    </w:rPr>
  </w:style>
  <w:style w:type="character" w:customStyle="1" w:styleId="Heading4Char">
    <w:name w:val="Heading 4 Char"/>
    <w:basedOn w:val="DefaultParagraphFont"/>
    <w:link w:val="Heading4"/>
    <w:uiPriority w:val="9"/>
    <w:semiHidden/>
    <w:rsid w:val="0089316D"/>
    <w:rPr>
      <w:rFonts w:ascii="Gill Sans MT" w:eastAsiaTheme="majorEastAsia" w:hAnsi="Gill Sans MT" w:cstheme="majorBidi"/>
      <w:i/>
      <w:iCs/>
    </w:rPr>
  </w:style>
  <w:style w:type="character" w:styleId="SubtleReference">
    <w:name w:val="Subtle Reference"/>
    <w:basedOn w:val="DefaultParagraphFont"/>
    <w:uiPriority w:val="31"/>
    <w:qFormat/>
    <w:rsid w:val="0089316D"/>
    <w:rPr>
      <w:smallCaps/>
      <w:color w:val="5A5A5A" w:themeColor="text1" w:themeTint="A5"/>
    </w:rPr>
  </w:style>
  <w:style w:type="character" w:styleId="BookTitle">
    <w:name w:val="Book Title"/>
    <w:basedOn w:val="DefaultParagraphFont"/>
    <w:uiPriority w:val="33"/>
    <w:qFormat/>
    <w:rsid w:val="0089316D"/>
    <w:rPr>
      <w:b/>
      <w:bCs/>
      <w:i/>
      <w:iCs/>
      <w:spacing w:val="5"/>
    </w:rPr>
  </w:style>
  <w:style w:type="table" w:customStyle="1" w:styleId="TableGrid">
    <w:name w:val="TableGrid"/>
    <w:rsid w:val="00844E3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es\AppData\Local\Microsoft\Windows\INetCache\IE\1TJ72H4C\Director%20of%20School%20Improv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3DD0-2882-430F-9086-D9A81C31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Director of School Improvement</Template>
  <TotalTime>1</TotalTime>
  <Pages>6</Pages>
  <Words>1821</Words>
  <Characters>10383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White</dc:creator>
  <cp:keywords/>
  <dc:description/>
  <cp:lastModifiedBy>Mrs D Harrison</cp:lastModifiedBy>
  <cp:revision>2</cp:revision>
  <cp:lastPrinted>2015-08-18T12:27:00Z</cp:lastPrinted>
  <dcterms:created xsi:type="dcterms:W3CDTF">2021-02-15T13:22:00Z</dcterms:created>
  <dcterms:modified xsi:type="dcterms:W3CDTF">2021-02-15T13:22:00Z</dcterms:modified>
</cp:coreProperties>
</file>