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70CF" w14:textId="77777777" w:rsidR="007B6B9D" w:rsidRDefault="00920B7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76BF5903" wp14:editId="25C6BD0E">
            <wp:simplePos x="0" y="0"/>
            <wp:positionH relativeFrom="column">
              <wp:posOffset>5259265</wp:posOffset>
            </wp:positionH>
            <wp:positionV relativeFrom="paragraph">
              <wp:posOffset>-590550</wp:posOffset>
            </wp:positionV>
            <wp:extent cx="917575" cy="1043940"/>
            <wp:effectExtent l="0" t="0" r="0" b="381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E5832" w14:textId="77777777" w:rsidR="00814A98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138A22F9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356C75C3" w14:textId="77777777" w:rsidR="00814A98" w:rsidRPr="005E41A6" w:rsidRDefault="002D4085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5E41A6">
        <w:rPr>
          <w:rFonts w:ascii="Futura Bk BT" w:eastAsia="Times New Roman" w:hAnsi="Futura Bk BT" w:cs="Segoe UI"/>
          <w:color w:val="212529"/>
          <w:lang w:eastAsia="en-GB"/>
        </w:rPr>
        <w:t>Nexus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 its subsidiary Metro Services are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 vital part of everyday life for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people living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 working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within Tyne and Wear.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There </w:t>
      </w:r>
      <w:r w:rsidR="00CE22A5">
        <w:rPr>
          <w:rFonts w:ascii="Futura Bk BT" w:eastAsia="Times New Roman" w:hAnsi="Futura Bk BT" w:cs="Segoe UI"/>
          <w:color w:val="212529"/>
          <w:lang w:eastAsia="en-GB"/>
        </w:rPr>
        <w:t>36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million Metr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o passenger journeys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each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 year and another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30 million passengers walking through our bus stations and interchanges</w:t>
      </w:r>
      <w:r w:rsidR="00F81E91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annually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.  We make sure our customers are at the heart of everything we do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nearly 1</w:t>
      </w:r>
      <w:r w:rsidR="00B3728D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4D140D" w:rsidRPr="005E41A6">
        <w:rPr>
          <w:rFonts w:ascii="Futura Bk BT" w:eastAsia="Times New Roman" w:hAnsi="Futura Bk BT" w:cs="Segoe UI"/>
          <w:color w:val="212529"/>
          <w:lang w:eastAsia="en-GB"/>
        </w:rPr>
        <w:t>1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00 employees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1CEE825F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050C49C3" w14:textId="1FBE7762" w:rsidR="004D140D" w:rsidRPr="00DC4EE0" w:rsidRDefault="004D140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 w:rsidR="009E767A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  <w:r w:rsidR="00A546FF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Health and </w:t>
      </w:r>
      <w:r w:rsidR="00A546FF">
        <w:rPr>
          <w:rFonts w:ascii="Futura Md BT" w:eastAsia="Times New Roman" w:hAnsi="Futura Md BT" w:cs="Segoe UI"/>
          <w:b/>
          <w:sz w:val="44"/>
          <w:lang w:eastAsia="en-GB"/>
        </w:rPr>
        <w:t xml:space="preserve">Safety </w:t>
      </w:r>
      <w:r w:rsidR="00165C62">
        <w:rPr>
          <w:rFonts w:ascii="Futura Md BT" w:eastAsia="Times New Roman" w:hAnsi="Futura Md BT" w:cs="Segoe UI"/>
          <w:b/>
          <w:sz w:val="44"/>
          <w:lang w:eastAsia="en-GB"/>
        </w:rPr>
        <w:t>Officer</w:t>
      </w:r>
    </w:p>
    <w:p w14:paraId="437669BF" w14:textId="77777777" w:rsidR="00DC4EE0" w:rsidRDefault="00DC4EE0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30C3AF29" w14:textId="77777777" w:rsidR="004D140D" w:rsidRPr="00A53012" w:rsidRDefault="00DC4EE0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  <w:r w:rsidRPr="00A53012">
        <w:rPr>
          <w:rFonts w:ascii="Futura Bk BT" w:eastAsia="Times New Roman" w:hAnsi="Futura Bk BT" w:cs="Segoe UI"/>
          <w:lang w:eastAsia="en-GB"/>
        </w:rPr>
        <w:t xml:space="preserve">The successful candidate will work closely with all of Nexus’ departments to provide advice </w:t>
      </w:r>
      <w:r w:rsidR="00716081" w:rsidRPr="00A53012">
        <w:rPr>
          <w:rFonts w:ascii="Futura Bk BT" w:eastAsia="Times New Roman" w:hAnsi="Futura Bk BT" w:cs="Segoe UI"/>
          <w:lang w:eastAsia="en-GB"/>
        </w:rPr>
        <w:t>and</w:t>
      </w:r>
      <w:r w:rsidRPr="00A53012">
        <w:rPr>
          <w:rFonts w:ascii="Futura Bk BT" w:eastAsia="Times New Roman" w:hAnsi="Futura Bk BT" w:cs="Segoe UI"/>
          <w:lang w:eastAsia="en-GB"/>
        </w:rPr>
        <w:t xml:space="preserve"> guidance o</w:t>
      </w:r>
      <w:r w:rsidR="00556C80" w:rsidRPr="00A53012">
        <w:rPr>
          <w:rFonts w:ascii="Futura Bk BT" w:eastAsia="Times New Roman" w:hAnsi="Futura Bk BT" w:cs="Segoe UI"/>
          <w:lang w:eastAsia="en-GB"/>
        </w:rPr>
        <w:t>n</w:t>
      </w:r>
      <w:r w:rsidRPr="00A53012">
        <w:rPr>
          <w:rFonts w:ascii="Futura Bk BT" w:eastAsia="Times New Roman" w:hAnsi="Futura Bk BT" w:cs="Segoe UI"/>
          <w:lang w:eastAsia="en-GB"/>
        </w:rPr>
        <w:t xml:space="preserve"> 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health, safety, quality and </w:t>
      </w:r>
      <w:r w:rsidR="009E767A">
        <w:rPr>
          <w:rFonts w:ascii="Futura Bk BT" w:eastAsia="Times New Roman" w:hAnsi="Futura Bk BT" w:cs="Segoe UI"/>
          <w:lang w:eastAsia="en-GB"/>
        </w:rPr>
        <w:t>compliance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 matters</w:t>
      </w:r>
      <w:r w:rsidRPr="00A53012">
        <w:rPr>
          <w:rFonts w:ascii="Futura Bk BT" w:eastAsia="Times New Roman" w:hAnsi="Futura Bk BT" w:cs="Segoe UI"/>
          <w:lang w:eastAsia="en-GB"/>
        </w:rPr>
        <w:t>.  You will be able to carry out audits and inspections</w:t>
      </w:r>
      <w:r w:rsidR="00716081" w:rsidRPr="00A53012">
        <w:rPr>
          <w:rFonts w:ascii="Futura Bk BT" w:eastAsia="Times New Roman" w:hAnsi="Futura Bk BT" w:cs="Segoe UI"/>
          <w:lang w:eastAsia="en-GB"/>
        </w:rPr>
        <w:t>,</w:t>
      </w:r>
      <w:r w:rsidRPr="00A53012">
        <w:rPr>
          <w:rFonts w:ascii="Futura Bk BT" w:eastAsia="Times New Roman" w:hAnsi="Futura Bk BT" w:cs="Segoe UI"/>
          <w:lang w:eastAsia="en-GB"/>
        </w:rPr>
        <w:t xml:space="preserve"> </w:t>
      </w:r>
      <w:r w:rsidR="009E767A">
        <w:rPr>
          <w:rFonts w:ascii="Futura Bk BT" w:eastAsia="Times New Roman" w:hAnsi="Futura Bk BT" w:cs="Segoe UI"/>
          <w:lang w:eastAsia="en-GB"/>
        </w:rPr>
        <w:t xml:space="preserve">producing reports with the appropriate recommendations, </w:t>
      </w:r>
      <w:r w:rsidRPr="00A53012">
        <w:rPr>
          <w:rFonts w:ascii="Futura Bk BT" w:eastAsia="Times New Roman" w:hAnsi="Futura Bk BT" w:cs="Segoe UI"/>
          <w:lang w:eastAsia="en-GB"/>
        </w:rPr>
        <w:t xml:space="preserve">and 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have </w:t>
      </w:r>
      <w:r w:rsidRPr="00A53012">
        <w:rPr>
          <w:rFonts w:ascii="Futura Bk BT" w:eastAsia="Times New Roman" w:hAnsi="Futura Bk BT" w:cs="Segoe UI"/>
          <w:lang w:eastAsia="en-GB"/>
        </w:rPr>
        <w:t xml:space="preserve">the ability to </w:t>
      </w:r>
      <w:r w:rsidR="009E767A">
        <w:rPr>
          <w:rFonts w:ascii="Futura Bk BT" w:eastAsia="Times New Roman" w:hAnsi="Futura Bk BT" w:cs="Segoe UI"/>
          <w:lang w:eastAsia="en-GB"/>
        </w:rPr>
        <w:t>support managers to meet legal compliance and implementation of industry best practice</w:t>
      </w:r>
      <w:r w:rsidRPr="00A53012">
        <w:rPr>
          <w:rFonts w:ascii="Futura Bk BT" w:eastAsia="Times New Roman" w:hAnsi="Futura Bk BT" w:cs="Segoe UI"/>
          <w:lang w:eastAsia="en-GB"/>
        </w:rPr>
        <w:t>.</w:t>
      </w:r>
      <w:r w:rsidR="00716081" w:rsidRPr="00A53012">
        <w:rPr>
          <w:rFonts w:ascii="Futura Bk BT" w:eastAsia="Times New Roman" w:hAnsi="Futura Bk BT" w:cs="Segoe UI"/>
          <w:lang w:eastAsia="en-GB"/>
        </w:rPr>
        <w:t xml:space="preserve">  </w:t>
      </w:r>
    </w:p>
    <w:p w14:paraId="5E238B83" w14:textId="77777777" w:rsidR="00DC4EE0" w:rsidRPr="00A53012" w:rsidRDefault="00DC4EE0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lang w:eastAsia="en-GB"/>
        </w:rPr>
      </w:pPr>
    </w:p>
    <w:p w14:paraId="14AC15B5" w14:textId="77777777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28C9708F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52EFF371" w14:textId="77777777" w:rsidR="007B6B9D" w:rsidRPr="00A53012" w:rsidRDefault="007B6B9D" w:rsidP="005118DC">
      <w:pPr>
        <w:spacing w:after="0"/>
        <w:jc w:val="both"/>
        <w:rPr>
          <w:rFonts w:ascii="Futura Bk BT" w:hAnsi="Futura Bk BT"/>
        </w:rPr>
      </w:pPr>
      <w:r w:rsidRPr="00A53012">
        <w:rPr>
          <w:rFonts w:ascii="Futura Bk BT" w:hAnsi="Futura Bk BT"/>
        </w:rPr>
        <w:t xml:space="preserve">The successful candidate will responsible for </w:t>
      </w:r>
      <w:r w:rsidR="00556C80" w:rsidRPr="00A53012">
        <w:rPr>
          <w:rFonts w:ascii="Futura Bk BT" w:hAnsi="Futura Bk BT"/>
        </w:rPr>
        <w:t xml:space="preserve">providing </w:t>
      </w:r>
      <w:r w:rsidR="00CC3996" w:rsidRPr="00A53012">
        <w:rPr>
          <w:rFonts w:ascii="Futura Bk BT" w:hAnsi="Futura Bk BT"/>
        </w:rPr>
        <w:t xml:space="preserve">professional advice and information on all aspects of health, safety and </w:t>
      </w:r>
      <w:r w:rsidR="009E767A">
        <w:rPr>
          <w:rFonts w:ascii="Futura Bk BT" w:hAnsi="Futura Bk BT"/>
        </w:rPr>
        <w:t>compliance</w:t>
      </w:r>
      <w:r w:rsidR="00CC3996" w:rsidRPr="00A53012">
        <w:rPr>
          <w:rFonts w:ascii="Futura Bk BT" w:hAnsi="Futura Bk BT"/>
        </w:rPr>
        <w:t xml:space="preserve"> </w:t>
      </w:r>
      <w:r w:rsidR="00716081" w:rsidRPr="00A53012">
        <w:rPr>
          <w:rFonts w:ascii="Futura Bk BT" w:hAnsi="Futura Bk BT"/>
        </w:rPr>
        <w:t xml:space="preserve">matters </w:t>
      </w:r>
      <w:r w:rsidR="00CC3996" w:rsidRPr="00A53012">
        <w:rPr>
          <w:rFonts w:ascii="Futura Bk BT" w:hAnsi="Futura Bk BT"/>
        </w:rPr>
        <w:t xml:space="preserve">and address queries </w:t>
      </w:r>
      <w:r w:rsidR="00716081" w:rsidRPr="00A53012">
        <w:rPr>
          <w:rFonts w:ascii="Futura Bk BT" w:hAnsi="Futura Bk BT"/>
        </w:rPr>
        <w:t>raised</w:t>
      </w:r>
      <w:r w:rsidR="00CC3996" w:rsidRPr="00A53012">
        <w:rPr>
          <w:rFonts w:ascii="Futura Bk BT" w:hAnsi="Futura Bk BT"/>
        </w:rPr>
        <w:t xml:space="preserve"> across </w:t>
      </w:r>
      <w:r w:rsidR="00716081" w:rsidRPr="00A53012">
        <w:rPr>
          <w:rFonts w:ascii="Futura Bk BT" w:hAnsi="Futura Bk BT"/>
        </w:rPr>
        <w:t xml:space="preserve">the </w:t>
      </w:r>
      <w:r w:rsidR="00CC3996" w:rsidRPr="00A53012">
        <w:rPr>
          <w:rFonts w:ascii="Futura Bk BT" w:hAnsi="Futura Bk BT"/>
        </w:rPr>
        <w:t>Nexus</w:t>
      </w:r>
      <w:r w:rsidR="00716081" w:rsidRPr="00A53012">
        <w:rPr>
          <w:rFonts w:ascii="Futura Bk BT" w:hAnsi="Futura Bk BT"/>
        </w:rPr>
        <w:t xml:space="preserve"> business</w:t>
      </w:r>
      <w:r w:rsidR="00CC3996" w:rsidRPr="00A53012">
        <w:rPr>
          <w:rFonts w:ascii="Futura Bk BT" w:hAnsi="Futura Bk BT"/>
        </w:rPr>
        <w:t>.</w:t>
      </w:r>
    </w:p>
    <w:p w14:paraId="5A5B198E" w14:textId="77777777" w:rsidR="007B6B9D" w:rsidRPr="00A53012" w:rsidRDefault="007B6B9D" w:rsidP="005118DC">
      <w:pPr>
        <w:spacing w:after="0"/>
        <w:jc w:val="both"/>
        <w:rPr>
          <w:rFonts w:ascii="Futura Bk BT" w:hAnsi="Futura Bk BT"/>
        </w:rPr>
      </w:pPr>
    </w:p>
    <w:p w14:paraId="73F03ED0" w14:textId="77777777" w:rsidR="007B6B9D" w:rsidRPr="00A53012" w:rsidRDefault="007B6B9D" w:rsidP="005118DC">
      <w:pPr>
        <w:spacing w:after="0"/>
        <w:jc w:val="both"/>
        <w:rPr>
          <w:rFonts w:ascii="Futura Bk BT" w:hAnsi="Futura Bk BT"/>
        </w:rPr>
      </w:pPr>
      <w:r w:rsidRPr="00A53012">
        <w:rPr>
          <w:rFonts w:ascii="Futura Bk BT" w:hAnsi="Futura Bk BT"/>
        </w:rPr>
        <w:t xml:space="preserve">Working in the </w:t>
      </w:r>
      <w:r w:rsidR="00556C80" w:rsidRPr="00A53012">
        <w:rPr>
          <w:rFonts w:ascii="Futura Bk BT" w:hAnsi="Futura Bk BT"/>
        </w:rPr>
        <w:t>HSQE</w:t>
      </w:r>
      <w:r w:rsidRPr="00A53012">
        <w:rPr>
          <w:rFonts w:ascii="Futura Bk BT" w:hAnsi="Futura Bk BT"/>
        </w:rPr>
        <w:t xml:space="preserve"> team </w:t>
      </w:r>
      <w:r w:rsidR="00007164" w:rsidRPr="00A53012">
        <w:rPr>
          <w:rFonts w:ascii="Futura Bk BT" w:hAnsi="Futura Bk BT"/>
        </w:rPr>
        <w:t xml:space="preserve">at Nexus House </w:t>
      </w:r>
      <w:r w:rsidRPr="00A53012">
        <w:rPr>
          <w:rFonts w:ascii="Futura Bk BT" w:hAnsi="Futura Bk BT"/>
        </w:rPr>
        <w:t>you will be a team player, contributing to the success of the department</w:t>
      </w:r>
      <w:r w:rsidR="00007164" w:rsidRPr="00A53012">
        <w:rPr>
          <w:rFonts w:ascii="Futura Bk BT" w:hAnsi="Futura Bk BT"/>
        </w:rPr>
        <w:t xml:space="preserve"> by</w:t>
      </w:r>
      <w:r w:rsidRPr="00A53012">
        <w:rPr>
          <w:rFonts w:ascii="Futura Bk BT" w:hAnsi="Futura Bk BT"/>
        </w:rPr>
        <w:t xml:space="preserve"> liaising </w:t>
      </w:r>
      <w:r w:rsidR="00556C80" w:rsidRPr="00A53012">
        <w:rPr>
          <w:rFonts w:ascii="Futura Bk BT" w:hAnsi="Futura Bk BT"/>
        </w:rPr>
        <w:t xml:space="preserve">with internal departments and contractors </w:t>
      </w:r>
      <w:r w:rsidR="00CC3996" w:rsidRPr="00A53012">
        <w:rPr>
          <w:rFonts w:ascii="Futura Bk BT" w:hAnsi="Futura Bk BT"/>
        </w:rPr>
        <w:t>and assisting in the reporting and investigation of accidents and incidents</w:t>
      </w:r>
      <w:r w:rsidR="00716081" w:rsidRPr="00A53012">
        <w:rPr>
          <w:rFonts w:ascii="Futura Bk BT" w:hAnsi="Futura Bk BT"/>
        </w:rPr>
        <w:t>,</w:t>
      </w:r>
      <w:r w:rsidR="00CC3996" w:rsidRPr="00A53012">
        <w:rPr>
          <w:rFonts w:ascii="Futura Bk BT" w:hAnsi="Futura Bk BT"/>
        </w:rPr>
        <w:t xml:space="preserve"> and </w:t>
      </w:r>
      <w:r w:rsidR="00007164" w:rsidRPr="00A53012">
        <w:rPr>
          <w:rFonts w:ascii="Futura Bk BT" w:hAnsi="Futura Bk BT"/>
        </w:rPr>
        <w:t xml:space="preserve">producing </w:t>
      </w:r>
      <w:r w:rsidR="00CC3996" w:rsidRPr="00A53012">
        <w:rPr>
          <w:rFonts w:ascii="Futura Bk BT" w:hAnsi="Futura Bk BT"/>
        </w:rPr>
        <w:t>management reports.</w:t>
      </w:r>
      <w:r w:rsidR="00716081" w:rsidRPr="00A53012">
        <w:rPr>
          <w:rFonts w:ascii="Futura Bk BT" w:hAnsi="Futura Bk BT"/>
        </w:rPr>
        <w:t xml:space="preserve">  You will have a flexible approach to working hours, and be prepared to participate in the section’s out-of-hours “On Call” arrangements. </w:t>
      </w:r>
    </w:p>
    <w:p w14:paraId="62A6B6C9" w14:textId="77777777" w:rsidR="00CC3996" w:rsidRPr="00A53012" w:rsidRDefault="00CC3996" w:rsidP="005118DC">
      <w:pPr>
        <w:spacing w:after="0"/>
        <w:jc w:val="both"/>
        <w:rPr>
          <w:rFonts w:ascii="Futura Bk BT" w:hAnsi="Futura Bk BT"/>
        </w:rPr>
      </w:pPr>
    </w:p>
    <w:p w14:paraId="30BF155C" w14:textId="77777777" w:rsidR="007B6B9D" w:rsidRPr="00A53012" w:rsidRDefault="00716081" w:rsidP="005118DC">
      <w:pPr>
        <w:pStyle w:val="NoSpacing"/>
        <w:jc w:val="both"/>
        <w:rPr>
          <w:rFonts w:ascii="Futura Bk BT" w:hAnsi="Futura Bk BT"/>
          <w:sz w:val="22"/>
          <w:szCs w:val="22"/>
        </w:rPr>
      </w:pPr>
      <w:r w:rsidRPr="00A53012">
        <w:rPr>
          <w:rFonts w:ascii="Futura Bk BT" w:hAnsi="Futura Bk BT"/>
          <w:sz w:val="22"/>
          <w:szCs w:val="22"/>
        </w:rPr>
        <w:t>As a minimum, y</w:t>
      </w:r>
      <w:r w:rsidR="007B6B9D" w:rsidRPr="00A53012">
        <w:rPr>
          <w:rFonts w:ascii="Futura Bk BT" w:hAnsi="Futura Bk BT"/>
          <w:sz w:val="22"/>
          <w:szCs w:val="22"/>
        </w:rPr>
        <w:t xml:space="preserve">ou will hold a minimum of a </w:t>
      </w:r>
      <w:r w:rsidR="00556C80" w:rsidRPr="00A53012">
        <w:rPr>
          <w:rFonts w:ascii="Futura Bk BT" w:hAnsi="Futura Bk BT"/>
          <w:sz w:val="22"/>
          <w:szCs w:val="22"/>
        </w:rPr>
        <w:t>NEBOSH Health and Safety Certificate</w:t>
      </w:r>
      <w:r w:rsidR="007B6B9D" w:rsidRPr="00A53012">
        <w:rPr>
          <w:rFonts w:ascii="Futura Bk BT" w:hAnsi="Futura Bk BT"/>
          <w:sz w:val="22"/>
          <w:szCs w:val="22"/>
        </w:rPr>
        <w:t xml:space="preserve"> and </w:t>
      </w:r>
      <w:r w:rsidR="00007164" w:rsidRPr="00A53012">
        <w:rPr>
          <w:rFonts w:ascii="Futura Bk BT" w:hAnsi="Futura Bk BT"/>
          <w:sz w:val="22"/>
          <w:szCs w:val="22"/>
        </w:rPr>
        <w:t xml:space="preserve">it is </w:t>
      </w:r>
      <w:r w:rsidRPr="00A53012">
        <w:rPr>
          <w:rFonts w:ascii="Futura Bk BT" w:hAnsi="Futura Bk BT"/>
          <w:sz w:val="22"/>
          <w:szCs w:val="22"/>
        </w:rPr>
        <w:t xml:space="preserve">desirable that you can </w:t>
      </w:r>
      <w:r w:rsidR="007B6B9D" w:rsidRPr="00A53012">
        <w:rPr>
          <w:rFonts w:ascii="Futura Bk BT" w:hAnsi="Futura Bk BT"/>
          <w:sz w:val="22"/>
          <w:szCs w:val="22"/>
        </w:rPr>
        <w:t xml:space="preserve">demonstrate </w:t>
      </w:r>
      <w:r w:rsidRPr="00A53012">
        <w:rPr>
          <w:rFonts w:ascii="Futura Bk BT" w:hAnsi="Futura Bk BT"/>
          <w:sz w:val="22"/>
          <w:szCs w:val="22"/>
        </w:rPr>
        <w:t xml:space="preserve">previous </w:t>
      </w:r>
      <w:r w:rsidR="007B6B9D" w:rsidRPr="00A53012">
        <w:rPr>
          <w:rFonts w:ascii="Futura Bk BT" w:hAnsi="Futura Bk BT"/>
          <w:sz w:val="22"/>
          <w:szCs w:val="22"/>
        </w:rPr>
        <w:t xml:space="preserve">experience </w:t>
      </w:r>
      <w:r w:rsidR="00F13B26">
        <w:rPr>
          <w:rFonts w:ascii="Futura Bk BT" w:hAnsi="Futura Bk BT"/>
          <w:sz w:val="22"/>
          <w:szCs w:val="22"/>
        </w:rPr>
        <w:t>of working within Rail, or another high-risk or heavily regulated industry</w:t>
      </w:r>
      <w:r w:rsidR="007B6B9D" w:rsidRPr="00A53012">
        <w:rPr>
          <w:rFonts w:ascii="Futura Bk BT" w:hAnsi="Futura Bk BT"/>
          <w:sz w:val="22"/>
          <w:szCs w:val="22"/>
        </w:rPr>
        <w:t xml:space="preserve">.  You will have excellent organisational </w:t>
      </w:r>
      <w:r w:rsidRPr="00A53012">
        <w:rPr>
          <w:rFonts w:ascii="Futura Bk BT" w:hAnsi="Futura Bk BT"/>
          <w:sz w:val="22"/>
          <w:szCs w:val="22"/>
        </w:rPr>
        <w:t xml:space="preserve">and communication </w:t>
      </w:r>
      <w:r w:rsidR="007B6B9D" w:rsidRPr="00A53012">
        <w:rPr>
          <w:rFonts w:ascii="Futura Bk BT" w:hAnsi="Futura Bk BT"/>
          <w:sz w:val="22"/>
          <w:szCs w:val="22"/>
        </w:rPr>
        <w:t>skills</w:t>
      </w:r>
      <w:r w:rsidRPr="00A53012">
        <w:rPr>
          <w:rFonts w:ascii="Futura Bk BT" w:hAnsi="Futura Bk BT"/>
          <w:sz w:val="22"/>
          <w:szCs w:val="22"/>
        </w:rPr>
        <w:t>, giving you t</w:t>
      </w:r>
      <w:r w:rsidR="007B6B9D" w:rsidRPr="00A53012">
        <w:rPr>
          <w:rFonts w:ascii="Futura Bk BT" w:hAnsi="Futura Bk BT"/>
          <w:sz w:val="22"/>
          <w:szCs w:val="22"/>
        </w:rPr>
        <w:t>he ability to engage with both internal and e</w:t>
      </w:r>
      <w:r w:rsidR="00556C80" w:rsidRPr="00A53012">
        <w:rPr>
          <w:rFonts w:ascii="Futura Bk BT" w:hAnsi="Futura Bk BT"/>
          <w:sz w:val="22"/>
          <w:szCs w:val="22"/>
        </w:rPr>
        <w:t>xternal stakeholders to ensure we</w:t>
      </w:r>
      <w:r w:rsidR="007B6B9D" w:rsidRPr="00A53012">
        <w:rPr>
          <w:rFonts w:ascii="Futura Bk BT" w:hAnsi="Futura Bk BT"/>
          <w:sz w:val="22"/>
          <w:szCs w:val="22"/>
        </w:rPr>
        <w:t xml:space="preserve"> meet the required Nexus and legislative standards. </w:t>
      </w:r>
      <w:r w:rsidR="00556C80" w:rsidRPr="00A53012">
        <w:rPr>
          <w:rFonts w:ascii="Futura Bk BT" w:hAnsi="Futura Bk BT"/>
          <w:sz w:val="22"/>
          <w:szCs w:val="22"/>
        </w:rPr>
        <w:t xml:space="preserve"> It is essential tha</w:t>
      </w:r>
      <w:r w:rsidRPr="00A53012">
        <w:rPr>
          <w:rFonts w:ascii="Futura Bk BT" w:hAnsi="Futura Bk BT"/>
          <w:sz w:val="22"/>
          <w:szCs w:val="22"/>
        </w:rPr>
        <w:t xml:space="preserve">t you </w:t>
      </w:r>
      <w:r w:rsidR="00F13B26">
        <w:rPr>
          <w:rFonts w:ascii="Futura Bk BT" w:hAnsi="Futura Bk BT"/>
          <w:sz w:val="22"/>
          <w:szCs w:val="22"/>
        </w:rPr>
        <w:t>have an applied knowledge of UK health, safety and environmental legislation, and you have well-developed IT skills</w:t>
      </w:r>
      <w:r w:rsidR="00556C80" w:rsidRPr="00A53012">
        <w:rPr>
          <w:rFonts w:ascii="Futura Bk BT" w:hAnsi="Futura Bk BT"/>
          <w:sz w:val="22"/>
          <w:szCs w:val="22"/>
        </w:rPr>
        <w:t>.</w:t>
      </w:r>
    </w:p>
    <w:p w14:paraId="2DA34A2F" w14:textId="77777777" w:rsidR="00556C80" w:rsidRPr="00A53012" w:rsidRDefault="00556C80" w:rsidP="005118DC">
      <w:pPr>
        <w:pStyle w:val="NoSpacing"/>
        <w:jc w:val="both"/>
        <w:rPr>
          <w:rFonts w:ascii="Futura Bk BT" w:hAnsi="Futura Bk BT"/>
          <w:sz w:val="22"/>
          <w:szCs w:val="22"/>
        </w:rPr>
      </w:pPr>
    </w:p>
    <w:p w14:paraId="6C61A5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792249D7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3377A8E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109874A0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43BEE083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0CB7D8E2" w14:textId="77777777" w:rsidR="00BB0DCC" w:rsidRPr="00BB0DCC" w:rsidRDefault="003515BF" w:rsidP="005118DC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="00BB0DCC"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04082109" w14:textId="77777777" w:rsidR="00BB0DCC" w:rsidRDefault="00BB0DCC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Download an information pack from nexus.org.uk or email </w:t>
      </w:r>
      <w:hyperlink r:id="rId6" w:history="1">
        <w:r w:rsidRPr="00563E0C">
          <w:rPr>
            <w:rStyle w:val="Hyperlink"/>
            <w:rFonts w:ascii="Futura Bk BT" w:eastAsia="Times New Roman" w:hAnsi="Futura Bk BT" w:cs="Segoe UI"/>
            <w:lang w:eastAsia="en-GB"/>
          </w:rPr>
          <w:t>recruitment@nexus.org.uk</w:t>
        </w:r>
      </w:hyperlink>
    </w:p>
    <w:p w14:paraId="46E7FBF5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4CB9CDDB" w14:textId="77777777" w:rsidR="007B6B9D" w:rsidRDefault="007B6B9D" w:rsidP="005118DC">
      <w:pPr>
        <w:jc w:val="both"/>
        <w:rPr>
          <w:rFonts w:ascii="Futura Md BT" w:hAnsi="Futura Md BT"/>
          <w:b/>
          <w:color w:val="212529"/>
          <w:sz w:val="44"/>
        </w:rPr>
      </w:pPr>
      <w:r>
        <w:rPr>
          <w:rFonts w:ascii="Futura Md BT" w:hAnsi="Futura Md BT"/>
          <w:b/>
          <w:color w:val="212529"/>
          <w:sz w:val="44"/>
        </w:rPr>
        <w:br w:type="page"/>
      </w:r>
    </w:p>
    <w:p w14:paraId="0F1B1AF6" w14:textId="77777777" w:rsidR="005E41A6" w:rsidRPr="005E41A6" w:rsidRDefault="005E41A6" w:rsidP="005118DC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5E41A6">
        <w:rPr>
          <w:rFonts w:ascii="Futura Md BT" w:hAnsi="Futura Md BT"/>
          <w:b/>
          <w:color w:val="212529"/>
          <w:sz w:val="44"/>
        </w:rPr>
        <w:lastRenderedPageBreak/>
        <w:t>The Selection Process</w:t>
      </w:r>
    </w:p>
    <w:p w14:paraId="1DE5FF06" w14:textId="77777777" w:rsidR="00BB0DCC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Candidates will be required to </w:t>
      </w:r>
      <w:r w:rsidR="00EC1AEC">
        <w:rPr>
          <w:rFonts w:ascii="Futura Bk BT" w:eastAsia="Times New Roman" w:hAnsi="Futura Bk BT" w:cs="Segoe UI"/>
          <w:color w:val="212529"/>
          <w:lang w:eastAsia="en-GB"/>
        </w:rPr>
        <w:t>complete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an application form demonstrating how they meet the requirements of the role.</w:t>
      </w:r>
    </w:p>
    <w:p w14:paraId="1B7550BD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7EA7280A" w14:textId="526229DC" w:rsidR="005E41A6" w:rsidRDefault="005E41A6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</w:t>
      </w:r>
      <w:r w:rsidRPr="00DC4EE0">
        <w:rPr>
          <w:rFonts w:ascii="Futura Bk BT" w:eastAsia="Times New Roman" w:hAnsi="Futura Bk BT" w:cs="Segoe UI"/>
          <w:lang w:eastAsia="en-GB"/>
        </w:rPr>
        <w:t xml:space="preserve">is </w:t>
      </w:r>
      <w:r w:rsidR="00A3599A">
        <w:rPr>
          <w:rFonts w:ascii="Futura Bk BT" w:eastAsia="Times New Roman" w:hAnsi="Futura Bk BT" w:cs="Segoe UI"/>
          <w:lang w:eastAsia="en-GB"/>
        </w:rPr>
        <w:t>28 January 2021</w:t>
      </w:r>
      <w:r w:rsidRPr="00DC4EE0">
        <w:rPr>
          <w:rFonts w:ascii="Futura Bk BT" w:eastAsia="Times New Roman" w:hAnsi="Futura Bk BT" w:cs="Segoe UI"/>
          <w:lang w:eastAsia="en-GB"/>
        </w:rPr>
        <w:t xml:space="preserve"> – 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please return completed application forms to </w:t>
      </w:r>
      <w:hyperlink r:id="rId7" w:history="1">
        <w:r w:rsidRPr="007F37C1">
          <w:rPr>
            <w:rStyle w:val="Hyperlink"/>
            <w:rFonts w:ascii="Futura Bk BT" w:eastAsia="Times New Roman" w:hAnsi="Futura Bk BT" w:cs="Segoe UI"/>
            <w:lang w:eastAsia="en-GB"/>
          </w:rPr>
          <w:t>recruitment@nexus.org.uk</w:t>
        </w:r>
      </w:hyperlink>
    </w:p>
    <w:p w14:paraId="6DB80F7A" w14:textId="77777777" w:rsidR="007C6428" w:rsidRDefault="007C6428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4936A14C" w14:textId="77777777" w:rsidR="007C6428" w:rsidRPr="007C6428" w:rsidRDefault="007C6428" w:rsidP="007C6428">
      <w:pPr>
        <w:shd w:val="clear" w:color="auto" w:fill="FFFFFF"/>
        <w:spacing w:after="0" w:line="276" w:lineRule="auto"/>
        <w:jc w:val="both"/>
        <w:rPr>
          <w:rFonts w:ascii="Futura Bk BT" w:hAnsi="Futura Bk BT"/>
          <w:color w:val="212529"/>
        </w:rPr>
      </w:pPr>
      <w:r w:rsidRPr="007C6428">
        <w:rPr>
          <w:rFonts w:ascii="Futura Bk BT" w:hAnsi="Futura Bk BT"/>
          <w:color w:val="212529"/>
        </w:rPr>
        <w:t>As part of the selection process, we may ask you to complete relevant and appropriate</w:t>
      </w:r>
      <w:r>
        <w:rPr>
          <w:rFonts w:ascii="Futura Bk BT" w:hAnsi="Futura Bk BT"/>
          <w:color w:val="212529"/>
        </w:rPr>
        <w:t xml:space="preserve"> assessments.  </w:t>
      </w: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>sfactory 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eferences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  <w:r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4FD6C2B1" w14:textId="77777777" w:rsidR="007C6428" w:rsidRDefault="007C6428" w:rsidP="005118DC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7CF7D138" w14:textId="77777777" w:rsidR="007C6428" w:rsidRPr="007C6428" w:rsidRDefault="007C6428" w:rsidP="007C6428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4A225824" w14:textId="77777777" w:rsidR="005E41A6" w:rsidRDefault="005E41A6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229C2E3A" w14:textId="29423D0F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A competitive salary for the position, ranging between </w:t>
      </w:r>
      <w:r w:rsidR="00BB3713" w:rsidRPr="00BB3713">
        <w:rPr>
          <w:rFonts w:ascii="Futura Bk BT" w:hAnsi="Futura Bk BT"/>
        </w:rPr>
        <w:t xml:space="preserve">£26,456 </w:t>
      </w:r>
      <w:r w:rsidR="00BB3713">
        <w:rPr>
          <w:rFonts w:ascii="Futura Bk BT" w:hAnsi="Futura Bk BT"/>
        </w:rPr>
        <w:t>and</w:t>
      </w:r>
      <w:r w:rsidR="00BB3713" w:rsidRPr="00BB3713">
        <w:rPr>
          <w:rFonts w:ascii="Futura Bk BT" w:hAnsi="Futura Bk BT"/>
        </w:rPr>
        <w:t xml:space="preserve"> £39,688 </w:t>
      </w:r>
      <w:r w:rsidRPr="00DC4EE0">
        <w:rPr>
          <w:rFonts w:ascii="Futura Bk BT" w:hAnsi="Futura Bk BT"/>
        </w:rPr>
        <w:t xml:space="preserve">per </w:t>
      </w:r>
      <w:r w:rsidRPr="007C6428">
        <w:rPr>
          <w:rFonts w:ascii="Futura Bk BT" w:hAnsi="Futura Bk BT"/>
        </w:rPr>
        <w:t xml:space="preserve">annum </w:t>
      </w:r>
      <w:r w:rsidR="00194DF5">
        <w:rPr>
          <w:rFonts w:ascii="Futura Bk BT" w:hAnsi="Futura Bk BT"/>
        </w:rPr>
        <w:t xml:space="preserve">(plus standby allowance of </w:t>
      </w:r>
      <w:r w:rsidR="00BB3713" w:rsidRPr="00BB3713">
        <w:rPr>
          <w:rFonts w:ascii="Futura Bk BT" w:hAnsi="Futura Bk BT"/>
        </w:rPr>
        <w:t xml:space="preserve">£2,807 </w:t>
      </w:r>
      <w:bookmarkStart w:id="0" w:name="_GoBack"/>
      <w:bookmarkEnd w:id="0"/>
      <w:r w:rsidR="00194DF5">
        <w:rPr>
          <w:rFonts w:ascii="Futura Bk BT" w:hAnsi="Futura Bk BT"/>
        </w:rPr>
        <w:t>pa)</w:t>
      </w:r>
    </w:p>
    <w:p w14:paraId="5CA6360B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F742F11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within the demands of business need.</w:t>
      </w:r>
    </w:p>
    <w:p w14:paraId="573E8EAB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 and access to other salary sacrifice options</w:t>
      </w:r>
    </w:p>
    <w:p w14:paraId="15F41AC1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You will be automatically enrolled into the Local Government Pension Scheme (L.G.P.S.) Contributions </w:t>
      </w:r>
      <w:r w:rsidRPr="00DC4EE0">
        <w:rPr>
          <w:rFonts w:ascii="Futura Bk BT" w:hAnsi="Futura Bk BT"/>
        </w:rPr>
        <w:t>are 6.5</w:t>
      </w:r>
      <w:r w:rsidR="00194DF5">
        <w:rPr>
          <w:rFonts w:ascii="Futura Bk BT" w:hAnsi="Futura Bk BT"/>
        </w:rPr>
        <w:t xml:space="preserve"> – 6.8</w:t>
      </w:r>
      <w:r w:rsidRPr="00DC4EE0">
        <w:rPr>
          <w:rFonts w:ascii="Futura Bk BT" w:hAnsi="Futura Bk BT"/>
        </w:rPr>
        <w:t xml:space="preserve">% of Gross </w:t>
      </w:r>
      <w:r w:rsidRPr="007C6428">
        <w:rPr>
          <w:rFonts w:ascii="Futura Bk BT" w:hAnsi="Futura Bk BT"/>
        </w:rPr>
        <w:t>Pay.  Employer’s contribution is currently 1</w:t>
      </w:r>
      <w:r w:rsidR="00194DF5">
        <w:rPr>
          <w:rFonts w:ascii="Futura Bk BT" w:hAnsi="Futura Bk BT"/>
        </w:rPr>
        <w:t>7</w:t>
      </w:r>
      <w:r w:rsidRPr="007C6428">
        <w:rPr>
          <w:rFonts w:ascii="Futura Bk BT" w:hAnsi="Futura Bk BT"/>
        </w:rPr>
        <w:t xml:space="preserve">.2%. </w:t>
      </w:r>
    </w:p>
    <w:p w14:paraId="50B30F6A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Buses and the South Shields Ferry.  </w:t>
      </w:r>
    </w:p>
    <w:p w14:paraId="00634348" w14:textId="77777777" w:rsidR="007C6428" w:rsidRPr="007C6428" w:rsidRDefault="007C6428" w:rsidP="007C6428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 scheme for you and your family.</w:t>
      </w:r>
    </w:p>
    <w:p w14:paraId="7B18D89A" w14:textId="77777777" w:rsidR="007C6428" w:rsidRDefault="007C6428" w:rsidP="007C642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033A75AD" w14:textId="77777777" w:rsidR="007C6428" w:rsidRPr="007C6428" w:rsidRDefault="007C6428" w:rsidP="007C642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Md BT" w:hAnsi="Futura Md BT"/>
          <w:b/>
          <w:color w:val="212529"/>
          <w:sz w:val="44"/>
        </w:rPr>
        <w:t>Other information</w:t>
      </w:r>
    </w:p>
    <w:p w14:paraId="74C114BC" w14:textId="77777777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Nexus work within a suite of policies, which will be available to you when successful in a position. </w:t>
      </w:r>
    </w:p>
    <w:p w14:paraId="2E45548E" w14:textId="77777777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Our Drug &amp; Alcohol Policy </w:t>
      </w:r>
    </w:p>
    <w:p w14:paraId="34C9977D" w14:textId="77777777" w:rsidR="007C6428" w:rsidRDefault="007F35F3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7F35F3"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2336" behindDoc="0" locked="0" layoutInCell="1" allowOverlap="1" wp14:anchorId="544F8A64" wp14:editId="0A7D0309">
            <wp:simplePos x="0" y="0"/>
            <wp:positionH relativeFrom="column">
              <wp:posOffset>2252345</wp:posOffset>
            </wp:positionH>
            <wp:positionV relativeFrom="paragraph">
              <wp:posOffset>2195195</wp:posOffset>
            </wp:positionV>
            <wp:extent cx="1263015" cy="610870"/>
            <wp:effectExtent l="0" t="0" r="0" b="0"/>
            <wp:wrapThrough wrapText="bothSides">
              <wp:wrapPolygon edited="0">
                <wp:start x="0" y="0"/>
                <wp:lineTo x="0" y="20881"/>
                <wp:lineTo x="21176" y="20881"/>
                <wp:lineTo x="211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F3"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78EA288A" wp14:editId="4A221FC8">
            <wp:simplePos x="0" y="0"/>
            <wp:positionH relativeFrom="column">
              <wp:posOffset>-302895</wp:posOffset>
            </wp:positionH>
            <wp:positionV relativeFrom="paragraph">
              <wp:posOffset>1107440</wp:posOffset>
            </wp:positionV>
            <wp:extent cx="883285" cy="1698625"/>
            <wp:effectExtent l="0" t="0" r="0" b="0"/>
            <wp:wrapThrough wrapText="bothSides">
              <wp:wrapPolygon edited="0">
                <wp:start x="0" y="0"/>
                <wp:lineTo x="0" y="21317"/>
                <wp:lineTo x="20963" y="21317"/>
                <wp:lineTo x="20963" y="0"/>
                <wp:lineTo x="0" y="0"/>
              </wp:wrapPolygon>
            </wp:wrapThrough>
            <wp:docPr id="8" name="Picture 8" descr="C:\Users\hewittg\AppData\Local\Microsoft\Windows\Temporary Internet Files\Content.Word\ERS Silver - 201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hewittg\AppData\Local\Microsoft\Windows\Temporary Internet Files\Content.Word\ERS Silver - 2018 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5F3"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1A2A19FE" wp14:editId="5C33F30C">
            <wp:simplePos x="0" y="0"/>
            <wp:positionH relativeFrom="column">
              <wp:posOffset>4471670</wp:posOffset>
            </wp:positionH>
            <wp:positionV relativeFrom="paragraph">
              <wp:posOffset>2058670</wp:posOffset>
            </wp:positionV>
            <wp:extent cx="187134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29" y="20921"/>
                <wp:lineTo x="21329" y="0"/>
                <wp:lineTo x="0" y="0"/>
              </wp:wrapPolygon>
            </wp:wrapTight>
            <wp:docPr id="2" name="Picture 2" descr="cid:image001.jpg@01D5D1F5.BD6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D1F5.BD614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428" w:rsidRPr="007C6428">
        <w:rPr>
          <w:rFonts w:ascii="Futura Bk BT" w:hAnsi="Futura Bk BT"/>
        </w:rPr>
        <w:t>Nexus aims to provide a safe and secure service for its passengers and a safe and secure environment for employees and others who may be affected, and therefore expects employees to take a responsible approach on the consumption of alcohol and the avoidance of substance misuse.  Since alcohol/substance misuse consumed/taken in any quantity adversely affects work performance and can seriously impair performance, all employees must ensure that any alcohol/drug either medically prescribed or otherwise does not interfere with their work duties.</w:t>
      </w:r>
    </w:p>
    <w:p w14:paraId="1572F8CC" w14:textId="68F6A44B" w:rsidR="007F35F3" w:rsidRPr="00BB0DCC" w:rsidRDefault="00BB0DCC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</w:p>
    <w:sectPr w:rsidR="007F35F3" w:rsidRPr="00BB0DCC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altName w:val="Microsoft YaHei Light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orbel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164"/>
    <w:rsid w:val="000076D0"/>
    <w:rsid w:val="0001171B"/>
    <w:rsid w:val="0001174A"/>
    <w:rsid w:val="00013A61"/>
    <w:rsid w:val="00016237"/>
    <w:rsid w:val="00016EA3"/>
    <w:rsid w:val="000230CF"/>
    <w:rsid w:val="00024D38"/>
    <w:rsid w:val="00033D8D"/>
    <w:rsid w:val="00036DBD"/>
    <w:rsid w:val="000455C6"/>
    <w:rsid w:val="000462F3"/>
    <w:rsid w:val="00051FB5"/>
    <w:rsid w:val="0005241B"/>
    <w:rsid w:val="000564B1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7EFE"/>
    <w:rsid w:val="001608E9"/>
    <w:rsid w:val="0016120E"/>
    <w:rsid w:val="00162149"/>
    <w:rsid w:val="00165C62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403D"/>
    <w:rsid w:val="00194500"/>
    <w:rsid w:val="00194DF5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745F"/>
    <w:rsid w:val="002902BC"/>
    <w:rsid w:val="002904FB"/>
    <w:rsid w:val="00292DEB"/>
    <w:rsid w:val="002A5570"/>
    <w:rsid w:val="002A6D76"/>
    <w:rsid w:val="002B19ED"/>
    <w:rsid w:val="002B233B"/>
    <w:rsid w:val="002B31A9"/>
    <w:rsid w:val="002B389B"/>
    <w:rsid w:val="002C083A"/>
    <w:rsid w:val="002C2433"/>
    <w:rsid w:val="002C2A44"/>
    <w:rsid w:val="002C3DC1"/>
    <w:rsid w:val="002C4967"/>
    <w:rsid w:val="002C54A9"/>
    <w:rsid w:val="002C7330"/>
    <w:rsid w:val="002D2B4F"/>
    <w:rsid w:val="002D3513"/>
    <w:rsid w:val="002D4085"/>
    <w:rsid w:val="002D42CD"/>
    <w:rsid w:val="002E0ACE"/>
    <w:rsid w:val="002E13D0"/>
    <w:rsid w:val="002E3B1B"/>
    <w:rsid w:val="002E6129"/>
    <w:rsid w:val="002F0758"/>
    <w:rsid w:val="002F3C99"/>
    <w:rsid w:val="002F4294"/>
    <w:rsid w:val="002F4797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79AA"/>
    <w:rsid w:val="00362E2F"/>
    <w:rsid w:val="00364A92"/>
    <w:rsid w:val="00364EB1"/>
    <w:rsid w:val="00367D61"/>
    <w:rsid w:val="00371255"/>
    <w:rsid w:val="00372D0B"/>
    <w:rsid w:val="00382D2A"/>
    <w:rsid w:val="00384B92"/>
    <w:rsid w:val="0039013D"/>
    <w:rsid w:val="0039115F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6050E"/>
    <w:rsid w:val="00461F87"/>
    <w:rsid w:val="004635CE"/>
    <w:rsid w:val="00463E6C"/>
    <w:rsid w:val="004656AE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D6261"/>
    <w:rsid w:val="004E3DAB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6C80"/>
    <w:rsid w:val="00557CDE"/>
    <w:rsid w:val="00571D50"/>
    <w:rsid w:val="00572F2C"/>
    <w:rsid w:val="00584D58"/>
    <w:rsid w:val="0058637C"/>
    <w:rsid w:val="00591EBD"/>
    <w:rsid w:val="00593A59"/>
    <w:rsid w:val="00595F1D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40A"/>
    <w:rsid w:val="00621BC6"/>
    <w:rsid w:val="006226C6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6235"/>
    <w:rsid w:val="00662FCD"/>
    <w:rsid w:val="00664400"/>
    <w:rsid w:val="00666094"/>
    <w:rsid w:val="00667CC2"/>
    <w:rsid w:val="0067218E"/>
    <w:rsid w:val="00677B5A"/>
    <w:rsid w:val="006808BB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16081"/>
    <w:rsid w:val="00723BD3"/>
    <w:rsid w:val="00726560"/>
    <w:rsid w:val="00730702"/>
    <w:rsid w:val="00734942"/>
    <w:rsid w:val="00735B67"/>
    <w:rsid w:val="00742BDE"/>
    <w:rsid w:val="00744D6C"/>
    <w:rsid w:val="00745C6D"/>
    <w:rsid w:val="00746382"/>
    <w:rsid w:val="00752778"/>
    <w:rsid w:val="00754DFD"/>
    <w:rsid w:val="007552D7"/>
    <w:rsid w:val="00756B39"/>
    <w:rsid w:val="00760EE3"/>
    <w:rsid w:val="00762684"/>
    <w:rsid w:val="00764D96"/>
    <w:rsid w:val="0076510A"/>
    <w:rsid w:val="00765446"/>
    <w:rsid w:val="007758D9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35F3"/>
    <w:rsid w:val="007F5AF8"/>
    <w:rsid w:val="007F740D"/>
    <w:rsid w:val="007F75AC"/>
    <w:rsid w:val="0080216B"/>
    <w:rsid w:val="008022C4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31CE"/>
    <w:rsid w:val="00843237"/>
    <w:rsid w:val="00850F95"/>
    <w:rsid w:val="00851249"/>
    <w:rsid w:val="0085708E"/>
    <w:rsid w:val="00867071"/>
    <w:rsid w:val="00867F40"/>
    <w:rsid w:val="00871A5A"/>
    <w:rsid w:val="008746CD"/>
    <w:rsid w:val="008825A3"/>
    <w:rsid w:val="00884609"/>
    <w:rsid w:val="008875A4"/>
    <w:rsid w:val="00890C61"/>
    <w:rsid w:val="00892A57"/>
    <w:rsid w:val="00894A79"/>
    <w:rsid w:val="008955EA"/>
    <w:rsid w:val="00896E78"/>
    <w:rsid w:val="008A0106"/>
    <w:rsid w:val="008B2596"/>
    <w:rsid w:val="008B32F1"/>
    <w:rsid w:val="008B6258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361"/>
    <w:rsid w:val="0095383C"/>
    <w:rsid w:val="00954C99"/>
    <w:rsid w:val="00960186"/>
    <w:rsid w:val="0096462A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732A"/>
    <w:rsid w:val="009B14C6"/>
    <w:rsid w:val="009B15BF"/>
    <w:rsid w:val="009B18B8"/>
    <w:rsid w:val="009B4C68"/>
    <w:rsid w:val="009C2C19"/>
    <w:rsid w:val="009C4EEF"/>
    <w:rsid w:val="009C57D7"/>
    <w:rsid w:val="009C6311"/>
    <w:rsid w:val="009D12F8"/>
    <w:rsid w:val="009D233F"/>
    <w:rsid w:val="009D6DCE"/>
    <w:rsid w:val="009E2863"/>
    <w:rsid w:val="009E5C8A"/>
    <w:rsid w:val="009E7076"/>
    <w:rsid w:val="009E767A"/>
    <w:rsid w:val="009F170F"/>
    <w:rsid w:val="009F7E8B"/>
    <w:rsid w:val="00A018BE"/>
    <w:rsid w:val="00A02227"/>
    <w:rsid w:val="00A026DF"/>
    <w:rsid w:val="00A04B87"/>
    <w:rsid w:val="00A075D6"/>
    <w:rsid w:val="00A127A2"/>
    <w:rsid w:val="00A16BCF"/>
    <w:rsid w:val="00A20D22"/>
    <w:rsid w:val="00A23541"/>
    <w:rsid w:val="00A262C2"/>
    <w:rsid w:val="00A31950"/>
    <w:rsid w:val="00A326FA"/>
    <w:rsid w:val="00A3599A"/>
    <w:rsid w:val="00A41AB6"/>
    <w:rsid w:val="00A456B5"/>
    <w:rsid w:val="00A4799D"/>
    <w:rsid w:val="00A47FE4"/>
    <w:rsid w:val="00A50FD4"/>
    <w:rsid w:val="00A53012"/>
    <w:rsid w:val="00A536D1"/>
    <w:rsid w:val="00A546FF"/>
    <w:rsid w:val="00A6530B"/>
    <w:rsid w:val="00A676DD"/>
    <w:rsid w:val="00A714C7"/>
    <w:rsid w:val="00A74763"/>
    <w:rsid w:val="00A74D0A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3AB6"/>
    <w:rsid w:val="00AC14A9"/>
    <w:rsid w:val="00AC3BA8"/>
    <w:rsid w:val="00AC4FD2"/>
    <w:rsid w:val="00AC5E14"/>
    <w:rsid w:val="00AD4173"/>
    <w:rsid w:val="00AD72EA"/>
    <w:rsid w:val="00AF01A5"/>
    <w:rsid w:val="00AF28BB"/>
    <w:rsid w:val="00AF3CD5"/>
    <w:rsid w:val="00B0123F"/>
    <w:rsid w:val="00B06B03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13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539C"/>
    <w:rsid w:val="00C55760"/>
    <w:rsid w:val="00C71F63"/>
    <w:rsid w:val="00C7542D"/>
    <w:rsid w:val="00C7690C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996"/>
    <w:rsid w:val="00CC3ADF"/>
    <w:rsid w:val="00CC60B4"/>
    <w:rsid w:val="00CC7C59"/>
    <w:rsid w:val="00CD02FF"/>
    <w:rsid w:val="00CD4814"/>
    <w:rsid w:val="00CD4B9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718C"/>
    <w:rsid w:val="00D574FF"/>
    <w:rsid w:val="00D60A26"/>
    <w:rsid w:val="00D73356"/>
    <w:rsid w:val="00D73B67"/>
    <w:rsid w:val="00D76111"/>
    <w:rsid w:val="00D76CD8"/>
    <w:rsid w:val="00D771EF"/>
    <w:rsid w:val="00D90B92"/>
    <w:rsid w:val="00D945F8"/>
    <w:rsid w:val="00DA15D5"/>
    <w:rsid w:val="00DA1840"/>
    <w:rsid w:val="00DA7122"/>
    <w:rsid w:val="00DB2CA4"/>
    <w:rsid w:val="00DC30BD"/>
    <w:rsid w:val="00DC4EE0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56C63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761DC"/>
    <w:rsid w:val="00E77FC3"/>
    <w:rsid w:val="00E81C11"/>
    <w:rsid w:val="00E86117"/>
    <w:rsid w:val="00E9267E"/>
    <w:rsid w:val="00E943F4"/>
    <w:rsid w:val="00E9795F"/>
    <w:rsid w:val="00EA247B"/>
    <w:rsid w:val="00EA41BB"/>
    <w:rsid w:val="00EA619B"/>
    <w:rsid w:val="00EA7036"/>
    <w:rsid w:val="00EA777D"/>
    <w:rsid w:val="00EB23D2"/>
    <w:rsid w:val="00EB59C6"/>
    <w:rsid w:val="00EC0749"/>
    <w:rsid w:val="00EC1AEC"/>
    <w:rsid w:val="00EC26B2"/>
    <w:rsid w:val="00EC2ABD"/>
    <w:rsid w:val="00EC2F07"/>
    <w:rsid w:val="00ED0C45"/>
    <w:rsid w:val="00ED7639"/>
    <w:rsid w:val="00EE0A9B"/>
    <w:rsid w:val="00EE1622"/>
    <w:rsid w:val="00EE180C"/>
    <w:rsid w:val="00EE18A2"/>
    <w:rsid w:val="00EE4564"/>
    <w:rsid w:val="00EF3E19"/>
    <w:rsid w:val="00EF4BBE"/>
    <w:rsid w:val="00EF5DE2"/>
    <w:rsid w:val="00F004EF"/>
    <w:rsid w:val="00F014A7"/>
    <w:rsid w:val="00F01574"/>
    <w:rsid w:val="00F06DD1"/>
    <w:rsid w:val="00F11D32"/>
    <w:rsid w:val="00F12F1B"/>
    <w:rsid w:val="00F133E9"/>
    <w:rsid w:val="00F136BF"/>
    <w:rsid w:val="00F13B26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81A37"/>
    <w:rsid w:val="00F81E91"/>
    <w:rsid w:val="00F825B6"/>
    <w:rsid w:val="00F82A78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C4DC9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AB40"/>
  <w15:docId w15:val="{46949666-C58C-410D-A7C6-8FE4CEF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nexu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nexus.org.uk" TargetMode="External"/><Relationship Id="rId11" Type="http://schemas.openxmlformats.org/officeDocument/2006/relationships/image" Target="cid:image001.jpg@01D5D1F5.BD61498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Abigail Johnson</cp:lastModifiedBy>
  <cp:revision>8</cp:revision>
  <cp:lastPrinted>2018-09-13T14:30:00Z</cp:lastPrinted>
  <dcterms:created xsi:type="dcterms:W3CDTF">2020-11-23T11:58:00Z</dcterms:created>
  <dcterms:modified xsi:type="dcterms:W3CDTF">2021-01-07T11:18:00Z</dcterms:modified>
</cp:coreProperties>
</file>