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6EDDFE4" w:rsidR="00845787" w:rsidRPr="000128F7" w:rsidRDefault="000141B1" w:rsidP="00B35AE7">
            <w:pPr>
              <w:rPr>
                <w:rFonts w:cs="Arial"/>
                <w:szCs w:val="24"/>
              </w:rPr>
            </w:pPr>
            <w:r>
              <w:rPr>
                <w:rFonts w:cs="Arial"/>
                <w:szCs w:val="24"/>
              </w:rPr>
              <w:t>Occupational Health Nurse Advisor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CD0057B" w:rsidR="00845787" w:rsidRPr="000128F7" w:rsidRDefault="000141B1" w:rsidP="00FB1A80">
            <w:pPr>
              <w:rPr>
                <w:szCs w:val="24"/>
              </w:rPr>
            </w:pPr>
            <w:r>
              <w:rPr>
                <w:szCs w:val="24"/>
              </w:rPr>
              <w:t>N10817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B684C5A" w:rsidR="00845787" w:rsidRPr="000128F7" w:rsidRDefault="000141B1" w:rsidP="00FB1A80">
            <w:pPr>
              <w:spacing w:before="120"/>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43B24B5" w:rsidR="00845787" w:rsidRPr="000128F7" w:rsidRDefault="000141B1"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D7597FD" w:rsidR="00845787" w:rsidRPr="000128F7" w:rsidRDefault="000141B1" w:rsidP="00D70625">
            <w:pPr>
              <w:rPr>
                <w:rFonts w:cs="Arial"/>
                <w:szCs w:val="24"/>
              </w:rPr>
            </w:pPr>
            <w:r>
              <w:rPr>
                <w:rFonts w:cs="Arial"/>
                <w:szCs w:val="24"/>
              </w:rPr>
              <w:t>Occupational Health and Safety – Occupational Health</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90A6A41" w:rsidR="00845787" w:rsidRPr="000128F7" w:rsidRDefault="000141B1" w:rsidP="008626B8">
            <w:pPr>
              <w:rPr>
                <w:rFonts w:cs="Arial"/>
                <w:szCs w:val="24"/>
              </w:rPr>
            </w:pPr>
            <w:r w:rsidRPr="000141B1">
              <w:rPr>
                <w:rFonts w:cs="Arial"/>
                <w:szCs w:val="24"/>
              </w:rPr>
              <w:t>The post holder will be accountable to a Senior Occupational Health Nurse</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AC6986B"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will be</w:t>
            </w:r>
            <w:r w:rsidR="000141B1">
              <w:rPr>
                <w:rFonts w:cs="Arial"/>
                <w:szCs w:val="24"/>
              </w:rPr>
              <w:t xml:space="preserve"> 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Pr="000141B1" w:rsidRDefault="006C48DC" w:rsidP="006C48DC">
            <w:pPr>
              <w:rPr>
                <w:rFonts w:cs="Arial"/>
                <w:szCs w:val="24"/>
              </w:rPr>
            </w:pPr>
            <w:r w:rsidRPr="000141B1">
              <w:rPr>
                <w:rFonts w:cs="Arial"/>
                <w:szCs w:val="24"/>
              </w:rPr>
              <w:t xml:space="preserve">This post </w:t>
            </w:r>
            <w:r w:rsidR="003B6969" w:rsidRPr="000141B1">
              <w:rPr>
                <w:rFonts w:cs="Arial"/>
                <w:szCs w:val="24"/>
              </w:rPr>
              <w:t xml:space="preserve">is </w:t>
            </w:r>
            <w:r w:rsidRPr="000141B1">
              <w:rPr>
                <w:rFonts w:cs="Arial"/>
                <w:szCs w:val="24"/>
              </w:rPr>
              <w:t>not subject to a disclosure.</w:t>
            </w:r>
          </w:p>
          <w:p w14:paraId="7B94AA16" w14:textId="2A355297" w:rsidR="006C48DC" w:rsidRPr="000141B1"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0141B1" w:rsidRDefault="006C48DC" w:rsidP="006C48DC">
            <w:pPr>
              <w:rPr>
                <w:rFonts w:cs="Arial"/>
                <w:szCs w:val="24"/>
              </w:rPr>
            </w:pPr>
            <w:r w:rsidRPr="000141B1">
              <w:rPr>
                <w:rFonts w:cs="Arial"/>
                <w:szCs w:val="24"/>
              </w:rPr>
              <w:t xml:space="preserve">This post </w:t>
            </w:r>
            <w:r w:rsidR="00FB1A80" w:rsidRPr="000141B1">
              <w:rPr>
                <w:rFonts w:cs="Arial"/>
                <w:szCs w:val="24"/>
              </w:rPr>
              <w:t>is</w:t>
            </w:r>
            <w:r w:rsidR="00F64626" w:rsidRPr="000141B1">
              <w:rPr>
                <w:rFonts w:cs="Arial"/>
                <w:szCs w:val="24"/>
              </w:rPr>
              <w:t xml:space="preserve"> </w:t>
            </w:r>
            <w:r w:rsidRPr="000141B1">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0141B1" w:rsidRDefault="006C48DC" w:rsidP="006C48DC">
            <w:pPr>
              <w:rPr>
                <w:rFonts w:cs="Arial"/>
                <w:szCs w:val="24"/>
              </w:rPr>
            </w:pPr>
            <w:r w:rsidRPr="000141B1">
              <w:rPr>
                <w:rFonts w:cs="Arial"/>
                <w:szCs w:val="24"/>
              </w:rPr>
              <w:t>This post</w:t>
            </w:r>
            <w:r w:rsidR="00FB1A80" w:rsidRPr="000141B1">
              <w:rPr>
                <w:rFonts w:cs="Arial"/>
                <w:szCs w:val="24"/>
              </w:rPr>
              <w:t xml:space="preserve"> </w:t>
            </w:r>
            <w:r w:rsidR="003B6969" w:rsidRPr="000141B1">
              <w:rPr>
                <w:rFonts w:cs="Arial"/>
                <w:szCs w:val="24"/>
              </w:rPr>
              <w:t xml:space="preserve">is </w:t>
            </w:r>
            <w:r w:rsidRPr="000141B1">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590821F0" w:rsidR="009941C6" w:rsidRPr="000128F7" w:rsidRDefault="000141B1" w:rsidP="00ED4BE4">
      <w:pPr>
        <w:rPr>
          <w:szCs w:val="24"/>
        </w:rPr>
      </w:pPr>
      <w:r w:rsidRPr="000141B1">
        <w:rPr>
          <w:szCs w:val="24"/>
        </w:rPr>
        <w:t xml:space="preserve">To support the development, implementation and evaluation of an effective and efficient </w:t>
      </w:r>
      <w:r w:rsidRPr="000141B1">
        <w:rPr>
          <w:szCs w:val="24"/>
        </w:rPr>
        <w:t>proactive</w:t>
      </w:r>
      <w:r w:rsidRPr="000141B1">
        <w:rPr>
          <w:szCs w:val="24"/>
        </w:rPr>
        <w:t xml:space="preserve"> Occupational Health Service (OHS) in accordance with the relevant professional competencies and DCC standards</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18EE1FB" w14:textId="25515EF8" w:rsidR="000141B1" w:rsidRDefault="000141B1" w:rsidP="000141B1">
      <w:pPr>
        <w:rPr>
          <w:rFonts w:cs="Arial"/>
          <w:szCs w:val="24"/>
          <w:lang w:bidi="ar-SA"/>
        </w:rPr>
      </w:pPr>
      <w:r w:rsidRPr="000141B1">
        <w:rPr>
          <w:rFonts w:cs="Arial"/>
          <w:szCs w:val="24"/>
          <w:lang w:bidi="ar-SA"/>
        </w:rPr>
        <w:t>Listed below are the responsibilities this role will primarily be responsible for:</w:t>
      </w:r>
    </w:p>
    <w:p w14:paraId="3DB5175A" w14:textId="77777777" w:rsidR="000141B1" w:rsidRPr="000141B1" w:rsidRDefault="000141B1" w:rsidP="000141B1">
      <w:pPr>
        <w:rPr>
          <w:rFonts w:cs="Arial"/>
          <w:szCs w:val="24"/>
          <w:lang w:bidi="ar-SA"/>
        </w:rPr>
      </w:pPr>
    </w:p>
    <w:p w14:paraId="7180404F" w14:textId="77777777" w:rsidR="000141B1" w:rsidRPr="000141B1" w:rsidRDefault="000141B1" w:rsidP="000141B1">
      <w:pPr>
        <w:numPr>
          <w:ilvl w:val="0"/>
          <w:numId w:val="10"/>
        </w:numPr>
        <w:tabs>
          <w:tab w:val="clear" w:pos="1440"/>
        </w:tabs>
        <w:ind w:left="709" w:hanging="567"/>
        <w:rPr>
          <w:rFonts w:ascii="Arial (W1)" w:hAnsi="Arial (W1)" w:cs="Arial"/>
          <w:szCs w:val="24"/>
          <w:lang w:bidi="ar-SA"/>
        </w:rPr>
      </w:pPr>
      <w:r w:rsidRPr="000141B1">
        <w:rPr>
          <w:rFonts w:ascii="Arial (W1)" w:hAnsi="Arial (W1)" w:cs="Arial"/>
          <w:szCs w:val="24"/>
          <w:lang w:bidi="ar-SA"/>
        </w:rPr>
        <w:t>Pre employment assessments</w:t>
      </w:r>
    </w:p>
    <w:p w14:paraId="603006A4" w14:textId="77777777" w:rsidR="000141B1" w:rsidRPr="000141B1" w:rsidRDefault="000141B1" w:rsidP="000141B1">
      <w:pPr>
        <w:numPr>
          <w:ilvl w:val="0"/>
          <w:numId w:val="10"/>
        </w:numPr>
        <w:tabs>
          <w:tab w:val="clear" w:pos="1440"/>
        </w:tabs>
        <w:ind w:left="709" w:hanging="567"/>
        <w:rPr>
          <w:rFonts w:ascii="Arial (W1)" w:hAnsi="Arial (W1)" w:cs="Arial"/>
          <w:szCs w:val="24"/>
          <w:lang w:bidi="ar-SA"/>
        </w:rPr>
      </w:pPr>
      <w:r w:rsidRPr="000141B1">
        <w:rPr>
          <w:rFonts w:ascii="Arial (W1)" w:hAnsi="Arial (W1)" w:cs="Arial"/>
          <w:szCs w:val="24"/>
          <w:lang w:bidi="ar-SA"/>
        </w:rPr>
        <w:t xml:space="preserve">Sickness absence consultations </w:t>
      </w:r>
    </w:p>
    <w:p w14:paraId="2D7BA9CE" w14:textId="77777777" w:rsidR="000141B1" w:rsidRPr="000141B1" w:rsidRDefault="000141B1" w:rsidP="000141B1">
      <w:pPr>
        <w:numPr>
          <w:ilvl w:val="0"/>
          <w:numId w:val="10"/>
        </w:numPr>
        <w:tabs>
          <w:tab w:val="clear" w:pos="1440"/>
        </w:tabs>
        <w:ind w:left="709" w:hanging="567"/>
        <w:rPr>
          <w:rFonts w:ascii="Arial (W1)" w:hAnsi="Arial (W1)" w:cs="Arial"/>
          <w:szCs w:val="24"/>
          <w:lang w:bidi="ar-SA"/>
        </w:rPr>
      </w:pPr>
      <w:r w:rsidRPr="000141B1">
        <w:rPr>
          <w:rFonts w:ascii="Arial (W1)" w:hAnsi="Arial (W1)" w:cs="Arial"/>
          <w:szCs w:val="24"/>
          <w:lang w:bidi="ar-SA"/>
        </w:rPr>
        <w:t>Health surveillance, including industrial audiometry and hand arm vibration</w:t>
      </w:r>
    </w:p>
    <w:p w14:paraId="7C2E10B6" w14:textId="77777777" w:rsidR="000141B1" w:rsidRPr="000141B1" w:rsidRDefault="000141B1" w:rsidP="000141B1">
      <w:pPr>
        <w:numPr>
          <w:ilvl w:val="0"/>
          <w:numId w:val="10"/>
        </w:numPr>
        <w:tabs>
          <w:tab w:val="clear" w:pos="1440"/>
        </w:tabs>
        <w:ind w:left="709" w:hanging="567"/>
        <w:rPr>
          <w:rFonts w:ascii="Arial (W1)" w:hAnsi="Arial (W1)" w:cs="Arial"/>
          <w:szCs w:val="24"/>
          <w:lang w:bidi="ar-SA"/>
        </w:rPr>
      </w:pPr>
      <w:r w:rsidRPr="000141B1">
        <w:rPr>
          <w:rFonts w:ascii="Arial (W1)" w:hAnsi="Arial (W1)" w:cs="Arial"/>
          <w:szCs w:val="24"/>
          <w:lang w:bidi="ar-SA"/>
        </w:rPr>
        <w:t>Occupational immunisations</w:t>
      </w:r>
    </w:p>
    <w:p w14:paraId="0E43FDE5" w14:textId="77777777" w:rsidR="000141B1" w:rsidRPr="000141B1" w:rsidRDefault="000141B1" w:rsidP="000141B1">
      <w:pPr>
        <w:numPr>
          <w:ilvl w:val="0"/>
          <w:numId w:val="10"/>
        </w:numPr>
        <w:tabs>
          <w:tab w:val="clear" w:pos="1440"/>
        </w:tabs>
        <w:ind w:left="709" w:hanging="567"/>
        <w:rPr>
          <w:rFonts w:ascii="Arial (W1)" w:hAnsi="Arial (W1)" w:cs="Arial"/>
          <w:szCs w:val="24"/>
          <w:lang w:bidi="ar-SA"/>
        </w:rPr>
      </w:pPr>
      <w:r w:rsidRPr="000141B1">
        <w:rPr>
          <w:rFonts w:ascii="Arial (W1)" w:hAnsi="Arial (W1)" w:cs="Arial"/>
          <w:szCs w:val="24"/>
          <w:lang w:bidi="ar-SA"/>
        </w:rPr>
        <w:t>Workplace assessments and advice on reasonable adjustments</w:t>
      </w:r>
    </w:p>
    <w:p w14:paraId="617003B2" w14:textId="77777777" w:rsidR="000141B1" w:rsidRPr="000141B1" w:rsidRDefault="000141B1" w:rsidP="000141B1">
      <w:pPr>
        <w:numPr>
          <w:ilvl w:val="0"/>
          <w:numId w:val="10"/>
        </w:numPr>
        <w:tabs>
          <w:tab w:val="clear" w:pos="1440"/>
        </w:tabs>
        <w:ind w:left="709" w:hanging="567"/>
        <w:rPr>
          <w:rFonts w:ascii="Arial (W1)" w:hAnsi="Arial (W1)" w:cs="Arial"/>
          <w:szCs w:val="24"/>
          <w:lang w:bidi="ar-SA"/>
        </w:rPr>
      </w:pPr>
      <w:r w:rsidRPr="000141B1">
        <w:rPr>
          <w:rFonts w:ascii="Arial (W1)" w:hAnsi="Arial (W1)" w:cs="Arial"/>
          <w:szCs w:val="24"/>
          <w:lang w:bidi="ar-SA"/>
        </w:rPr>
        <w:t>Health promotional activities</w:t>
      </w:r>
    </w:p>
    <w:p w14:paraId="214AA4C6" w14:textId="77777777" w:rsidR="000141B1" w:rsidRPr="000141B1" w:rsidRDefault="000141B1" w:rsidP="000141B1">
      <w:pPr>
        <w:numPr>
          <w:ilvl w:val="0"/>
          <w:numId w:val="10"/>
        </w:numPr>
        <w:tabs>
          <w:tab w:val="clear" w:pos="1440"/>
        </w:tabs>
        <w:ind w:left="709" w:hanging="567"/>
        <w:rPr>
          <w:rFonts w:cs="Arial"/>
          <w:szCs w:val="24"/>
          <w:lang w:bidi="ar-SA"/>
        </w:rPr>
      </w:pPr>
      <w:r w:rsidRPr="000141B1">
        <w:rPr>
          <w:rFonts w:cs="Arial"/>
          <w:szCs w:val="24"/>
          <w:lang w:bidi="ar-SA"/>
        </w:rPr>
        <w:t>Provide an independent source of advice to managers and employees on work and non-</w:t>
      </w:r>
      <w:proofErr w:type="gramStart"/>
      <w:r w:rsidRPr="000141B1">
        <w:rPr>
          <w:rFonts w:cs="Arial"/>
          <w:szCs w:val="24"/>
          <w:lang w:bidi="ar-SA"/>
        </w:rPr>
        <w:t>work related</w:t>
      </w:r>
      <w:proofErr w:type="gramEnd"/>
      <w:r w:rsidRPr="000141B1">
        <w:rPr>
          <w:rFonts w:cs="Arial"/>
          <w:szCs w:val="24"/>
          <w:lang w:bidi="ar-SA"/>
        </w:rPr>
        <w:t xml:space="preserve"> health issues.</w:t>
      </w:r>
    </w:p>
    <w:p w14:paraId="47A002FE" w14:textId="77777777" w:rsidR="000141B1" w:rsidRPr="000141B1" w:rsidRDefault="000141B1" w:rsidP="000141B1">
      <w:pPr>
        <w:numPr>
          <w:ilvl w:val="0"/>
          <w:numId w:val="10"/>
        </w:numPr>
        <w:tabs>
          <w:tab w:val="clear" w:pos="1440"/>
        </w:tabs>
        <w:ind w:left="709" w:hanging="567"/>
        <w:rPr>
          <w:rFonts w:cs="Arial"/>
          <w:szCs w:val="24"/>
          <w:lang w:bidi="ar-SA"/>
        </w:rPr>
      </w:pPr>
      <w:r w:rsidRPr="000141B1">
        <w:rPr>
          <w:rFonts w:cs="Arial"/>
          <w:szCs w:val="24"/>
          <w:lang w:bidi="ar-SA"/>
        </w:rPr>
        <w:t>Ensure that comprehensive and confidential records are maintained in accordance with DCC standards and professional guidelines</w:t>
      </w:r>
    </w:p>
    <w:p w14:paraId="609F938D" w14:textId="77777777" w:rsidR="000141B1" w:rsidRPr="000141B1" w:rsidRDefault="000141B1" w:rsidP="000141B1">
      <w:pPr>
        <w:numPr>
          <w:ilvl w:val="0"/>
          <w:numId w:val="10"/>
        </w:numPr>
        <w:tabs>
          <w:tab w:val="clear" w:pos="1440"/>
          <w:tab w:val="num" w:pos="709"/>
        </w:tabs>
        <w:ind w:left="709" w:hanging="567"/>
        <w:rPr>
          <w:rFonts w:cs="Arial"/>
          <w:szCs w:val="24"/>
          <w:lang w:bidi="ar-SA"/>
        </w:rPr>
      </w:pPr>
      <w:r w:rsidRPr="000141B1">
        <w:rPr>
          <w:rFonts w:cs="Arial"/>
          <w:szCs w:val="24"/>
          <w:lang w:bidi="ar-SA"/>
        </w:rPr>
        <w:lastRenderedPageBreak/>
        <w:t>Assist with the clinical supervision of nursing staff working in the occupational health service as appropriate</w:t>
      </w:r>
    </w:p>
    <w:p w14:paraId="64EC7AC9" w14:textId="77777777" w:rsidR="000141B1" w:rsidRPr="000141B1" w:rsidRDefault="000141B1" w:rsidP="000141B1">
      <w:pPr>
        <w:numPr>
          <w:ilvl w:val="0"/>
          <w:numId w:val="10"/>
        </w:numPr>
        <w:tabs>
          <w:tab w:val="clear" w:pos="1440"/>
          <w:tab w:val="num" w:pos="709"/>
        </w:tabs>
        <w:ind w:left="709" w:hanging="567"/>
        <w:rPr>
          <w:rFonts w:cs="Arial"/>
          <w:szCs w:val="24"/>
          <w:lang w:bidi="ar-SA"/>
        </w:rPr>
      </w:pPr>
      <w:r w:rsidRPr="000141B1">
        <w:rPr>
          <w:rFonts w:cs="Arial"/>
          <w:szCs w:val="24"/>
          <w:lang w:bidi="ar-SA"/>
        </w:rPr>
        <w:t>Undertake triage of referrals to the service</w:t>
      </w:r>
    </w:p>
    <w:p w14:paraId="5F2F66CE" w14:textId="77777777" w:rsidR="000141B1" w:rsidRPr="000141B1" w:rsidRDefault="000141B1" w:rsidP="000141B1">
      <w:pPr>
        <w:tabs>
          <w:tab w:val="num" w:pos="709"/>
        </w:tabs>
        <w:ind w:left="709" w:hanging="567"/>
        <w:rPr>
          <w:rFonts w:cs="Arial"/>
          <w:szCs w:val="24"/>
          <w:lang w:bidi="ar-SA"/>
        </w:rPr>
      </w:pPr>
      <w:r w:rsidRPr="000141B1">
        <w:rPr>
          <w:rFonts w:cs="Arial"/>
          <w:szCs w:val="24"/>
          <w:lang w:bidi="ar-SA"/>
        </w:rPr>
        <w:tab/>
      </w:r>
    </w:p>
    <w:p w14:paraId="3887DB5B" w14:textId="77777777" w:rsidR="000141B1" w:rsidRPr="000141B1" w:rsidRDefault="000141B1" w:rsidP="000141B1">
      <w:pPr>
        <w:rPr>
          <w:rFonts w:cs="Arial"/>
          <w:szCs w:val="24"/>
          <w:lang w:bidi="ar-SA"/>
        </w:rPr>
      </w:pPr>
      <w:r w:rsidRPr="000141B1">
        <w:rPr>
          <w:rFonts w:cs="Arial"/>
          <w:szCs w:val="24"/>
          <w:lang w:bidi="ar-SA"/>
        </w:rPr>
        <w:t>Any other duties as delegated by the Occupational Health Nurse Manager</w:t>
      </w:r>
    </w:p>
    <w:p w14:paraId="1969DF26" w14:textId="7381CF66" w:rsidR="004955DA" w:rsidRDefault="004955DA" w:rsidP="000141B1"/>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586F54BD" w14:textId="15AC1729" w:rsidR="000141B1" w:rsidRDefault="000141B1" w:rsidP="000141B1">
            <w:pPr>
              <w:pStyle w:val="ListParagraph"/>
              <w:numPr>
                <w:ilvl w:val="0"/>
                <w:numId w:val="2"/>
              </w:numPr>
              <w:rPr>
                <w:noProof/>
                <w:lang w:eastAsia="en-GB"/>
              </w:rPr>
            </w:pPr>
            <w:r>
              <w:rPr>
                <w:noProof/>
                <w:lang w:eastAsia="en-GB"/>
              </w:rPr>
              <w:t>RN/RGN or equivalent</w:t>
            </w:r>
          </w:p>
          <w:p w14:paraId="6CFF7549" w14:textId="4212CCD3" w:rsidR="003B6969" w:rsidRPr="00700B76" w:rsidRDefault="000141B1" w:rsidP="000141B1">
            <w:pPr>
              <w:pStyle w:val="ListParagraph"/>
              <w:numPr>
                <w:ilvl w:val="0"/>
                <w:numId w:val="2"/>
              </w:numPr>
              <w:rPr>
                <w:noProof/>
                <w:lang w:eastAsia="en-GB"/>
              </w:rPr>
            </w:pPr>
            <w:r>
              <w:rPr>
                <w:noProof/>
                <w:lang w:eastAsia="en-GB"/>
              </w:rPr>
              <w:t>NMC Recordable Occupational Health Nursing qualification (Recorded on Part 3 of the NMC Register)</w:t>
            </w:r>
          </w:p>
        </w:tc>
        <w:tc>
          <w:tcPr>
            <w:tcW w:w="4957" w:type="dxa"/>
          </w:tcPr>
          <w:p w14:paraId="5DB59464" w14:textId="77777777" w:rsidR="00700B76" w:rsidRDefault="00700B76" w:rsidP="00ED4BE4">
            <w:pPr>
              <w:rPr>
                <w:noProof/>
                <w:lang w:eastAsia="en-GB"/>
              </w:rPr>
            </w:pPr>
          </w:p>
          <w:p w14:paraId="613790D3" w14:textId="4B869FF9" w:rsidR="000141B1" w:rsidRDefault="000141B1" w:rsidP="000141B1">
            <w:pPr>
              <w:pStyle w:val="ListParagraph"/>
              <w:numPr>
                <w:ilvl w:val="0"/>
                <w:numId w:val="2"/>
              </w:numPr>
              <w:rPr>
                <w:noProof/>
                <w:lang w:eastAsia="en-GB"/>
              </w:rPr>
            </w:pPr>
            <w:r>
              <w:rPr>
                <w:noProof/>
                <w:lang w:eastAsia="en-GB"/>
              </w:rPr>
              <w:t>Occupational Health Nursing qualification to Diploma/Degree level</w:t>
            </w:r>
          </w:p>
          <w:p w14:paraId="7521A968" w14:textId="2BBBD049" w:rsidR="003B6969" w:rsidRPr="00700B76" w:rsidRDefault="000141B1" w:rsidP="000141B1">
            <w:pPr>
              <w:pStyle w:val="ListParagraph"/>
              <w:numPr>
                <w:ilvl w:val="0"/>
                <w:numId w:val="2"/>
              </w:numPr>
              <w:rPr>
                <w:noProof/>
                <w:lang w:eastAsia="en-GB"/>
              </w:rPr>
            </w:pPr>
            <w:r>
              <w:rPr>
                <w:noProof/>
                <w:lang w:eastAsia="en-GB"/>
              </w:rPr>
              <w:t>Evidence of competency in Hand Arm Vibration and Industrial Audiometry health surveillance.</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56A9E519" w14:textId="69C84755" w:rsidR="000141B1" w:rsidRDefault="000141B1" w:rsidP="000141B1">
            <w:pPr>
              <w:pStyle w:val="ListParagraph"/>
              <w:numPr>
                <w:ilvl w:val="0"/>
                <w:numId w:val="12"/>
              </w:numPr>
              <w:ind w:left="341" w:hanging="341"/>
              <w:rPr>
                <w:noProof/>
                <w:lang w:eastAsia="en-GB"/>
              </w:rPr>
            </w:pPr>
            <w:r>
              <w:rPr>
                <w:noProof/>
                <w:lang w:eastAsia="en-GB"/>
              </w:rPr>
              <w:t xml:space="preserve">Previous experience in a multi disciplined working environment </w:t>
            </w:r>
          </w:p>
          <w:p w14:paraId="3A1241DB" w14:textId="79E13629" w:rsidR="000141B1" w:rsidRDefault="000141B1" w:rsidP="000141B1">
            <w:pPr>
              <w:pStyle w:val="ListParagraph"/>
              <w:numPr>
                <w:ilvl w:val="0"/>
                <w:numId w:val="12"/>
              </w:numPr>
              <w:ind w:left="341" w:hanging="341"/>
              <w:rPr>
                <w:noProof/>
                <w:lang w:eastAsia="en-GB"/>
              </w:rPr>
            </w:pPr>
            <w:r>
              <w:rPr>
                <w:noProof/>
                <w:lang w:eastAsia="en-GB"/>
              </w:rPr>
              <w:t>Minimum of one year in an Occupational Health Nursing Environment</w:t>
            </w:r>
          </w:p>
          <w:p w14:paraId="5452F81F" w14:textId="36E35771" w:rsidR="000141B1" w:rsidRDefault="000141B1" w:rsidP="000141B1">
            <w:pPr>
              <w:pStyle w:val="ListParagraph"/>
              <w:numPr>
                <w:ilvl w:val="0"/>
                <w:numId w:val="12"/>
              </w:numPr>
              <w:ind w:left="341" w:hanging="341"/>
              <w:rPr>
                <w:noProof/>
                <w:lang w:eastAsia="en-GB"/>
              </w:rPr>
            </w:pPr>
            <w:r>
              <w:rPr>
                <w:noProof/>
                <w:lang w:eastAsia="en-GB"/>
              </w:rPr>
              <w:t>Previous experience in a multi disciplinary working environment</w:t>
            </w:r>
          </w:p>
          <w:p w14:paraId="306D1F08" w14:textId="77777777" w:rsidR="003B6969" w:rsidRDefault="000141B1" w:rsidP="000141B1">
            <w:pPr>
              <w:pStyle w:val="ListParagraph"/>
              <w:numPr>
                <w:ilvl w:val="0"/>
                <w:numId w:val="12"/>
              </w:numPr>
              <w:ind w:left="341" w:hanging="341"/>
              <w:rPr>
                <w:noProof/>
                <w:lang w:eastAsia="en-GB"/>
              </w:rPr>
            </w:pPr>
            <w:r>
              <w:rPr>
                <w:noProof/>
                <w:lang w:eastAsia="en-GB"/>
              </w:rPr>
              <w:t>Clinical occupational health experience, including pre employment assessments, sickness absence and health surveillance</w:t>
            </w:r>
          </w:p>
          <w:p w14:paraId="0D8B1B05" w14:textId="56770E51" w:rsidR="000141B1" w:rsidRPr="00700B76" w:rsidRDefault="000141B1" w:rsidP="000141B1">
            <w:pPr>
              <w:pStyle w:val="ListParagraph"/>
              <w:ind w:left="341"/>
              <w:rPr>
                <w:noProof/>
                <w:lang w:eastAsia="en-GB"/>
              </w:rPr>
            </w:pPr>
          </w:p>
        </w:tc>
        <w:tc>
          <w:tcPr>
            <w:tcW w:w="4957" w:type="dxa"/>
          </w:tcPr>
          <w:p w14:paraId="45EBFB8B" w14:textId="77777777" w:rsidR="003B6969" w:rsidRDefault="003B6969" w:rsidP="00ED4BE4">
            <w:pPr>
              <w:rPr>
                <w:lang w:eastAsia="en-GB"/>
              </w:rPr>
            </w:pPr>
          </w:p>
          <w:p w14:paraId="5901629E" w14:textId="342F0223" w:rsidR="000141B1" w:rsidRDefault="000141B1" w:rsidP="000141B1">
            <w:pPr>
              <w:pStyle w:val="ListParagraph"/>
              <w:numPr>
                <w:ilvl w:val="0"/>
                <w:numId w:val="11"/>
              </w:numPr>
              <w:ind w:left="450" w:hanging="425"/>
              <w:rPr>
                <w:lang w:eastAsia="en-GB"/>
              </w:rPr>
            </w:pPr>
            <w:r>
              <w:rPr>
                <w:lang w:eastAsia="en-GB"/>
              </w:rPr>
              <w:t>Experience of working in an Occupational Health Environment</w:t>
            </w:r>
          </w:p>
          <w:p w14:paraId="696A7AF3" w14:textId="25313AA4" w:rsidR="000141B1" w:rsidRPr="00700B76" w:rsidRDefault="000141B1" w:rsidP="000141B1">
            <w:pPr>
              <w:pStyle w:val="ListParagraph"/>
              <w:numPr>
                <w:ilvl w:val="0"/>
                <w:numId w:val="11"/>
              </w:numPr>
              <w:ind w:left="450" w:hanging="425"/>
              <w:rPr>
                <w:lang w:eastAsia="en-GB"/>
              </w:rPr>
            </w:pPr>
            <w:r>
              <w:rPr>
                <w:lang w:eastAsia="en-GB"/>
              </w:rPr>
              <w:t>Experience of working with a wide range of employment groups</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70A60E4F" w14:textId="77777777" w:rsidR="003B6969" w:rsidRDefault="003B6969" w:rsidP="00ED4BE4">
            <w:pPr>
              <w:rPr>
                <w:noProof/>
                <w:lang w:eastAsia="en-GB"/>
              </w:rPr>
            </w:pPr>
          </w:p>
          <w:p w14:paraId="52E44FC7" w14:textId="566A5D38" w:rsidR="000141B1" w:rsidRDefault="000141B1" w:rsidP="000141B1">
            <w:pPr>
              <w:pStyle w:val="ListParagraph"/>
              <w:numPr>
                <w:ilvl w:val="0"/>
                <w:numId w:val="13"/>
              </w:numPr>
              <w:ind w:left="341" w:hanging="341"/>
              <w:rPr>
                <w:noProof/>
                <w:lang w:eastAsia="en-GB"/>
              </w:rPr>
            </w:pPr>
            <w:r>
              <w:rPr>
                <w:noProof/>
                <w:lang w:eastAsia="en-GB"/>
              </w:rPr>
              <w:t>Knowledge and understanding of the relevant, current nursing codes of practice and guidance from professional nursing bodies</w:t>
            </w:r>
          </w:p>
          <w:p w14:paraId="664A4F05" w14:textId="40B0A4DD" w:rsidR="000141B1" w:rsidRDefault="000141B1" w:rsidP="000141B1">
            <w:pPr>
              <w:pStyle w:val="ListParagraph"/>
              <w:numPr>
                <w:ilvl w:val="0"/>
                <w:numId w:val="13"/>
              </w:numPr>
              <w:ind w:left="341" w:hanging="341"/>
              <w:rPr>
                <w:noProof/>
                <w:lang w:eastAsia="en-GB"/>
              </w:rPr>
            </w:pPr>
            <w:r>
              <w:rPr>
                <w:noProof/>
                <w:lang w:eastAsia="en-GB"/>
              </w:rPr>
              <w:t>Good level of Verbal and written communication skills</w:t>
            </w:r>
          </w:p>
          <w:p w14:paraId="11D9564F" w14:textId="7FD1749D" w:rsidR="000141B1" w:rsidRDefault="000141B1" w:rsidP="000141B1">
            <w:pPr>
              <w:pStyle w:val="ListParagraph"/>
              <w:numPr>
                <w:ilvl w:val="0"/>
                <w:numId w:val="13"/>
              </w:numPr>
              <w:ind w:left="341" w:hanging="341"/>
              <w:rPr>
                <w:noProof/>
                <w:lang w:eastAsia="en-GB"/>
              </w:rPr>
            </w:pPr>
            <w:r>
              <w:rPr>
                <w:noProof/>
                <w:lang w:eastAsia="en-GB"/>
              </w:rPr>
              <w:t>IT literate</w:t>
            </w:r>
          </w:p>
          <w:p w14:paraId="3B8AA1C7" w14:textId="2A44F70B" w:rsidR="000141B1" w:rsidRDefault="000141B1" w:rsidP="000141B1">
            <w:pPr>
              <w:pStyle w:val="ListParagraph"/>
              <w:numPr>
                <w:ilvl w:val="0"/>
                <w:numId w:val="13"/>
              </w:numPr>
              <w:ind w:left="341" w:hanging="341"/>
              <w:rPr>
                <w:noProof/>
                <w:lang w:eastAsia="en-GB"/>
              </w:rPr>
            </w:pPr>
            <w:r>
              <w:rPr>
                <w:noProof/>
                <w:lang w:eastAsia="en-GB"/>
              </w:rPr>
              <w:t>The ability to work both as part of a team and autonomously</w:t>
            </w:r>
          </w:p>
          <w:p w14:paraId="04012F5C" w14:textId="78F15ADC" w:rsidR="000141B1" w:rsidRDefault="000141B1" w:rsidP="000141B1">
            <w:pPr>
              <w:pStyle w:val="ListParagraph"/>
              <w:numPr>
                <w:ilvl w:val="0"/>
                <w:numId w:val="13"/>
              </w:numPr>
              <w:ind w:left="341" w:hanging="341"/>
              <w:rPr>
                <w:noProof/>
                <w:lang w:eastAsia="en-GB"/>
              </w:rPr>
            </w:pPr>
            <w:r>
              <w:rPr>
                <w:noProof/>
                <w:lang w:eastAsia="en-GB"/>
              </w:rPr>
              <w:t>Professional enthusiasm in carrying out Occupational Health activities</w:t>
            </w:r>
          </w:p>
          <w:p w14:paraId="212D3F35" w14:textId="77777777" w:rsidR="000141B1" w:rsidRDefault="000141B1" w:rsidP="000141B1">
            <w:pPr>
              <w:pStyle w:val="ListParagraph"/>
              <w:numPr>
                <w:ilvl w:val="0"/>
                <w:numId w:val="13"/>
              </w:numPr>
              <w:ind w:left="341" w:hanging="341"/>
              <w:rPr>
                <w:noProof/>
                <w:lang w:eastAsia="en-GB"/>
              </w:rPr>
            </w:pPr>
            <w:r>
              <w:rPr>
                <w:noProof/>
                <w:lang w:eastAsia="en-GB"/>
              </w:rPr>
              <w:t>Understanding of relevant legislation and current professional nursing issues</w:t>
            </w:r>
          </w:p>
          <w:p w14:paraId="41067EA4" w14:textId="76F14692" w:rsidR="000141B1" w:rsidRPr="00700B76" w:rsidRDefault="000141B1" w:rsidP="000141B1">
            <w:pPr>
              <w:rPr>
                <w:noProof/>
                <w:lang w:eastAsia="en-GB"/>
              </w:rPr>
            </w:pPr>
          </w:p>
        </w:tc>
        <w:tc>
          <w:tcPr>
            <w:tcW w:w="4957" w:type="dxa"/>
          </w:tcPr>
          <w:p w14:paraId="6474279D" w14:textId="77777777" w:rsidR="00700B76" w:rsidRDefault="00700B76" w:rsidP="00ED4BE4">
            <w:pPr>
              <w:rPr>
                <w:noProof/>
                <w:lang w:eastAsia="en-GB"/>
              </w:rPr>
            </w:pPr>
          </w:p>
          <w:p w14:paraId="3A124B73" w14:textId="0781F2AD" w:rsidR="000141B1" w:rsidRDefault="000141B1" w:rsidP="000141B1">
            <w:pPr>
              <w:pStyle w:val="ListParagraph"/>
              <w:numPr>
                <w:ilvl w:val="0"/>
                <w:numId w:val="13"/>
              </w:numPr>
              <w:ind w:left="450" w:hanging="425"/>
              <w:rPr>
                <w:noProof/>
                <w:lang w:eastAsia="en-GB"/>
              </w:rPr>
            </w:pPr>
            <w:r>
              <w:rPr>
                <w:noProof/>
                <w:lang w:eastAsia="en-GB"/>
              </w:rPr>
              <w:t>Able to demonstrate effective communication at all levels within an organization</w:t>
            </w:r>
          </w:p>
          <w:p w14:paraId="7B33DFD5" w14:textId="3B40582A" w:rsidR="000141B1" w:rsidRDefault="000141B1" w:rsidP="000141B1">
            <w:pPr>
              <w:pStyle w:val="ListParagraph"/>
              <w:numPr>
                <w:ilvl w:val="0"/>
                <w:numId w:val="13"/>
              </w:numPr>
              <w:ind w:left="450" w:hanging="425"/>
              <w:rPr>
                <w:noProof/>
                <w:lang w:eastAsia="en-GB"/>
              </w:rPr>
            </w:pPr>
            <w:r>
              <w:rPr>
                <w:noProof/>
                <w:lang w:eastAsia="en-GB"/>
              </w:rPr>
              <w:t>Previous experience in providing sickness absence management advice</w:t>
            </w:r>
          </w:p>
          <w:p w14:paraId="0F7407B4" w14:textId="1948A5E0" w:rsidR="000141B1" w:rsidRDefault="000141B1" w:rsidP="000141B1">
            <w:pPr>
              <w:pStyle w:val="ListParagraph"/>
              <w:numPr>
                <w:ilvl w:val="0"/>
                <w:numId w:val="13"/>
              </w:numPr>
              <w:ind w:left="450" w:hanging="425"/>
              <w:rPr>
                <w:noProof/>
                <w:lang w:eastAsia="en-GB"/>
              </w:rPr>
            </w:pPr>
            <w:r>
              <w:rPr>
                <w:noProof/>
                <w:lang w:eastAsia="en-GB"/>
              </w:rPr>
              <w:t>Confident in dealing with both employees and managers</w:t>
            </w:r>
          </w:p>
          <w:p w14:paraId="4344A206" w14:textId="77777777" w:rsidR="009526DD" w:rsidRDefault="000141B1" w:rsidP="000141B1">
            <w:pPr>
              <w:pStyle w:val="ListParagraph"/>
              <w:numPr>
                <w:ilvl w:val="0"/>
                <w:numId w:val="13"/>
              </w:numPr>
              <w:ind w:left="450" w:hanging="425"/>
              <w:rPr>
                <w:noProof/>
                <w:lang w:eastAsia="en-GB"/>
              </w:rPr>
            </w:pPr>
            <w:r>
              <w:rPr>
                <w:noProof/>
                <w:lang w:eastAsia="en-GB"/>
              </w:rPr>
              <w:t>Knowledge and understanding of occupational health issues in  large, diverse employment groups</w:t>
            </w:r>
          </w:p>
          <w:p w14:paraId="61E29774" w14:textId="1DFE63BA" w:rsidR="000141B1" w:rsidRPr="003B6969" w:rsidRDefault="000141B1" w:rsidP="000141B1">
            <w:pPr>
              <w:pStyle w:val="ListParagraph"/>
              <w:ind w:left="450"/>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6076A560" w14:textId="09D4DD0C" w:rsidR="000141B1" w:rsidRDefault="000141B1" w:rsidP="000141B1">
            <w:pPr>
              <w:pStyle w:val="ListParagraph"/>
              <w:numPr>
                <w:ilvl w:val="0"/>
                <w:numId w:val="14"/>
              </w:numPr>
              <w:ind w:left="341" w:hanging="341"/>
              <w:rPr>
                <w:noProof/>
                <w:lang w:eastAsia="en-GB"/>
              </w:rPr>
            </w:pPr>
            <w:r>
              <w:rPr>
                <w:noProof/>
                <w:lang w:eastAsia="en-GB"/>
              </w:rPr>
              <w:t xml:space="preserve">Willing to train with the aim of developing Occupational Health Nursing knowledge, skills and competencies. </w:t>
            </w:r>
          </w:p>
          <w:p w14:paraId="715D5B16" w14:textId="74224A7B" w:rsidR="000141B1" w:rsidRDefault="000141B1" w:rsidP="000141B1">
            <w:pPr>
              <w:pStyle w:val="ListParagraph"/>
              <w:numPr>
                <w:ilvl w:val="0"/>
                <w:numId w:val="14"/>
              </w:numPr>
              <w:ind w:left="341" w:hanging="341"/>
              <w:rPr>
                <w:noProof/>
                <w:lang w:eastAsia="en-GB"/>
              </w:rPr>
            </w:pPr>
            <w:r>
              <w:rPr>
                <w:noProof/>
                <w:lang w:eastAsia="en-GB"/>
              </w:rPr>
              <w:t>Motivated to work and develop skills and competencies as a Nurse Advisor in the field of Occupational Health</w:t>
            </w:r>
          </w:p>
          <w:p w14:paraId="2CE91453" w14:textId="2E3FB7BF" w:rsidR="000141B1" w:rsidRDefault="000141B1" w:rsidP="000141B1">
            <w:pPr>
              <w:pStyle w:val="ListParagraph"/>
              <w:numPr>
                <w:ilvl w:val="0"/>
                <w:numId w:val="14"/>
              </w:numPr>
              <w:ind w:left="341" w:hanging="341"/>
              <w:rPr>
                <w:noProof/>
                <w:lang w:eastAsia="en-GB"/>
              </w:rPr>
            </w:pPr>
            <w:r>
              <w:rPr>
                <w:noProof/>
                <w:lang w:eastAsia="en-GB"/>
              </w:rPr>
              <w:t>Access to a car or means of mobility support (if driving then must have a current valid driving licence and appropriate insurance).</w:t>
            </w:r>
          </w:p>
          <w:p w14:paraId="02415DA3" w14:textId="77777777" w:rsidR="003B6969" w:rsidRDefault="000141B1" w:rsidP="000141B1">
            <w:pPr>
              <w:pStyle w:val="ListParagraph"/>
              <w:numPr>
                <w:ilvl w:val="0"/>
                <w:numId w:val="14"/>
              </w:numPr>
              <w:ind w:left="341" w:hanging="341"/>
              <w:rPr>
                <w:noProof/>
                <w:lang w:eastAsia="en-GB"/>
              </w:rPr>
            </w:pPr>
            <w:r>
              <w:rPr>
                <w:noProof/>
                <w:lang w:eastAsia="en-GB"/>
              </w:rPr>
              <w:t>May be required to work outside of normal office hours.</w:t>
            </w:r>
          </w:p>
          <w:p w14:paraId="69ADC98F" w14:textId="5D78E6F6" w:rsidR="000141B1" w:rsidRPr="00700B76" w:rsidRDefault="000141B1" w:rsidP="000141B1">
            <w:pPr>
              <w:pStyle w:val="ListParagraph"/>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bookmarkStart w:id="1" w:name="_GoBack"/>
            <w:bookmarkEnd w:id="1"/>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77B62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D4EBF"/>
    <w:multiLevelType w:val="hybridMultilevel"/>
    <w:tmpl w:val="0E72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DC2051"/>
    <w:multiLevelType w:val="hybridMultilevel"/>
    <w:tmpl w:val="B15467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0" w15:restartNumberingAfterBreak="0">
    <w:nsid w:val="5FDD7C4F"/>
    <w:multiLevelType w:val="hybridMultilevel"/>
    <w:tmpl w:val="569A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A253B2"/>
    <w:multiLevelType w:val="hybridMultilevel"/>
    <w:tmpl w:val="011A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C33B9"/>
    <w:multiLevelType w:val="hybridMultilevel"/>
    <w:tmpl w:val="E538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8"/>
  </w:num>
  <w:num w:numId="6">
    <w:abstractNumId w:val="3"/>
  </w:num>
  <w:num w:numId="7">
    <w:abstractNumId w:val="9"/>
  </w:num>
  <w:num w:numId="8">
    <w:abstractNumId w:val="6"/>
  </w:num>
  <w:num w:numId="9">
    <w:abstractNumId w:val="0"/>
  </w:num>
  <w:num w:numId="10">
    <w:abstractNumId w:val="7"/>
  </w:num>
  <w:num w:numId="11">
    <w:abstractNumId w:val="11"/>
  </w:num>
  <w:num w:numId="12">
    <w:abstractNumId w:val="5"/>
  </w:num>
  <w:num w:numId="13">
    <w:abstractNumId w:val="10"/>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141B1"/>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A324F"/>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0141B1"/>
    <w:pPr>
      <w:spacing w:after="120"/>
      <w:ind w:left="283"/>
    </w:pPr>
  </w:style>
  <w:style w:type="character" w:customStyle="1" w:styleId="BodyTextIndentChar">
    <w:name w:val="Body Text Indent Char"/>
    <w:basedOn w:val="DefaultParagraphFont"/>
    <w:link w:val="BodyTextIndent"/>
    <w:uiPriority w:val="99"/>
    <w:semiHidden/>
    <w:rsid w:val="000141B1"/>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DD83B28-3CA2-4BA5-91BF-3682C5B3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7026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2020-12-15T14:56:00Z</dcterms:created>
  <dcterms:modified xsi:type="dcterms:W3CDTF">2020-12-15T14:56:00Z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