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3C353" w14:textId="77777777" w:rsidR="005C316B" w:rsidRPr="005C316B" w:rsidRDefault="005C316B" w:rsidP="005C316B">
      <w:pPr>
        <w:rPr>
          <w:rFonts w:ascii="Trebuchet MS" w:hAnsi="Trebuchet MS" w:cs="Calibri"/>
          <w:b/>
          <w:lang w:eastAsia="en-GB"/>
        </w:rPr>
      </w:pPr>
      <w:bookmarkStart w:id="0" w:name="_GoBack"/>
      <w:bookmarkEnd w:id="0"/>
      <w:r w:rsidRPr="005C316B">
        <w:rPr>
          <w:rFonts w:ascii="Trebuchet MS" w:hAnsi="Trebuchet MS" w:cs="Calibri"/>
          <w:b/>
        </w:rPr>
        <w:t>HEBBURN COMPREHENSIVE SCHOOL</w:t>
      </w:r>
    </w:p>
    <w:p w14:paraId="4F39287C" w14:textId="77777777" w:rsidR="005C316B" w:rsidRPr="005C316B" w:rsidRDefault="005C316B" w:rsidP="005C316B">
      <w:pPr>
        <w:rPr>
          <w:rFonts w:ascii="Trebuchet MS" w:hAnsi="Trebuchet MS" w:cs="Calibri"/>
        </w:rPr>
      </w:pPr>
      <w:r w:rsidRPr="005C316B">
        <w:rPr>
          <w:rFonts w:ascii="Trebuchet MS" w:hAnsi="Trebuchet MS" w:cs="Calibri"/>
        </w:rPr>
        <w:t>Campbell Park Road</w:t>
      </w:r>
    </w:p>
    <w:p w14:paraId="5ED2F503" w14:textId="77777777" w:rsidR="005C316B" w:rsidRPr="005C316B" w:rsidRDefault="005C316B" w:rsidP="005C316B">
      <w:pPr>
        <w:rPr>
          <w:rFonts w:ascii="Trebuchet MS" w:hAnsi="Trebuchet MS" w:cs="Calibri"/>
        </w:rPr>
      </w:pPr>
      <w:r w:rsidRPr="005C316B">
        <w:rPr>
          <w:rFonts w:ascii="Trebuchet MS" w:hAnsi="Trebuchet MS" w:cs="Calibri"/>
        </w:rPr>
        <w:t>Hebburn</w:t>
      </w:r>
    </w:p>
    <w:p w14:paraId="5E0E575E" w14:textId="77777777" w:rsidR="005C316B" w:rsidRPr="005C316B" w:rsidRDefault="005C316B" w:rsidP="005C316B">
      <w:pPr>
        <w:rPr>
          <w:rFonts w:ascii="Trebuchet MS" w:hAnsi="Trebuchet MS" w:cs="Calibri"/>
        </w:rPr>
      </w:pPr>
      <w:r w:rsidRPr="005C316B">
        <w:rPr>
          <w:rFonts w:ascii="Trebuchet MS" w:hAnsi="Trebuchet MS" w:cs="Calibri"/>
        </w:rPr>
        <w:t>Tyne &amp; Wear</w:t>
      </w:r>
    </w:p>
    <w:p w14:paraId="673AA4D6" w14:textId="77777777" w:rsidR="005C316B" w:rsidRPr="005C316B" w:rsidRDefault="005C316B" w:rsidP="005C316B">
      <w:pPr>
        <w:rPr>
          <w:rFonts w:ascii="Trebuchet MS" w:hAnsi="Trebuchet MS" w:cs="Calibri"/>
        </w:rPr>
      </w:pPr>
      <w:r w:rsidRPr="005C316B">
        <w:rPr>
          <w:rFonts w:ascii="Trebuchet MS" w:hAnsi="Trebuchet MS" w:cs="Calibri"/>
        </w:rPr>
        <w:t>NE31 2QU</w:t>
      </w:r>
    </w:p>
    <w:p w14:paraId="4FD290F7" w14:textId="77777777" w:rsidR="005C316B" w:rsidRPr="005C316B" w:rsidRDefault="005C316B" w:rsidP="005C316B">
      <w:pPr>
        <w:rPr>
          <w:rFonts w:ascii="Trebuchet MS" w:hAnsi="Trebuchet MS" w:cs="Calibri"/>
        </w:rPr>
      </w:pPr>
      <w:r w:rsidRPr="005C316B">
        <w:rPr>
          <w:rFonts w:ascii="Trebuchet MS" w:hAnsi="Trebuchet MS" w:cs="Calibri"/>
        </w:rPr>
        <w:t xml:space="preserve">Telephone </w:t>
      </w:r>
      <w:r>
        <w:rPr>
          <w:rFonts w:ascii="Trebuchet MS" w:hAnsi="Trebuchet MS" w:cs="Calibri"/>
        </w:rPr>
        <w:t>01</w:t>
      </w:r>
      <w:r w:rsidRPr="005C316B">
        <w:rPr>
          <w:rFonts w:ascii="Trebuchet MS" w:hAnsi="Trebuchet MS" w:cs="Calibri"/>
        </w:rPr>
        <w:t>91 483 3199</w:t>
      </w:r>
    </w:p>
    <w:p w14:paraId="5C102ACC" w14:textId="77777777" w:rsidR="005C316B" w:rsidRDefault="005C316B" w:rsidP="005C316B">
      <w:pPr>
        <w:pStyle w:val="Heading1"/>
        <w:jc w:val="left"/>
        <w:rPr>
          <w:rFonts w:ascii="Trebuchet MS" w:hAnsi="Trebuchet MS"/>
        </w:rPr>
      </w:pPr>
    </w:p>
    <w:p w14:paraId="7346B07E" w14:textId="77777777" w:rsidR="005C316B" w:rsidRDefault="005C316B" w:rsidP="00481B80">
      <w:pPr>
        <w:pStyle w:val="Heading1"/>
        <w:rPr>
          <w:rFonts w:ascii="Trebuchet MS" w:hAnsi="Trebuchet MS"/>
        </w:rPr>
      </w:pPr>
    </w:p>
    <w:p w14:paraId="79EDD08D" w14:textId="77777777" w:rsidR="00481B80" w:rsidRPr="005C316B" w:rsidRDefault="009216BF" w:rsidP="00481B80">
      <w:pPr>
        <w:pStyle w:val="Heading1"/>
        <w:rPr>
          <w:rFonts w:ascii="Trebuchet MS" w:hAnsi="Trebuchet MS"/>
        </w:rPr>
      </w:pPr>
      <w:r w:rsidRPr="005C316B">
        <w:rPr>
          <w:rFonts w:ascii="Trebuchet MS" w:hAnsi="Trebuchet MS"/>
        </w:rPr>
        <w:t>CHILDREN, ADULTS AND HEALTH</w:t>
      </w:r>
      <w:r w:rsidR="00794CF6" w:rsidRPr="005C316B">
        <w:rPr>
          <w:rFonts w:ascii="Trebuchet MS" w:hAnsi="Trebuchet MS"/>
        </w:rPr>
        <w:t xml:space="preserve"> </w:t>
      </w:r>
    </w:p>
    <w:p w14:paraId="336697F3" w14:textId="77777777" w:rsidR="0066454B" w:rsidRPr="005C316B" w:rsidRDefault="0066454B">
      <w:pPr>
        <w:rPr>
          <w:rFonts w:ascii="Trebuchet MS" w:hAnsi="Trebuchet MS"/>
          <w:b/>
          <w:bCs/>
        </w:rPr>
      </w:pPr>
    </w:p>
    <w:p w14:paraId="01E02052" w14:textId="77777777" w:rsidR="00046BA5" w:rsidRPr="005C316B" w:rsidRDefault="005C316B" w:rsidP="00046BA5">
      <w:pPr>
        <w:rPr>
          <w:rFonts w:ascii="Trebuchet MS" w:hAnsi="Trebuchet MS"/>
          <w:b/>
          <w:bCs/>
        </w:rPr>
      </w:pPr>
      <w:r>
        <w:rPr>
          <w:rFonts w:ascii="Trebuchet MS" w:hAnsi="Trebuchet MS"/>
          <w:b/>
          <w:bCs/>
        </w:rPr>
        <w:t>Behaviour Support Manager, 37hpw (Term Time Only)</w:t>
      </w:r>
    </w:p>
    <w:p w14:paraId="0E449181" w14:textId="77777777" w:rsidR="00046BA5" w:rsidRPr="005C316B" w:rsidRDefault="00046BA5" w:rsidP="00046BA5">
      <w:pPr>
        <w:rPr>
          <w:rFonts w:ascii="Trebuchet MS" w:hAnsi="Trebuchet MS"/>
          <w:b/>
          <w:bCs/>
        </w:rPr>
      </w:pPr>
      <w:r w:rsidRPr="005C316B">
        <w:rPr>
          <w:rFonts w:ascii="Trebuchet MS" w:hAnsi="Trebuchet MS"/>
          <w:b/>
          <w:bCs/>
        </w:rPr>
        <w:t>(</w:t>
      </w:r>
      <w:r w:rsidR="005C316B">
        <w:rPr>
          <w:rFonts w:ascii="Trebuchet MS" w:hAnsi="Trebuchet MS"/>
          <w:b/>
          <w:bCs/>
        </w:rPr>
        <w:t>Hebburn Comprehensive School</w:t>
      </w:r>
      <w:r w:rsidRPr="005C316B">
        <w:rPr>
          <w:rFonts w:ascii="Trebuchet MS" w:hAnsi="Trebuchet MS"/>
          <w:b/>
          <w:bCs/>
        </w:rPr>
        <w:t>)</w:t>
      </w:r>
    </w:p>
    <w:p w14:paraId="778EBFAE" w14:textId="77777777" w:rsidR="00046BA5" w:rsidRPr="005C316B" w:rsidRDefault="00046BA5" w:rsidP="00046BA5">
      <w:pPr>
        <w:rPr>
          <w:rFonts w:ascii="Trebuchet MS" w:hAnsi="Trebuchet MS"/>
          <w:b/>
          <w:u w:val="single"/>
        </w:rPr>
      </w:pPr>
      <w:r w:rsidRPr="005C316B">
        <w:rPr>
          <w:rFonts w:ascii="Trebuchet MS" w:hAnsi="Trebuchet MS"/>
          <w:b/>
          <w:bCs/>
        </w:rPr>
        <w:t>£</w:t>
      </w:r>
      <w:r w:rsidR="005C316B">
        <w:rPr>
          <w:rFonts w:ascii="Trebuchet MS" w:hAnsi="Trebuchet MS"/>
          <w:b/>
          <w:bCs/>
        </w:rPr>
        <w:t>22,183</w:t>
      </w:r>
      <w:r w:rsidRPr="005C316B">
        <w:rPr>
          <w:rFonts w:ascii="Trebuchet MS" w:hAnsi="Trebuchet MS"/>
          <w:b/>
          <w:bCs/>
        </w:rPr>
        <w:t xml:space="preserve"> pa </w:t>
      </w:r>
      <w:r w:rsidR="005C316B">
        <w:rPr>
          <w:rFonts w:ascii="Trebuchet MS" w:hAnsi="Trebuchet MS"/>
          <w:b/>
          <w:bCs/>
        </w:rPr>
        <w:t>pro rata</w:t>
      </w:r>
    </w:p>
    <w:p w14:paraId="3A5C616F" w14:textId="77777777" w:rsidR="00046BA5" w:rsidRPr="005C316B" w:rsidRDefault="00046BA5" w:rsidP="00046BA5">
      <w:pPr>
        <w:rPr>
          <w:rFonts w:ascii="Trebuchet MS" w:hAnsi="Trebuchet MS"/>
          <w:bCs/>
        </w:rPr>
      </w:pPr>
    </w:p>
    <w:p w14:paraId="0512B678" w14:textId="77777777" w:rsidR="005C316B" w:rsidRPr="005C316B" w:rsidRDefault="005C316B" w:rsidP="005C316B">
      <w:pPr>
        <w:rPr>
          <w:rFonts w:ascii="Trebuchet MS" w:hAnsi="Trebuchet MS" w:cs="Calibri"/>
          <w:b/>
          <w:bCs/>
        </w:rPr>
      </w:pPr>
      <w:r w:rsidRPr="005C316B">
        <w:rPr>
          <w:rFonts w:ascii="Trebuchet MS" w:hAnsi="Trebuchet MS" w:cs="Calibri"/>
          <w:b/>
          <w:bCs/>
        </w:rPr>
        <w:t>Required for as soon as possible</w:t>
      </w:r>
    </w:p>
    <w:p w14:paraId="39EED696" w14:textId="77777777" w:rsidR="005C316B" w:rsidRPr="005C316B" w:rsidRDefault="005C316B" w:rsidP="005C316B">
      <w:pPr>
        <w:rPr>
          <w:rFonts w:ascii="Trebuchet MS" w:hAnsi="Trebuchet MS" w:cs="Calibri"/>
          <w:b/>
          <w:bCs/>
        </w:rPr>
      </w:pPr>
    </w:p>
    <w:p w14:paraId="1AAB0CCA" w14:textId="77777777" w:rsidR="005C316B" w:rsidRPr="005C316B" w:rsidRDefault="005C316B" w:rsidP="005C316B">
      <w:pPr>
        <w:rPr>
          <w:rFonts w:ascii="Trebuchet MS" w:hAnsi="Trebuchet MS" w:cs="Calibri"/>
          <w:b/>
          <w:bCs/>
        </w:rPr>
      </w:pPr>
      <w:r w:rsidRPr="005C316B">
        <w:rPr>
          <w:rFonts w:ascii="Trebuchet MS" w:hAnsi="Trebuchet MS" w:cs="Calibri"/>
          <w:b/>
          <w:bCs/>
        </w:rPr>
        <w:t>Temporary until the end of the academic year</w:t>
      </w:r>
    </w:p>
    <w:p w14:paraId="2F16621F" w14:textId="77777777" w:rsidR="005C316B" w:rsidRPr="005C316B" w:rsidRDefault="005C316B" w:rsidP="005C316B">
      <w:pPr>
        <w:jc w:val="both"/>
        <w:rPr>
          <w:rFonts w:ascii="Trebuchet MS" w:hAnsi="Trebuchet MS" w:cs="Calibri"/>
        </w:rPr>
      </w:pPr>
    </w:p>
    <w:p w14:paraId="08BF16B5" w14:textId="77777777" w:rsidR="005C316B" w:rsidRPr="005C316B" w:rsidRDefault="005C316B" w:rsidP="005C316B">
      <w:pPr>
        <w:jc w:val="both"/>
        <w:rPr>
          <w:rFonts w:ascii="Trebuchet MS" w:hAnsi="Trebuchet MS" w:cs="Calibri"/>
        </w:rPr>
      </w:pPr>
      <w:r w:rsidRPr="005C316B">
        <w:rPr>
          <w:rFonts w:ascii="Trebuchet MS" w:hAnsi="Trebuchet MS" w:cs="Calibri"/>
        </w:rPr>
        <w:t xml:space="preserve">We are seeking to employ a Behaviour Support Manager to join our pastoral team, until the end of the academic year, initially. </w:t>
      </w:r>
    </w:p>
    <w:p w14:paraId="25D6D042" w14:textId="77777777" w:rsidR="005C316B" w:rsidRPr="005C316B" w:rsidRDefault="005C316B" w:rsidP="005C316B">
      <w:pPr>
        <w:jc w:val="both"/>
        <w:rPr>
          <w:rFonts w:ascii="Trebuchet MS" w:hAnsi="Trebuchet MS" w:cs="Calibri"/>
        </w:rPr>
      </w:pPr>
    </w:p>
    <w:p w14:paraId="3D0037CA" w14:textId="77777777" w:rsidR="005C316B" w:rsidRPr="005C316B" w:rsidRDefault="005C316B" w:rsidP="005C316B">
      <w:pPr>
        <w:autoSpaceDE w:val="0"/>
        <w:autoSpaceDN w:val="0"/>
        <w:adjustRightInd w:val="0"/>
        <w:rPr>
          <w:rFonts w:ascii="Trebuchet MS" w:hAnsi="Trebuchet MS" w:cs="Arial"/>
        </w:rPr>
      </w:pPr>
      <w:r w:rsidRPr="005C316B">
        <w:rPr>
          <w:rFonts w:ascii="Trebuchet MS" w:hAnsi="Trebuchet MS" w:cs="Arial"/>
        </w:rPr>
        <w:t>Hebburn Comprehensive School and South Tyneside Council are committed to safeguarding and promoting the welfare of children, young people and vulnerable adults.  We expect all staff and volunteers to share this commitment and an Enhanced</w:t>
      </w:r>
      <w:r w:rsidRPr="005C316B">
        <w:rPr>
          <w:rFonts w:ascii="Trebuchet MS" w:hAnsi="Trebuchet MS" w:cs="Arial"/>
          <w:lang w:val="en" w:eastAsia="en-GB"/>
        </w:rPr>
        <w:t xml:space="preserve"> Disclosure and Barring Service (DBS) disclosure will be sought along with other relevant pre-employment checks.</w:t>
      </w:r>
    </w:p>
    <w:p w14:paraId="4C69029E" w14:textId="77777777" w:rsidR="005C316B" w:rsidRPr="005C316B" w:rsidRDefault="005C316B" w:rsidP="005C316B">
      <w:pPr>
        <w:jc w:val="both"/>
        <w:rPr>
          <w:rFonts w:ascii="Trebuchet MS" w:hAnsi="Trebuchet MS" w:cs="Calibri"/>
        </w:rPr>
      </w:pPr>
    </w:p>
    <w:p w14:paraId="7396571D" w14:textId="77777777" w:rsidR="005C316B" w:rsidRPr="005C316B" w:rsidRDefault="005C316B" w:rsidP="005C316B">
      <w:pPr>
        <w:jc w:val="both"/>
        <w:rPr>
          <w:rFonts w:ascii="Trebuchet MS" w:hAnsi="Trebuchet MS" w:cs="Calibri"/>
          <w:b/>
          <w:bCs/>
        </w:rPr>
      </w:pPr>
      <w:r w:rsidRPr="005C316B">
        <w:rPr>
          <w:rFonts w:ascii="Trebuchet MS" w:hAnsi="Trebuchet MS" w:cs="Calibri"/>
          <w:b/>
          <w:bCs/>
        </w:rPr>
        <w:t xml:space="preserve">For further information and an application pack, please contact Mrs Kaye Melville, Head Teacher’s PA, at </w:t>
      </w:r>
      <w:hyperlink r:id="rId7" w:history="1">
        <w:r w:rsidRPr="005C316B">
          <w:rPr>
            <w:rStyle w:val="Hyperlink"/>
            <w:rFonts w:ascii="Trebuchet MS" w:hAnsi="Trebuchet MS" w:cs="Calibri"/>
            <w:b/>
            <w:bCs/>
          </w:rPr>
          <w:t>melvillek@hebburn.net</w:t>
        </w:r>
      </w:hyperlink>
      <w:r w:rsidRPr="005C316B">
        <w:rPr>
          <w:rFonts w:ascii="Trebuchet MS" w:hAnsi="Trebuchet MS" w:cs="Calibri"/>
          <w:b/>
          <w:bCs/>
        </w:rPr>
        <w:t xml:space="preserve"> to whom completed applications should be returned by 12.00noon on Tuesday 8 December.  </w:t>
      </w:r>
    </w:p>
    <w:p w14:paraId="6998ED11" w14:textId="77777777" w:rsidR="005C316B" w:rsidRPr="005C316B" w:rsidRDefault="005C316B" w:rsidP="005C316B">
      <w:pPr>
        <w:jc w:val="both"/>
        <w:rPr>
          <w:rFonts w:ascii="Trebuchet MS" w:hAnsi="Trebuchet MS" w:cs="Calibri"/>
        </w:rPr>
      </w:pPr>
    </w:p>
    <w:p w14:paraId="2ACB96FE" w14:textId="77777777" w:rsidR="005C316B" w:rsidRPr="005C316B" w:rsidRDefault="005C316B" w:rsidP="005C316B">
      <w:pPr>
        <w:jc w:val="both"/>
        <w:rPr>
          <w:rFonts w:ascii="Trebuchet MS" w:hAnsi="Trebuchet MS" w:cs="Calibri"/>
          <w:b/>
        </w:rPr>
      </w:pPr>
      <w:r w:rsidRPr="005C316B">
        <w:rPr>
          <w:rFonts w:ascii="Trebuchet MS" w:hAnsi="Trebuchet MS" w:cs="Calibri"/>
          <w:b/>
        </w:rPr>
        <w:t>Making your application</w:t>
      </w:r>
    </w:p>
    <w:p w14:paraId="5F6C64BD" w14:textId="77777777" w:rsidR="005C316B" w:rsidRPr="005C316B" w:rsidRDefault="005C316B" w:rsidP="005C316B">
      <w:pPr>
        <w:jc w:val="both"/>
        <w:rPr>
          <w:rFonts w:ascii="Trebuchet MS" w:hAnsi="Trebuchet MS" w:cs="Calibri"/>
        </w:rPr>
      </w:pPr>
    </w:p>
    <w:p w14:paraId="5C619806" w14:textId="77777777" w:rsidR="005C316B" w:rsidRPr="005C316B" w:rsidRDefault="005C316B" w:rsidP="005C316B">
      <w:pPr>
        <w:jc w:val="both"/>
        <w:rPr>
          <w:rFonts w:ascii="Trebuchet MS" w:hAnsi="Trebuchet MS" w:cs="Calibri"/>
        </w:rPr>
      </w:pPr>
      <w:r w:rsidRPr="005C316B">
        <w:rPr>
          <w:rFonts w:ascii="Trebuchet MS" w:hAnsi="Trebuchet MS" w:cs="Calibri"/>
        </w:rPr>
        <w:t xml:space="preserve">Applicants are asked to complete the standard South Tyneside Council application form in full, and to enclose a covering letter of no more than one side of A4, explaining how your experience and professional and personal qualities would make you a suitable candidate for the post. </w:t>
      </w:r>
    </w:p>
    <w:p w14:paraId="27121791" w14:textId="77777777" w:rsidR="005C316B" w:rsidRPr="005C316B" w:rsidRDefault="005C316B" w:rsidP="005C316B">
      <w:pPr>
        <w:pStyle w:val="ListParagraph"/>
        <w:jc w:val="both"/>
        <w:rPr>
          <w:rFonts w:ascii="Trebuchet MS" w:hAnsi="Trebuchet MS" w:cs="Calibri"/>
          <w:sz w:val="24"/>
          <w:szCs w:val="24"/>
        </w:rPr>
      </w:pPr>
    </w:p>
    <w:p w14:paraId="7C1ED30A" w14:textId="77777777" w:rsidR="00563E76" w:rsidRPr="005C316B" w:rsidRDefault="005C316B" w:rsidP="005C316B">
      <w:pPr>
        <w:jc w:val="both"/>
        <w:rPr>
          <w:rFonts w:ascii="Trebuchet MS" w:hAnsi="Trebuchet MS"/>
        </w:rPr>
      </w:pPr>
      <w:r w:rsidRPr="005C316B">
        <w:rPr>
          <w:rFonts w:ascii="Trebuchet MS" w:hAnsi="Trebuchet MS" w:cs="Calibri"/>
        </w:rPr>
        <w:t>We look forward to receiving your application.</w:t>
      </w:r>
    </w:p>
    <w:p w14:paraId="45931DC5" w14:textId="77777777" w:rsidR="00563E76" w:rsidRPr="005C316B" w:rsidRDefault="00563E76">
      <w:pPr>
        <w:rPr>
          <w:rFonts w:ascii="Trebuchet MS" w:hAnsi="Trebuchet MS"/>
        </w:rPr>
      </w:pPr>
    </w:p>
    <w:p w14:paraId="37E9E137" w14:textId="77777777" w:rsidR="00563E76" w:rsidRPr="005C316B" w:rsidRDefault="00563E76">
      <w:pPr>
        <w:rPr>
          <w:rFonts w:ascii="Trebuchet MS" w:hAnsi="Trebuchet MS"/>
        </w:rPr>
      </w:pPr>
    </w:p>
    <w:p w14:paraId="2271BBDF" w14:textId="77777777" w:rsidR="00563E76" w:rsidRPr="005C316B" w:rsidRDefault="00563E76">
      <w:pPr>
        <w:rPr>
          <w:rFonts w:ascii="Trebuchet MS" w:hAnsi="Trebuchet MS"/>
        </w:rPr>
      </w:pPr>
    </w:p>
    <w:p w14:paraId="00411908" w14:textId="77777777" w:rsidR="00563E76" w:rsidRPr="005C316B" w:rsidRDefault="00563E76">
      <w:pPr>
        <w:rPr>
          <w:rFonts w:ascii="Trebuchet MS" w:hAnsi="Trebuchet MS"/>
        </w:rPr>
      </w:pPr>
    </w:p>
    <w:p w14:paraId="5C69F22A" w14:textId="77777777" w:rsidR="00563E76" w:rsidRPr="005C316B" w:rsidRDefault="00563E76">
      <w:pPr>
        <w:rPr>
          <w:rFonts w:ascii="Trebuchet MS" w:hAnsi="Trebuchet MS"/>
        </w:rPr>
      </w:pPr>
    </w:p>
    <w:p w14:paraId="677C202E" w14:textId="77777777" w:rsidR="00563E76" w:rsidRPr="005C316B" w:rsidRDefault="00563E76">
      <w:pPr>
        <w:rPr>
          <w:rFonts w:ascii="Trebuchet MS" w:hAnsi="Trebuchet MS"/>
        </w:rPr>
      </w:pPr>
    </w:p>
    <w:p w14:paraId="1FEB74A8" w14:textId="77777777" w:rsidR="00563E76" w:rsidRPr="005C316B" w:rsidRDefault="00563E76">
      <w:pPr>
        <w:rPr>
          <w:rFonts w:ascii="Trebuchet MS" w:hAnsi="Trebuchet MS"/>
        </w:rPr>
      </w:pPr>
    </w:p>
    <w:p w14:paraId="26E712BF" w14:textId="77777777" w:rsidR="00563E76" w:rsidRPr="005C316B" w:rsidRDefault="00563E76">
      <w:pPr>
        <w:rPr>
          <w:rFonts w:ascii="Trebuchet MS" w:hAnsi="Trebuchet MS"/>
        </w:rPr>
      </w:pPr>
    </w:p>
    <w:p w14:paraId="09C6E855" w14:textId="77777777" w:rsidR="00563E76" w:rsidRPr="005C316B" w:rsidRDefault="00563E76">
      <w:pPr>
        <w:ind w:firstLine="720"/>
        <w:rPr>
          <w:rFonts w:ascii="Trebuchet MS" w:hAnsi="Trebuchet MS"/>
        </w:rPr>
      </w:pPr>
    </w:p>
    <w:sectPr w:rsidR="00563E76" w:rsidRPr="005C316B">
      <w:foot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CB649" w14:textId="77777777" w:rsidR="00FC61EE" w:rsidRDefault="00FC61EE">
      <w:r>
        <w:separator/>
      </w:r>
    </w:p>
  </w:endnote>
  <w:endnote w:type="continuationSeparator" w:id="0">
    <w:p w14:paraId="3546D7EC" w14:textId="77777777" w:rsidR="00FC61EE" w:rsidRDefault="00FC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6D1B" w14:textId="77777777" w:rsidR="00563E76" w:rsidRPr="005A54AD" w:rsidRDefault="005C316B">
    <w:pPr>
      <w:pStyle w:val="Footer"/>
      <w:rPr>
        <w:rFonts w:ascii="Trebuchet MS" w:hAnsi="Trebuchet MS"/>
        <w:b/>
        <w:bCs/>
      </w:rPr>
    </w:pPr>
    <w:r>
      <w:rPr>
        <w:rFonts w:ascii="Trebuchet MS" w:hAnsi="Trebuchet MS"/>
        <w:b/>
        <w:bCs/>
      </w:rPr>
      <w:t>CS14420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BA82C" w14:textId="77777777" w:rsidR="00FC61EE" w:rsidRDefault="00FC61EE">
      <w:r>
        <w:separator/>
      </w:r>
    </w:p>
  </w:footnote>
  <w:footnote w:type="continuationSeparator" w:id="0">
    <w:p w14:paraId="425F22F1" w14:textId="77777777" w:rsidR="00FC61EE" w:rsidRDefault="00FC6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3EE76801"/>
    <w:multiLevelType w:val="hybridMultilevel"/>
    <w:tmpl w:val="6A1669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F2C"/>
    <w:rsid w:val="0002249A"/>
    <w:rsid w:val="0003040C"/>
    <w:rsid w:val="00046BA5"/>
    <w:rsid w:val="0005523C"/>
    <w:rsid w:val="000C78D3"/>
    <w:rsid w:val="001077DE"/>
    <w:rsid w:val="00136904"/>
    <w:rsid w:val="00152807"/>
    <w:rsid w:val="001621B9"/>
    <w:rsid w:val="00184167"/>
    <w:rsid w:val="001938A7"/>
    <w:rsid w:val="00193F28"/>
    <w:rsid w:val="001A25ED"/>
    <w:rsid w:val="001B6320"/>
    <w:rsid w:val="001E62C2"/>
    <w:rsid w:val="00206BA4"/>
    <w:rsid w:val="00223467"/>
    <w:rsid w:val="00261D37"/>
    <w:rsid w:val="00281C10"/>
    <w:rsid w:val="002929E1"/>
    <w:rsid w:val="002F08BD"/>
    <w:rsid w:val="0030461F"/>
    <w:rsid w:val="0031581A"/>
    <w:rsid w:val="0038292A"/>
    <w:rsid w:val="00391529"/>
    <w:rsid w:val="003979E1"/>
    <w:rsid w:val="003B1441"/>
    <w:rsid w:val="003E0FD3"/>
    <w:rsid w:val="003F2868"/>
    <w:rsid w:val="004529FE"/>
    <w:rsid w:val="00481B80"/>
    <w:rsid w:val="004875CF"/>
    <w:rsid w:val="004B06E9"/>
    <w:rsid w:val="004B2F2C"/>
    <w:rsid w:val="00534DAE"/>
    <w:rsid w:val="00556C7E"/>
    <w:rsid w:val="00563E76"/>
    <w:rsid w:val="00573498"/>
    <w:rsid w:val="005A54AD"/>
    <w:rsid w:val="005C316B"/>
    <w:rsid w:val="005D7180"/>
    <w:rsid w:val="005F43F9"/>
    <w:rsid w:val="00610B53"/>
    <w:rsid w:val="0066454B"/>
    <w:rsid w:val="0069679A"/>
    <w:rsid w:val="00696FE0"/>
    <w:rsid w:val="00724CF5"/>
    <w:rsid w:val="00744DD3"/>
    <w:rsid w:val="007463E3"/>
    <w:rsid w:val="007533CD"/>
    <w:rsid w:val="00792FC5"/>
    <w:rsid w:val="00794CF6"/>
    <w:rsid w:val="007B0962"/>
    <w:rsid w:val="00805876"/>
    <w:rsid w:val="00811710"/>
    <w:rsid w:val="00846368"/>
    <w:rsid w:val="008E18DD"/>
    <w:rsid w:val="009216BF"/>
    <w:rsid w:val="00950E31"/>
    <w:rsid w:val="009B5C9F"/>
    <w:rsid w:val="009D470C"/>
    <w:rsid w:val="009E3535"/>
    <w:rsid w:val="009F14E7"/>
    <w:rsid w:val="00A506BA"/>
    <w:rsid w:val="00A627A0"/>
    <w:rsid w:val="00AA652A"/>
    <w:rsid w:val="00AD1DC6"/>
    <w:rsid w:val="00AF159A"/>
    <w:rsid w:val="00AF3DDC"/>
    <w:rsid w:val="00AF7C55"/>
    <w:rsid w:val="00B723CD"/>
    <w:rsid w:val="00BA0BF8"/>
    <w:rsid w:val="00BA3A32"/>
    <w:rsid w:val="00BB589C"/>
    <w:rsid w:val="00C925FC"/>
    <w:rsid w:val="00C92F90"/>
    <w:rsid w:val="00CC0A7A"/>
    <w:rsid w:val="00D018AC"/>
    <w:rsid w:val="00D0796C"/>
    <w:rsid w:val="00D50E72"/>
    <w:rsid w:val="00D643FD"/>
    <w:rsid w:val="00DF3081"/>
    <w:rsid w:val="00E254C3"/>
    <w:rsid w:val="00E51409"/>
    <w:rsid w:val="00E66C2B"/>
    <w:rsid w:val="00ED1DC3"/>
    <w:rsid w:val="00EF0D01"/>
    <w:rsid w:val="00F004D6"/>
    <w:rsid w:val="00F65603"/>
    <w:rsid w:val="00F7414A"/>
    <w:rsid w:val="00FC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CDBAC8"/>
  <w15:chartTrackingRefBased/>
  <w15:docId w15:val="{07653680-F35A-4637-B5C6-46051A72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character" w:customStyle="1" w:styleId="Heading1Char">
    <w:name w:val="Heading 1 Char"/>
    <w:link w:val="Heading1"/>
    <w:rsid w:val="00481B80"/>
    <w:rPr>
      <w:b/>
      <w:sz w:val="24"/>
      <w:szCs w:val="24"/>
      <w:u w:val="single"/>
      <w:lang w:eastAsia="en-US"/>
    </w:rPr>
  </w:style>
  <w:style w:type="paragraph" w:styleId="NoSpacing">
    <w:name w:val="No Spacing"/>
    <w:basedOn w:val="Normal"/>
    <w:uiPriority w:val="1"/>
    <w:qFormat/>
    <w:rsid w:val="00193F28"/>
    <w:rPr>
      <w:rFonts w:ascii="Calibri" w:eastAsia="Calibri" w:hAnsi="Calibri" w:cs="Calibri"/>
      <w:sz w:val="22"/>
      <w:szCs w:val="22"/>
      <w:lang w:eastAsia="en-GB"/>
    </w:rPr>
  </w:style>
  <w:style w:type="character" w:styleId="Strong">
    <w:name w:val="Strong"/>
    <w:uiPriority w:val="22"/>
    <w:qFormat/>
    <w:rsid w:val="00792FC5"/>
    <w:rPr>
      <w:b/>
      <w:bCs/>
    </w:rPr>
  </w:style>
  <w:style w:type="character" w:customStyle="1" w:styleId="FooterChar">
    <w:name w:val="Footer Char"/>
    <w:link w:val="Footer"/>
    <w:rsid w:val="001A25ED"/>
    <w:rPr>
      <w:sz w:val="24"/>
      <w:szCs w:val="24"/>
      <w:lang w:eastAsia="en-US"/>
    </w:rPr>
  </w:style>
  <w:style w:type="character" w:customStyle="1" w:styleId="Heading4Char">
    <w:name w:val="Heading 4 Char"/>
    <w:link w:val="Heading4"/>
    <w:rsid w:val="00B723CD"/>
    <w:rPr>
      <w:rFonts w:ascii="Trebuchet MS" w:hAnsi="Trebuchet MS"/>
      <w:b/>
      <w:sz w:val="24"/>
      <w:szCs w:val="24"/>
      <w:lang w:eastAsia="en-US"/>
    </w:rPr>
  </w:style>
  <w:style w:type="paragraph" w:styleId="ListParagraph">
    <w:name w:val="List Paragraph"/>
    <w:basedOn w:val="Normal"/>
    <w:uiPriority w:val="34"/>
    <w:qFormat/>
    <w:rsid w:val="005C316B"/>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9459">
      <w:bodyDiv w:val="1"/>
      <w:marLeft w:val="0"/>
      <w:marRight w:val="0"/>
      <w:marTop w:val="0"/>
      <w:marBottom w:val="0"/>
      <w:divBdr>
        <w:top w:val="none" w:sz="0" w:space="0" w:color="auto"/>
        <w:left w:val="none" w:sz="0" w:space="0" w:color="auto"/>
        <w:bottom w:val="none" w:sz="0" w:space="0" w:color="auto"/>
        <w:right w:val="none" w:sz="0" w:space="0" w:color="auto"/>
      </w:divBdr>
    </w:div>
    <w:div w:id="21144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lvillek@hebbur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1418</CharactersWithSpaces>
  <SharedDoc>false</SharedDoc>
  <HLinks>
    <vt:vector size="6" baseType="variant">
      <vt:variant>
        <vt:i4>393262</vt:i4>
      </vt:variant>
      <vt:variant>
        <vt:i4>0</vt:i4>
      </vt:variant>
      <vt:variant>
        <vt:i4>0</vt:i4>
      </vt:variant>
      <vt:variant>
        <vt:i4>5</vt:i4>
      </vt:variant>
      <vt:variant>
        <vt:lpwstr>mailto:melvillek@hebburn.net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subject/>
  <dc:creator>kerrys</dc:creator>
  <cp:keywords/>
  <cp:lastModifiedBy>Carolyn Lindsay</cp:lastModifiedBy>
  <cp:revision>2</cp:revision>
  <cp:lastPrinted>2004-05-12T08:26:00Z</cp:lastPrinted>
  <dcterms:created xsi:type="dcterms:W3CDTF">2020-11-19T08:04:00Z</dcterms:created>
  <dcterms:modified xsi:type="dcterms:W3CDTF">2020-11-19T08:04:00Z</dcterms:modified>
</cp:coreProperties>
</file>