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2F97" w14:textId="3F76E72C" w:rsidR="005A3C34" w:rsidRPr="001F2913" w:rsidRDefault="00CA705B">
      <w:pPr>
        <w:jc w:val="center"/>
        <w:rPr>
          <w:rFonts w:ascii="Tahoma" w:hAnsi="Tahoma" w:cs="Tahoma"/>
          <w:b/>
          <w:sz w:val="20"/>
          <w:szCs w:val="20"/>
        </w:rPr>
      </w:pPr>
      <w:bookmarkStart w:id="0" w:name="_GoBack"/>
      <w:bookmarkEnd w:id="0"/>
      <w:r>
        <w:rPr>
          <w:noProof/>
          <w:lang w:eastAsia="en-GB"/>
        </w:rPr>
        <w:drawing>
          <wp:anchor distT="0" distB="0" distL="114300" distR="114300" simplePos="0" relativeHeight="251659264" behindDoc="1" locked="0" layoutInCell="1" allowOverlap="1" wp14:anchorId="0592C3F5" wp14:editId="6FFDFB17">
            <wp:simplePos x="0" y="0"/>
            <wp:positionH relativeFrom="column">
              <wp:posOffset>283296</wp:posOffset>
            </wp:positionH>
            <wp:positionV relativeFrom="paragraph">
              <wp:posOffset>172</wp:posOffset>
            </wp:positionV>
            <wp:extent cx="1329690" cy="1231900"/>
            <wp:effectExtent l="0" t="0" r="0" b="6350"/>
            <wp:wrapTight wrapText="bothSides">
              <wp:wrapPolygon edited="0">
                <wp:start x="9593" y="0"/>
                <wp:lineTo x="6499" y="1002"/>
                <wp:lineTo x="928" y="4342"/>
                <wp:lineTo x="619" y="7682"/>
                <wp:lineTo x="619" y="12025"/>
                <wp:lineTo x="4023" y="16701"/>
                <wp:lineTo x="619" y="19039"/>
                <wp:lineTo x="309" y="20375"/>
                <wp:lineTo x="1238" y="21377"/>
                <wp:lineTo x="17330" y="21377"/>
                <wp:lineTo x="20734" y="20709"/>
                <wp:lineTo x="20734" y="19707"/>
                <wp:lineTo x="17330" y="16701"/>
                <wp:lineTo x="21043" y="11357"/>
                <wp:lineTo x="20424" y="4676"/>
                <wp:lineTo x="14544" y="1002"/>
                <wp:lineTo x="11759" y="0"/>
                <wp:lineTo x="9593"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10564" t="10301" r="10941" b="14008"/>
                    <a:stretch>
                      <a:fillRect/>
                    </a:stretch>
                  </pic:blipFill>
                  <pic:spPr bwMode="auto">
                    <a:xfrm>
                      <a:off x="0" y="0"/>
                      <a:ext cx="13296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Tanfield Lea Community Primary School</w:t>
      </w:r>
    </w:p>
    <w:p w14:paraId="2FDD9005" w14:textId="77777777" w:rsidR="00CA705B" w:rsidRDefault="00CA705B">
      <w:pPr>
        <w:jc w:val="center"/>
        <w:rPr>
          <w:rFonts w:ascii="Tahoma" w:hAnsi="Tahoma" w:cs="Tahoma"/>
          <w:b/>
          <w:sz w:val="20"/>
          <w:szCs w:val="20"/>
        </w:rPr>
      </w:pPr>
    </w:p>
    <w:p w14:paraId="61EAD353" w14:textId="77777777" w:rsidR="005A3C34" w:rsidRPr="001F2913" w:rsidRDefault="005A3C34">
      <w:pPr>
        <w:jc w:val="center"/>
        <w:rPr>
          <w:rFonts w:ascii="Tahoma" w:hAnsi="Tahoma" w:cs="Tahoma"/>
          <w:b/>
          <w:sz w:val="20"/>
          <w:szCs w:val="20"/>
        </w:rPr>
      </w:pPr>
      <w:r w:rsidRPr="001F2913">
        <w:rPr>
          <w:rFonts w:ascii="Tahoma" w:hAnsi="Tahoma" w:cs="Tahoma"/>
          <w:b/>
          <w:sz w:val="20"/>
          <w:szCs w:val="20"/>
        </w:rPr>
        <w:t>Job Description</w:t>
      </w:r>
    </w:p>
    <w:p w14:paraId="08BA0A3F" w14:textId="77777777" w:rsidR="005A3C34" w:rsidRPr="001F2913" w:rsidRDefault="005A3C34">
      <w:pPr>
        <w:jc w:val="both"/>
        <w:rPr>
          <w:rFonts w:ascii="Tahoma" w:hAnsi="Tahoma" w:cs="Tahoma"/>
          <w:b/>
          <w:sz w:val="20"/>
          <w:szCs w:val="20"/>
        </w:rPr>
      </w:pPr>
    </w:p>
    <w:p w14:paraId="6427C65C" w14:textId="77777777" w:rsidR="005A3C34" w:rsidRPr="001F2913" w:rsidRDefault="005A3C34">
      <w:pPr>
        <w:jc w:val="both"/>
        <w:rPr>
          <w:rFonts w:ascii="Tahoma" w:hAnsi="Tahoma" w:cs="Tahoma"/>
          <w:b/>
          <w:sz w:val="20"/>
          <w:szCs w:val="20"/>
        </w:rPr>
      </w:pPr>
    </w:p>
    <w:p w14:paraId="64F1AF74" w14:textId="77777777" w:rsidR="005A3C34" w:rsidRPr="006F67E7" w:rsidRDefault="005A3C34">
      <w:pPr>
        <w:jc w:val="both"/>
        <w:rPr>
          <w:rFonts w:ascii="Century Gothic" w:hAnsi="Century Gothic" w:cs="Tahoma"/>
          <w:b/>
          <w:sz w:val="20"/>
          <w:szCs w:val="20"/>
        </w:rPr>
      </w:pPr>
    </w:p>
    <w:p w14:paraId="019E0F65"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56B98570"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2AFD8FF"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6E4F4E5" w14:textId="1B131DEF" w:rsidR="005A3C34" w:rsidRPr="00DA14CB" w:rsidRDefault="005A3C34" w:rsidP="001F2913">
      <w:pPr>
        <w:tabs>
          <w:tab w:val="left" w:pos="720"/>
          <w:tab w:val="left" w:pos="1440"/>
          <w:tab w:val="left" w:pos="2160"/>
          <w:tab w:val="left" w:pos="2880"/>
          <w:tab w:val="left" w:pos="3600"/>
          <w:tab w:val="left" w:pos="4037"/>
        </w:tabs>
        <w:jc w:val="both"/>
        <w:rPr>
          <w:rFonts w:ascii="Century Gothic" w:hAnsi="Century Gothic" w:cs="Tahoma"/>
          <w:sz w:val="18"/>
          <w:szCs w:val="18"/>
        </w:rPr>
      </w:pPr>
      <w:r w:rsidRPr="00DA14CB">
        <w:rPr>
          <w:rFonts w:ascii="Century Gothic" w:hAnsi="Century Gothic" w:cs="Tahoma"/>
          <w:b/>
          <w:sz w:val="18"/>
          <w:szCs w:val="18"/>
        </w:rPr>
        <w:t>Post Title:</w:t>
      </w:r>
      <w:r w:rsidRPr="00DA14CB">
        <w:rPr>
          <w:rFonts w:ascii="Century Gothic" w:hAnsi="Century Gothic" w:cs="Tahoma"/>
          <w:b/>
          <w:sz w:val="18"/>
          <w:szCs w:val="18"/>
        </w:rPr>
        <w:tab/>
      </w:r>
      <w:r w:rsidRPr="00DA14CB">
        <w:rPr>
          <w:rFonts w:ascii="Century Gothic" w:hAnsi="Century Gothic" w:cs="Tahoma"/>
          <w:b/>
          <w:sz w:val="18"/>
          <w:szCs w:val="18"/>
        </w:rPr>
        <w:tab/>
      </w:r>
      <w:r w:rsidR="00564EC2" w:rsidRPr="00DA14CB">
        <w:rPr>
          <w:rFonts w:ascii="Century Gothic" w:hAnsi="Century Gothic" w:cs="Tahoma"/>
          <w:sz w:val="18"/>
          <w:szCs w:val="18"/>
        </w:rPr>
        <w:t>Breakfast Club</w:t>
      </w:r>
      <w:r w:rsidRPr="00DA14CB">
        <w:rPr>
          <w:rFonts w:ascii="Century Gothic" w:hAnsi="Century Gothic" w:cs="Tahoma"/>
          <w:bCs/>
          <w:sz w:val="18"/>
          <w:szCs w:val="18"/>
        </w:rPr>
        <w:t xml:space="preserve"> Assistant</w:t>
      </w:r>
      <w:r w:rsidR="001F2913" w:rsidRPr="00DA14CB">
        <w:rPr>
          <w:rFonts w:ascii="Century Gothic" w:hAnsi="Century Gothic" w:cs="Tahoma"/>
          <w:bCs/>
          <w:sz w:val="18"/>
          <w:szCs w:val="18"/>
        </w:rPr>
        <w:t xml:space="preserve"> (</w:t>
      </w:r>
      <w:r w:rsidR="00CA705B" w:rsidRPr="00DA14CB">
        <w:rPr>
          <w:rFonts w:ascii="Century Gothic" w:hAnsi="Century Gothic" w:cs="Tahoma"/>
          <w:bCs/>
          <w:sz w:val="18"/>
          <w:szCs w:val="18"/>
        </w:rPr>
        <w:t>A</w:t>
      </w:r>
      <w:r w:rsidR="00E62FD3" w:rsidRPr="00DA14CB">
        <w:rPr>
          <w:rFonts w:ascii="Century Gothic" w:hAnsi="Century Gothic" w:cs="Tahoma"/>
          <w:bCs/>
          <w:sz w:val="18"/>
          <w:szCs w:val="18"/>
        </w:rPr>
        <w:t>5561</w:t>
      </w:r>
      <w:r w:rsidR="001F2913" w:rsidRPr="00DA14CB">
        <w:rPr>
          <w:rFonts w:ascii="Century Gothic" w:hAnsi="Century Gothic" w:cs="Tahoma"/>
          <w:bCs/>
          <w:sz w:val="18"/>
          <w:szCs w:val="18"/>
        </w:rPr>
        <w:t>)</w:t>
      </w:r>
    </w:p>
    <w:p w14:paraId="3893C36B" w14:textId="77777777" w:rsidR="005A3C34" w:rsidRPr="00DA14CB" w:rsidRDefault="005A3C34">
      <w:pPr>
        <w:jc w:val="both"/>
        <w:rPr>
          <w:rFonts w:ascii="Century Gothic" w:hAnsi="Century Gothic" w:cs="Tahoma"/>
          <w:sz w:val="18"/>
          <w:szCs w:val="18"/>
        </w:rPr>
      </w:pPr>
      <w:r w:rsidRPr="00DA14CB">
        <w:rPr>
          <w:rFonts w:ascii="Century Gothic" w:hAnsi="Century Gothic" w:cs="Tahoma"/>
          <w:sz w:val="18"/>
          <w:szCs w:val="18"/>
        </w:rPr>
        <w:tab/>
      </w:r>
      <w:r w:rsidRPr="00DA14CB">
        <w:rPr>
          <w:rFonts w:ascii="Century Gothic" w:hAnsi="Century Gothic" w:cs="Tahoma"/>
          <w:sz w:val="18"/>
          <w:szCs w:val="18"/>
        </w:rPr>
        <w:tab/>
      </w:r>
      <w:r w:rsidRPr="00DA14CB">
        <w:rPr>
          <w:rFonts w:ascii="Century Gothic" w:hAnsi="Century Gothic" w:cs="Tahoma"/>
          <w:sz w:val="18"/>
          <w:szCs w:val="18"/>
        </w:rPr>
        <w:tab/>
      </w:r>
    </w:p>
    <w:p w14:paraId="27A13E91" w14:textId="728756E8" w:rsidR="00FE7AB3" w:rsidRPr="00DA14CB" w:rsidRDefault="005A3C34">
      <w:pPr>
        <w:jc w:val="both"/>
        <w:rPr>
          <w:rFonts w:ascii="Century Gothic" w:hAnsi="Century Gothic" w:cs="Tahoma"/>
          <w:sz w:val="18"/>
          <w:szCs w:val="18"/>
        </w:rPr>
      </w:pPr>
      <w:r w:rsidRPr="00DA14CB">
        <w:rPr>
          <w:rFonts w:ascii="Century Gothic" w:hAnsi="Century Gothic" w:cs="Tahoma"/>
          <w:b/>
          <w:sz w:val="18"/>
          <w:szCs w:val="18"/>
        </w:rPr>
        <w:t>Salary Grade:</w:t>
      </w:r>
      <w:r w:rsidRPr="00DA14CB">
        <w:rPr>
          <w:rFonts w:ascii="Century Gothic" w:hAnsi="Century Gothic" w:cs="Tahoma"/>
          <w:b/>
          <w:sz w:val="18"/>
          <w:szCs w:val="18"/>
        </w:rPr>
        <w:tab/>
      </w:r>
      <w:r w:rsidRPr="00DA14CB">
        <w:rPr>
          <w:rFonts w:ascii="Century Gothic" w:hAnsi="Century Gothic" w:cs="Tahoma"/>
          <w:b/>
          <w:sz w:val="18"/>
          <w:szCs w:val="18"/>
        </w:rPr>
        <w:tab/>
      </w:r>
      <w:r w:rsidRPr="00DA14CB">
        <w:rPr>
          <w:rFonts w:ascii="Century Gothic" w:hAnsi="Century Gothic" w:cs="Tahoma"/>
          <w:bCs/>
          <w:sz w:val="18"/>
          <w:szCs w:val="18"/>
        </w:rPr>
        <w:t>Scale</w:t>
      </w:r>
      <w:r w:rsidR="00E62FD3" w:rsidRPr="00DA14CB">
        <w:rPr>
          <w:rFonts w:ascii="Century Gothic" w:hAnsi="Century Gothic" w:cs="Tahoma"/>
          <w:sz w:val="18"/>
          <w:szCs w:val="18"/>
        </w:rPr>
        <w:t xml:space="preserve"> 1</w:t>
      </w:r>
      <w:r w:rsidRPr="00DA14CB">
        <w:rPr>
          <w:rFonts w:ascii="Century Gothic" w:hAnsi="Century Gothic" w:cs="Tahoma"/>
          <w:sz w:val="18"/>
          <w:szCs w:val="18"/>
        </w:rPr>
        <w:tab/>
      </w:r>
    </w:p>
    <w:p w14:paraId="60DBA6ED" w14:textId="77777777" w:rsidR="00FE7AB3" w:rsidRPr="00DA14CB" w:rsidRDefault="00FE7AB3">
      <w:pPr>
        <w:jc w:val="both"/>
        <w:rPr>
          <w:rFonts w:ascii="Century Gothic" w:hAnsi="Century Gothic" w:cs="Tahoma"/>
          <w:sz w:val="18"/>
          <w:szCs w:val="18"/>
        </w:rPr>
      </w:pPr>
    </w:p>
    <w:p w14:paraId="17BCABA0" w14:textId="6F06FD56" w:rsidR="005A3C34" w:rsidRPr="00DA14CB" w:rsidRDefault="00FE7AB3">
      <w:pPr>
        <w:jc w:val="both"/>
        <w:rPr>
          <w:rFonts w:ascii="Century Gothic" w:hAnsi="Century Gothic" w:cs="Tahoma"/>
          <w:sz w:val="18"/>
          <w:szCs w:val="18"/>
        </w:rPr>
      </w:pPr>
      <w:r w:rsidRPr="00DA14CB">
        <w:rPr>
          <w:rFonts w:ascii="Century Gothic" w:hAnsi="Century Gothic" w:cs="Tahoma"/>
          <w:b/>
          <w:sz w:val="18"/>
          <w:szCs w:val="18"/>
        </w:rPr>
        <w:t>Hours:</w:t>
      </w:r>
      <w:r w:rsidRPr="00DA14CB">
        <w:rPr>
          <w:rFonts w:ascii="Century Gothic" w:hAnsi="Century Gothic" w:cs="Tahoma"/>
          <w:sz w:val="18"/>
          <w:szCs w:val="18"/>
        </w:rPr>
        <w:t xml:space="preserve">                            </w:t>
      </w:r>
      <w:r w:rsidR="00E62FD3" w:rsidRPr="00DA14CB">
        <w:rPr>
          <w:rFonts w:ascii="Century Gothic" w:hAnsi="Century Gothic" w:cs="Tahoma"/>
          <w:sz w:val="18"/>
          <w:szCs w:val="18"/>
        </w:rPr>
        <w:t>6.5</w:t>
      </w:r>
      <w:r w:rsidRPr="00DA14CB">
        <w:rPr>
          <w:rFonts w:ascii="Century Gothic" w:hAnsi="Century Gothic" w:cs="Tahoma"/>
          <w:sz w:val="18"/>
          <w:szCs w:val="18"/>
        </w:rPr>
        <w:t xml:space="preserve"> hours / term time only</w:t>
      </w:r>
      <w:r w:rsidR="005A3C34" w:rsidRPr="00DA14CB">
        <w:rPr>
          <w:rFonts w:ascii="Century Gothic" w:hAnsi="Century Gothic" w:cs="Tahoma"/>
          <w:sz w:val="18"/>
          <w:szCs w:val="18"/>
        </w:rPr>
        <w:tab/>
      </w:r>
    </w:p>
    <w:p w14:paraId="3C10E51A" w14:textId="77777777" w:rsidR="005A3C34" w:rsidRPr="00DA14CB" w:rsidRDefault="005A3C34">
      <w:pPr>
        <w:jc w:val="both"/>
        <w:rPr>
          <w:rFonts w:ascii="Century Gothic" w:hAnsi="Century Gothic" w:cs="Tahoma"/>
          <w:sz w:val="18"/>
          <w:szCs w:val="18"/>
        </w:rPr>
      </w:pPr>
    </w:p>
    <w:p w14:paraId="6F31F753" w14:textId="77777777" w:rsidR="005A3C34" w:rsidRPr="00DA14CB" w:rsidRDefault="005A3C34">
      <w:pPr>
        <w:jc w:val="both"/>
        <w:rPr>
          <w:rFonts w:ascii="Century Gothic" w:hAnsi="Century Gothic" w:cs="Tahoma"/>
          <w:sz w:val="18"/>
          <w:szCs w:val="18"/>
        </w:rPr>
      </w:pPr>
      <w:r w:rsidRPr="00DA14CB">
        <w:rPr>
          <w:rFonts w:ascii="Century Gothic" w:hAnsi="Century Gothic" w:cs="Tahoma"/>
          <w:b/>
          <w:sz w:val="18"/>
          <w:szCs w:val="18"/>
        </w:rPr>
        <w:t>Responsible to:</w:t>
      </w:r>
      <w:r w:rsidRPr="00DA14CB">
        <w:rPr>
          <w:rFonts w:ascii="Century Gothic" w:hAnsi="Century Gothic" w:cs="Tahoma"/>
          <w:b/>
          <w:sz w:val="18"/>
          <w:szCs w:val="18"/>
        </w:rPr>
        <w:tab/>
      </w:r>
      <w:r w:rsidRPr="00DA14CB">
        <w:rPr>
          <w:rFonts w:ascii="Century Gothic" w:hAnsi="Century Gothic" w:cs="Tahoma"/>
          <w:sz w:val="18"/>
          <w:szCs w:val="18"/>
        </w:rPr>
        <w:t>Headteacher and School Governing Body</w:t>
      </w:r>
    </w:p>
    <w:p w14:paraId="6AEA2608" w14:textId="77777777" w:rsidR="005A3C34" w:rsidRPr="00DA14CB" w:rsidRDefault="005A3C34">
      <w:pPr>
        <w:jc w:val="both"/>
        <w:rPr>
          <w:rFonts w:ascii="Century Gothic" w:hAnsi="Century Gothic" w:cs="Tahoma"/>
          <w:sz w:val="18"/>
          <w:szCs w:val="18"/>
        </w:rPr>
      </w:pPr>
    </w:p>
    <w:p w14:paraId="33C1FCEA" w14:textId="77777777" w:rsidR="005A3C34" w:rsidRPr="00DA14CB" w:rsidRDefault="005A3C34">
      <w:pPr>
        <w:jc w:val="both"/>
        <w:rPr>
          <w:rFonts w:ascii="Century Gothic" w:hAnsi="Century Gothic" w:cs="Tahoma"/>
          <w:sz w:val="18"/>
          <w:szCs w:val="18"/>
        </w:rPr>
      </w:pPr>
      <w:r w:rsidRPr="00DA14CB">
        <w:rPr>
          <w:rFonts w:ascii="Century Gothic" w:hAnsi="Century Gothic" w:cs="Tahoma"/>
          <w:b/>
          <w:sz w:val="18"/>
          <w:szCs w:val="18"/>
        </w:rPr>
        <w:t>Commitment:</w:t>
      </w:r>
      <w:r w:rsidRPr="00DA14CB">
        <w:rPr>
          <w:rFonts w:ascii="Century Gothic" w:hAnsi="Century Gothic" w:cs="Tahoma"/>
          <w:b/>
          <w:sz w:val="18"/>
          <w:szCs w:val="18"/>
        </w:rPr>
        <w:tab/>
      </w:r>
      <w:r w:rsidRPr="00DA14CB">
        <w:rPr>
          <w:rFonts w:ascii="Century Gothic" w:hAnsi="Century Gothic" w:cs="Tahoma"/>
          <w:b/>
          <w:sz w:val="18"/>
          <w:szCs w:val="18"/>
        </w:rPr>
        <w:tab/>
      </w:r>
      <w:r w:rsidRPr="00DA14CB">
        <w:rPr>
          <w:rFonts w:ascii="Century Gothic" w:hAnsi="Century Gothic" w:cs="Tahoma"/>
          <w:sz w:val="18"/>
          <w:szCs w:val="18"/>
        </w:rPr>
        <w:t>To be committed to raising standards</w:t>
      </w:r>
    </w:p>
    <w:p w14:paraId="34106829" w14:textId="77777777" w:rsidR="005A3C34" w:rsidRPr="00DA14CB" w:rsidRDefault="005A3C34" w:rsidP="001F2913">
      <w:pPr>
        <w:ind w:left="2160"/>
        <w:jc w:val="both"/>
        <w:rPr>
          <w:rFonts w:ascii="Century Gothic" w:hAnsi="Century Gothic" w:cs="Tahoma"/>
          <w:sz w:val="18"/>
          <w:szCs w:val="18"/>
        </w:rPr>
      </w:pPr>
      <w:r w:rsidRPr="00DA14CB">
        <w:rPr>
          <w:rFonts w:ascii="Century Gothic" w:hAnsi="Century Gothic" w:cs="Tahoma"/>
          <w:sz w:val="18"/>
          <w:szCs w:val="18"/>
        </w:rPr>
        <w:t>To work with the Headteacher and all staff to develop an effective school</w:t>
      </w:r>
    </w:p>
    <w:p w14:paraId="7478CDD9" w14:textId="77777777" w:rsidR="005A3C34" w:rsidRPr="00DA14CB" w:rsidRDefault="005A3C34">
      <w:pPr>
        <w:jc w:val="both"/>
        <w:rPr>
          <w:rFonts w:ascii="Century Gothic" w:hAnsi="Century Gothic" w:cs="Tahoma"/>
          <w:b/>
          <w:sz w:val="18"/>
          <w:szCs w:val="18"/>
        </w:rPr>
      </w:pPr>
    </w:p>
    <w:p w14:paraId="597DFFAE" w14:textId="77777777" w:rsidR="005A3C34" w:rsidRPr="00DA14CB" w:rsidRDefault="005A3C34">
      <w:pPr>
        <w:jc w:val="both"/>
        <w:rPr>
          <w:rFonts w:ascii="Century Gothic" w:hAnsi="Century Gothic" w:cs="Tahoma"/>
          <w:b/>
          <w:sz w:val="18"/>
          <w:szCs w:val="18"/>
        </w:rPr>
      </w:pPr>
      <w:r w:rsidRPr="00DA14CB">
        <w:rPr>
          <w:rFonts w:ascii="Century Gothic" w:hAnsi="Century Gothic" w:cs="Tahoma"/>
          <w:b/>
          <w:sz w:val="18"/>
          <w:szCs w:val="18"/>
        </w:rPr>
        <w:t>The Main Duties of the Post:</w:t>
      </w:r>
    </w:p>
    <w:p w14:paraId="51C6AE2C" w14:textId="77777777" w:rsidR="005A3C34" w:rsidRPr="00DA14CB" w:rsidRDefault="005A3C34">
      <w:pPr>
        <w:jc w:val="both"/>
        <w:rPr>
          <w:rFonts w:ascii="Century Gothic" w:hAnsi="Century Gothic" w:cs="Tahoma"/>
          <w:b/>
          <w:sz w:val="18"/>
          <w:szCs w:val="18"/>
        </w:rPr>
      </w:pPr>
    </w:p>
    <w:p w14:paraId="44F77C5C" w14:textId="10EA6971" w:rsidR="00B541D8" w:rsidRPr="00B44098" w:rsidRDefault="00B541D8" w:rsidP="00B541D8">
      <w:pPr>
        <w:pStyle w:val="ListParagraph"/>
        <w:numPr>
          <w:ilvl w:val="0"/>
          <w:numId w:val="13"/>
        </w:numPr>
        <w:ind w:hanging="720"/>
        <w:jc w:val="both"/>
        <w:rPr>
          <w:rFonts w:ascii="Century Gothic" w:hAnsi="Century Gothic" w:cs="Tahoma"/>
          <w:bCs/>
          <w:sz w:val="18"/>
          <w:szCs w:val="18"/>
        </w:rPr>
      </w:pPr>
      <w:r w:rsidRPr="00B44098">
        <w:rPr>
          <w:rFonts w:ascii="Century Gothic" w:hAnsi="Century Gothic" w:cs="Tahoma"/>
          <w:bCs/>
          <w:sz w:val="18"/>
          <w:szCs w:val="18"/>
        </w:rPr>
        <w:t>Supervise the washing</w:t>
      </w:r>
      <w:r w:rsidR="001B5852" w:rsidRPr="00B44098">
        <w:rPr>
          <w:rFonts w:ascii="Century Gothic" w:hAnsi="Century Gothic" w:cs="Tahoma"/>
          <w:bCs/>
          <w:sz w:val="18"/>
          <w:szCs w:val="18"/>
        </w:rPr>
        <w:t>/sanitising</w:t>
      </w:r>
      <w:r w:rsidRPr="00B44098">
        <w:rPr>
          <w:rFonts w:ascii="Century Gothic" w:hAnsi="Century Gothic" w:cs="Tahoma"/>
          <w:bCs/>
          <w:sz w:val="18"/>
          <w:szCs w:val="18"/>
        </w:rPr>
        <w:t xml:space="preserve"> of hands of pupils</w:t>
      </w:r>
    </w:p>
    <w:p w14:paraId="5BB50F79" w14:textId="77777777" w:rsidR="00B541D8" w:rsidRPr="00B44098" w:rsidRDefault="00B541D8" w:rsidP="00B541D8">
      <w:pPr>
        <w:jc w:val="both"/>
        <w:rPr>
          <w:rFonts w:ascii="Century Gothic" w:hAnsi="Century Gothic" w:cs="Tahoma"/>
          <w:bCs/>
          <w:sz w:val="18"/>
          <w:szCs w:val="18"/>
        </w:rPr>
      </w:pPr>
    </w:p>
    <w:p w14:paraId="0315FDDC" w14:textId="0BDBC1C3" w:rsidR="00B44098" w:rsidRDefault="00B541D8" w:rsidP="00B4409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Supervise entry/exit</w:t>
      </w:r>
      <w:r w:rsidR="00DA14CB" w:rsidRPr="00B44098">
        <w:rPr>
          <w:rFonts w:ascii="Century Gothic" w:hAnsi="Century Gothic" w:cs="Tahoma"/>
          <w:bCs/>
          <w:sz w:val="18"/>
          <w:szCs w:val="18"/>
        </w:rPr>
        <w:t xml:space="preserve"> of children</w:t>
      </w:r>
      <w:r w:rsidRPr="00B44098">
        <w:rPr>
          <w:rFonts w:ascii="Century Gothic" w:hAnsi="Century Gothic" w:cs="Tahoma"/>
          <w:bCs/>
          <w:sz w:val="18"/>
          <w:szCs w:val="18"/>
        </w:rPr>
        <w:t xml:space="preserve"> into/from </w:t>
      </w:r>
      <w:r w:rsidR="00DA14CB" w:rsidRPr="00B44098">
        <w:rPr>
          <w:rFonts w:ascii="Century Gothic" w:hAnsi="Century Gothic" w:cs="Tahoma"/>
          <w:bCs/>
          <w:sz w:val="18"/>
          <w:szCs w:val="18"/>
        </w:rPr>
        <w:t>the Breakfast Club space</w:t>
      </w:r>
    </w:p>
    <w:p w14:paraId="253BEDB7" w14:textId="071B3F41" w:rsidR="00B44098" w:rsidRDefault="00B44098" w:rsidP="00B44098">
      <w:pPr>
        <w:jc w:val="both"/>
        <w:rPr>
          <w:rFonts w:ascii="Century Gothic" w:hAnsi="Century Gothic" w:cs="Tahoma"/>
          <w:bCs/>
          <w:sz w:val="18"/>
          <w:szCs w:val="18"/>
        </w:rPr>
      </w:pPr>
    </w:p>
    <w:p w14:paraId="3B5655D0" w14:textId="08A501AD" w:rsidR="00B44098" w:rsidRPr="00B44098" w:rsidRDefault="00B44098" w:rsidP="00B4409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r>
      <w:r>
        <w:rPr>
          <w:rFonts w:ascii="Century Gothic" w:hAnsi="Century Gothic" w:cs="Tahoma"/>
          <w:bCs/>
          <w:sz w:val="18"/>
          <w:szCs w:val="18"/>
        </w:rPr>
        <w:t>Maintain a register for Breakfast Club, take any monies and keep accurate records</w:t>
      </w:r>
    </w:p>
    <w:p w14:paraId="23F1D20C" w14:textId="77777777" w:rsidR="00B541D8" w:rsidRPr="00B44098" w:rsidRDefault="00B541D8" w:rsidP="00B541D8">
      <w:pPr>
        <w:jc w:val="both"/>
        <w:rPr>
          <w:rFonts w:ascii="Century Gothic" w:hAnsi="Century Gothic" w:cs="Tahoma"/>
          <w:bCs/>
          <w:sz w:val="18"/>
          <w:szCs w:val="18"/>
        </w:rPr>
      </w:pPr>
    </w:p>
    <w:p w14:paraId="4ACF381F" w14:textId="7EEB24B9"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Assist </w:t>
      </w:r>
      <w:r w:rsidR="00137F6D">
        <w:rPr>
          <w:rFonts w:ascii="Century Gothic" w:hAnsi="Century Gothic" w:cs="Tahoma"/>
          <w:bCs/>
          <w:sz w:val="18"/>
          <w:szCs w:val="18"/>
        </w:rPr>
        <w:t>children</w:t>
      </w:r>
      <w:r w:rsidRPr="00B44098">
        <w:rPr>
          <w:rFonts w:ascii="Century Gothic" w:hAnsi="Century Gothic" w:cs="Tahoma"/>
          <w:bCs/>
          <w:sz w:val="18"/>
          <w:szCs w:val="18"/>
        </w:rPr>
        <w:t xml:space="preserve"> during the </w:t>
      </w:r>
      <w:r w:rsidR="00DA14CB" w:rsidRPr="00B44098">
        <w:rPr>
          <w:rFonts w:ascii="Century Gothic" w:hAnsi="Century Gothic" w:cs="Tahoma"/>
          <w:bCs/>
          <w:sz w:val="18"/>
          <w:szCs w:val="18"/>
        </w:rPr>
        <w:t xml:space="preserve">breakfast </w:t>
      </w:r>
      <w:r w:rsidRPr="00B44098">
        <w:rPr>
          <w:rFonts w:ascii="Century Gothic" w:hAnsi="Century Gothic" w:cs="Tahoma"/>
          <w:bCs/>
          <w:sz w:val="18"/>
          <w:szCs w:val="18"/>
        </w:rPr>
        <w:t>service</w:t>
      </w:r>
      <w:r w:rsidR="005B16FE">
        <w:rPr>
          <w:rFonts w:ascii="Century Gothic" w:hAnsi="Century Gothic" w:cs="Tahoma"/>
          <w:bCs/>
          <w:sz w:val="18"/>
          <w:szCs w:val="18"/>
        </w:rPr>
        <w:t xml:space="preserve"> </w:t>
      </w:r>
      <w:r w:rsidR="00137F6D">
        <w:rPr>
          <w:rFonts w:ascii="Century Gothic" w:hAnsi="Century Gothic" w:cs="Tahoma"/>
          <w:bCs/>
          <w:sz w:val="18"/>
          <w:szCs w:val="18"/>
        </w:rPr>
        <w:t>including preparation of food</w:t>
      </w:r>
    </w:p>
    <w:p w14:paraId="0F13E45D" w14:textId="77777777" w:rsidR="00B541D8" w:rsidRPr="00B44098" w:rsidRDefault="00B541D8" w:rsidP="00B541D8">
      <w:pPr>
        <w:jc w:val="both"/>
        <w:rPr>
          <w:rFonts w:ascii="Century Gothic" w:hAnsi="Century Gothic" w:cs="Tahoma"/>
          <w:bCs/>
          <w:sz w:val="18"/>
          <w:szCs w:val="18"/>
        </w:rPr>
      </w:pPr>
    </w:p>
    <w:p w14:paraId="0AA8D621" w14:textId="0FAA79A1" w:rsidR="00B541D8" w:rsidRPr="00B44098" w:rsidRDefault="00B541D8" w:rsidP="00B541D8">
      <w:pPr>
        <w:ind w:left="720" w:hanging="720"/>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Ensure </w:t>
      </w:r>
      <w:r w:rsidR="00DA14CB" w:rsidRPr="00B44098">
        <w:rPr>
          <w:rFonts w:ascii="Century Gothic" w:hAnsi="Century Gothic" w:cs="Tahoma"/>
          <w:bCs/>
          <w:sz w:val="18"/>
          <w:szCs w:val="18"/>
        </w:rPr>
        <w:t>children</w:t>
      </w:r>
      <w:r w:rsidRPr="00B44098">
        <w:rPr>
          <w:rFonts w:ascii="Century Gothic" w:hAnsi="Century Gothic" w:cs="Tahoma"/>
          <w:bCs/>
          <w:sz w:val="18"/>
          <w:szCs w:val="18"/>
        </w:rPr>
        <w:t xml:space="preserve"> maintain high standards of behaviour, reporting any cases of</w:t>
      </w:r>
      <w:r w:rsidR="00B44098" w:rsidRPr="00B44098">
        <w:rPr>
          <w:rFonts w:ascii="Century Gothic" w:hAnsi="Century Gothic" w:cs="Tahoma"/>
          <w:bCs/>
          <w:sz w:val="18"/>
          <w:szCs w:val="18"/>
        </w:rPr>
        <w:t xml:space="preserve"> </w:t>
      </w:r>
      <w:r w:rsidRPr="00B44098">
        <w:rPr>
          <w:rFonts w:ascii="Century Gothic" w:hAnsi="Century Gothic" w:cs="Tahoma"/>
          <w:bCs/>
          <w:sz w:val="18"/>
          <w:szCs w:val="18"/>
        </w:rPr>
        <w:t>misbehaviour, especially bullying, as appropriate</w:t>
      </w:r>
    </w:p>
    <w:p w14:paraId="6CA2C6F2" w14:textId="77777777" w:rsidR="00B541D8" w:rsidRPr="00B44098" w:rsidRDefault="00B541D8" w:rsidP="00B541D8">
      <w:pPr>
        <w:ind w:left="720" w:hanging="720"/>
        <w:jc w:val="both"/>
        <w:rPr>
          <w:rFonts w:ascii="Century Gothic" w:hAnsi="Century Gothic" w:cs="Tahoma"/>
          <w:bCs/>
          <w:sz w:val="18"/>
          <w:szCs w:val="18"/>
        </w:rPr>
      </w:pPr>
    </w:p>
    <w:p w14:paraId="0A2B73CD" w14:textId="1A08BD81"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Clear up all spillages during mealtime promptly</w:t>
      </w:r>
    </w:p>
    <w:p w14:paraId="3BB734D0" w14:textId="77777777" w:rsidR="00B541D8" w:rsidRPr="00B44098" w:rsidRDefault="00B541D8" w:rsidP="00B541D8">
      <w:pPr>
        <w:jc w:val="both"/>
        <w:rPr>
          <w:rFonts w:ascii="Century Gothic" w:hAnsi="Century Gothic" w:cs="Tahoma"/>
          <w:bCs/>
          <w:sz w:val="18"/>
          <w:szCs w:val="18"/>
        </w:rPr>
      </w:pPr>
    </w:p>
    <w:p w14:paraId="400641B6" w14:textId="5C5AB130"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Assist in wiping tables, chairs when necessary at end of the </w:t>
      </w:r>
      <w:r w:rsidR="00DA14CB" w:rsidRPr="00B44098">
        <w:rPr>
          <w:rFonts w:ascii="Century Gothic" w:hAnsi="Century Gothic" w:cs="Tahoma"/>
          <w:bCs/>
          <w:sz w:val="18"/>
          <w:szCs w:val="18"/>
        </w:rPr>
        <w:t>Breakfast Club</w:t>
      </w:r>
    </w:p>
    <w:p w14:paraId="7E71F5FC" w14:textId="77777777" w:rsidR="00B541D8" w:rsidRPr="00B44098" w:rsidRDefault="00B541D8" w:rsidP="00B541D8">
      <w:pPr>
        <w:jc w:val="both"/>
        <w:rPr>
          <w:rFonts w:ascii="Century Gothic" w:hAnsi="Century Gothic" w:cs="Tahoma"/>
          <w:bCs/>
          <w:sz w:val="18"/>
          <w:szCs w:val="18"/>
        </w:rPr>
      </w:pPr>
    </w:p>
    <w:p w14:paraId="4B13AC79" w14:textId="1E4C688A" w:rsidR="00B541D8" w:rsidRPr="00DA14CB" w:rsidRDefault="00B541D8" w:rsidP="00B541D8">
      <w:pPr>
        <w:ind w:left="720" w:hanging="720"/>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Supervision of children in designated areas ensuring good conduct in behaviour</w:t>
      </w:r>
      <w:r w:rsidRPr="00DA14CB">
        <w:rPr>
          <w:rFonts w:ascii="Century Gothic" w:hAnsi="Century Gothic" w:cs="Tahoma"/>
          <w:bCs/>
          <w:sz w:val="18"/>
          <w:szCs w:val="18"/>
        </w:rPr>
        <w:t xml:space="preserve"> in accordance with the school</w:t>
      </w:r>
      <w:r w:rsidR="00DA14CB" w:rsidRPr="00DA14CB">
        <w:rPr>
          <w:rFonts w:ascii="Century Gothic" w:hAnsi="Century Gothic" w:cs="Tahoma"/>
          <w:bCs/>
          <w:sz w:val="18"/>
          <w:szCs w:val="18"/>
        </w:rPr>
        <w:t>’</w:t>
      </w:r>
      <w:r w:rsidRPr="00DA14CB">
        <w:rPr>
          <w:rFonts w:ascii="Century Gothic" w:hAnsi="Century Gothic" w:cs="Tahoma"/>
          <w:bCs/>
          <w:sz w:val="18"/>
          <w:szCs w:val="18"/>
        </w:rPr>
        <w:t>s behaviour policy</w:t>
      </w:r>
    </w:p>
    <w:p w14:paraId="19D3B0D5" w14:textId="77777777" w:rsidR="00B541D8" w:rsidRPr="00DA14CB" w:rsidRDefault="00B541D8" w:rsidP="00B541D8">
      <w:pPr>
        <w:ind w:left="720" w:hanging="720"/>
        <w:jc w:val="both"/>
        <w:rPr>
          <w:rFonts w:ascii="Century Gothic" w:hAnsi="Century Gothic" w:cs="Tahoma"/>
          <w:bCs/>
          <w:sz w:val="18"/>
          <w:szCs w:val="18"/>
        </w:rPr>
      </w:pPr>
    </w:p>
    <w:p w14:paraId="4CCC7121" w14:textId="74533166"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Initiate games and activities where appropriate, whilst maintaining broad supervision</w:t>
      </w:r>
    </w:p>
    <w:p w14:paraId="180F8AE5" w14:textId="77777777" w:rsidR="00DA14CB" w:rsidRPr="00DA14CB" w:rsidRDefault="00DA14CB" w:rsidP="00B541D8">
      <w:pPr>
        <w:ind w:left="720" w:hanging="720"/>
        <w:jc w:val="both"/>
        <w:rPr>
          <w:rFonts w:ascii="Century Gothic" w:hAnsi="Century Gothic" w:cs="Tahoma"/>
          <w:bCs/>
          <w:sz w:val="18"/>
          <w:szCs w:val="18"/>
        </w:rPr>
      </w:pPr>
    </w:p>
    <w:p w14:paraId="5A1CCA4A" w14:textId="369B09E5"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 xml:space="preserve">Engage </w:t>
      </w:r>
      <w:r w:rsidR="00DA14CB" w:rsidRPr="00DA14CB">
        <w:rPr>
          <w:rFonts w:ascii="Century Gothic" w:hAnsi="Century Gothic" w:cs="Tahoma"/>
          <w:bCs/>
          <w:sz w:val="18"/>
          <w:szCs w:val="18"/>
        </w:rPr>
        <w:t>children</w:t>
      </w:r>
      <w:r w:rsidRPr="00DA14CB">
        <w:rPr>
          <w:rFonts w:ascii="Century Gothic" w:hAnsi="Century Gothic" w:cs="Tahoma"/>
          <w:bCs/>
          <w:sz w:val="18"/>
          <w:szCs w:val="18"/>
        </w:rPr>
        <w:t xml:space="preserve"> in safe, enjoyable and creative activities</w:t>
      </w:r>
    </w:p>
    <w:p w14:paraId="6933A9E7" w14:textId="77777777" w:rsidR="00B541D8" w:rsidRPr="00DA14CB" w:rsidRDefault="00B541D8" w:rsidP="00B541D8">
      <w:pPr>
        <w:jc w:val="both"/>
        <w:rPr>
          <w:rFonts w:ascii="Century Gothic" w:hAnsi="Century Gothic" w:cs="Tahoma"/>
          <w:bCs/>
          <w:sz w:val="18"/>
          <w:szCs w:val="18"/>
        </w:rPr>
      </w:pPr>
    </w:p>
    <w:p w14:paraId="1D8967C7" w14:textId="74D76922"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Perform basic first aid for minor incidents/accidents</w:t>
      </w:r>
    </w:p>
    <w:p w14:paraId="7E09EA8A" w14:textId="77777777" w:rsidR="00B541D8" w:rsidRPr="00DA14CB" w:rsidRDefault="00B541D8" w:rsidP="00B541D8">
      <w:pPr>
        <w:jc w:val="both"/>
        <w:rPr>
          <w:rFonts w:ascii="Century Gothic" w:hAnsi="Century Gothic" w:cs="Tahoma"/>
          <w:bCs/>
          <w:sz w:val="18"/>
          <w:szCs w:val="18"/>
        </w:rPr>
      </w:pPr>
    </w:p>
    <w:p w14:paraId="3B5F108A" w14:textId="06E9407B"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Maintain accurate and relevant incident/accident records</w:t>
      </w:r>
    </w:p>
    <w:p w14:paraId="5D77B85A" w14:textId="77777777" w:rsidR="00B541D8" w:rsidRPr="00DA14CB" w:rsidRDefault="00B541D8" w:rsidP="00B541D8">
      <w:pPr>
        <w:jc w:val="both"/>
        <w:rPr>
          <w:rFonts w:ascii="Century Gothic" w:hAnsi="Century Gothic" w:cs="Tahoma"/>
          <w:bCs/>
          <w:sz w:val="18"/>
          <w:szCs w:val="18"/>
        </w:rPr>
      </w:pPr>
    </w:p>
    <w:p w14:paraId="490A5067" w14:textId="3D5B5D5D"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r>
      <w:r w:rsidR="00DA14CB" w:rsidRPr="00DA14CB">
        <w:rPr>
          <w:rFonts w:ascii="Century Gothic" w:hAnsi="Century Gothic" w:cs="Tahoma"/>
          <w:bCs/>
          <w:sz w:val="18"/>
          <w:szCs w:val="18"/>
        </w:rPr>
        <w:t>A</w:t>
      </w:r>
      <w:r w:rsidRPr="00DA14CB">
        <w:rPr>
          <w:rFonts w:ascii="Century Gothic" w:hAnsi="Century Gothic" w:cs="Tahoma"/>
          <w:bCs/>
          <w:sz w:val="18"/>
          <w:szCs w:val="18"/>
        </w:rPr>
        <w:t>ttend any training courses relevant to the post, ensuring continuing, personal and professional development</w:t>
      </w:r>
    </w:p>
    <w:p w14:paraId="54E8373A" w14:textId="77777777" w:rsidR="00B541D8" w:rsidRPr="00DA14CB" w:rsidRDefault="00B541D8" w:rsidP="00B541D8">
      <w:pPr>
        <w:ind w:left="720" w:hanging="720"/>
        <w:jc w:val="both"/>
        <w:rPr>
          <w:rFonts w:ascii="Century Gothic" w:hAnsi="Century Gothic" w:cs="Tahoma"/>
          <w:bCs/>
          <w:sz w:val="18"/>
          <w:szCs w:val="18"/>
        </w:rPr>
      </w:pPr>
    </w:p>
    <w:p w14:paraId="2BBB6A31" w14:textId="751998D7"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Role requires working with a team</w:t>
      </w:r>
    </w:p>
    <w:p w14:paraId="6B9B8070" w14:textId="77777777" w:rsidR="00B541D8" w:rsidRPr="00DA14CB" w:rsidRDefault="00B541D8" w:rsidP="00B541D8">
      <w:pPr>
        <w:jc w:val="both"/>
        <w:rPr>
          <w:rFonts w:ascii="Century Gothic" w:hAnsi="Century Gothic" w:cs="Tahoma"/>
          <w:bCs/>
          <w:sz w:val="18"/>
          <w:szCs w:val="18"/>
        </w:rPr>
      </w:pPr>
    </w:p>
    <w:p w14:paraId="4FE5AD6C" w14:textId="6E5D217F" w:rsidR="00B541D8"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 xml:space="preserve">Ability to present oneself as a role model to </w:t>
      </w:r>
      <w:r w:rsidR="00DA14CB" w:rsidRPr="00DA14CB">
        <w:rPr>
          <w:rFonts w:ascii="Century Gothic" w:hAnsi="Century Gothic" w:cs="Tahoma"/>
          <w:bCs/>
          <w:sz w:val="18"/>
          <w:szCs w:val="18"/>
        </w:rPr>
        <w:t>children</w:t>
      </w:r>
      <w:r w:rsidRPr="00DA14CB">
        <w:rPr>
          <w:rFonts w:ascii="Century Gothic" w:hAnsi="Century Gothic" w:cs="Tahoma"/>
          <w:bCs/>
          <w:sz w:val="18"/>
          <w:szCs w:val="18"/>
        </w:rPr>
        <w:t xml:space="preserve"> in speech, dress, behaviour and attitude</w:t>
      </w:r>
    </w:p>
    <w:p w14:paraId="05DAF981" w14:textId="77777777" w:rsidR="009D062B" w:rsidRPr="00DA14CB" w:rsidRDefault="009D062B" w:rsidP="00B541D8">
      <w:pPr>
        <w:ind w:left="720" w:hanging="720"/>
        <w:jc w:val="both"/>
        <w:rPr>
          <w:rFonts w:ascii="Century Gothic" w:hAnsi="Century Gothic" w:cs="Tahoma"/>
          <w:bCs/>
          <w:sz w:val="18"/>
          <w:szCs w:val="18"/>
        </w:rPr>
      </w:pPr>
    </w:p>
    <w:p w14:paraId="393AD6FC" w14:textId="3CA280C9"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Provide pastoral care and support to sick and injured children taking appropriate action as necessary ensuring parents and school staff are fully informed of incidents and accidents</w:t>
      </w:r>
    </w:p>
    <w:p w14:paraId="479B36C2" w14:textId="77777777" w:rsidR="00B541D8" w:rsidRPr="00DA14CB" w:rsidRDefault="00B541D8" w:rsidP="00B541D8">
      <w:pPr>
        <w:jc w:val="both"/>
        <w:rPr>
          <w:rFonts w:ascii="Century Gothic" w:hAnsi="Century Gothic" w:cs="Tahoma"/>
          <w:bCs/>
          <w:sz w:val="18"/>
          <w:szCs w:val="18"/>
        </w:rPr>
      </w:pPr>
    </w:p>
    <w:p w14:paraId="085A8822" w14:textId="41337E54" w:rsidR="001F2913"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The Post holder may undertake any other duties that are commensurate with the post</w:t>
      </w:r>
    </w:p>
    <w:p w14:paraId="06AE986C" w14:textId="77777777" w:rsidR="001F2913" w:rsidRPr="00DA14CB"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18"/>
          <w:szCs w:val="18"/>
        </w:rPr>
      </w:pPr>
    </w:p>
    <w:p w14:paraId="369F68B0" w14:textId="77777777" w:rsidR="00B541D8" w:rsidRPr="00DA14CB" w:rsidRDefault="00B541D8">
      <w:pPr>
        <w:pStyle w:val="Heading1"/>
        <w:rPr>
          <w:rFonts w:ascii="Century Gothic" w:hAnsi="Century Gothic" w:cs="Tahoma"/>
          <w:sz w:val="18"/>
          <w:szCs w:val="18"/>
        </w:rPr>
      </w:pPr>
    </w:p>
    <w:p w14:paraId="41418748" w14:textId="77777777" w:rsidR="005A3C34" w:rsidRPr="00DA14CB" w:rsidRDefault="005A3C34">
      <w:pPr>
        <w:pStyle w:val="Heading1"/>
        <w:rPr>
          <w:rFonts w:ascii="Century Gothic" w:hAnsi="Century Gothic" w:cs="Tahoma"/>
          <w:sz w:val="18"/>
          <w:szCs w:val="18"/>
        </w:rPr>
      </w:pPr>
      <w:r w:rsidRPr="00DA14CB">
        <w:rPr>
          <w:rFonts w:ascii="Century Gothic" w:hAnsi="Century Gothic" w:cs="Tahoma"/>
          <w:sz w:val="18"/>
          <w:szCs w:val="18"/>
        </w:rPr>
        <w:t>Variation in the Role</w:t>
      </w:r>
    </w:p>
    <w:p w14:paraId="09EFA2B6" w14:textId="77777777" w:rsidR="005A3C34" w:rsidRPr="00DA14CB" w:rsidRDefault="005A3C34">
      <w:pPr>
        <w:jc w:val="both"/>
        <w:rPr>
          <w:rFonts w:ascii="Century Gothic" w:hAnsi="Century Gothic" w:cs="Tahoma"/>
          <w:sz w:val="18"/>
          <w:szCs w:val="18"/>
        </w:rPr>
      </w:pPr>
    </w:p>
    <w:p w14:paraId="620F71EF" w14:textId="67FE8FFB" w:rsidR="005A3C34" w:rsidRPr="00DA14CB" w:rsidRDefault="005A3C34" w:rsidP="00743746">
      <w:pPr>
        <w:pStyle w:val="BodyText2"/>
        <w:rPr>
          <w:rFonts w:ascii="Tahoma" w:hAnsi="Tahoma" w:cs="Tahoma"/>
          <w:b/>
          <w:sz w:val="18"/>
          <w:szCs w:val="18"/>
        </w:rPr>
      </w:pPr>
      <w:r w:rsidRPr="00DA14CB">
        <w:rPr>
          <w:rFonts w:ascii="Century Gothic" w:hAnsi="Century Gothic" w:cs="Tahoma"/>
          <w:sz w:val="18"/>
          <w:szCs w:val="18"/>
        </w:rPr>
        <w:t>Given the dynamic nature of the role and structure of the School’s developments at the present time, it must be accepted that, as the School’s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employee.</w:t>
      </w:r>
    </w:p>
    <w:sectPr w:rsidR="005A3C34" w:rsidRPr="00DA14CB" w:rsidSect="00DA14CB">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CA6D" w14:textId="77777777" w:rsidR="003F08A0" w:rsidRDefault="003F08A0">
      <w:r>
        <w:separator/>
      </w:r>
    </w:p>
  </w:endnote>
  <w:endnote w:type="continuationSeparator" w:id="0">
    <w:p w14:paraId="0DDC6AA7" w14:textId="77777777" w:rsidR="003F08A0" w:rsidRDefault="003F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ABA5" w14:textId="77777777" w:rsidR="003F08A0" w:rsidRDefault="003F08A0">
      <w:r>
        <w:separator/>
      </w:r>
    </w:p>
  </w:footnote>
  <w:footnote w:type="continuationSeparator" w:id="0">
    <w:p w14:paraId="3BC066C4" w14:textId="77777777" w:rsidR="003F08A0" w:rsidRDefault="003F0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CB59D1"/>
    <w:multiLevelType w:val="hybridMultilevel"/>
    <w:tmpl w:val="01545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72175E"/>
    <w:multiLevelType w:val="hybridMultilevel"/>
    <w:tmpl w:val="6EDA3C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05158F2"/>
    <w:multiLevelType w:val="hybridMultilevel"/>
    <w:tmpl w:val="FD904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12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8B2D9D"/>
    <w:multiLevelType w:val="hybridMultilevel"/>
    <w:tmpl w:val="EBB8AB20"/>
    <w:lvl w:ilvl="0" w:tplc="A2CE42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9713B9"/>
    <w:multiLevelType w:val="hybridMultilevel"/>
    <w:tmpl w:val="F38A9E0A"/>
    <w:lvl w:ilvl="0" w:tplc="7324CFB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6E4983"/>
    <w:multiLevelType w:val="hybridMultilevel"/>
    <w:tmpl w:val="E9668F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915A22"/>
    <w:multiLevelType w:val="singleLevel"/>
    <w:tmpl w:val="4C9ED7CC"/>
    <w:lvl w:ilvl="0">
      <w:start w:val="1"/>
      <w:numFmt w:val="decimal"/>
      <w:lvlText w:val="%1."/>
      <w:lvlJc w:val="left"/>
      <w:pPr>
        <w:tabs>
          <w:tab w:val="num" w:pos="765"/>
        </w:tabs>
        <w:ind w:left="765" w:hanging="765"/>
      </w:pPr>
      <w:rPr>
        <w:rFonts w:hint="default"/>
      </w:rPr>
    </w:lvl>
  </w:abstractNum>
  <w:abstractNum w:abstractNumId="11" w15:restartNumberingAfterBreak="0">
    <w:nsid w:val="7BD1589D"/>
    <w:multiLevelType w:val="hybridMultilevel"/>
    <w:tmpl w:val="FB6E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43241"/>
    <w:multiLevelType w:val="hybridMultilevel"/>
    <w:tmpl w:val="45FE7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3"/>
  </w:num>
  <w:num w:numId="6">
    <w:abstractNumId w:val="7"/>
  </w:num>
  <w:num w:numId="7">
    <w:abstractNumId w:val="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1"/>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4"/>
    <w:rsid w:val="00035C56"/>
    <w:rsid w:val="00137F6D"/>
    <w:rsid w:val="001B5852"/>
    <w:rsid w:val="001F2913"/>
    <w:rsid w:val="002A0C79"/>
    <w:rsid w:val="003F08A0"/>
    <w:rsid w:val="00490C79"/>
    <w:rsid w:val="00564EC2"/>
    <w:rsid w:val="005A3C34"/>
    <w:rsid w:val="005B16FE"/>
    <w:rsid w:val="006F67E7"/>
    <w:rsid w:val="00743746"/>
    <w:rsid w:val="007C677D"/>
    <w:rsid w:val="0082306B"/>
    <w:rsid w:val="008449BC"/>
    <w:rsid w:val="00866CF7"/>
    <w:rsid w:val="0092792A"/>
    <w:rsid w:val="009D062B"/>
    <w:rsid w:val="00A16331"/>
    <w:rsid w:val="00AC02CB"/>
    <w:rsid w:val="00B44098"/>
    <w:rsid w:val="00B541D8"/>
    <w:rsid w:val="00B84900"/>
    <w:rsid w:val="00BD41FE"/>
    <w:rsid w:val="00BF38E1"/>
    <w:rsid w:val="00C9261C"/>
    <w:rsid w:val="00CA705B"/>
    <w:rsid w:val="00CC255D"/>
    <w:rsid w:val="00D67C0E"/>
    <w:rsid w:val="00DA14CB"/>
    <w:rsid w:val="00E62FD3"/>
    <w:rsid w:val="00E8413B"/>
    <w:rsid w:val="00E91ADE"/>
    <w:rsid w:val="00EF1EFF"/>
    <w:rsid w:val="00FC1A59"/>
    <w:rsid w:val="00FE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21F3"/>
  <w15:chartTrackingRefBased/>
  <w15:docId w15:val="{F858C946-BF39-435A-9CF6-184D0BDF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pPr>
      <w:jc w:val="both"/>
    </w:pPr>
    <w:rPr>
      <w:bCs/>
      <w:sz w:val="20"/>
    </w:rPr>
  </w:style>
  <w:style w:type="paragraph" w:styleId="BodyText2">
    <w:name w:val="Body Text 2"/>
    <w:basedOn w:val="Normal"/>
    <w:pPr>
      <w:jc w:val="both"/>
    </w:pPr>
    <w:rPr>
      <w:sz w:val="22"/>
    </w:rPr>
  </w:style>
  <w:style w:type="paragraph" w:styleId="ListParagraph">
    <w:name w:val="List Paragraph"/>
    <w:basedOn w:val="Normal"/>
    <w:qFormat/>
    <w:rsid w:val="001F2913"/>
    <w:pPr>
      <w:ind w:left="720"/>
    </w:pPr>
    <w:rPr>
      <w:rFonts w:ascii="Arial" w:hAnsi="Arial" w:cs="Arial"/>
      <w:lang w:eastAsia="en-GB"/>
    </w:rPr>
  </w:style>
  <w:style w:type="paragraph" w:styleId="BalloonText">
    <w:name w:val="Balloon Text"/>
    <w:basedOn w:val="Normal"/>
    <w:semiHidden/>
    <w:rsid w:val="001F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7E33D-A016-482F-99F3-44237AC26AF8}">
  <ds:schemaRefs>
    <ds:schemaRef ds:uri="http://schemas.microsoft.com/sharepoint/v3/contenttype/forms"/>
  </ds:schemaRefs>
</ds:datastoreItem>
</file>

<file path=customXml/itemProps2.xml><?xml version="1.0" encoding="utf-8"?>
<ds:datastoreItem xmlns:ds="http://schemas.openxmlformats.org/officeDocument/2006/customXml" ds:itemID="{2417C16E-8A7B-406E-A19C-27D5702B1C7F}">
  <ds:schemaRefs>
    <ds:schemaRef ds:uri="http://schemas.microsoft.com/office/2006/metadata/properties"/>
    <ds:schemaRef ds:uri="http://schemas.microsoft.com/office/infopath/2007/PartnerControls"/>
    <ds:schemaRef ds:uri="853af158-a203-40e7-91a1-cea62c9b1cbf"/>
    <ds:schemaRef ds:uri="f07b1397-1684-414c-873a-bfb3bfe2749d"/>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C3E7DFBA-310D-4FD3-A4A8-9574C27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Durham Gilesgate Primary School</vt:lpstr>
    </vt:vector>
  </TitlesOfParts>
  <Company>ICTSS</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Gilesgate Primary School</dc:title>
  <dc:subject/>
  <dc:creator>Mark Turner</dc:creator>
  <cp:keywords/>
  <cp:lastModifiedBy>Mrs K Cooke</cp:lastModifiedBy>
  <cp:revision>2</cp:revision>
  <cp:lastPrinted>2012-05-14T11:25:00Z</cp:lastPrinted>
  <dcterms:created xsi:type="dcterms:W3CDTF">2020-11-09T15:10:00Z</dcterms:created>
  <dcterms:modified xsi:type="dcterms:W3CDTF">2020-11-09T15:10:00Z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