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4A0" w:firstRow="1" w:lastRow="0" w:firstColumn="1" w:lastColumn="0" w:noHBand="0" w:noVBand="1"/>
      </w:tblPr>
      <w:tblGrid>
        <w:gridCol w:w="3330"/>
        <w:gridCol w:w="6390"/>
      </w:tblGrid>
      <w:tr w:rsidR="00EE0005" w14:paraId="76A5D4E5" w14:textId="77777777" w:rsidTr="00EA7E13">
        <w:trPr>
          <w:trHeight w:val="1405"/>
        </w:trPr>
        <w:tc>
          <w:tcPr>
            <w:tcW w:w="972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BF809D3" w14:textId="0DAF7A1D" w:rsidR="00EE0005" w:rsidRDefault="00EE0005">
            <w:pPr>
              <w:pStyle w:val="Heading2"/>
              <w:rPr>
                <w:rFonts w:ascii="Arial" w:hAnsi="Arial" w:cs="Arial"/>
                <w:sz w:val="24"/>
              </w:rPr>
            </w:pPr>
            <w:r>
              <w:rPr>
                <w:rFonts w:ascii="Arial" w:hAnsi="Arial" w:cs="Arial"/>
                <w:sz w:val="24"/>
              </w:rPr>
              <w:t xml:space="preserve">County Durham and Darlington </w:t>
            </w:r>
          </w:p>
          <w:p w14:paraId="259DCE94" w14:textId="77777777" w:rsidR="00EE0005" w:rsidRDefault="00EE0005">
            <w:pPr>
              <w:pStyle w:val="Heading2"/>
              <w:overflowPunct w:val="0"/>
              <w:autoSpaceDE w:val="0"/>
              <w:autoSpaceDN w:val="0"/>
              <w:adjustRightInd w:val="0"/>
              <w:textAlignment w:val="baseline"/>
              <w:rPr>
                <w:rFonts w:ascii="Arial" w:hAnsi="Arial" w:cs="Arial"/>
                <w:sz w:val="24"/>
              </w:rPr>
            </w:pPr>
            <w:r>
              <w:rPr>
                <w:rFonts w:ascii="Arial" w:hAnsi="Arial" w:cs="Arial"/>
                <w:sz w:val="24"/>
              </w:rPr>
              <w:t>Fire and Rescue Service</w:t>
            </w:r>
          </w:p>
          <w:p w14:paraId="320ABF09" w14:textId="77777777" w:rsidR="00EE0005" w:rsidRDefault="00EE0005">
            <w:pPr>
              <w:pStyle w:val="Heading2"/>
              <w:overflowPunct w:val="0"/>
              <w:autoSpaceDE w:val="0"/>
              <w:autoSpaceDN w:val="0"/>
              <w:adjustRightInd w:val="0"/>
              <w:textAlignment w:val="baseline"/>
              <w:rPr>
                <w:rFonts w:ascii="Arial" w:hAnsi="Arial" w:cs="Arial"/>
                <w:sz w:val="24"/>
              </w:rPr>
            </w:pPr>
            <w:r>
              <w:rPr>
                <w:rFonts w:ascii="Arial" w:hAnsi="Arial" w:cs="Arial"/>
                <w:sz w:val="24"/>
              </w:rPr>
              <w:t xml:space="preserve"> </w:t>
            </w:r>
          </w:p>
          <w:p w14:paraId="4364372F" w14:textId="449AE87D" w:rsidR="00EE0005" w:rsidRPr="00520F12" w:rsidRDefault="00EE0005" w:rsidP="00520F12">
            <w:pPr>
              <w:jc w:val="center"/>
              <w:rPr>
                <w:b/>
                <w:bCs/>
                <w:iCs/>
                <w:sz w:val="24"/>
                <w:szCs w:val="24"/>
              </w:rPr>
            </w:pPr>
            <w:r w:rsidRPr="00520F12">
              <w:rPr>
                <w:b/>
                <w:bCs/>
                <w:iCs/>
                <w:sz w:val="24"/>
                <w:szCs w:val="24"/>
              </w:rPr>
              <w:t xml:space="preserve">Job </w:t>
            </w:r>
            <w:r w:rsidR="00F17BC6" w:rsidRPr="00520F12">
              <w:rPr>
                <w:b/>
                <w:bCs/>
                <w:iCs/>
                <w:sz w:val="24"/>
                <w:szCs w:val="24"/>
              </w:rPr>
              <w:t>Description</w:t>
            </w:r>
          </w:p>
        </w:tc>
      </w:tr>
      <w:tr w:rsidR="00EE0005" w14:paraId="2E3C86C3" w14:textId="77777777" w:rsidTr="00EE0005">
        <w:tc>
          <w:tcPr>
            <w:tcW w:w="3330" w:type="dxa"/>
            <w:tcBorders>
              <w:top w:val="single" w:sz="4" w:space="0" w:color="auto"/>
              <w:left w:val="single" w:sz="4" w:space="0" w:color="auto"/>
              <w:bottom w:val="single" w:sz="4" w:space="0" w:color="auto"/>
              <w:right w:val="single" w:sz="4" w:space="0" w:color="auto"/>
            </w:tcBorders>
            <w:shd w:val="clear" w:color="auto" w:fill="auto"/>
          </w:tcPr>
          <w:p w14:paraId="52E558B1" w14:textId="77777777" w:rsidR="00EE0005" w:rsidRDefault="00EE0005">
            <w:pPr>
              <w:rPr>
                <w:b/>
                <w:bCs/>
                <w:szCs w:val="22"/>
                <w:u w:val="single"/>
              </w:rPr>
            </w:pPr>
          </w:p>
          <w:p w14:paraId="43884FBF" w14:textId="77777777" w:rsidR="00EE0005" w:rsidRDefault="00EE0005">
            <w:pPr>
              <w:rPr>
                <w:szCs w:val="22"/>
              </w:rPr>
            </w:pPr>
            <w:r>
              <w:rPr>
                <w:b/>
                <w:bCs/>
                <w:szCs w:val="22"/>
              </w:rPr>
              <w:t>Job title:</w:t>
            </w:r>
            <w:r>
              <w:rPr>
                <w:szCs w:val="22"/>
              </w:rPr>
              <w:t xml:space="preserve">   </w:t>
            </w:r>
          </w:p>
          <w:p w14:paraId="5F683D3C" w14:textId="77777777" w:rsidR="00EE0005" w:rsidRDefault="00EE0005">
            <w:pPr>
              <w:rPr>
                <w:b/>
                <w:bCs/>
                <w:szCs w:val="22"/>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3D020163" w14:textId="77777777" w:rsidR="00EE0005" w:rsidRDefault="00EE0005">
            <w:pPr>
              <w:pStyle w:val="Heading3"/>
              <w:rPr>
                <w:rFonts w:ascii="Arial" w:hAnsi="Arial" w:cs="Arial"/>
                <w:sz w:val="22"/>
                <w:szCs w:val="22"/>
              </w:rPr>
            </w:pPr>
          </w:p>
          <w:p w14:paraId="10FBFD99" w14:textId="26787283" w:rsidR="00EE0005" w:rsidRPr="00EE0005" w:rsidRDefault="00EE0005">
            <w:pPr>
              <w:pStyle w:val="Heading3"/>
              <w:rPr>
                <w:rFonts w:ascii="Arial" w:hAnsi="Arial" w:cs="Arial"/>
                <w:i/>
                <w:sz w:val="22"/>
                <w:szCs w:val="22"/>
                <w:u w:val="none"/>
              </w:rPr>
            </w:pPr>
            <w:r w:rsidRPr="00EE0005">
              <w:rPr>
                <w:rFonts w:ascii="Arial" w:hAnsi="Arial" w:cs="Arial"/>
                <w:sz w:val="22"/>
                <w:szCs w:val="22"/>
                <w:u w:val="none"/>
              </w:rPr>
              <w:t>Business Continuity Officer</w:t>
            </w:r>
          </w:p>
        </w:tc>
      </w:tr>
      <w:tr w:rsidR="00EE0005" w14:paraId="66258CC8" w14:textId="77777777" w:rsidTr="00EE0005">
        <w:tc>
          <w:tcPr>
            <w:tcW w:w="3330" w:type="dxa"/>
            <w:tcBorders>
              <w:top w:val="single" w:sz="4" w:space="0" w:color="auto"/>
              <w:left w:val="single" w:sz="4" w:space="0" w:color="auto"/>
              <w:bottom w:val="single" w:sz="4" w:space="0" w:color="auto"/>
              <w:right w:val="single" w:sz="4" w:space="0" w:color="auto"/>
            </w:tcBorders>
            <w:shd w:val="clear" w:color="auto" w:fill="auto"/>
          </w:tcPr>
          <w:p w14:paraId="630AB8CF" w14:textId="77777777" w:rsidR="00EE0005" w:rsidRDefault="00EE0005">
            <w:pPr>
              <w:rPr>
                <w:b/>
                <w:bCs/>
                <w:szCs w:val="22"/>
                <w:u w:val="single"/>
              </w:rPr>
            </w:pPr>
          </w:p>
          <w:p w14:paraId="2D60D277" w14:textId="77777777" w:rsidR="00EE0005" w:rsidRDefault="00EE0005">
            <w:pPr>
              <w:rPr>
                <w:b/>
                <w:bCs/>
                <w:szCs w:val="22"/>
              </w:rPr>
            </w:pPr>
            <w:r>
              <w:rPr>
                <w:b/>
                <w:bCs/>
                <w:szCs w:val="22"/>
              </w:rPr>
              <w:t>Directorate:</w:t>
            </w:r>
          </w:p>
          <w:p w14:paraId="7676DCF8" w14:textId="77777777" w:rsidR="00EE0005" w:rsidRDefault="00EE0005">
            <w:pPr>
              <w:rPr>
                <w:b/>
                <w:bCs/>
                <w:szCs w:val="22"/>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490809B5" w14:textId="77777777" w:rsidR="00EE0005" w:rsidRDefault="00EE0005">
            <w:pPr>
              <w:rPr>
                <w:szCs w:val="22"/>
                <w:u w:val="single"/>
              </w:rPr>
            </w:pPr>
          </w:p>
          <w:p w14:paraId="54694915" w14:textId="599028EF" w:rsidR="00EE0005" w:rsidRDefault="00EE0005">
            <w:pPr>
              <w:rPr>
                <w:b/>
                <w:i/>
                <w:szCs w:val="22"/>
              </w:rPr>
            </w:pPr>
            <w:r w:rsidRPr="00C21BB6">
              <w:rPr>
                <w:szCs w:val="22"/>
              </w:rPr>
              <w:t>Assets and Assurance</w:t>
            </w:r>
          </w:p>
        </w:tc>
      </w:tr>
      <w:tr w:rsidR="00EE0005" w14:paraId="7175C91B" w14:textId="77777777" w:rsidTr="00EE0005">
        <w:tc>
          <w:tcPr>
            <w:tcW w:w="3330" w:type="dxa"/>
            <w:tcBorders>
              <w:top w:val="single" w:sz="4" w:space="0" w:color="auto"/>
              <w:left w:val="single" w:sz="4" w:space="0" w:color="auto"/>
              <w:bottom w:val="single" w:sz="4" w:space="0" w:color="auto"/>
              <w:right w:val="single" w:sz="4" w:space="0" w:color="auto"/>
            </w:tcBorders>
            <w:shd w:val="clear" w:color="auto" w:fill="auto"/>
          </w:tcPr>
          <w:p w14:paraId="4996D2E9" w14:textId="77777777" w:rsidR="00EE0005" w:rsidRDefault="00EE0005">
            <w:pPr>
              <w:rPr>
                <w:b/>
                <w:bCs/>
                <w:szCs w:val="22"/>
                <w:u w:val="single"/>
              </w:rPr>
            </w:pPr>
          </w:p>
          <w:p w14:paraId="3A2610F5" w14:textId="77777777" w:rsidR="00EE0005" w:rsidRDefault="00EE0005">
            <w:pPr>
              <w:rPr>
                <w:b/>
                <w:bCs/>
                <w:szCs w:val="22"/>
              </w:rPr>
            </w:pPr>
            <w:r>
              <w:rPr>
                <w:b/>
                <w:bCs/>
                <w:szCs w:val="22"/>
              </w:rPr>
              <w:t>Responsible to:</w:t>
            </w:r>
          </w:p>
          <w:p w14:paraId="61655873" w14:textId="77777777" w:rsidR="00EE0005" w:rsidRDefault="00EE0005">
            <w:pPr>
              <w:rPr>
                <w:b/>
                <w:bCs/>
                <w:szCs w:val="22"/>
                <w:u w:val="single"/>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07FF1EA1" w14:textId="77777777" w:rsidR="00EE0005" w:rsidRDefault="00EE0005">
            <w:pPr>
              <w:rPr>
                <w:szCs w:val="22"/>
                <w:u w:val="single"/>
              </w:rPr>
            </w:pPr>
          </w:p>
          <w:p w14:paraId="65CB2C09" w14:textId="77777777" w:rsidR="00EE0005" w:rsidRDefault="00EE0005">
            <w:pPr>
              <w:pStyle w:val="Heading6"/>
              <w:rPr>
                <w:b w:val="0"/>
                <w:iCs/>
                <w:szCs w:val="22"/>
              </w:rPr>
            </w:pPr>
            <w:r w:rsidRPr="00EE0005">
              <w:rPr>
                <w:b w:val="0"/>
                <w:iCs/>
                <w:szCs w:val="22"/>
              </w:rPr>
              <w:t>S</w:t>
            </w:r>
            <w:r>
              <w:rPr>
                <w:b w:val="0"/>
                <w:iCs/>
                <w:szCs w:val="22"/>
              </w:rPr>
              <w:t xml:space="preserve">tation </w:t>
            </w:r>
            <w:r w:rsidRPr="00EE0005">
              <w:rPr>
                <w:b w:val="0"/>
                <w:iCs/>
                <w:szCs w:val="22"/>
              </w:rPr>
              <w:t>M</w:t>
            </w:r>
            <w:r>
              <w:rPr>
                <w:b w:val="0"/>
                <w:iCs/>
                <w:szCs w:val="22"/>
              </w:rPr>
              <w:t>anager</w:t>
            </w:r>
            <w:r w:rsidRPr="00EE0005">
              <w:rPr>
                <w:b w:val="0"/>
                <w:iCs/>
                <w:szCs w:val="22"/>
              </w:rPr>
              <w:t xml:space="preserve"> </w:t>
            </w:r>
            <w:r>
              <w:rPr>
                <w:b w:val="0"/>
                <w:iCs/>
                <w:szCs w:val="22"/>
              </w:rPr>
              <w:t>Assurance (Health and Safety and Business Continuity)</w:t>
            </w:r>
          </w:p>
          <w:p w14:paraId="6146BAB6" w14:textId="03B58565" w:rsidR="00EE0005" w:rsidRPr="00EE0005" w:rsidRDefault="00EE0005" w:rsidP="00EE0005"/>
        </w:tc>
      </w:tr>
      <w:tr w:rsidR="00EE0005" w14:paraId="046B140E" w14:textId="77777777" w:rsidTr="00EE0005">
        <w:tc>
          <w:tcPr>
            <w:tcW w:w="3330" w:type="dxa"/>
            <w:tcBorders>
              <w:top w:val="single" w:sz="4" w:space="0" w:color="auto"/>
              <w:left w:val="single" w:sz="4" w:space="0" w:color="auto"/>
              <w:bottom w:val="single" w:sz="4" w:space="0" w:color="auto"/>
              <w:right w:val="single" w:sz="4" w:space="0" w:color="auto"/>
            </w:tcBorders>
            <w:shd w:val="clear" w:color="auto" w:fill="auto"/>
          </w:tcPr>
          <w:p w14:paraId="4EB10DB7" w14:textId="77777777" w:rsidR="00EE0005" w:rsidRDefault="00EE0005">
            <w:pPr>
              <w:rPr>
                <w:b/>
                <w:bCs/>
                <w:szCs w:val="22"/>
                <w:u w:val="single"/>
              </w:rPr>
            </w:pPr>
          </w:p>
          <w:p w14:paraId="7967F786" w14:textId="77777777" w:rsidR="00EE0005" w:rsidRDefault="00EE0005">
            <w:pPr>
              <w:tabs>
                <w:tab w:val="center" w:pos="1968"/>
              </w:tabs>
              <w:rPr>
                <w:b/>
                <w:bCs/>
                <w:szCs w:val="22"/>
              </w:rPr>
            </w:pPr>
            <w:r>
              <w:rPr>
                <w:b/>
                <w:bCs/>
                <w:szCs w:val="22"/>
              </w:rPr>
              <w:t>Location:</w:t>
            </w:r>
            <w:r>
              <w:rPr>
                <w:b/>
                <w:bCs/>
                <w:szCs w:val="22"/>
              </w:rPr>
              <w:tab/>
            </w:r>
          </w:p>
          <w:p w14:paraId="248FCBEA" w14:textId="77777777" w:rsidR="00EE0005" w:rsidRDefault="00EE0005">
            <w:pPr>
              <w:rPr>
                <w:b/>
                <w:bCs/>
                <w:szCs w:val="22"/>
                <w:u w:val="single"/>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3B8E89C7" w14:textId="77777777" w:rsidR="00EE0005" w:rsidRDefault="00EE0005">
            <w:pPr>
              <w:rPr>
                <w:szCs w:val="22"/>
                <w:u w:val="single"/>
              </w:rPr>
            </w:pPr>
          </w:p>
          <w:p w14:paraId="010E0795" w14:textId="3B9E9C0E" w:rsidR="00EE0005" w:rsidRDefault="00EE0005">
            <w:pPr>
              <w:pStyle w:val="Heading6"/>
              <w:rPr>
                <w:b w:val="0"/>
                <w:bCs w:val="0"/>
                <w:szCs w:val="22"/>
              </w:rPr>
            </w:pPr>
            <w:r w:rsidRPr="00EE0005">
              <w:rPr>
                <w:b w:val="0"/>
                <w:szCs w:val="22"/>
              </w:rPr>
              <w:t>Service Headquarters (</w:t>
            </w:r>
            <w:r>
              <w:rPr>
                <w:b w:val="0"/>
                <w:bCs w:val="0"/>
                <w:szCs w:val="22"/>
              </w:rPr>
              <w:t>However you may be required to serve at any location as so directed)</w:t>
            </w:r>
          </w:p>
          <w:p w14:paraId="664872DA" w14:textId="643C86D8" w:rsidR="00EE0005" w:rsidRPr="00EE0005" w:rsidRDefault="00EE0005" w:rsidP="00EE0005"/>
        </w:tc>
      </w:tr>
      <w:tr w:rsidR="00EE0005" w14:paraId="49CDAC54" w14:textId="77777777" w:rsidTr="00EE0005">
        <w:tc>
          <w:tcPr>
            <w:tcW w:w="9720" w:type="dxa"/>
            <w:gridSpan w:val="2"/>
            <w:tcBorders>
              <w:top w:val="single" w:sz="4" w:space="0" w:color="auto"/>
              <w:left w:val="single" w:sz="4" w:space="0" w:color="auto"/>
              <w:bottom w:val="single" w:sz="4" w:space="0" w:color="auto"/>
              <w:right w:val="single" w:sz="4" w:space="0" w:color="auto"/>
            </w:tcBorders>
            <w:shd w:val="clear" w:color="auto" w:fill="auto"/>
          </w:tcPr>
          <w:p w14:paraId="1AECFE0F" w14:textId="77777777" w:rsidR="00EE0005" w:rsidRDefault="00EE0005" w:rsidP="00F17BC6">
            <w:pPr>
              <w:rPr>
                <w:b/>
                <w:bCs/>
                <w:szCs w:val="22"/>
                <w:u w:val="single"/>
              </w:rPr>
            </w:pPr>
          </w:p>
          <w:p w14:paraId="10DB35EE" w14:textId="6E65E22D" w:rsidR="00EE0005" w:rsidRDefault="00EE0005" w:rsidP="00F17BC6">
            <w:pPr>
              <w:rPr>
                <w:b/>
                <w:bCs/>
                <w:i/>
                <w:szCs w:val="22"/>
              </w:rPr>
            </w:pPr>
            <w:r>
              <w:rPr>
                <w:b/>
                <w:bCs/>
                <w:szCs w:val="22"/>
              </w:rPr>
              <w:t xml:space="preserve">Purpose of the job: </w:t>
            </w:r>
          </w:p>
          <w:p w14:paraId="55A2B8EE" w14:textId="5E9D618B" w:rsidR="00EE0005" w:rsidRDefault="00EE0005" w:rsidP="00F17BC6">
            <w:pPr>
              <w:rPr>
                <w:b/>
                <w:bCs/>
                <w:szCs w:val="22"/>
              </w:rPr>
            </w:pPr>
          </w:p>
          <w:p w14:paraId="523AD2AD" w14:textId="2E42335B" w:rsidR="00EE0005" w:rsidRPr="00C21BB6" w:rsidRDefault="00EE0005" w:rsidP="00F17BC6">
            <w:pPr>
              <w:rPr>
                <w:bCs/>
                <w:szCs w:val="22"/>
              </w:rPr>
            </w:pPr>
            <w:r w:rsidRPr="00C21BB6">
              <w:rPr>
                <w:bCs/>
                <w:szCs w:val="22"/>
              </w:rPr>
              <w:t xml:space="preserve">To form part of the </w:t>
            </w:r>
            <w:r>
              <w:rPr>
                <w:bCs/>
                <w:szCs w:val="22"/>
              </w:rPr>
              <w:t xml:space="preserve">business continuity </w:t>
            </w:r>
            <w:r w:rsidRPr="00C21BB6">
              <w:rPr>
                <w:bCs/>
                <w:szCs w:val="22"/>
              </w:rPr>
              <w:t xml:space="preserve">team and to assist the Station Manager Assurance in the efficient management of </w:t>
            </w:r>
            <w:r w:rsidR="00F27B8C">
              <w:rPr>
                <w:bCs/>
                <w:szCs w:val="22"/>
              </w:rPr>
              <w:t>business contin</w:t>
            </w:r>
            <w:r w:rsidR="00213AE7">
              <w:rPr>
                <w:bCs/>
                <w:szCs w:val="22"/>
              </w:rPr>
              <w:t>uity</w:t>
            </w:r>
            <w:r w:rsidRPr="00C21BB6">
              <w:rPr>
                <w:bCs/>
                <w:szCs w:val="22"/>
              </w:rPr>
              <w:t xml:space="preserve"> requirements across the Service.</w:t>
            </w:r>
          </w:p>
          <w:p w14:paraId="56B3FE97" w14:textId="77777777" w:rsidR="00EE0005" w:rsidRDefault="00EE0005" w:rsidP="00F17BC6">
            <w:pPr>
              <w:rPr>
                <w:b/>
                <w:bCs/>
                <w:szCs w:val="22"/>
              </w:rPr>
            </w:pPr>
          </w:p>
          <w:p w14:paraId="44B0B2F1" w14:textId="77777777" w:rsidR="00EE0005" w:rsidRDefault="00EE0005" w:rsidP="00F17BC6">
            <w:pPr>
              <w:rPr>
                <w:szCs w:val="22"/>
              </w:rPr>
            </w:pPr>
          </w:p>
        </w:tc>
      </w:tr>
      <w:tr w:rsidR="00EE0005" w14:paraId="3AFA4523" w14:textId="77777777" w:rsidTr="00EA7E13">
        <w:trPr>
          <w:trHeight w:val="7850"/>
        </w:trPr>
        <w:tc>
          <w:tcPr>
            <w:tcW w:w="9720" w:type="dxa"/>
            <w:gridSpan w:val="2"/>
            <w:tcBorders>
              <w:top w:val="single" w:sz="4" w:space="0" w:color="auto"/>
              <w:left w:val="single" w:sz="4" w:space="0" w:color="auto"/>
              <w:bottom w:val="single" w:sz="4" w:space="0" w:color="auto"/>
              <w:right w:val="single" w:sz="4" w:space="0" w:color="auto"/>
            </w:tcBorders>
            <w:shd w:val="clear" w:color="auto" w:fill="auto"/>
          </w:tcPr>
          <w:p w14:paraId="7258F81E" w14:textId="77777777" w:rsidR="00EE0005" w:rsidRDefault="00EE0005" w:rsidP="00F17BC6">
            <w:pPr>
              <w:rPr>
                <w:b/>
                <w:bCs/>
                <w:szCs w:val="22"/>
                <w:u w:val="single"/>
              </w:rPr>
            </w:pPr>
          </w:p>
          <w:p w14:paraId="5A337C6D" w14:textId="77777777" w:rsidR="00EE0005" w:rsidRDefault="00EE0005" w:rsidP="00F17BC6">
            <w:pPr>
              <w:rPr>
                <w:b/>
                <w:bCs/>
                <w:i/>
                <w:iCs/>
                <w:szCs w:val="22"/>
              </w:rPr>
            </w:pPr>
            <w:r>
              <w:rPr>
                <w:b/>
                <w:bCs/>
                <w:szCs w:val="22"/>
              </w:rPr>
              <w:t xml:space="preserve">Context of the role: </w:t>
            </w:r>
          </w:p>
          <w:p w14:paraId="0439403C" w14:textId="77777777" w:rsidR="00EE0005" w:rsidRDefault="00EE0005" w:rsidP="00F17BC6">
            <w:pPr>
              <w:rPr>
                <w:b/>
                <w:bCs/>
                <w:szCs w:val="22"/>
              </w:rPr>
            </w:pPr>
          </w:p>
          <w:p w14:paraId="23620116" w14:textId="77777777" w:rsidR="00EE0005" w:rsidRDefault="00EE0005" w:rsidP="00F17BC6">
            <w:pPr>
              <w:numPr>
                <w:ilvl w:val="0"/>
                <w:numId w:val="1"/>
              </w:numPr>
              <w:tabs>
                <w:tab w:val="clear" w:pos="4680"/>
              </w:tabs>
              <w:ind w:left="360"/>
              <w:rPr>
                <w:i/>
                <w:iCs/>
                <w:szCs w:val="22"/>
              </w:rPr>
            </w:pPr>
            <w:r>
              <w:rPr>
                <w:szCs w:val="22"/>
              </w:rPr>
              <w:t>County Durham and Darlington Fire and Rescue Service are working to protect and improve our Communities.</w:t>
            </w:r>
          </w:p>
          <w:p w14:paraId="01D060D1" w14:textId="77777777" w:rsidR="00EE0005" w:rsidRDefault="00EE0005" w:rsidP="00F17BC6">
            <w:pPr>
              <w:ind w:left="360" w:hanging="360"/>
              <w:rPr>
                <w:szCs w:val="22"/>
              </w:rPr>
            </w:pPr>
          </w:p>
          <w:p w14:paraId="321EF1C4" w14:textId="3C11EB76" w:rsidR="00EE0005" w:rsidRPr="00C74407" w:rsidRDefault="00EE0005" w:rsidP="00F17BC6">
            <w:pPr>
              <w:numPr>
                <w:ilvl w:val="0"/>
                <w:numId w:val="2"/>
              </w:numPr>
              <w:tabs>
                <w:tab w:val="clear" w:pos="720"/>
              </w:tabs>
              <w:ind w:left="360"/>
              <w:rPr>
                <w:szCs w:val="22"/>
              </w:rPr>
            </w:pPr>
            <w:r w:rsidRPr="00C74407">
              <w:rPr>
                <w:szCs w:val="22"/>
              </w:rPr>
              <w:t xml:space="preserve">The Assurance Section forms part of the </w:t>
            </w:r>
            <w:r w:rsidR="00C74407" w:rsidRPr="00C74407">
              <w:rPr>
                <w:szCs w:val="22"/>
              </w:rPr>
              <w:t>Training, Assets and Assurance</w:t>
            </w:r>
            <w:r w:rsidRPr="00C74407">
              <w:rPr>
                <w:szCs w:val="22"/>
              </w:rPr>
              <w:t xml:space="preserve"> directorate and is responsible for </w:t>
            </w:r>
            <w:r w:rsidR="00C74407" w:rsidRPr="00C74407">
              <w:rPr>
                <w:szCs w:val="22"/>
              </w:rPr>
              <w:t>health and safety, business continuity and organisational assurance.</w:t>
            </w:r>
          </w:p>
          <w:p w14:paraId="682DBCC0" w14:textId="77777777" w:rsidR="00EE0005" w:rsidRDefault="00EE0005" w:rsidP="00F17BC6">
            <w:pPr>
              <w:ind w:left="360" w:hanging="360"/>
              <w:rPr>
                <w:szCs w:val="22"/>
              </w:rPr>
            </w:pPr>
          </w:p>
          <w:p w14:paraId="3DAF0CB5" w14:textId="24CB6100" w:rsidR="00EE0005" w:rsidRDefault="00EE0005" w:rsidP="00F17BC6">
            <w:pPr>
              <w:numPr>
                <w:ilvl w:val="0"/>
                <w:numId w:val="1"/>
              </w:numPr>
              <w:tabs>
                <w:tab w:val="clear" w:pos="4680"/>
              </w:tabs>
              <w:ind w:left="360"/>
              <w:rPr>
                <w:i/>
                <w:iCs/>
                <w:szCs w:val="22"/>
              </w:rPr>
            </w:pPr>
            <w:r>
              <w:rPr>
                <w:szCs w:val="22"/>
              </w:rPr>
              <w:t xml:space="preserve">The post-holder operates within a framework provided by the Service’s plans, policies and procedures and financial regulations. On a day to day basis the post holder is responsible for </w:t>
            </w:r>
            <w:r w:rsidR="00EA7E13">
              <w:rPr>
                <w:szCs w:val="22"/>
              </w:rPr>
              <w:t>all aspects of business continuity within County Durham and Darlington Fire and Rescue Service.</w:t>
            </w:r>
          </w:p>
          <w:p w14:paraId="7F87585D" w14:textId="77777777" w:rsidR="00EE0005" w:rsidRDefault="00EE0005" w:rsidP="00F17BC6">
            <w:pPr>
              <w:ind w:left="360" w:hanging="360"/>
              <w:rPr>
                <w:i/>
                <w:iCs/>
                <w:szCs w:val="22"/>
              </w:rPr>
            </w:pPr>
          </w:p>
          <w:p w14:paraId="25DD4740" w14:textId="6801C146" w:rsidR="00EE0005" w:rsidRPr="00C74407" w:rsidRDefault="00EE0005" w:rsidP="00F17BC6">
            <w:pPr>
              <w:numPr>
                <w:ilvl w:val="0"/>
                <w:numId w:val="2"/>
              </w:numPr>
              <w:tabs>
                <w:tab w:val="clear" w:pos="720"/>
              </w:tabs>
              <w:ind w:left="360"/>
              <w:rPr>
                <w:i/>
                <w:iCs/>
                <w:szCs w:val="22"/>
              </w:rPr>
            </w:pPr>
            <w:r w:rsidRPr="00C74407">
              <w:rPr>
                <w:szCs w:val="22"/>
              </w:rPr>
              <w:t xml:space="preserve">The Service expects the highest standard of communication and conduct from all staff.  Respect for confidentiality is essential in this role. </w:t>
            </w:r>
          </w:p>
          <w:p w14:paraId="26608654" w14:textId="77777777" w:rsidR="00C74407" w:rsidRPr="00C74407" w:rsidRDefault="00C74407" w:rsidP="00F17BC6">
            <w:pPr>
              <w:ind w:left="360" w:hanging="360"/>
              <w:rPr>
                <w:i/>
                <w:iCs/>
                <w:szCs w:val="22"/>
              </w:rPr>
            </w:pPr>
          </w:p>
          <w:p w14:paraId="35031EF1" w14:textId="77777777" w:rsidR="00EE0005" w:rsidRDefault="00EE0005" w:rsidP="00F17BC6">
            <w:pPr>
              <w:numPr>
                <w:ilvl w:val="0"/>
                <w:numId w:val="2"/>
              </w:numPr>
              <w:tabs>
                <w:tab w:val="clear" w:pos="720"/>
              </w:tabs>
              <w:ind w:left="360"/>
              <w:rPr>
                <w:szCs w:val="22"/>
              </w:rPr>
            </w:pPr>
            <w:r>
              <w:rPr>
                <w:szCs w:val="22"/>
              </w:rPr>
              <w:t>All personnel are expected to participate positively in the appraisal process, to undertake relevant training and development activities to improve their work performance, and to contribute to the training and development of others.</w:t>
            </w:r>
          </w:p>
          <w:p w14:paraId="53C6E256" w14:textId="77777777" w:rsidR="00EE0005" w:rsidRDefault="00EE0005" w:rsidP="00F17BC6">
            <w:pPr>
              <w:ind w:left="360" w:hanging="360"/>
              <w:rPr>
                <w:i/>
                <w:iCs/>
                <w:szCs w:val="22"/>
              </w:rPr>
            </w:pPr>
          </w:p>
          <w:p w14:paraId="0FE5CE78" w14:textId="77777777" w:rsidR="00EE0005" w:rsidRDefault="00EE0005" w:rsidP="00F17BC6">
            <w:pPr>
              <w:pStyle w:val="BodyText2"/>
              <w:numPr>
                <w:ilvl w:val="0"/>
                <w:numId w:val="2"/>
              </w:numPr>
              <w:tabs>
                <w:tab w:val="clear" w:pos="720"/>
              </w:tabs>
              <w:ind w:left="360"/>
              <w:rPr>
                <w:rFonts w:ascii="Arial" w:hAnsi="Arial" w:cs="Arial"/>
                <w:szCs w:val="22"/>
              </w:rPr>
            </w:pPr>
            <w:r>
              <w:rPr>
                <w:rFonts w:ascii="Arial" w:hAnsi="Arial" w:cs="Arial"/>
                <w:szCs w:val="22"/>
              </w:rPr>
              <w:t xml:space="preserve"> The post-holder will be expected to promote the Service’s policy of equality and fairness, both within the service and externally, to demonstrate commitment to anti discriminatory practice in </w:t>
            </w:r>
            <w:proofErr w:type="gramStart"/>
            <w:r>
              <w:rPr>
                <w:rFonts w:ascii="Arial" w:hAnsi="Arial" w:cs="Arial"/>
                <w:szCs w:val="22"/>
              </w:rPr>
              <w:t>all of</w:t>
            </w:r>
            <w:proofErr w:type="gramEnd"/>
            <w:r>
              <w:rPr>
                <w:rFonts w:ascii="Arial" w:hAnsi="Arial" w:cs="Arial"/>
                <w:szCs w:val="22"/>
              </w:rPr>
              <w:t xml:space="preserve"> the Service’s activities. </w:t>
            </w:r>
          </w:p>
          <w:p w14:paraId="7E2E812B" w14:textId="77777777" w:rsidR="00EE0005" w:rsidRDefault="00EE0005" w:rsidP="00F17BC6">
            <w:pPr>
              <w:pStyle w:val="BodyText2"/>
              <w:ind w:left="360" w:hanging="360"/>
              <w:rPr>
                <w:rFonts w:ascii="Arial" w:hAnsi="Arial" w:cs="Arial"/>
                <w:szCs w:val="22"/>
              </w:rPr>
            </w:pPr>
          </w:p>
          <w:p w14:paraId="591E5BEF" w14:textId="77777777" w:rsidR="00EE0005" w:rsidRDefault="00EE0005" w:rsidP="00F17BC6">
            <w:pPr>
              <w:numPr>
                <w:ilvl w:val="0"/>
                <w:numId w:val="1"/>
              </w:numPr>
              <w:tabs>
                <w:tab w:val="clear" w:pos="4680"/>
              </w:tabs>
              <w:ind w:left="360"/>
              <w:rPr>
                <w:szCs w:val="22"/>
              </w:rPr>
            </w:pPr>
            <w:r>
              <w:rPr>
                <w:szCs w:val="22"/>
              </w:rPr>
              <w:t xml:space="preserve"> The post holder will be expected to practice and promote the health and safety policies of the Service.  </w:t>
            </w:r>
          </w:p>
          <w:p w14:paraId="7CB9CFD7" w14:textId="77777777" w:rsidR="00EE0005" w:rsidRDefault="00EE0005" w:rsidP="00F17BC6">
            <w:pPr>
              <w:ind w:left="360" w:hanging="360"/>
              <w:rPr>
                <w:szCs w:val="22"/>
              </w:rPr>
            </w:pPr>
          </w:p>
          <w:p w14:paraId="7F675A25" w14:textId="58BD0613" w:rsidR="00C74407" w:rsidRPr="00EA7E13" w:rsidRDefault="00EE0005" w:rsidP="00F17BC6">
            <w:pPr>
              <w:numPr>
                <w:ilvl w:val="0"/>
                <w:numId w:val="3"/>
              </w:numPr>
              <w:tabs>
                <w:tab w:val="clear" w:pos="426"/>
              </w:tabs>
              <w:ind w:left="360"/>
              <w:rPr>
                <w:szCs w:val="22"/>
                <w:u w:val="single"/>
              </w:rPr>
            </w:pPr>
            <w:r>
              <w:rPr>
                <w:szCs w:val="22"/>
              </w:rPr>
              <w:t xml:space="preserve">The post-holder will be required to undertake a baseline personnel security standard check prior to confirmation of appointment. </w:t>
            </w:r>
          </w:p>
        </w:tc>
      </w:tr>
    </w:tbl>
    <w:p w14:paraId="2E3B27C2" w14:textId="77777777" w:rsidR="00EE0005" w:rsidRDefault="00EE0005" w:rsidP="00EE0005">
      <w:pPr>
        <w:rPr>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4A0" w:firstRow="1" w:lastRow="0" w:firstColumn="1" w:lastColumn="0" w:noHBand="0" w:noVBand="1"/>
      </w:tblPr>
      <w:tblGrid>
        <w:gridCol w:w="551"/>
        <w:gridCol w:w="9169"/>
      </w:tblGrid>
      <w:tr w:rsidR="00EE0005" w14:paraId="404E15FE" w14:textId="77777777" w:rsidTr="00EA7E13">
        <w:trPr>
          <w:trHeight w:val="444"/>
        </w:trPr>
        <w:tc>
          <w:tcPr>
            <w:tcW w:w="972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2E71015D" w14:textId="77777777" w:rsidR="00EE0005" w:rsidRDefault="00EE0005" w:rsidP="00F17BC6">
            <w:pPr>
              <w:pStyle w:val="Heading6"/>
              <w:spacing w:line="360" w:lineRule="auto"/>
              <w:rPr>
                <w:szCs w:val="22"/>
              </w:rPr>
            </w:pPr>
            <w:r>
              <w:rPr>
                <w:szCs w:val="22"/>
              </w:rPr>
              <w:t>Key responsibilities and duties</w:t>
            </w:r>
          </w:p>
        </w:tc>
      </w:tr>
      <w:tr w:rsidR="00EE0005" w14:paraId="1F936FB7" w14:textId="77777777" w:rsidTr="00EE0005">
        <w:tc>
          <w:tcPr>
            <w:tcW w:w="551" w:type="dxa"/>
            <w:tcBorders>
              <w:top w:val="single" w:sz="4" w:space="0" w:color="auto"/>
              <w:left w:val="single" w:sz="4" w:space="0" w:color="auto"/>
              <w:bottom w:val="single" w:sz="4" w:space="0" w:color="auto"/>
              <w:right w:val="single" w:sz="4" w:space="0" w:color="auto"/>
            </w:tcBorders>
            <w:shd w:val="clear" w:color="auto" w:fill="auto"/>
            <w:hideMark/>
          </w:tcPr>
          <w:p w14:paraId="0EAE7683" w14:textId="77777777" w:rsidR="00EE0005" w:rsidRPr="009E2FD3" w:rsidRDefault="00EE0005">
            <w:pPr>
              <w:pStyle w:val="Header"/>
              <w:tabs>
                <w:tab w:val="left" w:pos="720"/>
              </w:tabs>
              <w:spacing w:before="240" w:after="240"/>
              <w:rPr>
                <w:szCs w:val="22"/>
              </w:rPr>
            </w:pPr>
            <w:r w:rsidRPr="009E2FD3">
              <w:rPr>
                <w:szCs w:val="22"/>
              </w:rPr>
              <w:t>1</w:t>
            </w:r>
          </w:p>
        </w:tc>
        <w:tc>
          <w:tcPr>
            <w:tcW w:w="9169" w:type="dxa"/>
            <w:tcBorders>
              <w:top w:val="single" w:sz="4" w:space="0" w:color="auto"/>
              <w:left w:val="single" w:sz="4" w:space="0" w:color="auto"/>
              <w:bottom w:val="single" w:sz="4" w:space="0" w:color="auto"/>
              <w:right w:val="single" w:sz="4" w:space="0" w:color="auto"/>
            </w:tcBorders>
            <w:shd w:val="clear" w:color="auto" w:fill="auto"/>
          </w:tcPr>
          <w:p w14:paraId="56052CC5" w14:textId="67AC3624" w:rsidR="00EE0005" w:rsidRPr="009E2FD3" w:rsidRDefault="00C74407" w:rsidP="00F17BC6">
            <w:pPr>
              <w:pStyle w:val="NoSpacing"/>
              <w:spacing w:before="120" w:after="120" w:line="360" w:lineRule="auto"/>
              <w:rPr>
                <w:rFonts w:ascii="Arial" w:hAnsi="Arial" w:cs="Arial"/>
              </w:rPr>
            </w:pPr>
            <w:r w:rsidRPr="009E2FD3">
              <w:rPr>
                <w:rFonts w:ascii="Arial" w:hAnsi="Arial" w:cs="Arial"/>
              </w:rPr>
              <w:t>Act as the main point of contact for business continuity queries.</w:t>
            </w:r>
          </w:p>
        </w:tc>
      </w:tr>
      <w:tr w:rsidR="00EE0005" w14:paraId="47F82B95" w14:textId="77777777" w:rsidTr="00EE0005">
        <w:tc>
          <w:tcPr>
            <w:tcW w:w="551" w:type="dxa"/>
            <w:tcBorders>
              <w:top w:val="single" w:sz="4" w:space="0" w:color="auto"/>
              <w:left w:val="single" w:sz="4" w:space="0" w:color="auto"/>
              <w:bottom w:val="single" w:sz="4" w:space="0" w:color="auto"/>
              <w:right w:val="single" w:sz="4" w:space="0" w:color="auto"/>
            </w:tcBorders>
            <w:shd w:val="clear" w:color="auto" w:fill="auto"/>
            <w:hideMark/>
          </w:tcPr>
          <w:p w14:paraId="76317367" w14:textId="77777777" w:rsidR="00EE0005" w:rsidRPr="009E2FD3" w:rsidRDefault="00EE0005">
            <w:pPr>
              <w:pStyle w:val="Header"/>
              <w:tabs>
                <w:tab w:val="left" w:pos="720"/>
              </w:tabs>
              <w:spacing w:before="240" w:after="240"/>
              <w:rPr>
                <w:szCs w:val="22"/>
              </w:rPr>
            </w:pPr>
            <w:r w:rsidRPr="009E2FD3">
              <w:rPr>
                <w:szCs w:val="22"/>
              </w:rPr>
              <w:t>2</w:t>
            </w:r>
          </w:p>
        </w:tc>
        <w:tc>
          <w:tcPr>
            <w:tcW w:w="9169" w:type="dxa"/>
            <w:tcBorders>
              <w:top w:val="single" w:sz="4" w:space="0" w:color="auto"/>
              <w:left w:val="single" w:sz="4" w:space="0" w:color="auto"/>
              <w:bottom w:val="single" w:sz="4" w:space="0" w:color="auto"/>
              <w:right w:val="single" w:sz="4" w:space="0" w:color="auto"/>
            </w:tcBorders>
            <w:shd w:val="clear" w:color="auto" w:fill="auto"/>
          </w:tcPr>
          <w:p w14:paraId="622531E6" w14:textId="1D62AC3D" w:rsidR="00D769B5" w:rsidRPr="009E2FD3" w:rsidRDefault="00B75E52" w:rsidP="00F17BC6">
            <w:pPr>
              <w:pStyle w:val="NoSpacing"/>
              <w:spacing w:before="120" w:after="120" w:line="360" w:lineRule="auto"/>
              <w:rPr>
                <w:rFonts w:ascii="Arial" w:hAnsi="Arial" w:cs="Arial"/>
              </w:rPr>
            </w:pPr>
            <w:r w:rsidRPr="009E2FD3">
              <w:rPr>
                <w:rFonts w:ascii="Arial" w:hAnsi="Arial" w:cs="Arial"/>
              </w:rPr>
              <w:t>M</w:t>
            </w:r>
            <w:r w:rsidR="00D769B5" w:rsidRPr="009E2FD3">
              <w:rPr>
                <w:rFonts w:ascii="Arial" w:hAnsi="Arial" w:cs="Arial"/>
              </w:rPr>
              <w:t>aintain</w:t>
            </w:r>
            <w:r w:rsidRPr="009E2FD3">
              <w:rPr>
                <w:rFonts w:ascii="Arial" w:hAnsi="Arial" w:cs="Arial"/>
              </w:rPr>
              <w:t xml:space="preserve">, </w:t>
            </w:r>
            <w:r w:rsidR="00F17BC6" w:rsidRPr="009E2FD3">
              <w:rPr>
                <w:rFonts w:ascii="Arial" w:hAnsi="Arial" w:cs="Arial"/>
              </w:rPr>
              <w:t>manage,</w:t>
            </w:r>
            <w:r w:rsidR="00406C2D" w:rsidRPr="009E2FD3">
              <w:rPr>
                <w:rFonts w:ascii="Arial" w:hAnsi="Arial" w:cs="Arial"/>
              </w:rPr>
              <w:t xml:space="preserve"> and </w:t>
            </w:r>
            <w:r w:rsidRPr="009E2FD3">
              <w:rPr>
                <w:rFonts w:ascii="Arial" w:hAnsi="Arial" w:cs="Arial"/>
              </w:rPr>
              <w:t>develop</w:t>
            </w:r>
            <w:r w:rsidR="00D769B5" w:rsidRPr="009E2FD3">
              <w:rPr>
                <w:rFonts w:ascii="Arial" w:hAnsi="Arial" w:cs="Arial"/>
              </w:rPr>
              <w:t xml:space="preserve"> </w:t>
            </w:r>
            <w:r w:rsidR="00C74407" w:rsidRPr="009E2FD3">
              <w:rPr>
                <w:rFonts w:ascii="Arial" w:hAnsi="Arial" w:cs="Arial"/>
              </w:rPr>
              <w:t xml:space="preserve">the business continuity management system within </w:t>
            </w:r>
            <w:r w:rsidR="00D769B5" w:rsidRPr="009E2FD3">
              <w:rPr>
                <w:rFonts w:ascii="Arial" w:hAnsi="Arial" w:cs="Arial"/>
              </w:rPr>
              <w:t>the Service</w:t>
            </w:r>
            <w:r w:rsidR="00C74407" w:rsidRPr="009E2FD3">
              <w:rPr>
                <w:rFonts w:ascii="Arial" w:hAnsi="Arial" w:cs="Arial"/>
              </w:rPr>
              <w:t>.</w:t>
            </w:r>
          </w:p>
        </w:tc>
      </w:tr>
      <w:tr w:rsidR="00EE0005" w14:paraId="237ADF43" w14:textId="77777777" w:rsidTr="00EE0005">
        <w:tc>
          <w:tcPr>
            <w:tcW w:w="551" w:type="dxa"/>
            <w:tcBorders>
              <w:top w:val="single" w:sz="4" w:space="0" w:color="auto"/>
              <w:left w:val="single" w:sz="4" w:space="0" w:color="auto"/>
              <w:bottom w:val="single" w:sz="4" w:space="0" w:color="auto"/>
              <w:right w:val="single" w:sz="4" w:space="0" w:color="auto"/>
            </w:tcBorders>
            <w:shd w:val="clear" w:color="auto" w:fill="auto"/>
            <w:hideMark/>
          </w:tcPr>
          <w:p w14:paraId="16ACC39B" w14:textId="77777777" w:rsidR="00EE0005" w:rsidRPr="009E2FD3" w:rsidRDefault="00EE0005">
            <w:pPr>
              <w:pStyle w:val="Header"/>
              <w:tabs>
                <w:tab w:val="left" w:pos="720"/>
              </w:tabs>
              <w:spacing w:before="240" w:after="240"/>
              <w:rPr>
                <w:szCs w:val="22"/>
              </w:rPr>
            </w:pPr>
            <w:r w:rsidRPr="009E2FD3">
              <w:rPr>
                <w:szCs w:val="22"/>
              </w:rPr>
              <w:t>3</w:t>
            </w:r>
          </w:p>
        </w:tc>
        <w:tc>
          <w:tcPr>
            <w:tcW w:w="9169" w:type="dxa"/>
            <w:tcBorders>
              <w:top w:val="single" w:sz="4" w:space="0" w:color="auto"/>
              <w:left w:val="single" w:sz="4" w:space="0" w:color="auto"/>
              <w:bottom w:val="single" w:sz="4" w:space="0" w:color="auto"/>
              <w:right w:val="single" w:sz="4" w:space="0" w:color="auto"/>
            </w:tcBorders>
            <w:shd w:val="clear" w:color="auto" w:fill="auto"/>
          </w:tcPr>
          <w:p w14:paraId="7CD8C7EE" w14:textId="641EA9A0" w:rsidR="00EE0005" w:rsidRPr="009E2FD3" w:rsidRDefault="009E2FD3" w:rsidP="00F17BC6">
            <w:pPr>
              <w:pStyle w:val="NoSpacing"/>
              <w:spacing w:before="120" w:after="120" w:line="360" w:lineRule="auto"/>
              <w:rPr>
                <w:rFonts w:ascii="Arial" w:hAnsi="Arial" w:cs="Arial"/>
              </w:rPr>
            </w:pPr>
            <w:r w:rsidRPr="009E2FD3">
              <w:rPr>
                <w:rFonts w:ascii="Arial" w:hAnsi="Arial" w:cs="Arial"/>
              </w:rPr>
              <w:t xml:space="preserve">Responsible for the development and implementation of the business continuity policies, </w:t>
            </w:r>
            <w:r w:rsidR="00F17BC6" w:rsidRPr="009E2FD3">
              <w:rPr>
                <w:rFonts w:ascii="Arial" w:hAnsi="Arial" w:cs="Arial"/>
              </w:rPr>
              <w:t>procedures,</w:t>
            </w:r>
            <w:r w:rsidRPr="009E2FD3">
              <w:rPr>
                <w:rFonts w:ascii="Arial" w:hAnsi="Arial" w:cs="Arial"/>
              </w:rPr>
              <w:t xml:space="preserve"> and guidance in line with current and future national policy, best practice, corporate priorities and to ensure compliance with all relevant legislation.</w:t>
            </w:r>
          </w:p>
        </w:tc>
      </w:tr>
      <w:tr w:rsidR="009E2FD3" w14:paraId="307D2B4B" w14:textId="77777777" w:rsidTr="00EE0005">
        <w:tc>
          <w:tcPr>
            <w:tcW w:w="551" w:type="dxa"/>
            <w:tcBorders>
              <w:top w:val="single" w:sz="4" w:space="0" w:color="auto"/>
              <w:left w:val="single" w:sz="4" w:space="0" w:color="auto"/>
              <w:bottom w:val="single" w:sz="4" w:space="0" w:color="auto"/>
              <w:right w:val="single" w:sz="4" w:space="0" w:color="auto"/>
            </w:tcBorders>
            <w:shd w:val="clear" w:color="auto" w:fill="auto"/>
            <w:hideMark/>
          </w:tcPr>
          <w:p w14:paraId="3BD3D319" w14:textId="77777777" w:rsidR="009E2FD3" w:rsidRPr="009E2FD3" w:rsidRDefault="009E2FD3" w:rsidP="009E2FD3">
            <w:pPr>
              <w:pStyle w:val="Header"/>
              <w:tabs>
                <w:tab w:val="left" w:pos="720"/>
              </w:tabs>
              <w:spacing w:before="240" w:after="240"/>
              <w:rPr>
                <w:szCs w:val="22"/>
              </w:rPr>
            </w:pPr>
            <w:r w:rsidRPr="009E2FD3">
              <w:rPr>
                <w:szCs w:val="22"/>
              </w:rPr>
              <w:t>4</w:t>
            </w:r>
          </w:p>
        </w:tc>
        <w:tc>
          <w:tcPr>
            <w:tcW w:w="9169" w:type="dxa"/>
            <w:tcBorders>
              <w:top w:val="single" w:sz="4" w:space="0" w:color="auto"/>
              <w:left w:val="single" w:sz="4" w:space="0" w:color="auto"/>
              <w:bottom w:val="single" w:sz="4" w:space="0" w:color="auto"/>
              <w:right w:val="single" w:sz="4" w:space="0" w:color="auto"/>
            </w:tcBorders>
            <w:shd w:val="clear" w:color="auto" w:fill="auto"/>
          </w:tcPr>
          <w:p w14:paraId="4856440B" w14:textId="0052DF50" w:rsidR="009E2FD3" w:rsidRPr="009E2FD3" w:rsidRDefault="007710B3" w:rsidP="00F17BC6">
            <w:pPr>
              <w:pStyle w:val="NoSpacing"/>
              <w:spacing w:before="120" w:after="120" w:line="360" w:lineRule="auto"/>
              <w:rPr>
                <w:rFonts w:ascii="Arial" w:hAnsi="Arial" w:cs="Arial"/>
              </w:rPr>
            </w:pPr>
            <w:r>
              <w:rPr>
                <w:rFonts w:ascii="Arial" w:hAnsi="Arial" w:cs="Arial"/>
              </w:rPr>
              <w:t xml:space="preserve">Design, </w:t>
            </w:r>
            <w:r w:rsidR="009E2FD3" w:rsidRPr="009E2FD3">
              <w:rPr>
                <w:rFonts w:ascii="Arial" w:hAnsi="Arial" w:cs="Arial"/>
              </w:rPr>
              <w:t>coordinat</w:t>
            </w:r>
            <w:r w:rsidR="00806789">
              <w:rPr>
                <w:rFonts w:ascii="Arial" w:hAnsi="Arial" w:cs="Arial"/>
              </w:rPr>
              <w:t>e</w:t>
            </w:r>
            <w:r w:rsidR="009E2FD3" w:rsidRPr="009E2FD3">
              <w:rPr>
                <w:rFonts w:ascii="Arial" w:hAnsi="Arial" w:cs="Arial"/>
              </w:rPr>
              <w:t xml:space="preserve"> and deliver (as appropriate) business continuity training to staff of all levels within the Service.</w:t>
            </w:r>
          </w:p>
        </w:tc>
      </w:tr>
      <w:tr w:rsidR="009E2FD3" w14:paraId="6284B7AA" w14:textId="77777777" w:rsidTr="00EE0005">
        <w:tc>
          <w:tcPr>
            <w:tcW w:w="551" w:type="dxa"/>
            <w:tcBorders>
              <w:top w:val="single" w:sz="4" w:space="0" w:color="auto"/>
              <w:left w:val="single" w:sz="4" w:space="0" w:color="auto"/>
              <w:bottom w:val="single" w:sz="4" w:space="0" w:color="auto"/>
              <w:right w:val="single" w:sz="4" w:space="0" w:color="auto"/>
            </w:tcBorders>
            <w:shd w:val="clear" w:color="auto" w:fill="auto"/>
            <w:hideMark/>
          </w:tcPr>
          <w:p w14:paraId="4CF2B928" w14:textId="77777777" w:rsidR="009E2FD3" w:rsidRPr="009E2FD3" w:rsidRDefault="009E2FD3" w:rsidP="009E2FD3">
            <w:pPr>
              <w:pStyle w:val="Header"/>
              <w:tabs>
                <w:tab w:val="left" w:pos="720"/>
              </w:tabs>
              <w:spacing w:before="240" w:after="240"/>
              <w:rPr>
                <w:szCs w:val="22"/>
              </w:rPr>
            </w:pPr>
            <w:r w:rsidRPr="009E2FD3">
              <w:rPr>
                <w:szCs w:val="22"/>
              </w:rPr>
              <w:t>5</w:t>
            </w:r>
          </w:p>
        </w:tc>
        <w:tc>
          <w:tcPr>
            <w:tcW w:w="9169" w:type="dxa"/>
            <w:tcBorders>
              <w:top w:val="single" w:sz="4" w:space="0" w:color="auto"/>
              <w:left w:val="single" w:sz="4" w:space="0" w:color="auto"/>
              <w:bottom w:val="single" w:sz="4" w:space="0" w:color="auto"/>
              <w:right w:val="single" w:sz="4" w:space="0" w:color="auto"/>
            </w:tcBorders>
            <w:shd w:val="clear" w:color="auto" w:fill="auto"/>
          </w:tcPr>
          <w:p w14:paraId="16B6165D" w14:textId="064DC12E" w:rsidR="009E2FD3" w:rsidRPr="009E2FD3" w:rsidRDefault="009E2FD3" w:rsidP="00F17BC6">
            <w:pPr>
              <w:pStyle w:val="NoSpacing"/>
              <w:spacing w:before="120" w:after="120" w:line="360" w:lineRule="auto"/>
              <w:rPr>
                <w:rFonts w:ascii="Arial" w:hAnsi="Arial" w:cs="Arial"/>
              </w:rPr>
            </w:pPr>
            <w:r w:rsidRPr="009E2FD3">
              <w:rPr>
                <w:rFonts w:ascii="Arial" w:hAnsi="Arial" w:cs="Arial"/>
              </w:rPr>
              <w:t xml:space="preserve">Work with </w:t>
            </w:r>
            <w:r w:rsidR="00806789">
              <w:rPr>
                <w:rFonts w:ascii="Arial" w:hAnsi="Arial" w:cs="Arial"/>
              </w:rPr>
              <w:t xml:space="preserve">section heads </w:t>
            </w:r>
            <w:r w:rsidRPr="009E2FD3">
              <w:rPr>
                <w:rFonts w:ascii="Arial" w:hAnsi="Arial" w:cs="Arial"/>
              </w:rPr>
              <w:t>within the Service to support</w:t>
            </w:r>
            <w:r w:rsidR="00806789">
              <w:rPr>
                <w:rFonts w:ascii="Arial" w:hAnsi="Arial" w:cs="Arial"/>
              </w:rPr>
              <w:t xml:space="preserve"> and ensure</w:t>
            </w:r>
            <w:r w:rsidRPr="009E2FD3">
              <w:rPr>
                <w:rFonts w:ascii="Arial" w:hAnsi="Arial" w:cs="Arial"/>
              </w:rPr>
              <w:t xml:space="preserve"> the completion of business impact analysis and associated business continuity documents.</w:t>
            </w:r>
          </w:p>
        </w:tc>
      </w:tr>
      <w:tr w:rsidR="009E2FD3" w14:paraId="491B6689" w14:textId="77777777" w:rsidTr="00EE0005">
        <w:tc>
          <w:tcPr>
            <w:tcW w:w="551" w:type="dxa"/>
            <w:tcBorders>
              <w:top w:val="single" w:sz="4" w:space="0" w:color="auto"/>
              <w:left w:val="single" w:sz="4" w:space="0" w:color="auto"/>
              <w:bottom w:val="single" w:sz="4" w:space="0" w:color="auto"/>
              <w:right w:val="single" w:sz="4" w:space="0" w:color="auto"/>
            </w:tcBorders>
            <w:shd w:val="clear" w:color="auto" w:fill="auto"/>
            <w:hideMark/>
          </w:tcPr>
          <w:p w14:paraId="1886D259" w14:textId="77777777" w:rsidR="009E2FD3" w:rsidRPr="009E2FD3" w:rsidRDefault="009E2FD3" w:rsidP="009E2FD3">
            <w:pPr>
              <w:pStyle w:val="Header"/>
              <w:tabs>
                <w:tab w:val="left" w:pos="720"/>
              </w:tabs>
              <w:spacing w:before="240" w:after="240"/>
              <w:rPr>
                <w:szCs w:val="22"/>
              </w:rPr>
            </w:pPr>
            <w:r w:rsidRPr="009E2FD3">
              <w:rPr>
                <w:szCs w:val="22"/>
              </w:rPr>
              <w:t>6</w:t>
            </w:r>
          </w:p>
        </w:tc>
        <w:tc>
          <w:tcPr>
            <w:tcW w:w="9169" w:type="dxa"/>
            <w:tcBorders>
              <w:top w:val="single" w:sz="4" w:space="0" w:color="auto"/>
              <w:left w:val="single" w:sz="4" w:space="0" w:color="auto"/>
              <w:bottom w:val="single" w:sz="4" w:space="0" w:color="auto"/>
              <w:right w:val="single" w:sz="4" w:space="0" w:color="auto"/>
            </w:tcBorders>
            <w:shd w:val="clear" w:color="auto" w:fill="auto"/>
          </w:tcPr>
          <w:p w14:paraId="07404ECB" w14:textId="3268BCB3" w:rsidR="009E2FD3" w:rsidRPr="009E2FD3" w:rsidRDefault="00E752D7" w:rsidP="00F17BC6">
            <w:pPr>
              <w:pStyle w:val="NoSpacing"/>
              <w:spacing w:before="120" w:after="120" w:line="360" w:lineRule="auto"/>
              <w:rPr>
                <w:rFonts w:ascii="Arial" w:hAnsi="Arial" w:cs="Arial"/>
              </w:rPr>
            </w:pPr>
            <w:r>
              <w:rPr>
                <w:rFonts w:ascii="Arial" w:hAnsi="Arial" w:cs="Arial"/>
              </w:rPr>
              <w:t>Design and implement</w:t>
            </w:r>
            <w:r w:rsidR="009E2FD3" w:rsidRPr="009E2FD3">
              <w:rPr>
                <w:rFonts w:ascii="Arial" w:hAnsi="Arial" w:cs="Arial"/>
              </w:rPr>
              <w:t xml:space="preserve"> a business continuity testing regime</w:t>
            </w:r>
            <w:r w:rsidR="00513E2D">
              <w:rPr>
                <w:rFonts w:ascii="Arial" w:hAnsi="Arial" w:cs="Arial"/>
              </w:rPr>
              <w:t xml:space="preserve"> and audit process</w:t>
            </w:r>
            <w:r w:rsidR="009E2FD3" w:rsidRPr="009E2FD3">
              <w:rPr>
                <w:rFonts w:ascii="Arial" w:hAnsi="Arial" w:cs="Arial"/>
              </w:rPr>
              <w:t xml:space="preserve"> which is aligned to current or foreseeable risk to the Service</w:t>
            </w:r>
            <w:r>
              <w:rPr>
                <w:rFonts w:ascii="Arial" w:hAnsi="Arial" w:cs="Arial"/>
              </w:rPr>
              <w:t xml:space="preserve"> and </w:t>
            </w:r>
            <w:r w:rsidR="00513E2D">
              <w:rPr>
                <w:rFonts w:ascii="Arial" w:hAnsi="Arial" w:cs="Arial"/>
              </w:rPr>
              <w:t>provides evidence of regular testing</w:t>
            </w:r>
          </w:p>
        </w:tc>
      </w:tr>
      <w:tr w:rsidR="009E2FD3" w14:paraId="7AD8A5F8" w14:textId="77777777" w:rsidTr="00EE0005">
        <w:tc>
          <w:tcPr>
            <w:tcW w:w="551" w:type="dxa"/>
            <w:tcBorders>
              <w:top w:val="single" w:sz="4" w:space="0" w:color="auto"/>
              <w:left w:val="single" w:sz="4" w:space="0" w:color="auto"/>
              <w:bottom w:val="single" w:sz="4" w:space="0" w:color="auto"/>
              <w:right w:val="single" w:sz="4" w:space="0" w:color="auto"/>
            </w:tcBorders>
            <w:shd w:val="clear" w:color="auto" w:fill="auto"/>
            <w:hideMark/>
          </w:tcPr>
          <w:p w14:paraId="3B3976BA" w14:textId="77777777" w:rsidR="009E2FD3" w:rsidRPr="009E2FD3" w:rsidRDefault="009E2FD3" w:rsidP="009E2FD3">
            <w:pPr>
              <w:pStyle w:val="Header"/>
              <w:tabs>
                <w:tab w:val="left" w:pos="720"/>
              </w:tabs>
              <w:spacing w:before="240" w:after="240"/>
              <w:rPr>
                <w:szCs w:val="22"/>
              </w:rPr>
            </w:pPr>
            <w:r w:rsidRPr="009E2FD3">
              <w:rPr>
                <w:szCs w:val="22"/>
              </w:rPr>
              <w:t>7</w:t>
            </w:r>
          </w:p>
        </w:tc>
        <w:tc>
          <w:tcPr>
            <w:tcW w:w="9169" w:type="dxa"/>
            <w:tcBorders>
              <w:top w:val="single" w:sz="4" w:space="0" w:color="auto"/>
              <w:left w:val="single" w:sz="4" w:space="0" w:color="auto"/>
              <w:bottom w:val="single" w:sz="4" w:space="0" w:color="auto"/>
              <w:right w:val="single" w:sz="4" w:space="0" w:color="auto"/>
            </w:tcBorders>
            <w:shd w:val="clear" w:color="auto" w:fill="auto"/>
          </w:tcPr>
          <w:p w14:paraId="268C990F" w14:textId="771BEF6C" w:rsidR="009E2FD3" w:rsidRPr="009E2FD3" w:rsidRDefault="009E2FD3" w:rsidP="00F17BC6">
            <w:pPr>
              <w:pStyle w:val="NoSpacing"/>
              <w:spacing w:before="120" w:after="120" w:line="360" w:lineRule="auto"/>
              <w:rPr>
                <w:rFonts w:ascii="Arial" w:hAnsi="Arial" w:cs="Arial"/>
              </w:rPr>
            </w:pPr>
            <w:r w:rsidRPr="009E2FD3">
              <w:rPr>
                <w:rFonts w:ascii="Arial" w:hAnsi="Arial" w:cs="Arial"/>
              </w:rPr>
              <w:t>Ensure the information of business continuity events and subsequent reports are accurately recorded, statistics are compiled to identify causes and trend</w:t>
            </w:r>
            <w:r w:rsidR="0086423F">
              <w:rPr>
                <w:rFonts w:ascii="Arial" w:hAnsi="Arial" w:cs="Arial"/>
              </w:rPr>
              <w:t>s and outcomes are shared with the relevant people to make</w:t>
            </w:r>
            <w:r w:rsidR="008F2FCE">
              <w:rPr>
                <w:rFonts w:ascii="Arial" w:hAnsi="Arial" w:cs="Arial"/>
              </w:rPr>
              <w:t xml:space="preserve"> </w:t>
            </w:r>
            <w:r w:rsidR="00E85F3A">
              <w:rPr>
                <w:rFonts w:ascii="Arial" w:hAnsi="Arial" w:cs="Arial"/>
              </w:rPr>
              <w:t>future</w:t>
            </w:r>
            <w:r w:rsidR="0086423F">
              <w:rPr>
                <w:rFonts w:ascii="Arial" w:hAnsi="Arial" w:cs="Arial"/>
              </w:rPr>
              <w:t xml:space="preserve"> improvements</w:t>
            </w:r>
          </w:p>
        </w:tc>
      </w:tr>
      <w:tr w:rsidR="009E2FD3" w14:paraId="357C8C69" w14:textId="77777777" w:rsidTr="00A41978">
        <w:trPr>
          <w:trHeight w:val="503"/>
        </w:trPr>
        <w:tc>
          <w:tcPr>
            <w:tcW w:w="551" w:type="dxa"/>
            <w:tcBorders>
              <w:top w:val="single" w:sz="4" w:space="0" w:color="auto"/>
              <w:left w:val="single" w:sz="4" w:space="0" w:color="auto"/>
              <w:right w:val="single" w:sz="4" w:space="0" w:color="auto"/>
            </w:tcBorders>
            <w:shd w:val="clear" w:color="auto" w:fill="auto"/>
            <w:hideMark/>
          </w:tcPr>
          <w:p w14:paraId="64640CE8" w14:textId="77777777" w:rsidR="009E2FD3" w:rsidRPr="009E2FD3" w:rsidRDefault="009E2FD3" w:rsidP="009E2FD3">
            <w:pPr>
              <w:pStyle w:val="Header"/>
              <w:tabs>
                <w:tab w:val="left" w:pos="720"/>
              </w:tabs>
              <w:spacing w:before="240" w:after="240"/>
              <w:rPr>
                <w:szCs w:val="22"/>
              </w:rPr>
            </w:pPr>
            <w:r w:rsidRPr="009E2FD3">
              <w:rPr>
                <w:szCs w:val="22"/>
              </w:rPr>
              <w:t>8</w:t>
            </w:r>
          </w:p>
        </w:tc>
        <w:tc>
          <w:tcPr>
            <w:tcW w:w="9169" w:type="dxa"/>
            <w:tcBorders>
              <w:top w:val="single" w:sz="4" w:space="0" w:color="auto"/>
              <w:left w:val="single" w:sz="4" w:space="0" w:color="auto"/>
              <w:bottom w:val="single" w:sz="4" w:space="0" w:color="auto"/>
              <w:right w:val="single" w:sz="4" w:space="0" w:color="auto"/>
            </w:tcBorders>
            <w:shd w:val="clear" w:color="auto" w:fill="auto"/>
          </w:tcPr>
          <w:p w14:paraId="6D501D2F" w14:textId="05BCFE9F" w:rsidR="009E2FD3" w:rsidRPr="009E2FD3" w:rsidRDefault="009E2FD3" w:rsidP="00F17BC6">
            <w:pPr>
              <w:pStyle w:val="NoSpacing"/>
              <w:spacing w:before="120" w:after="120" w:line="360" w:lineRule="auto"/>
              <w:rPr>
                <w:rFonts w:ascii="Arial" w:hAnsi="Arial" w:cs="Arial"/>
              </w:rPr>
            </w:pPr>
            <w:r w:rsidRPr="009E2FD3">
              <w:rPr>
                <w:rFonts w:ascii="Arial" w:hAnsi="Arial" w:cs="Arial"/>
              </w:rPr>
              <w:t xml:space="preserve">To proactively support the </w:t>
            </w:r>
            <w:r w:rsidR="00487448" w:rsidRPr="00487448">
              <w:rPr>
                <w:rFonts w:ascii="Arial" w:hAnsi="Arial" w:cs="Arial"/>
              </w:rPr>
              <w:t xml:space="preserve">Station Manager Assurance </w:t>
            </w:r>
            <w:r w:rsidRPr="009E2FD3">
              <w:rPr>
                <w:rFonts w:ascii="Arial" w:hAnsi="Arial" w:cs="Arial"/>
              </w:rPr>
              <w:t>with the workloads relating to business continuity and deputise as appropriate.</w:t>
            </w:r>
          </w:p>
        </w:tc>
      </w:tr>
      <w:tr w:rsidR="00AE4E47" w14:paraId="69957AAA" w14:textId="77777777" w:rsidTr="00A41978">
        <w:trPr>
          <w:trHeight w:val="502"/>
        </w:trPr>
        <w:tc>
          <w:tcPr>
            <w:tcW w:w="551" w:type="dxa"/>
            <w:tcBorders>
              <w:left w:val="single" w:sz="4" w:space="0" w:color="auto"/>
              <w:bottom w:val="single" w:sz="4" w:space="0" w:color="auto"/>
              <w:right w:val="single" w:sz="4" w:space="0" w:color="auto"/>
            </w:tcBorders>
            <w:shd w:val="clear" w:color="auto" w:fill="auto"/>
          </w:tcPr>
          <w:p w14:paraId="01C03887" w14:textId="250B38AC" w:rsidR="00AE4E47" w:rsidRDefault="00AE4E47" w:rsidP="00AE4E47">
            <w:pPr>
              <w:pStyle w:val="Header"/>
              <w:tabs>
                <w:tab w:val="left" w:pos="720"/>
              </w:tabs>
              <w:spacing w:before="240" w:after="240"/>
              <w:rPr>
                <w:szCs w:val="22"/>
              </w:rPr>
            </w:pPr>
            <w:r>
              <w:rPr>
                <w:szCs w:val="22"/>
              </w:rPr>
              <w:t>9</w:t>
            </w:r>
          </w:p>
        </w:tc>
        <w:tc>
          <w:tcPr>
            <w:tcW w:w="9169" w:type="dxa"/>
            <w:tcBorders>
              <w:top w:val="single" w:sz="4" w:space="0" w:color="auto"/>
              <w:left w:val="single" w:sz="4" w:space="0" w:color="auto"/>
              <w:bottom w:val="single" w:sz="4" w:space="0" w:color="auto"/>
              <w:right w:val="single" w:sz="4" w:space="0" w:color="auto"/>
            </w:tcBorders>
            <w:shd w:val="clear" w:color="auto" w:fill="auto"/>
          </w:tcPr>
          <w:p w14:paraId="46453F2D" w14:textId="68584986" w:rsidR="00AE4E47" w:rsidRPr="00E94162" w:rsidRDefault="00AE4E47" w:rsidP="00F17BC6">
            <w:pPr>
              <w:pStyle w:val="NoSpacing"/>
              <w:spacing w:before="120" w:after="120" w:line="360" w:lineRule="auto"/>
              <w:rPr>
                <w:rFonts w:ascii="Arial" w:hAnsi="Arial" w:cs="Arial"/>
              </w:rPr>
            </w:pPr>
            <w:r w:rsidRPr="00AE4E47">
              <w:rPr>
                <w:rFonts w:ascii="Arial" w:hAnsi="Arial" w:cs="Arial"/>
              </w:rPr>
              <w:t>To develop and maintain positive collaborative relationship with all relevant internal and external stakeholders.</w:t>
            </w:r>
          </w:p>
        </w:tc>
      </w:tr>
      <w:tr w:rsidR="00AE4E47" w14:paraId="5B9851E5" w14:textId="77777777" w:rsidTr="00A41978">
        <w:trPr>
          <w:trHeight w:val="502"/>
        </w:trPr>
        <w:tc>
          <w:tcPr>
            <w:tcW w:w="551" w:type="dxa"/>
            <w:tcBorders>
              <w:left w:val="single" w:sz="4" w:space="0" w:color="auto"/>
              <w:bottom w:val="single" w:sz="4" w:space="0" w:color="auto"/>
              <w:right w:val="single" w:sz="4" w:space="0" w:color="auto"/>
            </w:tcBorders>
            <w:shd w:val="clear" w:color="auto" w:fill="auto"/>
          </w:tcPr>
          <w:p w14:paraId="76806A9F" w14:textId="3A89EE0F" w:rsidR="00AE4E47" w:rsidRPr="009E2FD3" w:rsidRDefault="00AE4E47" w:rsidP="00AE4E47">
            <w:pPr>
              <w:pStyle w:val="Header"/>
              <w:tabs>
                <w:tab w:val="left" w:pos="720"/>
              </w:tabs>
              <w:spacing w:before="240" w:after="240"/>
              <w:rPr>
                <w:szCs w:val="22"/>
              </w:rPr>
            </w:pPr>
            <w:r>
              <w:rPr>
                <w:szCs w:val="22"/>
              </w:rPr>
              <w:t>10</w:t>
            </w:r>
          </w:p>
        </w:tc>
        <w:tc>
          <w:tcPr>
            <w:tcW w:w="9169" w:type="dxa"/>
            <w:tcBorders>
              <w:top w:val="single" w:sz="4" w:space="0" w:color="auto"/>
              <w:left w:val="single" w:sz="4" w:space="0" w:color="auto"/>
              <w:bottom w:val="single" w:sz="4" w:space="0" w:color="auto"/>
              <w:right w:val="single" w:sz="4" w:space="0" w:color="auto"/>
            </w:tcBorders>
            <w:shd w:val="clear" w:color="auto" w:fill="auto"/>
          </w:tcPr>
          <w:p w14:paraId="37874614" w14:textId="7AF2D298" w:rsidR="00AE4E47" w:rsidRPr="00E94162" w:rsidRDefault="00AE4E47" w:rsidP="00F17BC6">
            <w:pPr>
              <w:pStyle w:val="NoSpacing"/>
              <w:spacing w:before="120" w:after="120" w:line="360" w:lineRule="auto"/>
              <w:rPr>
                <w:rFonts w:ascii="Arial" w:hAnsi="Arial" w:cs="Arial"/>
              </w:rPr>
            </w:pPr>
            <w:r w:rsidRPr="00E94162">
              <w:rPr>
                <w:rFonts w:ascii="Arial" w:hAnsi="Arial" w:cs="Arial"/>
              </w:rPr>
              <w:t>To collate and present information and attend and contribute to relevant committees, meetings, seminars and participate in task groups as required.</w:t>
            </w:r>
          </w:p>
        </w:tc>
      </w:tr>
      <w:tr w:rsidR="00AE4E47" w14:paraId="54B3A96B" w14:textId="77777777" w:rsidTr="00A41978">
        <w:trPr>
          <w:trHeight w:val="502"/>
        </w:trPr>
        <w:tc>
          <w:tcPr>
            <w:tcW w:w="551" w:type="dxa"/>
            <w:tcBorders>
              <w:left w:val="single" w:sz="4" w:space="0" w:color="auto"/>
              <w:bottom w:val="single" w:sz="4" w:space="0" w:color="auto"/>
              <w:right w:val="single" w:sz="4" w:space="0" w:color="auto"/>
            </w:tcBorders>
            <w:shd w:val="clear" w:color="auto" w:fill="auto"/>
          </w:tcPr>
          <w:p w14:paraId="51E1D466" w14:textId="587E8B8A" w:rsidR="00AE4E47" w:rsidRPr="009E2FD3" w:rsidRDefault="00AE4E47" w:rsidP="00AE4E47">
            <w:pPr>
              <w:pStyle w:val="Header"/>
              <w:tabs>
                <w:tab w:val="left" w:pos="720"/>
              </w:tabs>
              <w:spacing w:before="240" w:after="240"/>
              <w:rPr>
                <w:szCs w:val="22"/>
              </w:rPr>
            </w:pPr>
            <w:r>
              <w:rPr>
                <w:szCs w:val="22"/>
              </w:rPr>
              <w:t>11</w:t>
            </w:r>
          </w:p>
        </w:tc>
        <w:tc>
          <w:tcPr>
            <w:tcW w:w="9169" w:type="dxa"/>
            <w:tcBorders>
              <w:top w:val="single" w:sz="4" w:space="0" w:color="auto"/>
              <w:left w:val="single" w:sz="4" w:space="0" w:color="auto"/>
              <w:bottom w:val="single" w:sz="4" w:space="0" w:color="auto"/>
              <w:right w:val="single" w:sz="4" w:space="0" w:color="auto"/>
            </w:tcBorders>
            <w:shd w:val="clear" w:color="auto" w:fill="auto"/>
          </w:tcPr>
          <w:p w14:paraId="5F9E3DBF" w14:textId="50860761" w:rsidR="00AE4E47" w:rsidRPr="00E94162" w:rsidRDefault="00AE4E47" w:rsidP="00F17BC6">
            <w:pPr>
              <w:pStyle w:val="NoSpacing"/>
              <w:spacing w:before="120" w:after="120" w:line="360" w:lineRule="auto"/>
              <w:rPr>
                <w:rFonts w:ascii="Arial" w:hAnsi="Arial" w:cs="Arial"/>
              </w:rPr>
            </w:pPr>
            <w:r w:rsidRPr="00E94162">
              <w:rPr>
                <w:rFonts w:ascii="Arial" w:hAnsi="Arial" w:cs="Arial"/>
              </w:rPr>
              <w:t>To ensure professional and technical knowledge is up to date and maintained through continuous professional development, including attendance at internal and external training courses as necessary.</w:t>
            </w:r>
          </w:p>
        </w:tc>
      </w:tr>
      <w:tr w:rsidR="009E2FD3" w14:paraId="299EC281" w14:textId="77777777" w:rsidTr="00A41978">
        <w:trPr>
          <w:trHeight w:val="502"/>
        </w:trPr>
        <w:tc>
          <w:tcPr>
            <w:tcW w:w="551" w:type="dxa"/>
            <w:tcBorders>
              <w:left w:val="single" w:sz="4" w:space="0" w:color="auto"/>
              <w:bottom w:val="single" w:sz="4" w:space="0" w:color="auto"/>
              <w:right w:val="single" w:sz="4" w:space="0" w:color="auto"/>
            </w:tcBorders>
            <w:shd w:val="clear" w:color="auto" w:fill="auto"/>
          </w:tcPr>
          <w:p w14:paraId="037AC759" w14:textId="014D261B" w:rsidR="009E2FD3" w:rsidRPr="009E2FD3" w:rsidRDefault="00AE4E47" w:rsidP="009E2FD3">
            <w:pPr>
              <w:pStyle w:val="Header"/>
              <w:tabs>
                <w:tab w:val="left" w:pos="720"/>
              </w:tabs>
              <w:spacing w:before="240" w:after="240"/>
              <w:rPr>
                <w:szCs w:val="22"/>
              </w:rPr>
            </w:pPr>
            <w:r>
              <w:rPr>
                <w:szCs w:val="22"/>
              </w:rPr>
              <w:t>12</w:t>
            </w:r>
          </w:p>
        </w:tc>
        <w:tc>
          <w:tcPr>
            <w:tcW w:w="9169" w:type="dxa"/>
            <w:tcBorders>
              <w:top w:val="single" w:sz="4" w:space="0" w:color="auto"/>
              <w:left w:val="single" w:sz="4" w:space="0" w:color="auto"/>
              <w:bottom w:val="single" w:sz="4" w:space="0" w:color="auto"/>
              <w:right w:val="single" w:sz="4" w:space="0" w:color="auto"/>
            </w:tcBorders>
            <w:shd w:val="clear" w:color="auto" w:fill="auto"/>
          </w:tcPr>
          <w:p w14:paraId="183E5064" w14:textId="3E80BAF5" w:rsidR="009E2FD3" w:rsidRPr="009E2FD3" w:rsidRDefault="009E2FD3" w:rsidP="00F17BC6">
            <w:pPr>
              <w:pStyle w:val="NoSpacing"/>
              <w:spacing w:before="120" w:after="120" w:line="360" w:lineRule="auto"/>
              <w:rPr>
                <w:rFonts w:ascii="Arial" w:hAnsi="Arial" w:cs="Arial"/>
              </w:rPr>
            </w:pPr>
            <w:r w:rsidRPr="009E2FD3">
              <w:rPr>
                <w:rFonts w:ascii="Arial" w:hAnsi="Arial" w:cs="Arial"/>
              </w:rPr>
              <w:t xml:space="preserve">The areas of responsibility associated with a post may be amended from time to time, and where possible, consultation will take place prior to the change.  It is expected that the post-holder will operate flexibly in any location and undertake any other tasks and projects which </w:t>
            </w:r>
            <w:r w:rsidRPr="009E2FD3">
              <w:rPr>
                <w:rFonts w:ascii="Arial" w:hAnsi="Arial" w:cs="Arial"/>
              </w:rPr>
              <w:lastRenderedPageBreak/>
              <w:t>could reasonably be expected of someone holding this grade, including assisting other sections as required, commensurate with the grade or of a lower grade.</w:t>
            </w:r>
          </w:p>
        </w:tc>
      </w:tr>
    </w:tbl>
    <w:p w14:paraId="0DB23854" w14:textId="77777777" w:rsidR="00EE0005" w:rsidRDefault="00EE0005" w:rsidP="00EE0005">
      <w:pPr>
        <w:spacing w:before="240" w:after="240"/>
        <w:rPr>
          <w:szCs w:val="22"/>
        </w:rPr>
      </w:pPr>
    </w:p>
    <w:p w14:paraId="09279C4D" w14:textId="4E835AF1" w:rsidR="00EE0005" w:rsidRDefault="00EE0005" w:rsidP="00EE0005">
      <w:pPr>
        <w:rPr>
          <w:szCs w:val="22"/>
        </w:rPr>
      </w:pPr>
      <w:r>
        <w:rPr>
          <w:szCs w:val="22"/>
        </w:rPr>
        <w:t>Signed by employee</w:t>
      </w:r>
      <w:r>
        <w:rPr>
          <w:szCs w:val="22"/>
        </w:rPr>
        <w:tab/>
        <w:t xml:space="preserve"> </w:t>
      </w:r>
      <w:r w:rsidR="009E2FD3">
        <w:rPr>
          <w:szCs w:val="22"/>
        </w:rPr>
        <w:tab/>
      </w:r>
      <w:r>
        <w:rPr>
          <w:szCs w:val="22"/>
          <w:u w:val="single"/>
        </w:rPr>
        <w:tab/>
      </w:r>
      <w:r>
        <w:rPr>
          <w:szCs w:val="22"/>
          <w:u w:val="single"/>
        </w:rPr>
        <w:tab/>
      </w:r>
      <w:r>
        <w:rPr>
          <w:szCs w:val="22"/>
          <w:u w:val="single"/>
        </w:rPr>
        <w:tab/>
      </w:r>
      <w:r>
        <w:rPr>
          <w:szCs w:val="22"/>
          <w:u w:val="single"/>
        </w:rPr>
        <w:tab/>
      </w:r>
    </w:p>
    <w:p w14:paraId="4FA3E8C6" w14:textId="77777777" w:rsidR="00EE0005" w:rsidRDefault="00EE0005" w:rsidP="00EE0005">
      <w:pPr>
        <w:rPr>
          <w:szCs w:val="22"/>
        </w:rPr>
      </w:pPr>
    </w:p>
    <w:p w14:paraId="5E25D39D" w14:textId="184DA69A" w:rsidR="00EE0005" w:rsidRDefault="00EE0005" w:rsidP="00EE0005">
      <w:pPr>
        <w:rPr>
          <w:szCs w:val="22"/>
          <w:u w:val="single"/>
        </w:rPr>
      </w:pPr>
      <w:r>
        <w:rPr>
          <w:szCs w:val="22"/>
        </w:rPr>
        <w:t>Employee’s name</w:t>
      </w:r>
      <w:r>
        <w:rPr>
          <w:szCs w:val="22"/>
        </w:rPr>
        <w:tab/>
        <w:t xml:space="preserve">   </w:t>
      </w:r>
      <w:r w:rsidR="009E2FD3">
        <w:rPr>
          <w:szCs w:val="22"/>
        </w:rPr>
        <w:tab/>
      </w:r>
      <w:r>
        <w:rPr>
          <w:szCs w:val="22"/>
          <w:u w:val="single"/>
        </w:rPr>
        <w:tab/>
      </w:r>
      <w:r>
        <w:rPr>
          <w:szCs w:val="22"/>
          <w:u w:val="single"/>
        </w:rPr>
        <w:tab/>
      </w:r>
      <w:r>
        <w:rPr>
          <w:szCs w:val="22"/>
          <w:u w:val="single"/>
        </w:rPr>
        <w:tab/>
      </w:r>
      <w:r>
        <w:rPr>
          <w:szCs w:val="22"/>
          <w:u w:val="single"/>
        </w:rPr>
        <w:tab/>
      </w:r>
      <w:r>
        <w:rPr>
          <w:szCs w:val="22"/>
        </w:rPr>
        <w:tab/>
        <w:t>Date</w:t>
      </w:r>
      <w:r>
        <w:rPr>
          <w:szCs w:val="22"/>
        </w:rPr>
        <w:tab/>
      </w:r>
      <w:r>
        <w:rPr>
          <w:szCs w:val="22"/>
          <w:u w:val="single"/>
        </w:rPr>
        <w:tab/>
      </w:r>
      <w:r>
        <w:rPr>
          <w:szCs w:val="22"/>
          <w:u w:val="single"/>
        </w:rPr>
        <w:tab/>
      </w:r>
      <w:r>
        <w:rPr>
          <w:szCs w:val="22"/>
          <w:u w:val="single"/>
        </w:rPr>
        <w:tab/>
      </w:r>
    </w:p>
    <w:p w14:paraId="6C340626" w14:textId="77777777" w:rsidR="00EE0005" w:rsidRDefault="00EE0005" w:rsidP="00EE0005">
      <w:pPr>
        <w:rPr>
          <w:szCs w:val="22"/>
          <w:u w:val="single"/>
        </w:rPr>
      </w:pPr>
    </w:p>
    <w:p w14:paraId="22DCD106" w14:textId="75FD2C1F" w:rsidR="00EE0005" w:rsidRDefault="00EE0005" w:rsidP="00EE0005">
      <w:pPr>
        <w:rPr>
          <w:szCs w:val="22"/>
          <w:u w:val="single"/>
        </w:rPr>
      </w:pPr>
      <w:r>
        <w:rPr>
          <w:szCs w:val="22"/>
        </w:rPr>
        <w:t xml:space="preserve">Signed by line manager </w:t>
      </w:r>
      <w:r w:rsidR="009E2FD3">
        <w:rPr>
          <w:szCs w:val="22"/>
        </w:rPr>
        <w:tab/>
      </w:r>
      <w:r>
        <w:rPr>
          <w:szCs w:val="22"/>
          <w:u w:val="single"/>
        </w:rPr>
        <w:tab/>
      </w:r>
      <w:r>
        <w:rPr>
          <w:szCs w:val="22"/>
          <w:u w:val="single"/>
        </w:rPr>
        <w:tab/>
      </w:r>
      <w:r>
        <w:rPr>
          <w:szCs w:val="22"/>
          <w:u w:val="single"/>
        </w:rPr>
        <w:tab/>
      </w:r>
      <w:r>
        <w:rPr>
          <w:szCs w:val="22"/>
          <w:u w:val="single"/>
        </w:rPr>
        <w:tab/>
      </w:r>
    </w:p>
    <w:p w14:paraId="0C4B9858" w14:textId="77777777" w:rsidR="00EE0005" w:rsidRPr="009E2FD3" w:rsidRDefault="00EE0005" w:rsidP="00EE0005">
      <w:pPr>
        <w:rPr>
          <w:szCs w:val="22"/>
        </w:rPr>
      </w:pPr>
    </w:p>
    <w:p w14:paraId="6D43DFCC" w14:textId="7E645844" w:rsidR="009E2FD3" w:rsidRDefault="00EE0005" w:rsidP="009E2FD3">
      <w:pPr>
        <w:rPr>
          <w:szCs w:val="22"/>
          <w:u w:val="single"/>
        </w:rPr>
      </w:pPr>
      <w:r w:rsidRPr="009E2FD3">
        <w:rPr>
          <w:szCs w:val="22"/>
        </w:rPr>
        <w:t>Line manager’s name</w:t>
      </w:r>
      <w:r w:rsidR="009E2FD3">
        <w:rPr>
          <w:szCs w:val="22"/>
        </w:rPr>
        <w:t xml:space="preserve">            </w:t>
      </w:r>
      <w:r w:rsidR="009E2FD3">
        <w:rPr>
          <w:szCs w:val="22"/>
          <w:u w:val="single"/>
        </w:rPr>
        <w:tab/>
      </w:r>
      <w:r w:rsidR="009E2FD3">
        <w:rPr>
          <w:szCs w:val="22"/>
          <w:u w:val="single"/>
        </w:rPr>
        <w:tab/>
      </w:r>
      <w:r w:rsidR="009E2FD3">
        <w:rPr>
          <w:szCs w:val="22"/>
          <w:u w:val="single"/>
        </w:rPr>
        <w:tab/>
      </w:r>
      <w:r w:rsidR="009E2FD3">
        <w:rPr>
          <w:szCs w:val="22"/>
          <w:u w:val="single"/>
        </w:rPr>
        <w:tab/>
        <w:t>______</w:t>
      </w:r>
      <w:r w:rsidR="009E2FD3">
        <w:rPr>
          <w:szCs w:val="22"/>
        </w:rPr>
        <w:tab/>
        <w:t>Date</w:t>
      </w:r>
      <w:r w:rsidR="009E2FD3">
        <w:rPr>
          <w:szCs w:val="22"/>
        </w:rPr>
        <w:tab/>
      </w:r>
      <w:r w:rsidR="009E2FD3">
        <w:rPr>
          <w:szCs w:val="22"/>
          <w:u w:val="single"/>
        </w:rPr>
        <w:tab/>
      </w:r>
      <w:r w:rsidR="009E2FD3">
        <w:rPr>
          <w:szCs w:val="22"/>
          <w:u w:val="single"/>
        </w:rPr>
        <w:tab/>
      </w:r>
      <w:r w:rsidR="009E2FD3">
        <w:rPr>
          <w:szCs w:val="22"/>
          <w:u w:val="single"/>
        </w:rPr>
        <w:tab/>
      </w:r>
    </w:p>
    <w:p w14:paraId="27CCECFA" w14:textId="5FED92FD" w:rsidR="00EE0005" w:rsidRDefault="00EE0005" w:rsidP="009E2FD3">
      <w:pPr>
        <w:pStyle w:val="Header"/>
        <w:tabs>
          <w:tab w:val="left" w:pos="720"/>
        </w:tabs>
        <w:rPr>
          <w:sz w:val="20"/>
        </w:rPr>
      </w:pPr>
      <w:r>
        <w:rPr>
          <w:sz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3928"/>
        <w:gridCol w:w="5703"/>
      </w:tblGrid>
      <w:tr w:rsidR="00EE0005" w14:paraId="0FEB4E1A" w14:textId="77777777" w:rsidTr="00EE0005">
        <w:tc>
          <w:tcPr>
            <w:tcW w:w="9720" w:type="dxa"/>
            <w:gridSpan w:val="2"/>
            <w:tcBorders>
              <w:top w:val="single" w:sz="4" w:space="0" w:color="auto"/>
              <w:left w:val="single" w:sz="4" w:space="0" w:color="auto"/>
              <w:bottom w:val="single" w:sz="4" w:space="0" w:color="auto"/>
              <w:right w:val="single" w:sz="4" w:space="0" w:color="auto"/>
            </w:tcBorders>
            <w:shd w:val="clear" w:color="auto" w:fill="E0E0E0"/>
          </w:tcPr>
          <w:p w14:paraId="7BAC0CBB" w14:textId="77777777" w:rsidR="00EE0005" w:rsidRDefault="00EE0005">
            <w:pPr>
              <w:pStyle w:val="Heading1"/>
              <w:rPr>
                <w:rFonts w:ascii="Arial" w:hAnsi="Arial" w:cs="Arial"/>
                <w:b/>
                <w:bCs/>
                <w:sz w:val="22"/>
                <w:szCs w:val="22"/>
              </w:rPr>
            </w:pPr>
            <w:r>
              <w:rPr>
                <w:rFonts w:ascii="Arial" w:hAnsi="Arial" w:cs="Arial"/>
                <w:b/>
                <w:bCs/>
                <w:sz w:val="22"/>
                <w:szCs w:val="22"/>
              </w:rPr>
              <w:lastRenderedPageBreak/>
              <w:t xml:space="preserve">County Durham and Darlington </w:t>
            </w:r>
          </w:p>
          <w:p w14:paraId="127160F1" w14:textId="77777777" w:rsidR="00EE0005" w:rsidRDefault="00EE0005">
            <w:pPr>
              <w:jc w:val="center"/>
              <w:rPr>
                <w:b/>
                <w:bCs/>
                <w:szCs w:val="22"/>
              </w:rPr>
            </w:pPr>
            <w:r>
              <w:rPr>
                <w:b/>
                <w:bCs/>
                <w:szCs w:val="22"/>
              </w:rPr>
              <w:t>Fire and Rescue Service</w:t>
            </w:r>
          </w:p>
          <w:p w14:paraId="22A0AC88" w14:textId="77777777" w:rsidR="00EE0005" w:rsidRDefault="00EE0005">
            <w:pPr>
              <w:jc w:val="center"/>
              <w:rPr>
                <w:b/>
                <w:bCs/>
                <w:szCs w:val="22"/>
              </w:rPr>
            </w:pPr>
          </w:p>
          <w:p w14:paraId="0907B2FA" w14:textId="37478C06" w:rsidR="00EE0005" w:rsidRDefault="00EE0005">
            <w:pPr>
              <w:jc w:val="center"/>
              <w:rPr>
                <w:b/>
                <w:bCs/>
                <w:szCs w:val="22"/>
              </w:rPr>
            </w:pPr>
            <w:r>
              <w:rPr>
                <w:b/>
                <w:bCs/>
                <w:szCs w:val="22"/>
              </w:rPr>
              <w:t xml:space="preserve">Conditions </w:t>
            </w:r>
            <w:r w:rsidR="00F17BC6">
              <w:rPr>
                <w:b/>
                <w:bCs/>
                <w:szCs w:val="22"/>
              </w:rPr>
              <w:t>of Employment Summary</w:t>
            </w:r>
          </w:p>
          <w:p w14:paraId="0769E4EF" w14:textId="77777777" w:rsidR="00EE0005" w:rsidRDefault="00EE0005">
            <w:pPr>
              <w:jc w:val="center"/>
              <w:rPr>
                <w:b/>
                <w:bCs/>
                <w:szCs w:val="22"/>
              </w:rPr>
            </w:pPr>
          </w:p>
          <w:p w14:paraId="04805C93" w14:textId="547934C4" w:rsidR="00EE0005" w:rsidRPr="00F17BC6" w:rsidRDefault="00EA7E13">
            <w:pPr>
              <w:jc w:val="center"/>
              <w:rPr>
                <w:b/>
                <w:bCs/>
                <w:iCs/>
                <w:szCs w:val="22"/>
              </w:rPr>
            </w:pPr>
            <w:r w:rsidRPr="00F17BC6">
              <w:rPr>
                <w:b/>
                <w:bCs/>
                <w:iCs/>
                <w:szCs w:val="22"/>
              </w:rPr>
              <w:t>Business Continuity Officer</w:t>
            </w:r>
          </w:p>
          <w:p w14:paraId="4B6C2C46" w14:textId="77777777" w:rsidR="00EE0005" w:rsidRDefault="00EE0005">
            <w:pPr>
              <w:rPr>
                <w:b/>
                <w:bCs/>
                <w:sz w:val="20"/>
              </w:rPr>
            </w:pPr>
          </w:p>
        </w:tc>
      </w:tr>
      <w:tr w:rsidR="00EE0005" w14:paraId="05B4AF7E" w14:textId="77777777" w:rsidTr="00EE0005">
        <w:trPr>
          <w:cantSplit/>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511FF8A9" w14:textId="77777777" w:rsidR="00EE0005" w:rsidRPr="00F17BC6" w:rsidRDefault="00EE0005">
            <w:pPr>
              <w:pStyle w:val="Heading1"/>
              <w:jc w:val="left"/>
              <w:rPr>
                <w:rFonts w:ascii="Arial" w:hAnsi="Arial" w:cs="Arial"/>
                <w:b/>
                <w:bCs/>
                <w:sz w:val="22"/>
                <w:szCs w:val="22"/>
              </w:rPr>
            </w:pPr>
          </w:p>
          <w:p w14:paraId="52935498" w14:textId="77777777" w:rsidR="00EE0005" w:rsidRPr="00F17BC6" w:rsidRDefault="00EE0005">
            <w:pPr>
              <w:pStyle w:val="Heading1"/>
              <w:jc w:val="left"/>
              <w:rPr>
                <w:rFonts w:ascii="Arial" w:hAnsi="Arial" w:cs="Arial"/>
                <w:b/>
                <w:bCs/>
                <w:sz w:val="22"/>
                <w:szCs w:val="22"/>
              </w:rPr>
            </w:pPr>
            <w:r w:rsidRPr="00F17BC6">
              <w:rPr>
                <w:rFonts w:ascii="Arial" w:hAnsi="Arial" w:cs="Arial"/>
                <w:b/>
                <w:bCs/>
                <w:sz w:val="22"/>
                <w:szCs w:val="22"/>
              </w:rPr>
              <w:t>Employed under:</w:t>
            </w:r>
          </w:p>
          <w:p w14:paraId="792125F4" w14:textId="77777777" w:rsidR="00EE0005" w:rsidRPr="00F17BC6" w:rsidRDefault="00EE0005">
            <w:pPr>
              <w:rPr>
                <w:szCs w:val="22"/>
              </w:rPr>
            </w:pPr>
          </w:p>
        </w:tc>
        <w:tc>
          <w:tcPr>
            <w:tcW w:w="5760" w:type="dxa"/>
            <w:tcBorders>
              <w:top w:val="single" w:sz="4" w:space="0" w:color="auto"/>
              <w:left w:val="single" w:sz="4" w:space="0" w:color="auto"/>
              <w:bottom w:val="single" w:sz="4" w:space="0" w:color="auto"/>
              <w:right w:val="single" w:sz="4" w:space="0" w:color="auto"/>
            </w:tcBorders>
            <w:shd w:val="clear" w:color="auto" w:fill="auto"/>
            <w:hideMark/>
          </w:tcPr>
          <w:p w14:paraId="07BA0093" w14:textId="54215216" w:rsidR="00EE0005" w:rsidRPr="00F17BC6" w:rsidRDefault="00EE0005">
            <w:pPr>
              <w:spacing w:before="240" w:after="240"/>
              <w:rPr>
                <w:szCs w:val="22"/>
              </w:rPr>
            </w:pPr>
            <w:r w:rsidRPr="00F17BC6">
              <w:rPr>
                <w:szCs w:val="22"/>
              </w:rPr>
              <w:t>National Joint Council for Local Government Services</w:t>
            </w:r>
            <w:r w:rsidR="009E2FD3" w:rsidRPr="00F17BC6">
              <w:rPr>
                <w:szCs w:val="22"/>
              </w:rPr>
              <w:t>.</w:t>
            </w:r>
          </w:p>
        </w:tc>
      </w:tr>
      <w:tr w:rsidR="00EE0005" w14:paraId="7666E36A" w14:textId="77777777" w:rsidTr="00EE0005">
        <w:trPr>
          <w:cantSplit/>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7FBD2F10" w14:textId="77777777" w:rsidR="00EE0005" w:rsidRPr="00F17BC6" w:rsidRDefault="00EE0005">
            <w:pPr>
              <w:rPr>
                <w:b/>
                <w:bCs/>
                <w:szCs w:val="22"/>
              </w:rPr>
            </w:pPr>
          </w:p>
          <w:p w14:paraId="17C38528" w14:textId="77777777" w:rsidR="00EE0005" w:rsidRPr="00F17BC6" w:rsidRDefault="00EE0005">
            <w:pPr>
              <w:rPr>
                <w:b/>
                <w:bCs/>
                <w:szCs w:val="22"/>
              </w:rPr>
            </w:pPr>
            <w:r w:rsidRPr="00F17BC6">
              <w:rPr>
                <w:b/>
                <w:bCs/>
                <w:szCs w:val="22"/>
              </w:rPr>
              <w:t>Grade:</w:t>
            </w:r>
          </w:p>
          <w:p w14:paraId="42D80B40" w14:textId="77777777" w:rsidR="00EE0005" w:rsidRPr="00F17BC6" w:rsidRDefault="00EE0005">
            <w:pPr>
              <w:pStyle w:val="Heading1"/>
              <w:jc w:val="left"/>
              <w:rPr>
                <w:rFonts w:ascii="Arial" w:hAnsi="Arial" w:cs="Arial"/>
                <w:b/>
                <w:bCs/>
                <w:sz w:val="22"/>
                <w:szCs w:val="22"/>
              </w:rPr>
            </w:pPr>
          </w:p>
        </w:tc>
        <w:tc>
          <w:tcPr>
            <w:tcW w:w="5760" w:type="dxa"/>
            <w:tcBorders>
              <w:top w:val="single" w:sz="4" w:space="0" w:color="auto"/>
              <w:left w:val="single" w:sz="4" w:space="0" w:color="auto"/>
              <w:bottom w:val="single" w:sz="4" w:space="0" w:color="auto"/>
              <w:right w:val="single" w:sz="4" w:space="0" w:color="auto"/>
            </w:tcBorders>
            <w:shd w:val="clear" w:color="auto" w:fill="auto"/>
            <w:hideMark/>
          </w:tcPr>
          <w:p w14:paraId="7534672B" w14:textId="5E41D1F0" w:rsidR="00EE0005" w:rsidRPr="00F17BC6" w:rsidRDefault="00EE0005">
            <w:pPr>
              <w:spacing w:before="240" w:after="240"/>
              <w:rPr>
                <w:color w:val="FF0000"/>
                <w:szCs w:val="22"/>
              </w:rPr>
            </w:pPr>
            <w:r w:rsidRPr="00F17BC6">
              <w:rPr>
                <w:szCs w:val="22"/>
              </w:rPr>
              <w:t xml:space="preserve">Grade </w:t>
            </w:r>
            <w:r w:rsidR="009E2FD3" w:rsidRPr="00F17BC6">
              <w:rPr>
                <w:szCs w:val="22"/>
              </w:rPr>
              <w:t>8</w:t>
            </w:r>
            <w:r w:rsidRPr="00F17BC6">
              <w:rPr>
                <w:szCs w:val="22"/>
              </w:rPr>
              <w:t xml:space="preserve"> (Spinal Column Point </w:t>
            </w:r>
            <w:r w:rsidR="00F17BC6" w:rsidRPr="00F17BC6">
              <w:rPr>
                <w:szCs w:val="22"/>
              </w:rPr>
              <w:t xml:space="preserve">25 </w:t>
            </w:r>
            <w:r w:rsidRPr="00F17BC6">
              <w:rPr>
                <w:szCs w:val="22"/>
              </w:rPr>
              <w:t>-</w:t>
            </w:r>
            <w:r w:rsidR="00F17BC6" w:rsidRPr="00F17BC6">
              <w:rPr>
                <w:szCs w:val="22"/>
              </w:rPr>
              <w:t xml:space="preserve"> 28</w:t>
            </w:r>
            <w:r w:rsidRPr="00F17BC6">
              <w:rPr>
                <w:szCs w:val="22"/>
              </w:rPr>
              <w:t>)</w:t>
            </w:r>
            <w:r w:rsidR="009E2FD3" w:rsidRPr="00F17BC6">
              <w:rPr>
                <w:szCs w:val="22"/>
              </w:rPr>
              <w:t>.</w:t>
            </w:r>
          </w:p>
        </w:tc>
      </w:tr>
      <w:tr w:rsidR="00EE0005" w14:paraId="1C3F7FC3" w14:textId="77777777" w:rsidTr="00EE0005">
        <w:trPr>
          <w:cantSplit/>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642F5104" w14:textId="77777777" w:rsidR="00EE0005" w:rsidRPr="00F17BC6" w:rsidRDefault="00EE0005">
            <w:pPr>
              <w:rPr>
                <w:b/>
                <w:bCs/>
                <w:szCs w:val="22"/>
              </w:rPr>
            </w:pPr>
          </w:p>
          <w:p w14:paraId="0643FBDF" w14:textId="77777777" w:rsidR="00EE0005" w:rsidRPr="00F17BC6" w:rsidRDefault="00EE0005">
            <w:pPr>
              <w:rPr>
                <w:b/>
                <w:bCs/>
                <w:szCs w:val="22"/>
              </w:rPr>
            </w:pPr>
            <w:r w:rsidRPr="00F17BC6">
              <w:rPr>
                <w:b/>
                <w:bCs/>
                <w:szCs w:val="22"/>
              </w:rPr>
              <w:t>Current salary range:</w:t>
            </w:r>
          </w:p>
          <w:p w14:paraId="79223F53" w14:textId="27AE3926" w:rsidR="00EE0005" w:rsidRPr="00F17BC6" w:rsidRDefault="00EE0005">
            <w:pPr>
              <w:pStyle w:val="Heading1"/>
              <w:jc w:val="left"/>
              <w:rPr>
                <w:rFonts w:ascii="Arial" w:hAnsi="Arial" w:cs="Arial"/>
                <w:b/>
                <w:bCs/>
                <w:sz w:val="22"/>
                <w:szCs w:val="22"/>
              </w:rPr>
            </w:pPr>
            <w:r w:rsidRPr="00F17BC6">
              <w:rPr>
                <w:rFonts w:ascii="Arial" w:hAnsi="Arial" w:cs="Arial"/>
                <w:b/>
                <w:bCs/>
                <w:sz w:val="22"/>
                <w:szCs w:val="22"/>
              </w:rPr>
              <w:t>(wef 1 April 20</w:t>
            </w:r>
            <w:r w:rsidR="00F17BC6" w:rsidRPr="00F17BC6">
              <w:rPr>
                <w:rFonts w:ascii="Arial" w:hAnsi="Arial" w:cs="Arial"/>
                <w:b/>
                <w:bCs/>
                <w:sz w:val="22"/>
                <w:szCs w:val="22"/>
              </w:rPr>
              <w:t>20</w:t>
            </w:r>
            <w:r w:rsidRPr="00F17BC6">
              <w:rPr>
                <w:rFonts w:ascii="Arial" w:hAnsi="Arial" w:cs="Arial"/>
                <w:b/>
                <w:bCs/>
                <w:sz w:val="22"/>
                <w:szCs w:val="22"/>
              </w:rPr>
              <w:t>)</w:t>
            </w:r>
          </w:p>
        </w:tc>
        <w:tc>
          <w:tcPr>
            <w:tcW w:w="5760" w:type="dxa"/>
            <w:tcBorders>
              <w:top w:val="single" w:sz="4" w:space="0" w:color="auto"/>
              <w:left w:val="single" w:sz="4" w:space="0" w:color="auto"/>
              <w:bottom w:val="single" w:sz="4" w:space="0" w:color="auto"/>
              <w:right w:val="single" w:sz="4" w:space="0" w:color="auto"/>
            </w:tcBorders>
            <w:shd w:val="clear" w:color="auto" w:fill="auto"/>
            <w:hideMark/>
          </w:tcPr>
          <w:p w14:paraId="31E43E87" w14:textId="5BE9FF95" w:rsidR="00EE0005" w:rsidRPr="00F17BC6" w:rsidRDefault="00EE0005">
            <w:pPr>
              <w:spacing w:before="240" w:after="240"/>
              <w:rPr>
                <w:bCs/>
                <w:iCs/>
                <w:szCs w:val="22"/>
              </w:rPr>
            </w:pPr>
            <w:r w:rsidRPr="00F17BC6">
              <w:rPr>
                <w:bCs/>
                <w:iCs/>
                <w:szCs w:val="22"/>
              </w:rPr>
              <w:t>£</w:t>
            </w:r>
            <w:r w:rsidR="00F17BC6" w:rsidRPr="00F17BC6">
              <w:rPr>
                <w:bCs/>
                <w:iCs/>
                <w:szCs w:val="22"/>
              </w:rPr>
              <w:t>29,577</w:t>
            </w:r>
            <w:r w:rsidRPr="00F17BC6">
              <w:rPr>
                <w:bCs/>
                <w:iCs/>
                <w:szCs w:val="22"/>
              </w:rPr>
              <w:t xml:space="preserve"> - £</w:t>
            </w:r>
            <w:r w:rsidR="00F17BC6" w:rsidRPr="00F17BC6">
              <w:rPr>
                <w:bCs/>
                <w:iCs/>
                <w:szCs w:val="22"/>
              </w:rPr>
              <w:t>32,234</w:t>
            </w:r>
            <w:r w:rsidRPr="00F17BC6">
              <w:rPr>
                <w:bCs/>
                <w:iCs/>
                <w:szCs w:val="22"/>
              </w:rPr>
              <w:t xml:space="preserve"> per annum</w:t>
            </w:r>
            <w:r w:rsidR="009E2FD3" w:rsidRPr="00F17BC6">
              <w:rPr>
                <w:bCs/>
                <w:iCs/>
                <w:szCs w:val="22"/>
              </w:rPr>
              <w:t>.</w:t>
            </w:r>
          </w:p>
        </w:tc>
      </w:tr>
      <w:tr w:rsidR="00EE0005" w14:paraId="00FDCB1B" w14:textId="77777777" w:rsidTr="009E2FD3">
        <w:trPr>
          <w:cantSplit/>
          <w:trHeight w:val="1177"/>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4B151097" w14:textId="77777777" w:rsidR="00EE0005" w:rsidRPr="00F17BC6" w:rsidRDefault="00EE0005">
            <w:pPr>
              <w:rPr>
                <w:b/>
                <w:bCs/>
                <w:szCs w:val="22"/>
              </w:rPr>
            </w:pPr>
          </w:p>
          <w:p w14:paraId="022A45E7" w14:textId="77777777" w:rsidR="00EE0005" w:rsidRPr="00F17BC6" w:rsidRDefault="00EE0005">
            <w:pPr>
              <w:rPr>
                <w:b/>
                <w:bCs/>
                <w:szCs w:val="22"/>
              </w:rPr>
            </w:pPr>
            <w:r w:rsidRPr="00F17BC6">
              <w:rPr>
                <w:b/>
                <w:bCs/>
                <w:szCs w:val="22"/>
              </w:rPr>
              <w:t>Salary payment:</w:t>
            </w:r>
          </w:p>
          <w:p w14:paraId="2AC8689D" w14:textId="77777777" w:rsidR="00EE0005" w:rsidRPr="00F17BC6" w:rsidRDefault="00EE0005">
            <w:pPr>
              <w:pStyle w:val="Heading1"/>
              <w:jc w:val="left"/>
              <w:rPr>
                <w:rFonts w:ascii="Arial" w:hAnsi="Arial" w:cs="Arial"/>
                <w:b/>
                <w:bCs/>
                <w:sz w:val="22"/>
                <w:szCs w:val="22"/>
              </w:rPr>
            </w:pPr>
          </w:p>
        </w:tc>
        <w:tc>
          <w:tcPr>
            <w:tcW w:w="5760" w:type="dxa"/>
            <w:tcBorders>
              <w:top w:val="single" w:sz="4" w:space="0" w:color="auto"/>
              <w:left w:val="single" w:sz="4" w:space="0" w:color="auto"/>
              <w:bottom w:val="single" w:sz="4" w:space="0" w:color="auto"/>
              <w:right w:val="single" w:sz="4" w:space="0" w:color="auto"/>
            </w:tcBorders>
            <w:shd w:val="clear" w:color="auto" w:fill="auto"/>
            <w:hideMark/>
          </w:tcPr>
          <w:p w14:paraId="656223A1" w14:textId="5EC8355B" w:rsidR="009E2FD3" w:rsidRPr="00F17BC6" w:rsidRDefault="00EE0005">
            <w:pPr>
              <w:spacing w:before="240"/>
              <w:rPr>
                <w:szCs w:val="22"/>
              </w:rPr>
            </w:pPr>
            <w:r w:rsidRPr="00F17BC6">
              <w:rPr>
                <w:szCs w:val="22"/>
              </w:rPr>
              <w:t>You will be paid on the last working day of each calendar month, directly into a specified bank or building society account.</w:t>
            </w:r>
          </w:p>
        </w:tc>
      </w:tr>
      <w:tr w:rsidR="00EE0005" w14:paraId="5A2D35CD" w14:textId="77777777" w:rsidTr="009E2FD3">
        <w:trPr>
          <w:cantSplit/>
          <w:trHeight w:val="1122"/>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236588B4" w14:textId="77777777" w:rsidR="00EE0005" w:rsidRPr="00F17BC6" w:rsidRDefault="00EE0005">
            <w:pPr>
              <w:rPr>
                <w:b/>
                <w:bCs/>
                <w:szCs w:val="22"/>
              </w:rPr>
            </w:pPr>
          </w:p>
          <w:p w14:paraId="093A1638" w14:textId="77777777" w:rsidR="00EE0005" w:rsidRPr="00F17BC6" w:rsidRDefault="00EE0005">
            <w:pPr>
              <w:rPr>
                <w:b/>
                <w:bCs/>
                <w:szCs w:val="22"/>
              </w:rPr>
            </w:pPr>
            <w:r w:rsidRPr="00F17BC6">
              <w:rPr>
                <w:b/>
                <w:bCs/>
                <w:szCs w:val="22"/>
              </w:rPr>
              <w:t>Hours of work:</w:t>
            </w:r>
          </w:p>
          <w:p w14:paraId="1473237F" w14:textId="77777777" w:rsidR="00EE0005" w:rsidRPr="00F17BC6" w:rsidRDefault="00EE0005">
            <w:pPr>
              <w:pStyle w:val="Heading1"/>
              <w:jc w:val="left"/>
              <w:rPr>
                <w:rFonts w:ascii="Arial" w:hAnsi="Arial" w:cs="Arial"/>
                <w:b/>
                <w:bCs/>
                <w:sz w:val="22"/>
                <w:szCs w:val="22"/>
              </w:rPr>
            </w:pPr>
          </w:p>
        </w:tc>
        <w:tc>
          <w:tcPr>
            <w:tcW w:w="5760" w:type="dxa"/>
            <w:tcBorders>
              <w:top w:val="single" w:sz="4" w:space="0" w:color="auto"/>
              <w:left w:val="single" w:sz="4" w:space="0" w:color="auto"/>
              <w:bottom w:val="single" w:sz="4" w:space="0" w:color="auto"/>
              <w:right w:val="single" w:sz="4" w:space="0" w:color="auto"/>
            </w:tcBorders>
            <w:shd w:val="clear" w:color="auto" w:fill="auto"/>
            <w:hideMark/>
          </w:tcPr>
          <w:p w14:paraId="2025835C" w14:textId="72530B87" w:rsidR="00EE0005" w:rsidRPr="00F17BC6" w:rsidRDefault="009E2FD3">
            <w:pPr>
              <w:spacing w:before="240"/>
              <w:rPr>
                <w:szCs w:val="22"/>
              </w:rPr>
            </w:pPr>
            <w:r w:rsidRPr="007C0BF3">
              <w:rPr>
                <w:bCs/>
                <w:iCs/>
                <w:szCs w:val="22"/>
              </w:rPr>
              <w:t>37</w:t>
            </w:r>
            <w:r w:rsidR="00EE0005" w:rsidRPr="007C0BF3">
              <w:rPr>
                <w:bCs/>
                <w:iCs/>
                <w:szCs w:val="22"/>
              </w:rPr>
              <w:t xml:space="preserve"> hours per week, worked over </w:t>
            </w:r>
            <w:r w:rsidRPr="007C0BF3">
              <w:rPr>
                <w:bCs/>
                <w:iCs/>
                <w:szCs w:val="22"/>
              </w:rPr>
              <w:t>5</w:t>
            </w:r>
            <w:r w:rsidR="00EE0005" w:rsidRPr="007C0BF3">
              <w:rPr>
                <w:bCs/>
                <w:iCs/>
                <w:szCs w:val="22"/>
              </w:rPr>
              <w:t xml:space="preserve"> days</w:t>
            </w:r>
            <w:r w:rsidR="00EE0005" w:rsidRPr="00F17BC6">
              <w:rPr>
                <w:szCs w:val="22"/>
              </w:rPr>
              <w:t xml:space="preserve"> </w:t>
            </w:r>
            <w:r w:rsidR="00EE0005" w:rsidRPr="00F17BC6">
              <w:rPr>
                <w:bCs/>
                <w:iCs/>
                <w:szCs w:val="22"/>
              </w:rPr>
              <w:t>(</w:t>
            </w:r>
            <w:r w:rsidRPr="00F17BC6">
              <w:rPr>
                <w:bCs/>
                <w:iCs/>
                <w:szCs w:val="22"/>
              </w:rPr>
              <w:t>Monday to Friday</w:t>
            </w:r>
            <w:r w:rsidR="00EE0005" w:rsidRPr="00F17BC6">
              <w:rPr>
                <w:bCs/>
                <w:iCs/>
                <w:szCs w:val="22"/>
              </w:rPr>
              <w:t>).</w:t>
            </w:r>
            <w:r w:rsidR="00EE0005" w:rsidRPr="00F17BC6">
              <w:rPr>
                <w:b/>
                <w:i/>
                <w:szCs w:val="22"/>
              </w:rPr>
              <w:t xml:space="preserve"> </w:t>
            </w:r>
            <w:r w:rsidR="00EE0005" w:rsidRPr="00F17BC6">
              <w:rPr>
                <w:szCs w:val="22"/>
              </w:rPr>
              <w:t>A flexible working system is in operation. The actual pattern of working will be set with the line manager.</w:t>
            </w:r>
          </w:p>
        </w:tc>
      </w:tr>
      <w:tr w:rsidR="00EE0005" w14:paraId="1A6FB434" w14:textId="77777777" w:rsidTr="009E2FD3">
        <w:trPr>
          <w:cantSplit/>
          <w:trHeight w:val="1408"/>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1375E5B6" w14:textId="77777777" w:rsidR="00EE0005" w:rsidRPr="00F17BC6" w:rsidRDefault="00EE0005">
            <w:pPr>
              <w:rPr>
                <w:b/>
                <w:bCs/>
                <w:szCs w:val="22"/>
              </w:rPr>
            </w:pPr>
          </w:p>
          <w:p w14:paraId="2CFA2606" w14:textId="77777777" w:rsidR="00EE0005" w:rsidRPr="00F17BC6" w:rsidRDefault="00EE0005">
            <w:pPr>
              <w:rPr>
                <w:b/>
                <w:bCs/>
                <w:szCs w:val="22"/>
              </w:rPr>
            </w:pPr>
            <w:r w:rsidRPr="00F17BC6">
              <w:rPr>
                <w:b/>
                <w:bCs/>
                <w:szCs w:val="22"/>
              </w:rPr>
              <w:t>Annual leave:</w:t>
            </w:r>
          </w:p>
          <w:p w14:paraId="139182C8" w14:textId="77777777" w:rsidR="00EE0005" w:rsidRPr="00F17BC6" w:rsidRDefault="00EE0005">
            <w:pPr>
              <w:rPr>
                <w:b/>
                <w:bCs/>
                <w:szCs w:val="22"/>
              </w:rPr>
            </w:pPr>
          </w:p>
        </w:tc>
        <w:tc>
          <w:tcPr>
            <w:tcW w:w="5760" w:type="dxa"/>
            <w:tcBorders>
              <w:top w:val="single" w:sz="4" w:space="0" w:color="auto"/>
              <w:left w:val="single" w:sz="4" w:space="0" w:color="auto"/>
              <w:bottom w:val="single" w:sz="4" w:space="0" w:color="auto"/>
              <w:right w:val="single" w:sz="4" w:space="0" w:color="auto"/>
            </w:tcBorders>
            <w:shd w:val="clear" w:color="auto" w:fill="auto"/>
            <w:hideMark/>
          </w:tcPr>
          <w:p w14:paraId="5052FAE3" w14:textId="77777777" w:rsidR="00EE0005" w:rsidRPr="00F17BC6" w:rsidRDefault="00EE0005">
            <w:pPr>
              <w:spacing w:before="240"/>
              <w:rPr>
                <w:szCs w:val="22"/>
              </w:rPr>
            </w:pPr>
            <w:r w:rsidRPr="00F17BC6">
              <w:rPr>
                <w:szCs w:val="22"/>
              </w:rPr>
              <w:t>The annual leave year runs from 1 April to 31 March. Entitlement will be 26 working days per full leave year, rising to 31 days after five years continuous service. Statutory Bank Holidays are additional to these entitlements.</w:t>
            </w:r>
          </w:p>
        </w:tc>
      </w:tr>
      <w:tr w:rsidR="00EE0005" w14:paraId="3405235B" w14:textId="77777777" w:rsidTr="00EE0005">
        <w:trPr>
          <w:cantSplit/>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4A60EB48" w14:textId="77777777" w:rsidR="00EE0005" w:rsidRPr="00F17BC6" w:rsidRDefault="00EE0005">
            <w:pPr>
              <w:rPr>
                <w:b/>
                <w:bCs/>
                <w:szCs w:val="22"/>
              </w:rPr>
            </w:pPr>
          </w:p>
          <w:p w14:paraId="032F126F" w14:textId="77777777" w:rsidR="00EE0005" w:rsidRPr="00F17BC6" w:rsidRDefault="00EE0005">
            <w:pPr>
              <w:rPr>
                <w:b/>
                <w:bCs/>
                <w:szCs w:val="22"/>
              </w:rPr>
            </w:pPr>
            <w:r w:rsidRPr="00F17BC6">
              <w:rPr>
                <w:b/>
                <w:bCs/>
                <w:szCs w:val="22"/>
              </w:rPr>
              <w:t>Probationary period:</w:t>
            </w:r>
          </w:p>
          <w:p w14:paraId="3FE2E7AB" w14:textId="77777777" w:rsidR="00EE0005" w:rsidRPr="00F17BC6" w:rsidRDefault="00EE0005">
            <w:pPr>
              <w:rPr>
                <w:b/>
                <w:bCs/>
                <w:szCs w:val="22"/>
              </w:rPr>
            </w:pPr>
          </w:p>
        </w:tc>
        <w:tc>
          <w:tcPr>
            <w:tcW w:w="5760" w:type="dxa"/>
            <w:tcBorders>
              <w:top w:val="single" w:sz="4" w:space="0" w:color="auto"/>
              <w:left w:val="single" w:sz="4" w:space="0" w:color="auto"/>
              <w:bottom w:val="single" w:sz="4" w:space="0" w:color="auto"/>
              <w:right w:val="single" w:sz="4" w:space="0" w:color="auto"/>
            </w:tcBorders>
            <w:shd w:val="clear" w:color="auto" w:fill="auto"/>
            <w:hideMark/>
          </w:tcPr>
          <w:p w14:paraId="7EDE5F90" w14:textId="57676D77" w:rsidR="00EE0005" w:rsidRPr="00F17BC6" w:rsidRDefault="00EE0005">
            <w:pPr>
              <w:spacing w:before="240" w:after="240"/>
              <w:rPr>
                <w:szCs w:val="22"/>
              </w:rPr>
            </w:pPr>
            <w:r w:rsidRPr="00F17BC6">
              <w:rPr>
                <w:szCs w:val="22"/>
              </w:rPr>
              <w:t>6 months</w:t>
            </w:r>
            <w:r w:rsidR="009E2FD3" w:rsidRPr="00F17BC6">
              <w:rPr>
                <w:szCs w:val="22"/>
              </w:rPr>
              <w:t>.</w:t>
            </w:r>
          </w:p>
        </w:tc>
      </w:tr>
      <w:tr w:rsidR="00EE0005" w14:paraId="78CDCCCB" w14:textId="77777777" w:rsidTr="00EE0005">
        <w:trPr>
          <w:cantSplit/>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442A2044" w14:textId="77777777" w:rsidR="00EE0005" w:rsidRPr="00F17BC6" w:rsidRDefault="00EE0005">
            <w:pPr>
              <w:rPr>
                <w:b/>
                <w:bCs/>
                <w:szCs w:val="22"/>
              </w:rPr>
            </w:pPr>
          </w:p>
          <w:p w14:paraId="1F24B21D" w14:textId="77777777" w:rsidR="00EE0005" w:rsidRPr="00F17BC6" w:rsidRDefault="00EE0005">
            <w:pPr>
              <w:rPr>
                <w:b/>
                <w:bCs/>
                <w:szCs w:val="22"/>
              </w:rPr>
            </w:pPr>
            <w:r w:rsidRPr="00F17BC6">
              <w:rPr>
                <w:b/>
                <w:bCs/>
                <w:szCs w:val="22"/>
              </w:rPr>
              <w:t>Contract status:</w:t>
            </w:r>
          </w:p>
          <w:p w14:paraId="5DD1BB1B" w14:textId="77777777" w:rsidR="00EE0005" w:rsidRPr="00F17BC6" w:rsidRDefault="00EE0005">
            <w:pPr>
              <w:rPr>
                <w:b/>
                <w:bCs/>
                <w:szCs w:val="22"/>
              </w:rPr>
            </w:pPr>
          </w:p>
        </w:tc>
        <w:tc>
          <w:tcPr>
            <w:tcW w:w="5760" w:type="dxa"/>
            <w:tcBorders>
              <w:top w:val="single" w:sz="4" w:space="0" w:color="auto"/>
              <w:left w:val="single" w:sz="4" w:space="0" w:color="auto"/>
              <w:bottom w:val="single" w:sz="4" w:space="0" w:color="auto"/>
              <w:right w:val="single" w:sz="4" w:space="0" w:color="auto"/>
            </w:tcBorders>
            <w:shd w:val="clear" w:color="auto" w:fill="auto"/>
            <w:hideMark/>
          </w:tcPr>
          <w:p w14:paraId="5203D9F7" w14:textId="4BB41A72" w:rsidR="00EE0005" w:rsidRPr="00F17BC6" w:rsidRDefault="00EE0005">
            <w:pPr>
              <w:spacing w:before="240" w:after="240"/>
              <w:rPr>
                <w:bCs/>
                <w:iCs/>
                <w:szCs w:val="22"/>
              </w:rPr>
            </w:pPr>
            <w:r w:rsidRPr="00F17BC6">
              <w:rPr>
                <w:bCs/>
                <w:iCs/>
                <w:szCs w:val="22"/>
              </w:rPr>
              <w:t>Permanent</w:t>
            </w:r>
            <w:r w:rsidR="009E2FD3" w:rsidRPr="00F17BC6">
              <w:rPr>
                <w:bCs/>
                <w:iCs/>
                <w:szCs w:val="22"/>
              </w:rPr>
              <w:t>.</w:t>
            </w:r>
          </w:p>
        </w:tc>
      </w:tr>
      <w:tr w:rsidR="00EE0005" w14:paraId="2FF8F780" w14:textId="77777777" w:rsidTr="00EE0005">
        <w:trPr>
          <w:cantSplit/>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0A366F73" w14:textId="77777777" w:rsidR="00EE0005" w:rsidRPr="00F17BC6" w:rsidRDefault="00EE0005">
            <w:pPr>
              <w:rPr>
                <w:b/>
                <w:bCs/>
                <w:szCs w:val="22"/>
              </w:rPr>
            </w:pPr>
          </w:p>
          <w:p w14:paraId="655E513D" w14:textId="77777777" w:rsidR="00EE0005" w:rsidRPr="00F17BC6" w:rsidRDefault="00EE0005">
            <w:pPr>
              <w:rPr>
                <w:b/>
                <w:bCs/>
                <w:szCs w:val="22"/>
              </w:rPr>
            </w:pPr>
            <w:r w:rsidRPr="00F17BC6">
              <w:rPr>
                <w:b/>
                <w:bCs/>
                <w:szCs w:val="22"/>
              </w:rPr>
              <w:t>Notice period required from employee:</w:t>
            </w:r>
          </w:p>
          <w:p w14:paraId="6E5F6F6B" w14:textId="77777777" w:rsidR="00EE0005" w:rsidRPr="00F17BC6" w:rsidRDefault="00EE0005">
            <w:pPr>
              <w:rPr>
                <w:b/>
                <w:bCs/>
                <w:szCs w:val="22"/>
              </w:rPr>
            </w:pPr>
          </w:p>
        </w:tc>
        <w:tc>
          <w:tcPr>
            <w:tcW w:w="5760" w:type="dxa"/>
            <w:tcBorders>
              <w:top w:val="single" w:sz="4" w:space="0" w:color="auto"/>
              <w:left w:val="single" w:sz="4" w:space="0" w:color="auto"/>
              <w:bottom w:val="single" w:sz="4" w:space="0" w:color="auto"/>
              <w:right w:val="single" w:sz="4" w:space="0" w:color="auto"/>
            </w:tcBorders>
            <w:shd w:val="clear" w:color="auto" w:fill="auto"/>
            <w:hideMark/>
          </w:tcPr>
          <w:p w14:paraId="5E42490A" w14:textId="07BB7862" w:rsidR="00EE0005" w:rsidRPr="00F17BC6" w:rsidRDefault="00EE0005">
            <w:pPr>
              <w:spacing w:before="240" w:after="240"/>
              <w:rPr>
                <w:bCs/>
                <w:iCs/>
                <w:szCs w:val="22"/>
              </w:rPr>
            </w:pPr>
            <w:r w:rsidRPr="00F17BC6">
              <w:rPr>
                <w:bCs/>
                <w:iCs/>
                <w:szCs w:val="22"/>
              </w:rPr>
              <w:t>One month in writing</w:t>
            </w:r>
          </w:p>
        </w:tc>
      </w:tr>
      <w:tr w:rsidR="00EE0005" w14:paraId="5D155B89" w14:textId="77777777" w:rsidTr="00EE0005">
        <w:trPr>
          <w:cantSplit/>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7D3BAE6E" w14:textId="77777777" w:rsidR="00EE0005" w:rsidRPr="00F17BC6" w:rsidRDefault="00EE0005">
            <w:pPr>
              <w:rPr>
                <w:b/>
                <w:bCs/>
                <w:szCs w:val="22"/>
              </w:rPr>
            </w:pPr>
          </w:p>
          <w:p w14:paraId="759FB65B" w14:textId="77777777" w:rsidR="00EE0005" w:rsidRPr="00F17BC6" w:rsidRDefault="00EE0005">
            <w:pPr>
              <w:rPr>
                <w:b/>
                <w:bCs/>
                <w:szCs w:val="22"/>
              </w:rPr>
            </w:pPr>
            <w:r w:rsidRPr="00F17BC6">
              <w:rPr>
                <w:b/>
                <w:bCs/>
                <w:szCs w:val="22"/>
              </w:rPr>
              <w:t>Pension scheme:</w:t>
            </w:r>
          </w:p>
          <w:p w14:paraId="0B23BFC4" w14:textId="77777777" w:rsidR="00EE0005" w:rsidRPr="00F17BC6" w:rsidRDefault="00EE0005">
            <w:pPr>
              <w:rPr>
                <w:b/>
                <w:bCs/>
                <w:szCs w:val="22"/>
              </w:rPr>
            </w:pPr>
          </w:p>
        </w:tc>
        <w:tc>
          <w:tcPr>
            <w:tcW w:w="5760" w:type="dxa"/>
            <w:tcBorders>
              <w:top w:val="single" w:sz="4" w:space="0" w:color="auto"/>
              <w:left w:val="single" w:sz="4" w:space="0" w:color="auto"/>
              <w:bottom w:val="single" w:sz="4" w:space="0" w:color="auto"/>
              <w:right w:val="single" w:sz="4" w:space="0" w:color="auto"/>
            </w:tcBorders>
            <w:shd w:val="clear" w:color="auto" w:fill="auto"/>
            <w:hideMark/>
          </w:tcPr>
          <w:p w14:paraId="75807BAC" w14:textId="77777777" w:rsidR="00EE0005" w:rsidRPr="00F17BC6" w:rsidRDefault="00EE0005">
            <w:pPr>
              <w:pStyle w:val="Heading1"/>
              <w:spacing w:before="240" w:after="240"/>
              <w:jc w:val="left"/>
              <w:rPr>
                <w:rFonts w:ascii="Arial" w:hAnsi="Arial" w:cs="Arial"/>
                <w:sz w:val="22"/>
                <w:szCs w:val="22"/>
              </w:rPr>
            </w:pPr>
            <w:r w:rsidRPr="00F17BC6">
              <w:rPr>
                <w:rFonts w:ascii="Arial" w:hAnsi="Arial" w:cs="Arial"/>
                <w:sz w:val="22"/>
                <w:szCs w:val="22"/>
              </w:rPr>
              <w:t>The post holder will be automatically enrolled in the occupational pension scheme but will have the option to opt out</w:t>
            </w:r>
          </w:p>
        </w:tc>
      </w:tr>
      <w:tr w:rsidR="00EE0005" w14:paraId="541FA155" w14:textId="77777777" w:rsidTr="00EE0005">
        <w:trPr>
          <w:cantSplit/>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17657FE6" w14:textId="77777777" w:rsidR="00EE0005" w:rsidRPr="00F17BC6" w:rsidRDefault="00EE0005">
            <w:pPr>
              <w:rPr>
                <w:b/>
                <w:bCs/>
                <w:szCs w:val="22"/>
              </w:rPr>
            </w:pPr>
          </w:p>
          <w:p w14:paraId="2BE847F6" w14:textId="77777777" w:rsidR="00EE0005" w:rsidRPr="00F17BC6" w:rsidRDefault="00EE0005">
            <w:pPr>
              <w:rPr>
                <w:b/>
                <w:bCs/>
                <w:szCs w:val="22"/>
              </w:rPr>
            </w:pPr>
            <w:r w:rsidRPr="00F17BC6">
              <w:rPr>
                <w:b/>
                <w:bCs/>
                <w:szCs w:val="22"/>
              </w:rPr>
              <w:t>Sickness payments:</w:t>
            </w:r>
          </w:p>
          <w:p w14:paraId="091D850F" w14:textId="77777777" w:rsidR="00EE0005" w:rsidRPr="00F17BC6" w:rsidRDefault="00EE0005">
            <w:pPr>
              <w:rPr>
                <w:b/>
                <w:bCs/>
                <w:szCs w:val="22"/>
              </w:rPr>
            </w:pPr>
          </w:p>
        </w:tc>
        <w:tc>
          <w:tcPr>
            <w:tcW w:w="5760" w:type="dxa"/>
            <w:tcBorders>
              <w:top w:val="single" w:sz="4" w:space="0" w:color="auto"/>
              <w:left w:val="single" w:sz="4" w:space="0" w:color="auto"/>
              <w:bottom w:val="single" w:sz="4" w:space="0" w:color="auto"/>
              <w:right w:val="single" w:sz="4" w:space="0" w:color="auto"/>
            </w:tcBorders>
            <w:shd w:val="clear" w:color="auto" w:fill="auto"/>
            <w:hideMark/>
          </w:tcPr>
          <w:p w14:paraId="4C863803" w14:textId="77777777" w:rsidR="00EE0005" w:rsidRPr="00F17BC6" w:rsidRDefault="00EE0005">
            <w:pPr>
              <w:spacing w:before="240" w:after="240"/>
              <w:rPr>
                <w:szCs w:val="22"/>
              </w:rPr>
            </w:pPr>
            <w:r w:rsidRPr="00F17BC6">
              <w:rPr>
                <w:szCs w:val="22"/>
              </w:rPr>
              <w:t>Dependent on length of Service, up to a maximum of 6 months full pay and 6 months half pay</w:t>
            </w:r>
          </w:p>
        </w:tc>
      </w:tr>
      <w:tr w:rsidR="00EE0005" w14:paraId="705DE1D4" w14:textId="77777777" w:rsidTr="00EE0005">
        <w:trPr>
          <w:cantSplit/>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5C7D1657" w14:textId="77777777" w:rsidR="00EE0005" w:rsidRPr="00F17BC6" w:rsidRDefault="00EE0005">
            <w:pPr>
              <w:rPr>
                <w:b/>
                <w:bCs/>
                <w:szCs w:val="22"/>
              </w:rPr>
            </w:pPr>
          </w:p>
          <w:p w14:paraId="45CEE6FD" w14:textId="77777777" w:rsidR="00EE0005" w:rsidRPr="00F17BC6" w:rsidRDefault="00EE0005">
            <w:pPr>
              <w:rPr>
                <w:b/>
                <w:bCs/>
                <w:szCs w:val="22"/>
              </w:rPr>
            </w:pPr>
            <w:r w:rsidRPr="00F17BC6">
              <w:rPr>
                <w:b/>
                <w:bCs/>
                <w:szCs w:val="22"/>
              </w:rPr>
              <w:t>Allowances:</w:t>
            </w:r>
          </w:p>
          <w:p w14:paraId="2D805A84" w14:textId="77777777" w:rsidR="00EE0005" w:rsidRPr="00F17BC6" w:rsidRDefault="00EE0005">
            <w:pPr>
              <w:rPr>
                <w:b/>
                <w:bCs/>
                <w:szCs w:val="22"/>
              </w:rPr>
            </w:pPr>
          </w:p>
        </w:tc>
        <w:tc>
          <w:tcPr>
            <w:tcW w:w="5760" w:type="dxa"/>
            <w:tcBorders>
              <w:top w:val="single" w:sz="4" w:space="0" w:color="auto"/>
              <w:left w:val="single" w:sz="4" w:space="0" w:color="auto"/>
              <w:bottom w:val="single" w:sz="4" w:space="0" w:color="auto"/>
              <w:right w:val="single" w:sz="4" w:space="0" w:color="auto"/>
            </w:tcBorders>
            <w:shd w:val="clear" w:color="auto" w:fill="auto"/>
            <w:hideMark/>
          </w:tcPr>
          <w:p w14:paraId="29D59AE8" w14:textId="77777777" w:rsidR="009E2FD3" w:rsidRPr="00F17BC6" w:rsidRDefault="009E2FD3">
            <w:pPr>
              <w:rPr>
                <w:b/>
                <w:i/>
                <w:szCs w:val="22"/>
              </w:rPr>
            </w:pPr>
          </w:p>
          <w:p w14:paraId="301D554B" w14:textId="7DD52B75" w:rsidR="00EE0005" w:rsidRPr="00F17BC6" w:rsidRDefault="00EE0005">
            <w:pPr>
              <w:rPr>
                <w:bCs/>
                <w:iCs/>
                <w:szCs w:val="22"/>
              </w:rPr>
            </w:pPr>
            <w:r w:rsidRPr="00F17BC6">
              <w:rPr>
                <w:bCs/>
                <w:iCs/>
                <w:szCs w:val="22"/>
              </w:rPr>
              <w:t>Not applicable</w:t>
            </w:r>
            <w:r w:rsidR="009E2FD3" w:rsidRPr="00F17BC6">
              <w:rPr>
                <w:bCs/>
                <w:iCs/>
                <w:szCs w:val="22"/>
              </w:rPr>
              <w:t>.</w:t>
            </w:r>
          </w:p>
        </w:tc>
      </w:tr>
    </w:tbl>
    <w:p w14:paraId="6483D112" w14:textId="77777777" w:rsidR="00EE0005" w:rsidRDefault="00EE0005" w:rsidP="00EE0005">
      <w:pPr>
        <w:overflowPunct/>
        <w:autoSpaceDE/>
        <w:autoSpaceDN/>
        <w:adjustRightInd/>
        <w:rPr>
          <w:sz w:val="20"/>
        </w:rPr>
      </w:pPr>
    </w:p>
    <w:p w14:paraId="6E8B3F69" w14:textId="77777777" w:rsidR="002D2CF8" w:rsidRDefault="002D2CF8" w:rsidP="00EE0005">
      <w:pPr>
        <w:overflowPunct/>
        <w:autoSpaceDE/>
        <w:autoSpaceDN/>
        <w:adjustRightInd/>
        <w:rPr>
          <w:sz w:val="20"/>
        </w:rPr>
      </w:pPr>
    </w:p>
    <w:p w14:paraId="6B7A543D" w14:textId="77777777" w:rsidR="002D2CF8" w:rsidRDefault="002D2CF8" w:rsidP="00EE0005">
      <w:pPr>
        <w:overflowPunct/>
        <w:autoSpaceDE/>
        <w:autoSpaceDN/>
        <w:adjustRightInd/>
        <w:rPr>
          <w:sz w:val="20"/>
        </w:rPr>
        <w:sectPr w:rsidR="002D2CF8">
          <w:headerReference w:type="even" r:id="rId10"/>
          <w:headerReference w:type="default" r:id="rId11"/>
          <w:footerReference w:type="even" r:id="rId12"/>
          <w:footerReference w:type="default" r:id="rId13"/>
          <w:headerReference w:type="first" r:id="rId14"/>
          <w:footerReference w:type="first" r:id="rId15"/>
          <w:pgSz w:w="11909" w:h="16834"/>
          <w:pgMar w:top="1080" w:right="1080" w:bottom="1080" w:left="1080" w:header="720" w:footer="720" w:gutter="0"/>
          <w:cols w:space="720"/>
        </w:sectPr>
      </w:pPr>
    </w:p>
    <w:p w14:paraId="1B669F94" w14:textId="77777777" w:rsidR="002D2CF8" w:rsidRDefault="002D2CF8" w:rsidP="00EE0005">
      <w:pPr>
        <w:overflowPunct/>
        <w:autoSpaceDE/>
        <w:autoSpaceDN/>
        <w:adjustRightInd/>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1842"/>
        <w:gridCol w:w="3762"/>
        <w:gridCol w:w="2505"/>
        <w:gridCol w:w="3389"/>
        <w:gridCol w:w="2342"/>
      </w:tblGrid>
      <w:tr w:rsidR="002D2CF8" w14:paraId="56D784DD" w14:textId="77777777" w:rsidTr="002D2CF8">
        <w:tc>
          <w:tcPr>
            <w:tcW w:w="13840" w:type="dxa"/>
            <w:gridSpan w:val="5"/>
            <w:tcBorders>
              <w:top w:val="single" w:sz="4" w:space="0" w:color="auto"/>
              <w:left w:val="single" w:sz="4" w:space="0" w:color="auto"/>
              <w:bottom w:val="single" w:sz="4" w:space="0" w:color="auto"/>
              <w:right w:val="single" w:sz="4" w:space="0" w:color="auto"/>
            </w:tcBorders>
            <w:shd w:val="clear" w:color="auto" w:fill="E0E0E0"/>
          </w:tcPr>
          <w:p w14:paraId="4B04A883" w14:textId="77777777" w:rsidR="002D2CF8" w:rsidRDefault="002D2CF8" w:rsidP="00DE16A8">
            <w:pPr>
              <w:jc w:val="center"/>
              <w:rPr>
                <w:b/>
                <w:sz w:val="20"/>
              </w:rPr>
            </w:pPr>
          </w:p>
          <w:p w14:paraId="0CC188D4" w14:textId="77777777" w:rsidR="002D2CF8" w:rsidRDefault="002D2CF8" w:rsidP="00DE16A8">
            <w:pPr>
              <w:pStyle w:val="Heading2"/>
              <w:overflowPunct w:val="0"/>
              <w:autoSpaceDE w:val="0"/>
              <w:autoSpaceDN w:val="0"/>
              <w:adjustRightInd w:val="0"/>
              <w:spacing w:line="360" w:lineRule="auto"/>
              <w:textAlignment w:val="baseline"/>
              <w:rPr>
                <w:rFonts w:ascii="Arial" w:hAnsi="Arial" w:cs="Arial"/>
                <w:bCs w:val="0"/>
                <w:sz w:val="22"/>
                <w:szCs w:val="22"/>
              </w:rPr>
            </w:pPr>
            <w:r>
              <w:rPr>
                <w:rFonts w:ascii="Arial" w:hAnsi="Arial" w:cs="Arial"/>
                <w:bCs w:val="0"/>
                <w:sz w:val="22"/>
                <w:szCs w:val="22"/>
              </w:rPr>
              <w:t>County Durham and Darlington Fire and Rescue Service</w:t>
            </w:r>
          </w:p>
          <w:p w14:paraId="77AADB51" w14:textId="5D448486" w:rsidR="002D2CF8" w:rsidRDefault="002D2CF8" w:rsidP="00DE16A8">
            <w:pPr>
              <w:spacing w:line="360" w:lineRule="auto"/>
              <w:ind w:left="720" w:hanging="720"/>
              <w:jc w:val="center"/>
              <w:rPr>
                <w:b/>
                <w:szCs w:val="22"/>
              </w:rPr>
            </w:pPr>
            <w:r>
              <w:rPr>
                <w:b/>
                <w:szCs w:val="22"/>
              </w:rPr>
              <w:t xml:space="preserve">Person </w:t>
            </w:r>
            <w:r w:rsidR="00F17BC6">
              <w:rPr>
                <w:b/>
                <w:szCs w:val="22"/>
              </w:rPr>
              <w:t>S</w:t>
            </w:r>
            <w:r>
              <w:rPr>
                <w:b/>
                <w:szCs w:val="22"/>
              </w:rPr>
              <w:t>pecification</w:t>
            </w:r>
          </w:p>
          <w:p w14:paraId="70ACBC5E" w14:textId="77777777" w:rsidR="002D2CF8" w:rsidRPr="00F17BC6" w:rsidRDefault="002D2CF8" w:rsidP="00DE16A8">
            <w:pPr>
              <w:jc w:val="center"/>
              <w:rPr>
                <w:b/>
                <w:bCs/>
                <w:iCs/>
                <w:szCs w:val="22"/>
              </w:rPr>
            </w:pPr>
            <w:r w:rsidRPr="00F17BC6">
              <w:rPr>
                <w:b/>
                <w:bCs/>
                <w:iCs/>
                <w:szCs w:val="22"/>
              </w:rPr>
              <w:t>Business Continuity Officer</w:t>
            </w:r>
          </w:p>
          <w:p w14:paraId="38315004" w14:textId="77777777" w:rsidR="002D2CF8" w:rsidRDefault="002D2CF8" w:rsidP="00DE16A8">
            <w:pPr>
              <w:ind w:left="720" w:hanging="720"/>
              <w:jc w:val="center"/>
              <w:rPr>
                <w:b/>
                <w:iCs/>
                <w:sz w:val="20"/>
              </w:rPr>
            </w:pPr>
          </w:p>
        </w:tc>
      </w:tr>
      <w:tr w:rsidR="002D2CF8" w14:paraId="54368DD0" w14:textId="77777777" w:rsidTr="009008B4">
        <w:trPr>
          <w:cantSplit/>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5110334" w14:textId="77777777" w:rsidR="002D2CF8" w:rsidRDefault="002D2CF8" w:rsidP="00DE16A8">
            <w:pPr>
              <w:spacing w:line="360" w:lineRule="auto"/>
              <w:rPr>
                <w:sz w:val="20"/>
              </w:rPr>
            </w:pP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4B178" w14:textId="77777777" w:rsidR="002D2CF8" w:rsidRDefault="002D2CF8" w:rsidP="00DE16A8">
            <w:pPr>
              <w:pStyle w:val="Heading7"/>
              <w:rPr>
                <w:sz w:val="20"/>
                <w:u w:val="none"/>
              </w:rPr>
            </w:pPr>
            <w:r>
              <w:rPr>
                <w:sz w:val="20"/>
                <w:u w:val="none"/>
              </w:rPr>
              <w:t>Essential</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8F852" w14:textId="77777777" w:rsidR="002D2CF8" w:rsidRDefault="002D2CF8" w:rsidP="00DE16A8">
            <w:pPr>
              <w:pStyle w:val="Heading8"/>
              <w:spacing w:line="360" w:lineRule="auto"/>
              <w:rPr>
                <w:sz w:val="20"/>
              </w:rPr>
            </w:pPr>
            <w:r>
              <w:rPr>
                <w:sz w:val="20"/>
              </w:rPr>
              <w:t>How measured</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B56AD" w14:textId="77777777" w:rsidR="002D2CF8" w:rsidRDefault="002D2CF8" w:rsidP="00DE16A8">
            <w:pPr>
              <w:pStyle w:val="Heading8"/>
              <w:spacing w:line="360" w:lineRule="auto"/>
              <w:rPr>
                <w:sz w:val="20"/>
              </w:rPr>
            </w:pPr>
            <w:r>
              <w:rPr>
                <w:sz w:val="20"/>
              </w:rPr>
              <w:t>Desirable</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91279" w14:textId="77777777" w:rsidR="002D2CF8" w:rsidRDefault="002D2CF8" w:rsidP="00DE16A8">
            <w:pPr>
              <w:pStyle w:val="Heading8"/>
              <w:spacing w:line="360" w:lineRule="auto"/>
              <w:rPr>
                <w:sz w:val="20"/>
              </w:rPr>
            </w:pPr>
            <w:r>
              <w:rPr>
                <w:sz w:val="20"/>
              </w:rPr>
              <w:t>How measured</w:t>
            </w:r>
          </w:p>
        </w:tc>
      </w:tr>
      <w:tr w:rsidR="002D2CF8" w14:paraId="6F614AC8" w14:textId="77777777" w:rsidTr="009008B4">
        <w:tc>
          <w:tcPr>
            <w:tcW w:w="1842" w:type="dxa"/>
            <w:tcBorders>
              <w:top w:val="single" w:sz="4" w:space="0" w:color="auto"/>
              <w:left w:val="single" w:sz="4" w:space="0" w:color="auto"/>
              <w:bottom w:val="single" w:sz="4" w:space="0" w:color="auto"/>
              <w:right w:val="single" w:sz="4" w:space="0" w:color="auto"/>
            </w:tcBorders>
            <w:shd w:val="clear" w:color="auto" w:fill="auto"/>
          </w:tcPr>
          <w:p w14:paraId="4BEB46F1" w14:textId="77777777" w:rsidR="002D2CF8" w:rsidRDefault="002D2CF8" w:rsidP="00DE16A8">
            <w:pPr>
              <w:rPr>
                <w:sz w:val="20"/>
              </w:rPr>
            </w:pPr>
          </w:p>
          <w:p w14:paraId="1C0D7859" w14:textId="77777777" w:rsidR="002D2CF8" w:rsidRDefault="002D2CF8" w:rsidP="00DE16A8">
            <w:pPr>
              <w:rPr>
                <w:b/>
                <w:bCs/>
                <w:sz w:val="20"/>
              </w:rPr>
            </w:pPr>
            <w:r>
              <w:rPr>
                <w:b/>
                <w:bCs/>
                <w:sz w:val="20"/>
              </w:rPr>
              <w:t>Qualifications/</w:t>
            </w:r>
          </w:p>
          <w:p w14:paraId="4BCEBE48" w14:textId="77777777" w:rsidR="002D2CF8" w:rsidRDefault="002D2CF8" w:rsidP="00DE16A8">
            <w:pPr>
              <w:rPr>
                <w:sz w:val="20"/>
              </w:rPr>
            </w:pPr>
            <w:r>
              <w:rPr>
                <w:b/>
                <w:bCs/>
                <w:sz w:val="20"/>
              </w:rPr>
              <w:t>Attainments</w:t>
            </w:r>
          </w:p>
        </w:tc>
        <w:tc>
          <w:tcPr>
            <w:tcW w:w="3762" w:type="dxa"/>
            <w:tcBorders>
              <w:top w:val="single" w:sz="4" w:space="0" w:color="auto"/>
              <w:left w:val="single" w:sz="4" w:space="0" w:color="auto"/>
              <w:bottom w:val="single" w:sz="4" w:space="0" w:color="auto"/>
              <w:right w:val="single" w:sz="4" w:space="0" w:color="auto"/>
            </w:tcBorders>
            <w:shd w:val="clear" w:color="auto" w:fill="auto"/>
          </w:tcPr>
          <w:p w14:paraId="5566A2BA" w14:textId="77777777" w:rsidR="002D2CF8" w:rsidRDefault="002D2CF8" w:rsidP="00DE16A8">
            <w:pPr>
              <w:ind w:left="360"/>
              <w:rPr>
                <w:sz w:val="20"/>
              </w:rPr>
            </w:pPr>
          </w:p>
          <w:p w14:paraId="6DECAC6F" w14:textId="5B9B78BD" w:rsidR="003316ED" w:rsidRPr="003316ED" w:rsidRDefault="003316ED" w:rsidP="003316ED">
            <w:pPr>
              <w:numPr>
                <w:ilvl w:val="0"/>
                <w:numId w:val="4"/>
              </w:numPr>
              <w:rPr>
                <w:sz w:val="20"/>
              </w:rPr>
            </w:pPr>
            <w:r w:rsidRPr="003316ED">
              <w:rPr>
                <w:color w:val="000000"/>
                <w:sz w:val="20"/>
                <w:shd w:val="clear" w:color="auto" w:fill="FFFFFF"/>
              </w:rPr>
              <w:t xml:space="preserve">Business Continuity Institute </w:t>
            </w:r>
            <w:r w:rsidR="006C40F6">
              <w:rPr>
                <w:color w:val="000000"/>
                <w:sz w:val="20"/>
                <w:shd w:val="clear" w:color="auto" w:fill="FFFFFF"/>
              </w:rPr>
              <w:t>Diploma</w:t>
            </w:r>
            <w:r w:rsidRPr="003316ED">
              <w:rPr>
                <w:color w:val="000000"/>
                <w:sz w:val="20"/>
                <w:shd w:val="clear" w:color="auto" w:fill="FFFFFF"/>
              </w:rPr>
              <w:t xml:space="preserve"> or </w:t>
            </w:r>
            <w:r w:rsidR="00F071D6">
              <w:rPr>
                <w:color w:val="000000"/>
                <w:sz w:val="20"/>
                <w:shd w:val="clear" w:color="auto" w:fill="FFFFFF"/>
              </w:rPr>
              <w:t xml:space="preserve">equivalent </w:t>
            </w:r>
          </w:p>
          <w:p w14:paraId="538C5081" w14:textId="77777777" w:rsidR="003316ED" w:rsidRDefault="003316ED" w:rsidP="003316ED">
            <w:pPr>
              <w:ind w:left="360"/>
              <w:rPr>
                <w:sz w:val="20"/>
              </w:rPr>
            </w:pPr>
          </w:p>
          <w:p w14:paraId="741EA90A" w14:textId="229961B7" w:rsidR="002D2CF8" w:rsidRPr="003316ED" w:rsidRDefault="002D2CF8" w:rsidP="00DE16A8">
            <w:pPr>
              <w:numPr>
                <w:ilvl w:val="0"/>
                <w:numId w:val="4"/>
              </w:numPr>
              <w:rPr>
                <w:sz w:val="20"/>
              </w:rPr>
            </w:pPr>
            <w:r w:rsidRPr="003316ED">
              <w:rPr>
                <w:sz w:val="20"/>
              </w:rPr>
              <w:t>Current driving licence.</w:t>
            </w:r>
          </w:p>
          <w:p w14:paraId="368429B2" w14:textId="2D501411" w:rsidR="002D2CF8" w:rsidRDefault="002D2CF8" w:rsidP="002D2CF8">
            <w:pPr>
              <w:rPr>
                <w:sz w:val="20"/>
              </w:rPr>
            </w:pPr>
          </w:p>
        </w:tc>
        <w:tc>
          <w:tcPr>
            <w:tcW w:w="2505" w:type="dxa"/>
            <w:tcBorders>
              <w:top w:val="single" w:sz="4" w:space="0" w:color="auto"/>
              <w:left w:val="single" w:sz="4" w:space="0" w:color="auto"/>
              <w:bottom w:val="single" w:sz="4" w:space="0" w:color="auto"/>
              <w:right w:val="single" w:sz="4" w:space="0" w:color="auto"/>
            </w:tcBorders>
            <w:shd w:val="clear" w:color="auto" w:fill="auto"/>
          </w:tcPr>
          <w:p w14:paraId="074061EB" w14:textId="77777777" w:rsidR="002D2CF8" w:rsidRDefault="002D2CF8" w:rsidP="00DE16A8">
            <w:pPr>
              <w:rPr>
                <w:sz w:val="20"/>
              </w:rPr>
            </w:pPr>
          </w:p>
          <w:p w14:paraId="4BF91617" w14:textId="547884BC" w:rsidR="002D2CF8" w:rsidRPr="00F17BC6" w:rsidRDefault="006F425D" w:rsidP="00F17BC6">
            <w:pPr>
              <w:pStyle w:val="ListParagraph"/>
              <w:numPr>
                <w:ilvl w:val="0"/>
                <w:numId w:val="4"/>
              </w:numPr>
              <w:rPr>
                <w:sz w:val="20"/>
              </w:rPr>
            </w:pPr>
            <w:r w:rsidRPr="00F17BC6">
              <w:rPr>
                <w:sz w:val="20"/>
              </w:rPr>
              <w:t xml:space="preserve">Application form/ certificates/ driving licence </w:t>
            </w:r>
          </w:p>
        </w:tc>
        <w:tc>
          <w:tcPr>
            <w:tcW w:w="3389" w:type="dxa"/>
            <w:tcBorders>
              <w:top w:val="single" w:sz="4" w:space="0" w:color="auto"/>
              <w:left w:val="single" w:sz="4" w:space="0" w:color="auto"/>
              <w:bottom w:val="single" w:sz="4" w:space="0" w:color="auto"/>
              <w:right w:val="single" w:sz="4" w:space="0" w:color="auto"/>
            </w:tcBorders>
            <w:shd w:val="clear" w:color="auto" w:fill="auto"/>
          </w:tcPr>
          <w:p w14:paraId="1474A8C9" w14:textId="77777777" w:rsidR="0086721D" w:rsidRDefault="0086721D" w:rsidP="0086721D">
            <w:pPr>
              <w:ind w:left="360"/>
              <w:rPr>
                <w:sz w:val="20"/>
              </w:rPr>
            </w:pPr>
          </w:p>
          <w:p w14:paraId="2DD14028" w14:textId="53321D47" w:rsidR="002D2CF8" w:rsidRPr="00912E2D" w:rsidRDefault="002D2CF8" w:rsidP="00B3550C">
            <w:pPr>
              <w:pStyle w:val="ListParagraph"/>
              <w:ind w:left="360"/>
              <w:rPr>
                <w:sz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4C0E2D38" w14:textId="77777777" w:rsidR="002D2CF8" w:rsidRDefault="002D2CF8" w:rsidP="00DE16A8">
            <w:pPr>
              <w:rPr>
                <w:sz w:val="20"/>
              </w:rPr>
            </w:pPr>
          </w:p>
          <w:p w14:paraId="4F97032A" w14:textId="5967A37B" w:rsidR="0086721D" w:rsidRDefault="0086721D" w:rsidP="00DE16A8">
            <w:pPr>
              <w:rPr>
                <w:sz w:val="20"/>
              </w:rPr>
            </w:pPr>
          </w:p>
        </w:tc>
      </w:tr>
      <w:tr w:rsidR="002D2CF8" w14:paraId="33550C4F" w14:textId="77777777" w:rsidTr="009008B4">
        <w:tc>
          <w:tcPr>
            <w:tcW w:w="1842" w:type="dxa"/>
            <w:tcBorders>
              <w:top w:val="single" w:sz="4" w:space="0" w:color="auto"/>
              <w:left w:val="single" w:sz="4" w:space="0" w:color="auto"/>
              <w:bottom w:val="single" w:sz="4" w:space="0" w:color="auto"/>
              <w:right w:val="single" w:sz="4" w:space="0" w:color="auto"/>
            </w:tcBorders>
            <w:shd w:val="clear" w:color="auto" w:fill="auto"/>
          </w:tcPr>
          <w:p w14:paraId="027EC369" w14:textId="77777777" w:rsidR="002D2CF8" w:rsidRDefault="002D2CF8" w:rsidP="00DE16A8">
            <w:pPr>
              <w:numPr>
                <w:ilvl w:val="12"/>
                <w:numId w:val="0"/>
              </w:numPr>
              <w:rPr>
                <w:b/>
                <w:bCs/>
                <w:sz w:val="20"/>
              </w:rPr>
            </w:pPr>
          </w:p>
          <w:p w14:paraId="541B4439" w14:textId="77777777" w:rsidR="002D2CF8" w:rsidRDefault="002D2CF8" w:rsidP="00DE16A8">
            <w:pPr>
              <w:numPr>
                <w:ilvl w:val="12"/>
                <w:numId w:val="0"/>
              </w:numPr>
              <w:rPr>
                <w:b/>
                <w:bCs/>
                <w:sz w:val="20"/>
              </w:rPr>
            </w:pPr>
            <w:r>
              <w:rPr>
                <w:b/>
                <w:bCs/>
                <w:sz w:val="20"/>
              </w:rPr>
              <w:t>Work Experience</w:t>
            </w:r>
          </w:p>
        </w:tc>
        <w:tc>
          <w:tcPr>
            <w:tcW w:w="3762" w:type="dxa"/>
            <w:tcBorders>
              <w:top w:val="single" w:sz="4" w:space="0" w:color="auto"/>
              <w:left w:val="single" w:sz="4" w:space="0" w:color="auto"/>
              <w:bottom w:val="single" w:sz="4" w:space="0" w:color="auto"/>
              <w:right w:val="single" w:sz="4" w:space="0" w:color="auto"/>
            </w:tcBorders>
            <w:shd w:val="clear" w:color="auto" w:fill="auto"/>
          </w:tcPr>
          <w:p w14:paraId="35151793" w14:textId="77777777" w:rsidR="002D2CF8" w:rsidRDefault="002D2CF8" w:rsidP="00DE16A8">
            <w:pPr>
              <w:ind w:left="283"/>
              <w:rPr>
                <w:sz w:val="20"/>
              </w:rPr>
            </w:pPr>
          </w:p>
          <w:p w14:paraId="05363D38" w14:textId="2679F10D" w:rsidR="002D2CF8" w:rsidRDefault="002D2CF8" w:rsidP="001460BF">
            <w:pPr>
              <w:numPr>
                <w:ilvl w:val="0"/>
                <w:numId w:val="5"/>
              </w:numPr>
              <w:rPr>
                <w:sz w:val="20"/>
              </w:rPr>
            </w:pPr>
            <w:r>
              <w:rPr>
                <w:sz w:val="20"/>
              </w:rPr>
              <w:t xml:space="preserve">Worked in a business continuity role </w:t>
            </w:r>
            <w:r w:rsidR="006C40F6">
              <w:rPr>
                <w:sz w:val="20"/>
              </w:rPr>
              <w:t xml:space="preserve">for over one year </w:t>
            </w:r>
            <w:r>
              <w:rPr>
                <w:sz w:val="20"/>
              </w:rPr>
              <w:t>with demonstrable success</w:t>
            </w:r>
          </w:p>
          <w:p w14:paraId="3E2013BA" w14:textId="77777777" w:rsidR="001E03BC" w:rsidRPr="00ED005E" w:rsidRDefault="001E03BC" w:rsidP="001460BF">
            <w:pPr>
              <w:numPr>
                <w:ilvl w:val="0"/>
                <w:numId w:val="5"/>
              </w:numPr>
              <w:textAlignment w:val="baseline"/>
              <w:rPr>
                <w:sz w:val="20"/>
              </w:rPr>
            </w:pPr>
            <w:r w:rsidRPr="00ED005E">
              <w:rPr>
                <w:sz w:val="20"/>
              </w:rPr>
              <w:t>Ability to solve problems and generate solutions</w:t>
            </w:r>
          </w:p>
          <w:p w14:paraId="7BCF2060" w14:textId="053D6885" w:rsidR="002D2CF8" w:rsidRDefault="00945E9B" w:rsidP="001460BF">
            <w:pPr>
              <w:numPr>
                <w:ilvl w:val="0"/>
                <w:numId w:val="5"/>
              </w:numPr>
              <w:textAlignment w:val="baseline"/>
              <w:rPr>
                <w:sz w:val="20"/>
              </w:rPr>
            </w:pPr>
            <w:r w:rsidRPr="00945E9B">
              <w:rPr>
                <w:sz w:val="20"/>
              </w:rPr>
              <w:t xml:space="preserve">Experience of delivering processes that have led to business continuity improvements </w:t>
            </w:r>
          </w:p>
          <w:p w14:paraId="581B6BBA" w14:textId="3500DD99" w:rsidR="007423B9" w:rsidRPr="00ED005E" w:rsidRDefault="007423B9" w:rsidP="001460BF">
            <w:pPr>
              <w:numPr>
                <w:ilvl w:val="0"/>
                <w:numId w:val="5"/>
              </w:numPr>
              <w:textAlignment w:val="baseline"/>
              <w:rPr>
                <w:sz w:val="20"/>
              </w:rPr>
            </w:pPr>
            <w:r w:rsidRPr="00ED005E">
              <w:rPr>
                <w:sz w:val="20"/>
              </w:rPr>
              <w:t>Experience of formulating and implementing policies and procedures</w:t>
            </w:r>
          </w:p>
          <w:p w14:paraId="7F5B3994" w14:textId="77777777" w:rsidR="001460BF" w:rsidRPr="00835E5B" w:rsidRDefault="001460BF" w:rsidP="001460BF">
            <w:pPr>
              <w:numPr>
                <w:ilvl w:val="0"/>
                <w:numId w:val="5"/>
              </w:numPr>
              <w:textAlignment w:val="baseline"/>
              <w:rPr>
                <w:sz w:val="20"/>
              </w:rPr>
            </w:pPr>
            <w:r w:rsidRPr="00835E5B">
              <w:rPr>
                <w:sz w:val="20"/>
              </w:rPr>
              <w:t>Ability to support an environment of continuous improvement</w:t>
            </w:r>
          </w:p>
          <w:p w14:paraId="0CD74684" w14:textId="35B50009" w:rsidR="00945E9B" w:rsidRDefault="00945E9B" w:rsidP="00945E9B">
            <w:pPr>
              <w:ind w:left="283"/>
              <w:textAlignment w:val="baseline"/>
              <w:rPr>
                <w:sz w:val="20"/>
              </w:rPr>
            </w:pPr>
          </w:p>
        </w:tc>
        <w:tc>
          <w:tcPr>
            <w:tcW w:w="2505" w:type="dxa"/>
            <w:tcBorders>
              <w:top w:val="single" w:sz="4" w:space="0" w:color="auto"/>
              <w:left w:val="single" w:sz="4" w:space="0" w:color="auto"/>
              <w:bottom w:val="single" w:sz="4" w:space="0" w:color="auto"/>
              <w:right w:val="single" w:sz="4" w:space="0" w:color="auto"/>
            </w:tcBorders>
            <w:shd w:val="clear" w:color="auto" w:fill="auto"/>
          </w:tcPr>
          <w:p w14:paraId="39B90022" w14:textId="77777777" w:rsidR="002D2CF8" w:rsidRDefault="002D2CF8" w:rsidP="00DE16A8">
            <w:pPr>
              <w:rPr>
                <w:sz w:val="20"/>
              </w:rPr>
            </w:pPr>
          </w:p>
          <w:p w14:paraId="0946EB73" w14:textId="6CC3A395" w:rsidR="002D2CF8" w:rsidRPr="00F17BC6" w:rsidRDefault="002D2CF8" w:rsidP="00F17BC6">
            <w:pPr>
              <w:pStyle w:val="ListParagraph"/>
              <w:numPr>
                <w:ilvl w:val="0"/>
                <w:numId w:val="19"/>
              </w:numPr>
              <w:ind w:left="277" w:hanging="277"/>
              <w:rPr>
                <w:sz w:val="20"/>
              </w:rPr>
            </w:pPr>
            <w:r w:rsidRPr="00F17BC6">
              <w:rPr>
                <w:sz w:val="20"/>
              </w:rPr>
              <w:t>Application form / interview / references.</w:t>
            </w:r>
          </w:p>
        </w:tc>
        <w:tc>
          <w:tcPr>
            <w:tcW w:w="3389" w:type="dxa"/>
            <w:tcBorders>
              <w:top w:val="single" w:sz="4" w:space="0" w:color="auto"/>
              <w:left w:val="single" w:sz="4" w:space="0" w:color="auto"/>
              <w:bottom w:val="single" w:sz="4" w:space="0" w:color="auto"/>
              <w:right w:val="single" w:sz="4" w:space="0" w:color="auto"/>
            </w:tcBorders>
            <w:shd w:val="clear" w:color="auto" w:fill="auto"/>
          </w:tcPr>
          <w:p w14:paraId="33567B90" w14:textId="7D4E5E74" w:rsidR="002D2CF8" w:rsidRDefault="002D2CF8" w:rsidP="009008B4">
            <w:pPr>
              <w:ind w:left="360"/>
              <w:rPr>
                <w:sz w:val="20"/>
              </w:rPr>
            </w:pPr>
          </w:p>
          <w:p w14:paraId="1C84C852" w14:textId="797EF7F2" w:rsidR="009008B4" w:rsidRDefault="009008B4" w:rsidP="00DE16A8">
            <w:pPr>
              <w:numPr>
                <w:ilvl w:val="0"/>
                <w:numId w:val="4"/>
              </w:numPr>
              <w:rPr>
                <w:sz w:val="20"/>
              </w:rPr>
            </w:pPr>
            <w:r>
              <w:rPr>
                <w:sz w:val="20"/>
              </w:rPr>
              <w:t>Worked within an FRS or other category 1 emergency service in a business continuity role.</w:t>
            </w:r>
          </w:p>
          <w:p w14:paraId="00C35F1E" w14:textId="56F8A953" w:rsidR="009008B4" w:rsidRDefault="009008B4" w:rsidP="009008B4">
            <w:pPr>
              <w:ind w:left="360"/>
              <w:rPr>
                <w:sz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4DAD4759" w14:textId="77777777" w:rsidR="002D2CF8" w:rsidRDefault="002D2CF8" w:rsidP="00DE16A8">
            <w:pPr>
              <w:rPr>
                <w:sz w:val="20"/>
              </w:rPr>
            </w:pPr>
          </w:p>
          <w:p w14:paraId="6224A82F" w14:textId="255F6318" w:rsidR="009008B4" w:rsidRPr="00F17BC6" w:rsidRDefault="009008B4" w:rsidP="00F17BC6">
            <w:pPr>
              <w:pStyle w:val="ListParagraph"/>
              <w:numPr>
                <w:ilvl w:val="0"/>
                <w:numId w:val="4"/>
              </w:numPr>
              <w:rPr>
                <w:sz w:val="20"/>
              </w:rPr>
            </w:pPr>
            <w:r w:rsidRPr="00F17BC6">
              <w:rPr>
                <w:sz w:val="20"/>
              </w:rPr>
              <w:t>Application form / interview.</w:t>
            </w:r>
          </w:p>
        </w:tc>
      </w:tr>
      <w:tr w:rsidR="002D2CF8" w14:paraId="0FB27721" w14:textId="77777777" w:rsidTr="009008B4">
        <w:tc>
          <w:tcPr>
            <w:tcW w:w="1842" w:type="dxa"/>
            <w:tcBorders>
              <w:top w:val="single" w:sz="4" w:space="0" w:color="auto"/>
              <w:left w:val="single" w:sz="4" w:space="0" w:color="auto"/>
              <w:bottom w:val="single" w:sz="4" w:space="0" w:color="auto"/>
              <w:right w:val="single" w:sz="4" w:space="0" w:color="auto"/>
            </w:tcBorders>
            <w:shd w:val="clear" w:color="auto" w:fill="auto"/>
          </w:tcPr>
          <w:p w14:paraId="60C613F4" w14:textId="77777777" w:rsidR="002D2CF8" w:rsidRDefault="002D2CF8" w:rsidP="00DE16A8">
            <w:pPr>
              <w:numPr>
                <w:ilvl w:val="12"/>
                <w:numId w:val="0"/>
              </w:numPr>
              <w:rPr>
                <w:b/>
                <w:sz w:val="20"/>
              </w:rPr>
            </w:pPr>
          </w:p>
          <w:p w14:paraId="29F86F01" w14:textId="77777777" w:rsidR="002D2CF8" w:rsidRDefault="002D2CF8" w:rsidP="00DE16A8">
            <w:pPr>
              <w:numPr>
                <w:ilvl w:val="12"/>
                <w:numId w:val="0"/>
              </w:numPr>
              <w:rPr>
                <w:b/>
                <w:sz w:val="20"/>
              </w:rPr>
            </w:pPr>
            <w:r>
              <w:rPr>
                <w:b/>
                <w:sz w:val="20"/>
              </w:rPr>
              <w:t xml:space="preserve">Knowledge/ Skills </w:t>
            </w:r>
          </w:p>
          <w:p w14:paraId="3AC73A67" w14:textId="77777777" w:rsidR="002D2CF8" w:rsidRDefault="002D2CF8" w:rsidP="00DE16A8">
            <w:pPr>
              <w:numPr>
                <w:ilvl w:val="12"/>
                <w:numId w:val="0"/>
              </w:numPr>
              <w:rPr>
                <w:b/>
                <w:sz w:val="20"/>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14:paraId="05EC788B" w14:textId="77777777" w:rsidR="002D2CF8" w:rsidRDefault="002D2CF8" w:rsidP="002D2CF8">
            <w:pPr>
              <w:ind w:left="283"/>
              <w:textAlignment w:val="baseline"/>
              <w:rPr>
                <w:sz w:val="20"/>
              </w:rPr>
            </w:pPr>
          </w:p>
          <w:p w14:paraId="422EE97F" w14:textId="4FF78E8A" w:rsidR="002D2CF8" w:rsidRPr="003F64E6" w:rsidRDefault="00D01D55" w:rsidP="002D2CF8">
            <w:pPr>
              <w:numPr>
                <w:ilvl w:val="0"/>
                <w:numId w:val="6"/>
              </w:numPr>
              <w:textAlignment w:val="baseline"/>
              <w:rPr>
                <w:sz w:val="20"/>
              </w:rPr>
            </w:pPr>
            <w:r>
              <w:rPr>
                <w:sz w:val="20"/>
              </w:rPr>
              <w:t>Good</w:t>
            </w:r>
            <w:r w:rsidRPr="00F97300">
              <w:rPr>
                <w:sz w:val="20"/>
              </w:rPr>
              <w:t xml:space="preserve"> interpersonal and communication skills</w:t>
            </w:r>
            <w:r w:rsidR="002D2CF8" w:rsidRPr="003F64E6">
              <w:rPr>
                <w:sz w:val="20"/>
              </w:rPr>
              <w:t>.</w:t>
            </w:r>
          </w:p>
          <w:p w14:paraId="07FAB726" w14:textId="77777777" w:rsidR="00174960" w:rsidRPr="00174960" w:rsidRDefault="00174960" w:rsidP="00174960">
            <w:pPr>
              <w:numPr>
                <w:ilvl w:val="0"/>
                <w:numId w:val="6"/>
              </w:numPr>
              <w:textAlignment w:val="baseline"/>
              <w:rPr>
                <w:sz w:val="20"/>
              </w:rPr>
            </w:pPr>
            <w:r w:rsidRPr="00174960">
              <w:rPr>
                <w:sz w:val="20"/>
              </w:rPr>
              <w:t>Able to develop and maintain positive and collaborative working relationships</w:t>
            </w:r>
          </w:p>
          <w:p w14:paraId="3850CFDF" w14:textId="77777777" w:rsidR="00174960" w:rsidRPr="00174960" w:rsidRDefault="00174960" w:rsidP="00174960">
            <w:pPr>
              <w:numPr>
                <w:ilvl w:val="0"/>
                <w:numId w:val="6"/>
              </w:numPr>
              <w:textAlignment w:val="baseline"/>
              <w:rPr>
                <w:sz w:val="20"/>
              </w:rPr>
            </w:pPr>
            <w:r w:rsidRPr="00174960">
              <w:rPr>
                <w:sz w:val="20"/>
              </w:rPr>
              <w:t xml:space="preserve">Able to work on own and use discretion and initiative </w:t>
            </w:r>
          </w:p>
          <w:p w14:paraId="2A65375A" w14:textId="77777777" w:rsidR="00174960" w:rsidRPr="00174960" w:rsidRDefault="00174960" w:rsidP="00174960">
            <w:pPr>
              <w:numPr>
                <w:ilvl w:val="0"/>
                <w:numId w:val="6"/>
              </w:numPr>
              <w:textAlignment w:val="baseline"/>
              <w:rPr>
                <w:sz w:val="20"/>
              </w:rPr>
            </w:pPr>
            <w:r w:rsidRPr="00174960">
              <w:rPr>
                <w:sz w:val="20"/>
              </w:rPr>
              <w:lastRenderedPageBreak/>
              <w:t>High standard of IT skills</w:t>
            </w:r>
          </w:p>
          <w:p w14:paraId="1FC15EAD" w14:textId="0A560A95" w:rsidR="00310848" w:rsidRPr="003F64E6" w:rsidRDefault="00310848" w:rsidP="002D2CF8">
            <w:pPr>
              <w:numPr>
                <w:ilvl w:val="0"/>
                <w:numId w:val="6"/>
              </w:numPr>
              <w:textAlignment w:val="baseline"/>
              <w:rPr>
                <w:sz w:val="20"/>
              </w:rPr>
            </w:pPr>
            <w:r w:rsidRPr="00F97300">
              <w:rPr>
                <w:sz w:val="20"/>
              </w:rPr>
              <w:t>Effective presentation skills</w:t>
            </w:r>
          </w:p>
          <w:p w14:paraId="1E179558" w14:textId="77777777" w:rsidR="002D2CF8" w:rsidRPr="003F64E6" w:rsidRDefault="002D2CF8" w:rsidP="002D2CF8">
            <w:pPr>
              <w:numPr>
                <w:ilvl w:val="0"/>
                <w:numId w:val="6"/>
              </w:numPr>
              <w:textAlignment w:val="baseline"/>
              <w:rPr>
                <w:sz w:val="20"/>
              </w:rPr>
            </w:pPr>
            <w:r w:rsidRPr="003F64E6">
              <w:rPr>
                <w:sz w:val="20"/>
              </w:rPr>
              <w:t>Awareness of relevant workplace legislation and directives.</w:t>
            </w:r>
          </w:p>
          <w:p w14:paraId="08184E60" w14:textId="77777777" w:rsidR="002D2CF8" w:rsidRDefault="002D2CF8" w:rsidP="009008B4">
            <w:pPr>
              <w:ind w:left="283"/>
              <w:rPr>
                <w:sz w:val="20"/>
              </w:rPr>
            </w:pPr>
          </w:p>
        </w:tc>
        <w:tc>
          <w:tcPr>
            <w:tcW w:w="2505" w:type="dxa"/>
            <w:tcBorders>
              <w:top w:val="single" w:sz="4" w:space="0" w:color="auto"/>
              <w:left w:val="single" w:sz="4" w:space="0" w:color="auto"/>
              <w:bottom w:val="single" w:sz="4" w:space="0" w:color="auto"/>
              <w:right w:val="single" w:sz="4" w:space="0" w:color="auto"/>
            </w:tcBorders>
            <w:shd w:val="clear" w:color="auto" w:fill="auto"/>
          </w:tcPr>
          <w:p w14:paraId="27835AE5" w14:textId="77777777" w:rsidR="002D2CF8" w:rsidRDefault="002D2CF8" w:rsidP="00DE16A8">
            <w:pPr>
              <w:rPr>
                <w:sz w:val="20"/>
              </w:rPr>
            </w:pPr>
          </w:p>
          <w:p w14:paraId="2FBD7FE5" w14:textId="0D8E3D30" w:rsidR="009008B4" w:rsidRPr="00F17BC6" w:rsidRDefault="0009008A" w:rsidP="00F17BC6">
            <w:pPr>
              <w:pStyle w:val="ListParagraph"/>
              <w:numPr>
                <w:ilvl w:val="0"/>
                <w:numId w:val="4"/>
              </w:numPr>
              <w:rPr>
                <w:sz w:val="20"/>
              </w:rPr>
            </w:pPr>
            <w:r w:rsidRPr="00F17BC6">
              <w:rPr>
                <w:sz w:val="20"/>
              </w:rPr>
              <w:t xml:space="preserve">Application form/ </w:t>
            </w:r>
            <w:r w:rsidR="009008B4" w:rsidRPr="00F17BC6">
              <w:rPr>
                <w:sz w:val="20"/>
              </w:rPr>
              <w:t>Interview</w:t>
            </w:r>
            <w:r w:rsidR="00C84930" w:rsidRPr="00F17BC6">
              <w:rPr>
                <w:sz w:val="20"/>
              </w:rPr>
              <w:t xml:space="preserve">/ </w:t>
            </w:r>
            <w:r w:rsidR="0086721D" w:rsidRPr="00F17BC6">
              <w:rPr>
                <w:sz w:val="20"/>
              </w:rPr>
              <w:t xml:space="preserve">interview </w:t>
            </w:r>
            <w:r w:rsidR="009008B4" w:rsidRPr="00F17BC6">
              <w:rPr>
                <w:sz w:val="20"/>
              </w:rPr>
              <w:t>presentation.</w:t>
            </w:r>
          </w:p>
          <w:p w14:paraId="6A7C5925" w14:textId="32EEC3B9" w:rsidR="009008B4" w:rsidRDefault="009008B4" w:rsidP="00DE16A8">
            <w:pPr>
              <w:numPr>
                <w:ilvl w:val="12"/>
                <w:numId w:val="0"/>
              </w:numPr>
              <w:rPr>
                <w:sz w:val="20"/>
              </w:rPr>
            </w:pPr>
          </w:p>
          <w:p w14:paraId="0CD76A80" w14:textId="12BBBBDE" w:rsidR="00990396" w:rsidRDefault="00990396" w:rsidP="00DE16A8">
            <w:pPr>
              <w:numPr>
                <w:ilvl w:val="12"/>
                <w:numId w:val="0"/>
              </w:numPr>
              <w:rPr>
                <w:sz w:val="20"/>
              </w:rPr>
            </w:pPr>
          </w:p>
          <w:p w14:paraId="1E12B104" w14:textId="51E57312" w:rsidR="009008B4" w:rsidRDefault="009008B4" w:rsidP="00DE16A8">
            <w:pPr>
              <w:numPr>
                <w:ilvl w:val="12"/>
                <w:numId w:val="0"/>
              </w:numPr>
              <w:rPr>
                <w:sz w:val="20"/>
              </w:rPr>
            </w:pPr>
          </w:p>
        </w:tc>
        <w:tc>
          <w:tcPr>
            <w:tcW w:w="3389" w:type="dxa"/>
            <w:tcBorders>
              <w:top w:val="single" w:sz="4" w:space="0" w:color="auto"/>
              <w:left w:val="single" w:sz="4" w:space="0" w:color="auto"/>
              <w:bottom w:val="single" w:sz="4" w:space="0" w:color="auto"/>
              <w:right w:val="single" w:sz="4" w:space="0" w:color="auto"/>
            </w:tcBorders>
            <w:shd w:val="clear" w:color="auto" w:fill="auto"/>
          </w:tcPr>
          <w:p w14:paraId="0F7A55FF" w14:textId="79267327" w:rsidR="002D2CF8" w:rsidRDefault="002D2CF8" w:rsidP="009008B4">
            <w:pPr>
              <w:ind w:left="360"/>
              <w:rPr>
                <w:sz w:val="20"/>
              </w:rPr>
            </w:pPr>
          </w:p>
          <w:p w14:paraId="6F4A7C64" w14:textId="77777777" w:rsidR="00990396" w:rsidRPr="00990396" w:rsidRDefault="00990396" w:rsidP="00DE16A8">
            <w:pPr>
              <w:numPr>
                <w:ilvl w:val="0"/>
                <w:numId w:val="4"/>
              </w:numPr>
              <w:rPr>
                <w:sz w:val="20"/>
              </w:rPr>
            </w:pPr>
            <w:r w:rsidRPr="00990396">
              <w:rPr>
                <w:color w:val="000000"/>
                <w:sz w:val="20"/>
                <w:shd w:val="clear" w:color="auto" w:fill="FFFFFF"/>
              </w:rPr>
              <w:t>Experience of using SharePoint and an ability to provide awareness/guidance to others in using SharePoint.</w:t>
            </w:r>
          </w:p>
          <w:p w14:paraId="4E1DAA1D" w14:textId="4003DD38" w:rsidR="00990396" w:rsidRDefault="00990396" w:rsidP="00990396">
            <w:pPr>
              <w:rPr>
                <w:sz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32443393" w14:textId="77777777" w:rsidR="002D2CF8" w:rsidRDefault="002D2CF8" w:rsidP="00DE16A8">
            <w:pPr>
              <w:rPr>
                <w:sz w:val="20"/>
              </w:rPr>
            </w:pPr>
          </w:p>
          <w:p w14:paraId="6313F532" w14:textId="50799835" w:rsidR="00990396" w:rsidRPr="00F17BC6" w:rsidRDefault="001659E5" w:rsidP="00F17BC6">
            <w:pPr>
              <w:pStyle w:val="ListParagraph"/>
              <w:numPr>
                <w:ilvl w:val="0"/>
                <w:numId w:val="4"/>
              </w:numPr>
              <w:rPr>
                <w:sz w:val="20"/>
              </w:rPr>
            </w:pPr>
            <w:r w:rsidRPr="00F17BC6">
              <w:rPr>
                <w:sz w:val="20"/>
              </w:rPr>
              <w:t>Application form / interview.</w:t>
            </w:r>
          </w:p>
        </w:tc>
      </w:tr>
      <w:tr w:rsidR="002D2CF8" w14:paraId="0E0C3EE3" w14:textId="77777777" w:rsidTr="009008B4">
        <w:tc>
          <w:tcPr>
            <w:tcW w:w="1842" w:type="dxa"/>
            <w:tcBorders>
              <w:top w:val="single" w:sz="4" w:space="0" w:color="auto"/>
              <w:left w:val="single" w:sz="4" w:space="0" w:color="auto"/>
              <w:bottom w:val="single" w:sz="4" w:space="0" w:color="auto"/>
              <w:right w:val="single" w:sz="4" w:space="0" w:color="auto"/>
            </w:tcBorders>
            <w:shd w:val="clear" w:color="auto" w:fill="auto"/>
          </w:tcPr>
          <w:p w14:paraId="4C90D90C" w14:textId="77777777" w:rsidR="002D2CF8" w:rsidRDefault="002D2CF8" w:rsidP="002D2CF8">
            <w:pPr>
              <w:numPr>
                <w:ilvl w:val="12"/>
                <w:numId w:val="0"/>
              </w:numPr>
              <w:rPr>
                <w:sz w:val="20"/>
              </w:rPr>
            </w:pPr>
          </w:p>
          <w:p w14:paraId="6BE373B4" w14:textId="77777777" w:rsidR="002D2CF8" w:rsidRDefault="002D2CF8" w:rsidP="002D2CF8">
            <w:pPr>
              <w:numPr>
                <w:ilvl w:val="12"/>
                <w:numId w:val="0"/>
              </w:numPr>
              <w:rPr>
                <w:b/>
                <w:sz w:val="20"/>
              </w:rPr>
            </w:pPr>
            <w:r>
              <w:rPr>
                <w:sz w:val="20"/>
              </w:rPr>
              <w:br w:type="page"/>
            </w:r>
            <w:r>
              <w:rPr>
                <w:b/>
                <w:sz w:val="20"/>
              </w:rPr>
              <w:t>Personal Qualities</w:t>
            </w:r>
          </w:p>
          <w:p w14:paraId="0FDAB223" w14:textId="77777777" w:rsidR="002D2CF8" w:rsidRDefault="002D2CF8" w:rsidP="002D2CF8">
            <w:pPr>
              <w:numPr>
                <w:ilvl w:val="12"/>
                <w:numId w:val="0"/>
              </w:numPr>
              <w:rPr>
                <w:b/>
                <w:sz w:val="20"/>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14:paraId="53F09200" w14:textId="77777777" w:rsidR="002D2CF8" w:rsidRDefault="002D2CF8" w:rsidP="002D2CF8">
            <w:pPr>
              <w:rPr>
                <w:sz w:val="20"/>
              </w:rPr>
            </w:pPr>
          </w:p>
          <w:p w14:paraId="76FDE7AC" w14:textId="77777777" w:rsidR="001E38A7" w:rsidRDefault="001E38A7" w:rsidP="001E38A7">
            <w:pPr>
              <w:numPr>
                <w:ilvl w:val="0"/>
                <w:numId w:val="7"/>
              </w:numPr>
              <w:textAlignment w:val="baseline"/>
              <w:rPr>
                <w:sz w:val="20"/>
              </w:rPr>
            </w:pPr>
            <w:r>
              <w:rPr>
                <w:sz w:val="20"/>
              </w:rPr>
              <w:t>Open</w:t>
            </w:r>
            <w:r w:rsidRPr="00F97300">
              <w:rPr>
                <w:sz w:val="20"/>
              </w:rPr>
              <w:t xml:space="preserve"> to change</w:t>
            </w:r>
          </w:p>
          <w:p w14:paraId="05ADAEB2" w14:textId="77777777" w:rsidR="001E38A7" w:rsidRPr="00F97300" w:rsidRDefault="001E38A7" w:rsidP="001E38A7">
            <w:pPr>
              <w:numPr>
                <w:ilvl w:val="0"/>
                <w:numId w:val="7"/>
              </w:numPr>
              <w:textAlignment w:val="baseline"/>
              <w:rPr>
                <w:sz w:val="20"/>
              </w:rPr>
            </w:pPr>
            <w:r w:rsidRPr="00F97300">
              <w:rPr>
                <w:sz w:val="20"/>
              </w:rPr>
              <w:t>Able to work under pressure and meet deadlines.</w:t>
            </w:r>
          </w:p>
          <w:p w14:paraId="4F1DE70F" w14:textId="77777777" w:rsidR="002D2CF8" w:rsidRDefault="002D2CF8" w:rsidP="002D2CF8">
            <w:pPr>
              <w:ind w:left="360"/>
              <w:rPr>
                <w:sz w:val="20"/>
              </w:rPr>
            </w:pPr>
          </w:p>
        </w:tc>
        <w:tc>
          <w:tcPr>
            <w:tcW w:w="2505" w:type="dxa"/>
            <w:tcBorders>
              <w:top w:val="single" w:sz="4" w:space="0" w:color="auto"/>
              <w:left w:val="single" w:sz="4" w:space="0" w:color="auto"/>
              <w:bottom w:val="single" w:sz="4" w:space="0" w:color="auto"/>
              <w:right w:val="single" w:sz="4" w:space="0" w:color="auto"/>
            </w:tcBorders>
            <w:shd w:val="clear" w:color="auto" w:fill="auto"/>
          </w:tcPr>
          <w:p w14:paraId="487ACA7A" w14:textId="77777777" w:rsidR="002D2CF8" w:rsidRPr="003F64E6" w:rsidRDefault="002D2CF8" w:rsidP="002D2CF8">
            <w:pPr>
              <w:rPr>
                <w:sz w:val="20"/>
              </w:rPr>
            </w:pPr>
          </w:p>
          <w:p w14:paraId="3BBEF4FB" w14:textId="0D41DB21" w:rsidR="002D2CF8" w:rsidRPr="00F17BC6" w:rsidRDefault="00C12468" w:rsidP="00F17BC6">
            <w:pPr>
              <w:pStyle w:val="ListParagraph"/>
              <w:numPr>
                <w:ilvl w:val="0"/>
                <w:numId w:val="4"/>
              </w:numPr>
              <w:rPr>
                <w:sz w:val="20"/>
              </w:rPr>
            </w:pPr>
            <w:r w:rsidRPr="00F17BC6">
              <w:rPr>
                <w:sz w:val="20"/>
              </w:rPr>
              <w:t>Application Form/ Interview</w:t>
            </w:r>
          </w:p>
        </w:tc>
        <w:tc>
          <w:tcPr>
            <w:tcW w:w="3389" w:type="dxa"/>
            <w:tcBorders>
              <w:top w:val="single" w:sz="4" w:space="0" w:color="auto"/>
              <w:left w:val="single" w:sz="4" w:space="0" w:color="auto"/>
              <w:bottom w:val="single" w:sz="4" w:space="0" w:color="auto"/>
              <w:right w:val="single" w:sz="4" w:space="0" w:color="auto"/>
            </w:tcBorders>
            <w:shd w:val="clear" w:color="auto" w:fill="auto"/>
          </w:tcPr>
          <w:p w14:paraId="27C91F85" w14:textId="77777777" w:rsidR="002D2CF8" w:rsidRDefault="002D2CF8" w:rsidP="008A6E72">
            <w:pPr>
              <w:ind w:left="360"/>
              <w:rPr>
                <w:sz w:val="20"/>
              </w:rPr>
            </w:pPr>
          </w:p>
          <w:p w14:paraId="69CAFF17" w14:textId="77777777" w:rsidR="002D2CF8" w:rsidRDefault="002D2CF8" w:rsidP="002D2CF8">
            <w:pPr>
              <w:ind w:left="360"/>
              <w:rPr>
                <w:sz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2BA90407" w14:textId="77777777" w:rsidR="002D2CF8" w:rsidRDefault="002D2CF8" w:rsidP="002D2CF8">
            <w:pPr>
              <w:numPr>
                <w:ilvl w:val="12"/>
                <w:numId w:val="0"/>
              </w:numPr>
              <w:rPr>
                <w:sz w:val="20"/>
              </w:rPr>
            </w:pPr>
          </w:p>
        </w:tc>
      </w:tr>
      <w:tr w:rsidR="00651858" w:rsidRPr="00F45E3C" w14:paraId="645356B2" w14:textId="77777777" w:rsidTr="006518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5"/>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42055FBB" w14:textId="77777777" w:rsidR="00651858" w:rsidRPr="00F17BC6" w:rsidRDefault="00651858" w:rsidP="00651858">
            <w:pPr>
              <w:numPr>
                <w:ilvl w:val="12"/>
                <w:numId w:val="0"/>
              </w:numPr>
              <w:rPr>
                <w:b/>
                <w:bCs/>
                <w:sz w:val="20"/>
              </w:rPr>
            </w:pPr>
            <w:r w:rsidRPr="00F17BC6">
              <w:rPr>
                <w:b/>
                <w:bCs/>
                <w:sz w:val="20"/>
              </w:rPr>
              <w:t>Expected Behaviours</w:t>
            </w:r>
          </w:p>
        </w:tc>
        <w:tc>
          <w:tcPr>
            <w:tcW w:w="3762" w:type="dxa"/>
            <w:tcBorders>
              <w:top w:val="single" w:sz="4" w:space="0" w:color="auto"/>
              <w:left w:val="single" w:sz="4" w:space="0" w:color="auto"/>
              <w:bottom w:val="single" w:sz="4" w:space="0" w:color="auto"/>
              <w:right w:val="single" w:sz="4" w:space="0" w:color="auto"/>
            </w:tcBorders>
            <w:shd w:val="clear" w:color="auto" w:fill="auto"/>
          </w:tcPr>
          <w:p w14:paraId="633659DB" w14:textId="77777777" w:rsidR="00651858" w:rsidRPr="0060747F" w:rsidRDefault="00651858" w:rsidP="00651858">
            <w:pPr>
              <w:numPr>
                <w:ilvl w:val="12"/>
                <w:numId w:val="0"/>
              </w:numPr>
              <w:rPr>
                <w:sz w:val="20"/>
              </w:rPr>
            </w:pPr>
            <w:r w:rsidRPr="0060747F">
              <w:rPr>
                <w:sz w:val="20"/>
              </w:rPr>
              <w:t>Demonstrate ability to:</w:t>
            </w:r>
          </w:p>
          <w:p w14:paraId="2F730F59" w14:textId="77777777" w:rsidR="00651858" w:rsidRPr="0060747F" w:rsidRDefault="00651858" w:rsidP="00651858">
            <w:pPr>
              <w:pStyle w:val="NormalWeb"/>
              <w:numPr>
                <w:ilvl w:val="0"/>
                <w:numId w:val="17"/>
              </w:numPr>
              <w:shd w:val="clear" w:color="auto" w:fill="FFFFFF"/>
              <w:spacing w:before="0" w:beforeAutospacing="0" w:after="0" w:afterAutospacing="0"/>
              <w:rPr>
                <w:rFonts w:ascii="Arial" w:hAnsi="Arial" w:cs="Arial"/>
                <w:sz w:val="20"/>
                <w:szCs w:val="20"/>
                <w:lang w:eastAsia="en-US"/>
              </w:rPr>
            </w:pPr>
            <w:r w:rsidRPr="0060747F">
              <w:rPr>
                <w:rFonts w:ascii="Arial" w:hAnsi="Arial" w:cs="Arial"/>
                <w:sz w:val="20"/>
                <w:szCs w:val="20"/>
                <w:lang w:eastAsia="en-US"/>
              </w:rPr>
              <w:t>Approach challenges with:</w:t>
            </w:r>
          </w:p>
          <w:p w14:paraId="6C209156" w14:textId="1E9FCDD5" w:rsidR="00651858" w:rsidRPr="0060747F" w:rsidRDefault="00651858" w:rsidP="00F17BC6">
            <w:pPr>
              <w:numPr>
                <w:ilvl w:val="12"/>
                <w:numId w:val="0"/>
              </w:numPr>
              <w:ind w:left="341"/>
              <w:rPr>
                <w:sz w:val="20"/>
              </w:rPr>
            </w:pPr>
            <w:r w:rsidRPr="0060747F">
              <w:rPr>
                <w:sz w:val="20"/>
              </w:rPr>
              <w:t xml:space="preserve">Flexibility, enthusiasm, motivation, passion, </w:t>
            </w:r>
            <w:r w:rsidR="00F17BC6" w:rsidRPr="0060747F">
              <w:rPr>
                <w:sz w:val="20"/>
              </w:rPr>
              <w:t>determination,</w:t>
            </w:r>
            <w:r w:rsidRPr="0060747F">
              <w:rPr>
                <w:sz w:val="20"/>
              </w:rPr>
              <w:t xml:space="preserve"> and resilience</w:t>
            </w:r>
          </w:p>
          <w:p w14:paraId="38747F70" w14:textId="77777777" w:rsidR="00651858" w:rsidRPr="0060747F" w:rsidRDefault="00651858" w:rsidP="00651858">
            <w:pPr>
              <w:pStyle w:val="NormalWeb"/>
              <w:numPr>
                <w:ilvl w:val="0"/>
                <w:numId w:val="18"/>
              </w:numPr>
              <w:shd w:val="clear" w:color="auto" w:fill="FFFFFF"/>
              <w:spacing w:before="0" w:beforeAutospacing="0" w:after="0" w:afterAutospacing="0"/>
              <w:rPr>
                <w:rFonts w:ascii="Arial" w:hAnsi="Arial" w:cs="Arial"/>
                <w:sz w:val="20"/>
                <w:szCs w:val="20"/>
                <w:lang w:eastAsia="en-US"/>
              </w:rPr>
            </w:pPr>
            <w:r w:rsidRPr="0060747F">
              <w:rPr>
                <w:rFonts w:ascii="Arial" w:hAnsi="Arial" w:cs="Arial"/>
                <w:sz w:val="20"/>
                <w:szCs w:val="20"/>
                <w:lang w:eastAsia="en-US"/>
              </w:rPr>
              <w:t>Conduct themselves in a manner that is:</w:t>
            </w:r>
          </w:p>
          <w:p w14:paraId="6849B471" w14:textId="77777777" w:rsidR="00651858" w:rsidRPr="00F17BC6" w:rsidRDefault="00651858" w:rsidP="00F17BC6">
            <w:pPr>
              <w:pStyle w:val="ListParagraph"/>
              <w:numPr>
                <w:ilvl w:val="0"/>
                <w:numId w:val="18"/>
              </w:numPr>
              <w:rPr>
                <w:sz w:val="20"/>
              </w:rPr>
            </w:pPr>
            <w:r w:rsidRPr="00F17BC6">
              <w:rPr>
                <w:sz w:val="20"/>
              </w:rPr>
              <w:t xml:space="preserve">Honest, trustworthy, reliable, accountable, </w:t>
            </w:r>
            <w:proofErr w:type="gramStart"/>
            <w:r w:rsidRPr="00F17BC6">
              <w:rPr>
                <w:sz w:val="20"/>
              </w:rPr>
              <w:t>consistent</w:t>
            </w:r>
            <w:proofErr w:type="gramEnd"/>
            <w:r w:rsidRPr="00F17BC6">
              <w:rPr>
                <w:sz w:val="20"/>
              </w:rPr>
              <w:t xml:space="preserve"> and respectful </w:t>
            </w:r>
          </w:p>
          <w:p w14:paraId="6E9C3B33" w14:textId="77777777" w:rsidR="00651858" w:rsidRPr="0060747F" w:rsidRDefault="00651858" w:rsidP="00651858">
            <w:pPr>
              <w:pStyle w:val="NormalWeb"/>
              <w:numPr>
                <w:ilvl w:val="0"/>
                <w:numId w:val="18"/>
              </w:numPr>
              <w:shd w:val="clear" w:color="auto" w:fill="FFFFFF"/>
              <w:spacing w:before="0" w:beforeAutospacing="0" w:after="0" w:afterAutospacing="0"/>
              <w:rPr>
                <w:rFonts w:ascii="Arial" w:hAnsi="Arial" w:cs="Arial"/>
                <w:sz w:val="20"/>
                <w:szCs w:val="20"/>
                <w:lang w:eastAsia="en-US"/>
              </w:rPr>
            </w:pPr>
            <w:r w:rsidRPr="0060747F">
              <w:rPr>
                <w:rFonts w:ascii="Arial" w:hAnsi="Arial" w:cs="Arial"/>
                <w:sz w:val="20"/>
                <w:szCs w:val="20"/>
                <w:lang w:eastAsia="en-US"/>
              </w:rPr>
              <w:t>When collaborating with others:</w:t>
            </w:r>
          </w:p>
          <w:p w14:paraId="7A97FFCC" w14:textId="77777777" w:rsidR="00651858" w:rsidRPr="00F17BC6" w:rsidRDefault="00651858" w:rsidP="00F17BC6">
            <w:pPr>
              <w:pStyle w:val="ListParagraph"/>
              <w:numPr>
                <w:ilvl w:val="0"/>
                <w:numId w:val="18"/>
              </w:numPr>
              <w:rPr>
                <w:sz w:val="20"/>
              </w:rPr>
            </w:pPr>
            <w:r w:rsidRPr="00F17BC6">
              <w:rPr>
                <w:sz w:val="20"/>
              </w:rPr>
              <w:t>Be approachable, supportive, encouraging, inclusive and show we value our own development and that of others</w:t>
            </w:r>
          </w:p>
          <w:p w14:paraId="343D2115" w14:textId="77777777" w:rsidR="00651858" w:rsidRDefault="00651858" w:rsidP="00651858">
            <w:pPr>
              <w:pStyle w:val="NormalWeb"/>
              <w:numPr>
                <w:ilvl w:val="0"/>
                <w:numId w:val="18"/>
              </w:numPr>
              <w:shd w:val="clear" w:color="auto" w:fill="FFFFFF"/>
              <w:spacing w:before="0" w:beforeAutospacing="0" w:after="0" w:afterAutospacing="0"/>
              <w:rPr>
                <w:rFonts w:ascii="Arial" w:hAnsi="Arial" w:cs="Arial"/>
                <w:sz w:val="20"/>
                <w:szCs w:val="20"/>
                <w:lang w:eastAsia="en-US"/>
              </w:rPr>
            </w:pPr>
            <w:r w:rsidRPr="0060747F">
              <w:rPr>
                <w:rFonts w:ascii="Arial" w:hAnsi="Arial" w:cs="Arial"/>
                <w:sz w:val="20"/>
                <w:szCs w:val="20"/>
                <w:lang w:eastAsia="en-US"/>
              </w:rPr>
              <w:t>Drive change across the Service by being:</w:t>
            </w:r>
          </w:p>
          <w:p w14:paraId="282AF2BB" w14:textId="764A907A" w:rsidR="00651858" w:rsidRPr="00F17BC6" w:rsidRDefault="00651858" w:rsidP="00F17BC6">
            <w:pPr>
              <w:pStyle w:val="ListParagraph"/>
              <w:numPr>
                <w:ilvl w:val="0"/>
                <w:numId w:val="18"/>
              </w:numPr>
              <w:rPr>
                <w:sz w:val="20"/>
              </w:rPr>
            </w:pPr>
            <w:r w:rsidRPr="00F17BC6">
              <w:rPr>
                <w:sz w:val="20"/>
              </w:rPr>
              <w:t xml:space="preserve">Creative, resourceful, courageous, original, </w:t>
            </w:r>
            <w:proofErr w:type="gramStart"/>
            <w:r w:rsidRPr="00F17BC6">
              <w:rPr>
                <w:sz w:val="20"/>
              </w:rPr>
              <w:t>clear</w:t>
            </w:r>
            <w:proofErr w:type="gramEnd"/>
            <w:r w:rsidRPr="00F17BC6">
              <w:rPr>
                <w:sz w:val="20"/>
              </w:rPr>
              <w:t xml:space="preserve"> and focussed</w:t>
            </w:r>
          </w:p>
        </w:tc>
        <w:tc>
          <w:tcPr>
            <w:tcW w:w="2505" w:type="dxa"/>
            <w:tcBorders>
              <w:top w:val="single" w:sz="4" w:space="0" w:color="auto"/>
              <w:left w:val="single" w:sz="4" w:space="0" w:color="auto"/>
              <w:bottom w:val="single" w:sz="4" w:space="0" w:color="auto"/>
              <w:right w:val="single" w:sz="4" w:space="0" w:color="auto"/>
            </w:tcBorders>
            <w:shd w:val="clear" w:color="auto" w:fill="auto"/>
          </w:tcPr>
          <w:p w14:paraId="12AEAA15" w14:textId="77777777" w:rsidR="00651858" w:rsidRPr="00651858" w:rsidRDefault="00651858" w:rsidP="00F17BC6">
            <w:pPr>
              <w:pStyle w:val="ListParagraph"/>
              <w:numPr>
                <w:ilvl w:val="0"/>
                <w:numId w:val="16"/>
              </w:numPr>
              <w:overflowPunct/>
              <w:autoSpaceDE/>
              <w:autoSpaceDN/>
              <w:adjustRightInd/>
              <w:ind w:left="418" w:hanging="418"/>
              <w:rPr>
                <w:sz w:val="20"/>
              </w:rPr>
            </w:pPr>
            <w:r w:rsidRPr="00651858">
              <w:rPr>
                <w:sz w:val="20"/>
              </w:rPr>
              <w:t>Interview</w:t>
            </w:r>
          </w:p>
        </w:tc>
        <w:tc>
          <w:tcPr>
            <w:tcW w:w="3389" w:type="dxa"/>
            <w:tcBorders>
              <w:top w:val="single" w:sz="4" w:space="0" w:color="auto"/>
              <w:left w:val="single" w:sz="4" w:space="0" w:color="auto"/>
              <w:bottom w:val="single" w:sz="4" w:space="0" w:color="auto"/>
              <w:right w:val="single" w:sz="4" w:space="0" w:color="auto"/>
            </w:tcBorders>
            <w:shd w:val="clear" w:color="auto" w:fill="auto"/>
          </w:tcPr>
          <w:p w14:paraId="51BF994E" w14:textId="77777777" w:rsidR="00651858" w:rsidRPr="00651858" w:rsidRDefault="00651858" w:rsidP="00651858">
            <w:pPr>
              <w:ind w:left="360"/>
              <w:rPr>
                <w:sz w:val="20"/>
              </w:rPr>
            </w:pPr>
            <w:r w:rsidRPr="00651858">
              <w:rPr>
                <w:sz w:val="20"/>
              </w:rPr>
              <w:t xml:space="preserve"> </w:t>
            </w: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3E692F96" w14:textId="77777777" w:rsidR="00651858" w:rsidRPr="00651858" w:rsidRDefault="00651858" w:rsidP="00651858">
            <w:pPr>
              <w:numPr>
                <w:ilvl w:val="12"/>
                <w:numId w:val="0"/>
              </w:numPr>
              <w:rPr>
                <w:sz w:val="20"/>
              </w:rPr>
            </w:pPr>
          </w:p>
        </w:tc>
      </w:tr>
      <w:tr w:rsidR="00651858" w:rsidRPr="00F45E3C" w14:paraId="70158FA9" w14:textId="77777777" w:rsidTr="006518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5"/>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6C31D642" w14:textId="77777777" w:rsidR="00651858" w:rsidRPr="00F17BC6" w:rsidRDefault="00651858" w:rsidP="00651858">
            <w:pPr>
              <w:numPr>
                <w:ilvl w:val="12"/>
                <w:numId w:val="0"/>
              </w:numPr>
              <w:rPr>
                <w:b/>
                <w:bCs/>
                <w:sz w:val="20"/>
              </w:rPr>
            </w:pPr>
            <w:r w:rsidRPr="00F17BC6">
              <w:rPr>
                <w:b/>
                <w:bCs/>
                <w:sz w:val="20"/>
              </w:rPr>
              <w:t>Additional requirements</w:t>
            </w:r>
          </w:p>
        </w:tc>
        <w:tc>
          <w:tcPr>
            <w:tcW w:w="3762" w:type="dxa"/>
            <w:tcBorders>
              <w:top w:val="single" w:sz="4" w:space="0" w:color="auto"/>
              <w:left w:val="single" w:sz="4" w:space="0" w:color="auto"/>
              <w:bottom w:val="single" w:sz="4" w:space="0" w:color="auto"/>
              <w:right w:val="single" w:sz="4" w:space="0" w:color="auto"/>
            </w:tcBorders>
            <w:shd w:val="clear" w:color="auto" w:fill="auto"/>
          </w:tcPr>
          <w:p w14:paraId="4EF59BE2" w14:textId="77777777" w:rsidR="00651858" w:rsidRPr="00651858" w:rsidRDefault="00651858" w:rsidP="00F17BC6">
            <w:pPr>
              <w:numPr>
                <w:ilvl w:val="0"/>
                <w:numId w:val="16"/>
              </w:numPr>
              <w:ind w:left="341" w:hanging="341"/>
              <w:rPr>
                <w:sz w:val="20"/>
              </w:rPr>
            </w:pPr>
            <w:r w:rsidRPr="00651858">
              <w:rPr>
                <w:sz w:val="20"/>
              </w:rPr>
              <w:t>Willingness to work additional/flexible hours to meet needs of the Service</w:t>
            </w:r>
          </w:p>
          <w:p w14:paraId="3F6A1B52" w14:textId="77777777" w:rsidR="00651858" w:rsidRPr="00651858" w:rsidRDefault="00651858" w:rsidP="00F17BC6">
            <w:pPr>
              <w:numPr>
                <w:ilvl w:val="0"/>
                <w:numId w:val="16"/>
              </w:numPr>
              <w:ind w:left="341" w:hanging="341"/>
              <w:rPr>
                <w:sz w:val="20"/>
              </w:rPr>
            </w:pPr>
            <w:r w:rsidRPr="00651858">
              <w:rPr>
                <w:sz w:val="20"/>
              </w:rPr>
              <w:t>Good attendance record</w:t>
            </w:r>
          </w:p>
          <w:p w14:paraId="64A6FA0B" w14:textId="77777777" w:rsidR="00651858" w:rsidRPr="00651858" w:rsidRDefault="00651858" w:rsidP="00F17BC6">
            <w:pPr>
              <w:numPr>
                <w:ilvl w:val="0"/>
                <w:numId w:val="16"/>
              </w:numPr>
              <w:ind w:left="341" w:hanging="341"/>
              <w:rPr>
                <w:sz w:val="20"/>
              </w:rPr>
            </w:pPr>
            <w:r w:rsidRPr="00651858">
              <w:rPr>
                <w:sz w:val="20"/>
              </w:rPr>
              <w:t>Able to meet Service medical requirements</w:t>
            </w:r>
          </w:p>
          <w:p w14:paraId="74D36F5B" w14:textId="77777777" w:rsidR="00651858" w:rsidRPr="00651858" w:rsidRDefault="00651858" w:rsidP="00F17BC6">
            <w:pPr>
              <w:pStyle w:val="ListParagraph"/>
              <w:numPr>
                <w:ilvl w:val="0"/>
                <w:numId w:val="16"/>
              </w:numPr>
              <w:overflowPunct/>
              <w:autoSpaceDE/>
              <w:autoSpaceDN/>
              <w:adjustRightInd/>
              <w:ind w:left="341" w:hanging="341"/>
              <w:rPr>
                <w:sz w:val="20"/>
              </w:rPr>
            </w:pPr>
            <w:r w:rsidRPr="00651858">
              <w:rPr>
                <w:sz w:val="20"/>
              </w:rPr>
              <w:t>Full driving licence</w:t>
            </w:r>
          </w:p>
        </w:tc>
        <w:tc>
          <w:tcPr>
            <w:tcW w:w="2505" w:type="dxa"/>
            <w:tcBorders>
              <w:top w:val="single" w:sz="4" w:space="0" w:color="auto"/>
              <w:left w:val="single" w:sz="4" w:space="0" w:color="auto"/>
              <w:bottom w:val="single" w:sz="4" w:space="0" w:color="auto"/>
              <w:right w:val="single" w:sz="4" w:space="0" w:color="auto"/>
            </w:tcBorders>
            <w:shd w:val="clear" w:color="auto" w:fill="auto"/>
          </w:tcPr>
          <w:p w14:paraId="6E63DD75" w14:textId="77777777" w:rsidR="00651858" w:rsidRPr="00651858" w:rsidRDefault="00651858" w:rsidP="00F17BC6">
            <w:pPr>
              <w:pStyle w:val="ListParagraph"/>
              <w:numPr>
                <w:ilvl w:val="0"/>
                <w:numId w:val="16"/>
              </w:numPr>
              <w:overflowPunct/>
              <w:autoSpaceDE/>
              <w:autoSpaceDN/>
              <w:adjustRightInd/>
              <w:ind w:left="418" w:hanging="418"/>
              <w:rPr>
                <w:sz w:val="20"/>
              </w:rPr>
            </w:pPr>
            <w:r w:rsidRPr="00651858">
              <w:rPr>
                <w:sz w:val="20"/>
              </w:rPr>
              <w:t>References</w:t>
            </w:r>
          </w:p>
        </w:tc>
        <w:tc>
          <w:tcPr>
            <w:tcW w:w="3389" w:type="dxa"/>
            <w:tcBorders>
              <w:top w:val="single" w:sz="4" w:space="0" w:color="auto"/>
              <w:left w:val="single" w:sz="4" w:space="0" w:color="auto"/>
              <w:bottom w:val="single" w:sz="4" w:space="0" w:color="auto"/>
              <w:right w:val="single" w:sz="4" w:space="0" w:color="auto"/>
            </w:tcBorders>
            <w:shd w:val="clear" w:color="auto" w:fill="auto"/>
          </w:tcPr>
          <w:p w14:paraId="0833C4D3" w14:textId="77777777" w:rsidR="00651858" w:rsidRPr="00651858" w:rsidRDefault="00651858" w:rsidP="00651858">
            <w:pPr>
              <w:ind w:left="360"/>
              <w:rPr>
                <w:sz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451274BF" w14:textId="77777777" w:rsidR="00651858" w:rsidRPr="00651858" w:rsidRDefault="00651858" w:rsidP="00651858">
            <w:pPr>
              <w:numPr>
                <w:ilvl w:val="12"/>
                <w:numId w:val="0"/>
              </w:numPr>
              <w:rPr>
                <w:sz w:val="20"/>
              </w:rPr>
            </w:pPr>
          </w:p>
        </w:tc>
      </w:tr>
    </w:tbl>
    <w:p w14:paraId="180689F3" w14:textId="77777777" w:rsidR="00EE0005" w:rsidRDefault="00EE0005" w:rsidP="002D2CF8"/>
    <w:sectPr w:rsidR="00EE0005" w:rsidSect="002D2CF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E148D" w14:textId="77777777" w:rsidR="005771CD" w:rsidRDefault="005771CD" w:rsidP="002D2CF8">
      <w:r>
        <w:separator/>
      </w:r>
    </w:p>
  </w:endnote>
  <w:endnote w:type="continuationSeparator" w:id="0">
    <w:p w14:paraId="77E84503" w14:textId="77777777" w:rsidR="005771CD" w:rsidRDefault="005771CD" w:rsidP="002D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D5E0C" w14:textId="77777777" w:rsidR="008A6E72" w:rsidRDefault="008A6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732E8" w14:textId="77777777" w:rsidR="008A6E72" w:rsidRDefault="008A6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CB395" w14:textId="77777777" w:rsidR="008A6E72" w:rsidRDefault="008A6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183F7" w14:textId="77777777" w:rsidR="005771CD" w:rsidRDefault="005771CD" w:rsidP="002D2CF8">
      <w:r>
        <w:separator/>
      </w:r>
    </w:p>
  </w:footnote>
  <w:footnote w:type="continuationSeparator" w:id="0">
    <w:p w14:paraId="193AFE07" w14:textId="77777777" w:rsidR="005771CD" w:rsidRDefault="005771CD" w:rsidP="002D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FEAA7" w14:textId="77777777" w:rsidR="008A6E72" w:rsidRDefault="008A6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640B2" w14:textId="77777777" w:rsidR="008A6E72" w:rsidRDefault="008A6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6E1AB" w14:textId="77777777" w:rsidR="008A6E72" w:rsidRDefault="008A6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5EEFD84"/>
    <w:lvl w:ilvl="0">
      <w:numFmt w:val="decimal"/>
      <w:lvlText w:val="*"/>
      <w:lvlJc w:val="left"/>
      <w:pPr>
        <w:ind w:left="0" w:firstLine="0"/>
      </w:pPr>
    </w:lvl>
  </w:abstractNum>
  <w:abstractNum w:abstractNumId="1" w15:restartNumberingAfterBreak="0">
    <w:nsid w:val="04847582"/>
    <w:multiLevelType w:val="hybridMultilevel"/>
    <w:tmpl w:val="B6708240"/>
    <w:lvl w:ilvl="0" w:tplc="47B208D2">
      <w:start w:val="1"/>
      <w:numFmt w:val="bullet"/>
      <w:lvlText w:val=""/>
      <w:lvlJc w:val="left"/>
      <w:pPr>
        <w:tabs>
          <w:tab w:val="num" w:pos="426"/>
        </w:tabs>
        <w:ind w:left="426" w:hanging="360"/>
      </w:pPr>
      <w:rPr>
        <w:rFonts w:ascii="Symbol" w:hAnsi="Symbol" w:hint="default"/>
        <w:b w:val="0"/>
        <w:i w:val="0"/>
        <w:color w:val="000000"/>
        <w:sz w:val="20"/>
        <w:szCs w:val="20"/>
      </w:rPr>
    </w:lvl>
    <w:lvl w:ilvl="1" w:tplc="08090003">
      <w:start w:val="1"/>
      <w:numFmt w:val="bullet"/>
      <w:lvlText w:val="o"/>
      <w:lvlJc w:val="left"/>
      <w:pPr>
        <w:tabs>
          <w:tab w:val="num" w:pos="1146"/>
        </w:tabs>
        <w:ind w:left="1146" w:hanging="360"/>
      </w:pPr>
      <w:rPr>
        <w:rFonts w:ascii="Courier New" w:hAnsi="Courier New" w:cs="Courier New" w:hint="default"/>
      </w:rPr>
    </w:lvl>
    <w:lvl w:ilvl="2" w:tplc="08090005">
      <w:start w:val="1"/>
      <w:numFmt w:val="bullet"/>
      <w:lvlText w:val=""/>
      <w:lvlJc w:val="left"/>
      <w:pPr>
        <w:tabs>
          <w:tab w:val="num" w:pos="1866"/>
        </w:tabs>
        <w:ind w:left="1866" w:hanging="360"/>
      </w:pPr>
      <w:rPr>
        <w:rFonts w:ascii="Wingdings" w:hAnsi="Wingdings" w:hint="default"/>
      </w:rPr>
    </w:lvl>
    <w:lvl w:ilvl="3" w:tplc="08090001">
      <w:start w:val="1"/>
      <w:numFmt w:val="bullet"/>
      <w:lvlText w:val=""/>
      <w:lvlJc w:val="left"/>
      <w:pPr>
        <w:tabs>
          <w:tab w:val="num" w:pos="2586"/>
        </w:tabs>
        <w:ind w:left="2586" w:hanging="360"/>
      </w:pPr>
      <w:rPr>
        <w:rFonts w:ascii="Symbol" w:hAnsi="Symbol" w:hint="default"/>
      </w:rPr>
    </w:lvl>
    <w:lvl w:ilvl="4" w:tplc="08090003">
      <w:start w:val="1"/>
      <w:numFmt w:val="bullet"/>
      <w:lvlText w:val="o"/>
      <w:lvlJc w:val="left"/>
      <w:pPr>
        <w:tabs>
          <w:tab w:val="num" w:pos="3306"/>
        </w:tabs>
        <w:ind w:left="3306" w:hanging="360"/>
      </w:pPr>
      <w:rPr>
        <w:rFonts w:ascii="Courier New" w:hAnsi="Courier New" w:cs="Courier New" w:hint="default"/>
      </w:rPr>
    </w:lvl>
    <w:lvl w:ilvl="5" w:tplc="08090005">
      <w:start w:val="1"/>
      <w:numFmt w:val="bullet"/>
      <w:lvlText w:val=""/>
      <w:lvlJc w:val="left"/>
      <w:pPr>
        <w:tabs>
          <w:tab w:val="num" w:pos="4026"/>
        </w:tabs>
        <w:ind w:left="4026" w:hanging="360"/>
      </w:pPr>
      <w:rPr>
        <w:rFonts w:ascii="Wingdings" w:hAnsi="Wingdings" w:hint="default"/>
      </w:rPr>
    </w:lvl>
    <w:lvl w:ilvl="6" w:tplc="08090001">
      <w:start w:val="1"/>
      <w:numFmt w:val="bullet"/>
      <w:lvlText w:val=""/>
      <w:lvlJc w:val="left"/>
      <w:pPr>
        <w:tabs>
          <w:tab w:val="num" w:pos="4746"/>
        </w:tabs>
        <w:ind w:left="4746" w:hanging="360"/>
      </w:pPr>
      <w:rPr>
        <w:rFonts w:ascii="Symbol" w:hAnsi="Symbol" w:hint="default"/>
      </w:rPr>
    </w:lvl>
    <w:lvl w:ilvl="7" w:tplc="08090003">
      <w:start w:val="1"/>
      <w:numFmt w:val="bullet"/>
      <w:lvlText w:val="o"/>
      <w:lvlJc w:val="left"/>
      <w:pPr>
        <w:tabs>
          <w:tab w:val="num" w:pos="5466"/>
        </w:tabs>
        <w:ind w:left="5466" w:hanging="360"/>
      </w:pPr>
      <w:rPr>
        <w:rFonts w:ascii="Courier New" w:hAnsi="Courier New" w:cs="Courier New" w:hint="default"/>
      </w:rPr>
    </w:lvl>
    <w:lvl w:ilvl="8" w:tplc="08090005">
      <w:start w:val="1"/>
      <w:numFmt w:val="bullet"/>
      <w:lvlText w:val=""/>
      <w:lvlJc w:val="left"/>
      <w:pPr>
        <w:tabs>
          <w:tab w:val="num" w:pos="6186"/>
        </w:tabs>
        <w:ind w:left="6186" w:hanging="360"/>
      </w:pPr>
      <w:rPr>
        <w:rFonts w:ascii="Wingdings" w:hAnsi="Wingdings" w:hint="default"/>
      </w:rPr>
    </w:lvl>
  </w:abstractNum>
  <w:abstractNum w:abstractNumId="2" w15:restartNumberingAfterBreak="0">
    <w:nsid w:val="06BC17FB"/>
    <w:multiLevelType w:val="hybridMultilevel"/>
    <w:tmpl w:val="4BE62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A0472FC"/>
    <w:multiLevelType w:val="hybridMultilevel"/>
    <w:tmpl w:val="F9E0A6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18A7BFB"/>
    <w:multiLevelType w:val="hybridMultilevel"/>
    <w:tmpl w:val="3EE673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4680AB0"/>
    <w:multiLevelType w:val="hybridMultilevel"/>
    <w:tmpl w:val="67C0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D12A7"/>
    <w:multiLevelType w:val="hybridMultilevel"/>
    <w:tmpl w:val="9ECEC6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9F7678"/>
    <w:multiLevelType w:val="hybridMultilevel"/>
    <w:tmpl w:val="4AC2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068CF"/>
    <w:multiLevelType w:val="hybridMultilevel"/>
    <w:tmpl w:val="1EF86E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2B1896"/>
    <w:multiLevelType w:val="hybridMultilevel"/>
    <w:tmpl w:val="CB6472F8"/>
    <w:lvl w:ilvl="0" w:tplc="05EEFD84">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4B22B0"/>
    <w:multiLevelType w:val="hybridMultilevel"/>
    <w:tmpl w:val="C3320F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66E8E"/>
    <w:multiLevelType w:val="hybridMultilevel"/>
    <w:tmpl w:val="278447AA"/>
    <w:lvl w:ilvl="0" w:tplc="EF8451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12" w15:restartNumberingAfterBreak="0">
    <w:nsid w:val="44553073"/>
    <w:multiLevelType w:val="hybridMultilevel"/>
    <w:tmpl w:val="B310EB1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50E34E1C"/>
    <w:multiLevelType w:val="hybridMultilevel"/>
    <w:tmpl w:val="92DEB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445027B"/>
    <w:multiLevelType w:val="hybridMultilevel"/>
    <w:tmpl w:val="C4D2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3D5109"/>
    <w:multiLevelType w:val="hybridMultilevel"/>
    <w:tmpl w:val="CCE4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E421CC"/>
    <w:multiLevelType w:val="hybridMultilevel"/>
    <w:tmpl w:val="A1ACED3E"/>
    <w:lvl w:ilvl="0" w:tplc="EF845116">
      <w:start w:val="1"/>
      <w:numFmt w:val="bullet"/>
      <w:lvlText w:val=""/>
      <w:lvlJc w:val="left"/>
      <w:pPr>
        <w:tabs>
          <w:tab w:val="num" w:pos="4680"/>
        </w:tabs>
        <w:ind w:left="4680" w:hanging="360"/>
      </w:pPr>
      <w:rPr>
        <w:rFonts w:ascii="Symbol" w:hAnsi="Symbol" w:hint="default"/>
        <w:color w:val="auto"/>
      </w:rPr>
    </w:lvl>
    <w:lvl w:ilvl="1" w:tplc="04090007">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4D7ADE"/>
    <w:multiLevelType w:val="hybridMultilevel"/>
    <w:tmpl w:val="E38AC1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
  </w:num>
  <w:num w:numId="4">
    <w:abstractNumId w:val="17"/>
  </w:num>
  <w:num w:numId="5">
    <w:abstractNumId w:val="9"/>
  </w:num>
  <w:num w:numId="6">
    <w:abstractNumId w:val="0"/>
    <w:lvlOverride w:ilvl="0">
      <w:lvl w:ilvl="0">
        <w:numFmt w:val="bullet"/>
        <w:lvlText w:val=""/>
        <w:legacy w:legacy="1" w:legacySpace="0" w:legacyIndent="283"/>
        <w:lvlJc w:val="left"/>
        <w:pPr>
          <w:ind w:left="283" w:hanging="283"/>
        </w:pPr>
        <w:rPr>
          <w:rFonts w:ascii="Symbol" w:hAnsi="Symbol" w:hint="default"/>
        </w:rPr>
      </w:lvl>
    </w:lvlOverride>
  </w:num>
  <w:num w:numId="7">
    <w:abstractNumId w:val="13"/>
  </w:num>
  <w:num w:numId="8">
    <w:abstractNumId w:val="2"/>
  </w:num>
  <w:num w:numId="9">
    <w:abstractNumId w:val="7"/>
  </w:num>
  <w:num w:numId="10">
    <w:abstractNumId w:val="5"/>
  </w:num>
  <w:num w:numId="11">
    <w:abstractNumId w:val="6"/>
  </w:num>
  <w:num w:numId="12">
    <w:abstractNumId w:val="11"/>
  </w:num>
  <w:num w:numId="13">
    <w:abstractNumId w:val="8"/>
  </w:num>
  <w:num w:numId="14">
    <w:abstractNumId w:val="1"/>
  </w:num>
  <w:num w:numId="15">
    <w:abstractNumId w:val="12"/>
  </w:num>
  <w:num w:numId="16">
    <w:abstractNumId w:val="15"/>
  </w:num>
  <w:num w:numId="17">
    <w:abstractNumId w:val="4"/>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05"/>
    <w:rsid w:val="00007CDA"/>
    <w:rsid w:val="00032F1B"/>
    <w:rsid w:val="00076B8E"/>
    <w:rsid w:val="0009008A"/>
    <w:rsid w:val="00143F3A"/>
    <w:rsid w:val="001460BF"/>
    <w:rsid w:val="001659E5"/>
    <w:rsid w:val="00174960"/>
    <w:rsid w:val="001E03BC"/>
    <w:rsid w:val="001E38A7"/>
    <w:rsid w:val="00213AE7"/>
    <w:rsid w:val="002D2CF8"/>
    <w:rsid w:val="00310848"/>
    <w:rsid w:val="003316ED"/>
    <w:rsid w:val="00406C2D"/>
    <w:rsid w:val="00487448"/>
    <w:rsid w:val="00513E2D"/>
    <w:rsid w:val="00520F12"/>
    <w:rsid w:val="00552B2A"/>
    <w:rsid w:val="00564997"/>
    <w:rsid w:val="005771CD"/>
    <w:rsid w:val="00592A5D"/>
    <w:rsid w:val="005B197C"/>
    <w:rsid w:val="00636051"/>
    <w:rsid w:val="00651858"/>
    <w:rsid w:val="006A4A51"/>
    <w:rsid w:val="006A681A"/>
    <w:rsid w:val="006C40F6"/>
    <w:rsid w:val="006F425D"/>
    <w:rsid w:val="007423B9"/>
    <w:rsid w:val="007710B3"/>
    <w:rsid w:val="007C0BF3"/>
    <w:rsid w:val="007D3CEE"/>
    <w:rsid w:val="00806789"/>
    <w:rsid w:val="00824500"/>
    <w:rsid w:val="00834183"/>
    <w:rsid w:val="0086423F"/>
    <w:rsid w:val="0086721D"/>
    <w:rsid w:val="008A6E72"/>
    <w:rsid w:val="008D5819"/>
    <w:rsid w:val="008F2FCE"/>
    <w:rsid w:val="009008B4"/>
    <w:rsid w:val="00912E2D"/>
    <w:rsid w:val="00945E9B"/>
    <w:rsid w:val="00990396"/>
    <w:rsid w:val="009D27CF"/>
    <w:rsid w:val="009E2FD3"/>
    <w:rsid w:val="00A11517"/>
    <w:rsid w:val="00AE4E47"/>
    <w:rsid w:val="00B00C6D"/>
    <w:rsid w:val="00B3550C"/>
    <w:rsid w:val="00B358EE"/>
    <w:rsid w:val="00B61B16"/>
    <w:rsid w:val="00B75E52"/>
    <w:rsid w:val="00BE2C9B"/>
    <w:rsid w:val="00C12468"/>
    <w:rsid w:val="00C53642"/>
    <w:rsid w:val="00C74407"/>
    <w:rsid w:val="00C84930"/>
    <w:rsid w:val="00CC4AD4"/>
    <w:rsid w:val="00D01D55"/>
    <w:rsid w:val="00D0508B"/>
    <w:rsid w:val="00D63320"/>
    <w:rsid w:val="00D769B5"/>
    <w:rsid w:val="00E40B66"/>
    <w:rsid w:val="00E45EAE"/>
    <w:rsid w:val="00E752D7"/>
    <w:rsid w:val="00E85F3A"/>
    <w:rsid w:val="00E94162"/>
    <w:rsid w:val="00EA7E13"/>
    <w:rsid w:val="00EB5702"/>
    <w:rsid w:val="00EE0005"/>
    <w:rsid w:val="00F071D6"/>
    <w:rsid w:val="00F17BC6"/>
    <w:rsid w:val="00F27B8C"/>
    <w:rsid w:val="00F44584"/>
    <w:rsid w:val="00FA3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1D1D38"/>
  <w15:chartTrackingRefBased/>
  <w15:docId w15:val="{C1518917-BEB1-4996-B0EB-79D7C9EF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E2D"/>
    <w:pPr>
      <w:overflowPunct w:val="0"/>
      <w:autoSpaceDE w:val="0"/>
      <w:autoSpaceDN w:val="0"/>
      <w:adjustRightInd w:val="0"/>
      <w:spacing w:after="0" w:line="240" w:lineRule="auto"/>
    </w:pPr>
    <w:rPr>
      <w:rFonts w:ascii="Arial" w:eastAsia="Times New Roman" w:hAnsi="Arial" w:cs="Arial"/>
      <w:szCs w:val="20"/>
    </w:rPr>
  </w:style>
  <w:style w:type="paragraph" w:styleId="Heading1">
    <w:name w:val="heading 1"/>
    <w:basedOn w:val="Normal"/>
    <w:next w:val="Normal"/>
    <w:link w:val="Heading1Char"/>
    <w:qFormat/>
    <w:rsid w:val="00EE0005"/>
    <w:pPr>
      <w:keepNext/>
      <w:overflowPunct/>
      <w:autoSpaceDE/>
      <w:autoSpaceDN/>
      <w:adjustRightInd/>
      <w:jc w:val="center"/>
      <w:outlineLvl w:val="0"/>
    </w:pPr>
    <w:rPr>
      <w:rFonts w:ascii="Times New Roman" w:hAnsi="Times New Roman" w:cs="Times New Roman"/>
      <w:sz w:val="28"/>
      <w:szCs w:val="24"/>
    </w:rPr>
  </w:style>
  <w:style w:type="paragraph" w:styleId="Heading2">
    <w:name w:val="heading 2"/>
    <w:basedOn w:val="Normal"/>
    <w:next w:val="Normal"/>
    <w:link w:val="Heading2Char"/>
    <w:unhideWhenUsed/>
    <w:qFormat/>
    <w:rsid w:val="00EE0005"/>
    <w:pPr>
      <w:keepNext/>
      <w:overflowPunct/>
      <w:autoSpaceDE/>
      <w:autoSpaceDN/>
      <w:adjustRightInd/>
      <w:jc w:val="center"/>
      <w:outlineLvl w:val="1"/>
    </w:pPr>
    <w:rPr>
      <w:rFonts w:ascii="Times New Roman" w:hAnsi="Times New Roman" w:cs="Times New Roman"/>
      <w:b/>
      <w:bCs/>
      <w:sz w:val="28"/>
      <w:szCs w:val="24"/>
    </w:rPr>
  </w:style>
  <w:style w:type="paragraph" w:styleId="Heading3">
    <w:name w:val="heading 3"/>
    <w:basedOn w:val="Normal"/>
    <w:next w:val="Normal"/>
    <w:link w:val="Heading3Char"/>
    <w:semiHidden/>
    <w:unhideWhenUsed/>
    <w:qFormat/>
    <w:rsid w:val="00EE0005"/>
    <w:pPr>
      <w:keepNext/>
      <w:overflowPunct/>
      <w:autoSpaceDE/>
      <w:autoSpaceDN/>
      <w:adjustRightInd/>
      <w:outlineLvl w:val="2"/>
    </w:pPr>
    <w:rPr>
      <w:rFonts w:ascii="Times New Roman" w:hAnsi="Times New Roman" w:cs="Times New Roman"/>
      <w:sz w:val="24"/>
      <w:szCs w:val="24"/>
      <w:u w:val="single"/>
    </w:rPr>
  </w:style>
  <w:style w:type="paragraph" w:styleId="Heading6">
    <w:name w:val="heading 6"/>
    <w:basedOn w:val="Normal"/>
    <w:next w:val="Normal"/>
    <w:link w:val="Heading6Char"/>
    <w:semiHidden/>
    <w:unhideWhenUsed/>
    <w:qFormat/>
    <w:rsid w:val="00EE0005"/>
    <w:pPr>
      <w:keepNext/>
      <w:outlineLvl w:val="5"/>
    </w:pPr>
    <w:rPr>
      <w:b/>
      <w:bCs/>
    </w:rPr>
  </w:style>
  <w:style w:type="paragraph" w:styleId="Heading7">
    <w:name w:val="heading 7"/>
    <w:basedOn w:val="Normal"/>
    <w:next w:val="Normal"/>
    <w:link w:val="Heading7Char"/>
    <w:semiHidden/>
    <w:unhideWhenUsed/>
    <w:qFormat/>
    <w:rsid w:val="00EE0005"/>
    <w:pPr>
      <w:keepNext/>
      <w:spacing w:line="360" w:lineRule="auto"/>
      <w:jc w:val="center"/>
      <w:outlineLvl w:val="6"/>
    </w:pPr>
    <w:rPr>
      <w:b/>
      <w:sz w:val="18"/>
      <w:u w:val="single"/>
    </w:rPr>
  </w:style>
  <w:style w:type="paragraph" w:styleId="Heading8">
    <w:name w:val="heading 8"/>
    <w:basedOn w:val="Normal"/>
    <w:next w:val="Normal"/>
    <w:link w:val="Heading8Char"/>
    <w:semiHidden/>
    <w:unhideWhenUsed/>
    <w:qFormat/>
    <w:rsid w:val="00EE0005"/>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005"/>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EE0005"/>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semiHidden/>
    <w:rsid w:val="00EE0005"/>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semiHidden/>
    <w:rsid w:val="00EE0005"/>
    <w:rPr>
      <w:rFonts w:ascii="Arial" w:eastAsia="Times New Roman" w:hAnsi="Arial" w:cs="Arial"/>
      <w:b/>
      <w:bCs/>
      <w:szCs w:val="20"/>
    </w:rPr>
  </w:style>
  <w:style w:type="character" w:customStyle="1" w:styleId="Heading7Char">
    <w:name w:val="Heading 7 Char"/>
    <w:basedOn w:val="DefaultParagraphFont"/>
    <w:link w:val="Heading7"/>
    <w:semiHidden/>
    <w:rsid w:val="00EE0005"/>
    <w:rPr>
      <w:rFonts w:ascii="Arial" w:eastAsia="Times New Roman" w:hAnsi="Arial" w:cs="Arial"/>
      <w:b/>
      <w:sz w:val="18"/>
      <w:szCs w:val="20"/>
      <w:u w:val="single"/>
    </w:rPr>
  </w:style>
  <w:style w:type="character" w:customStyle="1" w:styleId="Heading8Char">
    <w:name w:val="Heading 8 Char"/>
    <w:basedOn w:val="DefaultParagraphFont"/>
    <w:link w:val="Heading8"/>
    <w:semiHidden/>
    <w:rsid w:val="00EE0005"/>
    <w:rPr>
      <w:rFonts w:ascii="Arial" w:eastAsia="Times New Roman" w:hAnsi="Arial" w:cs="Arial"/>
      <w:b/>
      <w:szCs w:val="20"/>
    </w:rPr>
  </w:style>
  <w:style w:type="paragraph" w:styleId="Header">
    <w:name w:val="header"/>
    <w:basedOn w:val="Normal"/>
    <w:link w:val="HeaderChar"/>
    <w:unhideWhenUsed/>
    <w:rsid w:val="00EE0005"/>
    <w:pPr>
      <w:tabs>
        <w:tab w:val="center" w:pos="4153"/>
        <w:tab w:val="right" w:pos="8306"/>
      </w:tabs>
    </w:pPr>
  </w:style>
  <w:style w:type="character" w:customStyle="1" w:styleId="HeaderChar">
    <w:name w:val="Header Char"/>
    <w:basedOn w:val="DefaultParagraphFont"/>
    <w:link w:val="Header"/>
    <w:rsid w:val="00EE0005"/>
    <w:rPr>
      <w:rFonts w:ascii="Arial" w:eastAsia="Times New Roman" w:hAnsi="Arial" w:cs="Arial"/>
      <w:szCs w:val="20"/>
    </w:rPr>
  </w:style>
  <w:style w:type="paragraph" w:styleId="BodyText2">
    <w:name w:val="Body Text 2"/>
    <w:basedOn w:val="Normal"/>
    <w:link w:val="BodyText2Char"/>
    <w:semiHidden/>
    <w:unhideWhenUsed/>
    <w:rsid w:val="00EE0005"/>
    <w:pPr>
      <w:overflowPunct/>
      <w:autoSpaceDE/>
      <w:autoSpaceDN/>
      <w:adjustRightInd/>
    </w:pPr>
    <w:rPr>
      <w:rFonts w:ascii="Times New Roman" w:hAnsi="Times New Roman" w:cs="Times New Roman"/>
      <w:szCs w:val="24"/>
    </w:rPr>
  </w:style>
  <w:style w:type="character" w:customStyle="1" w:styleId="BodyText2Char">
    <w:name w:val="Body Text 2 Char"/>
    <w:basedOn w:val="DefaultParagraphFont"/>
    <w:link w:val="BodyText2"/>
    <w:semiHidden/>
    <w:rsid w:val="00EE0005"/>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EE0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005"/>
    <w:rPr>
      <w:rFonts w:ascii="Segoe UI" w:eastAsia="Times New Roman" w:hAnsi="Segoe UI" w:cs="Segoe UI"/>
      <w:sz w:val="18"/>
      <w:szCs w:val="18"/>
    </w:rPr>
  </w:style>
  <w:style w:type="paragraph" w:styleId="NoSpacing">
    <w:name w:val="No Spacing"/>
    <w:uiPriority w:val="1"/>
    <w:qFormat/>
    <w:rsid w:val="00C74407"/>
    <w:pPr>
      <w:spacing w:after="0" w:line="240" w:lineRule="auto"/>
    </w:pPr>
  </w:style>
  <w:style w:type="paragraph" w:styleId="Footer">
    <w:name w:val="footer"/>
    <w:basedOn w:val="Normal"/>
    <w:link w:val="FooterChar"/>
    <w:uiPriority w:val="99"/>
    <w:unhideWhenUsed/>
    <w:rsid w:val="002D2CF8"/>
    <w:pPr>
      <w:tabs>
        <w:tab w:val="center" w:pos="4513"/>
        <w:tab w:val="right" w:pos="9026"/>
      </w:tabs>
    </w:pPr>
  </w:style>
  <w:style w:type="character" w:customStyle="1" w:styleId="FooterChar">
    <w:name w:val="Footer Char"/>
    <w:basedOn w:val="DefaultParagraphFont"/>
    <w:link w:val="Footer"/>
    <w:uiPriority w:val="99"/>
    <w:rsid w:val="002D2CF8"/>
    <w:rPr>
      <w:rFonts w:ascii="Arial" w:eastAsia="Times New Roman" w:hAnsi="Arial" w:cs="Arial"/>
      <w:szCs w:val="20"/>
    </w:rPr>
  </w:style>
  <w:style w:type="paragraph" w:styleId="ListParagraph">
    <w:name w:val="List Paragraph"/>
    <w:basedOn w:val="Normal"/>
    <w:uiPriority w:val="34"/>
    <w:qFormat/>
    <w:rsid w:val="002D2CF8"/>
    <w:pPr>
      <w:ind w:left="720"/>
      <w:contextualSpacing/>
    </w:pPr>
  </w:style>
  <w:style w:type="character" w:styleId="CommentReference">
    <w:name w:val="annotation reference"/>
    <w:basedOn w:val="DefaultParagraphFont"/>
    <w:uiPriority w:val="99"/>
    <w:semiHidden/>
    <w:unhideWhenUsed/>
    <w:rsid w:val="00520F12"/>
    <w:rPr>
      <w:sz w:val="16"/>
      <w:szCs w:val="16"/>
    </w:rPr>
  </w:style>
  <w:style w:type="paragraph" w:styleId="CommentText">
    <w:name w:val="annotation text"/>
    <w:basedOn w:val="Normal"/>
    <w:link w:val="CommentTextChar"/>
    <w:uiPriority w:val="99"/>
    <w:semiHidden/>
    <w:unhideWhenUsed/>
    <w:rsid w:val="00520F12"/>
    <w:rPr>
      <w:sz w:val="20"/>
    </w:rPr>
  </w:style>
  <w:style w:type="character" w:customStyle="1" w:styleId="CommentTextChar">
    <w:name w:val="Comment Text Char"/>
    <w:basedOn w:val="DefaultParagraphFont"/>
    <w:link w:val="CommentText"/>
    <w:uiPriority w:val="99"/>
    <w:semiHidden/>
    <w:rsid w:val="00520F12"/>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20F12"/>
    <w:rPr>
      <w:b/>
      <w:bCs/>
    </w:rPr>
  </w:style>
  <w:style w:type="character" w:customStyle="1" w:styleId="CommentSubjectChar">
    <w:name w:val="Comment Subject Char"/>
    <w:basedOn w:val="CommentTextChar"/>
    <w:link w:val="CommentSubject"/>
    <w:uiPriority w:val="99"/>
    <w:semiHidden/>
    <w:rsid w:val="00520F12"/>
    <w:rPr>
      <w:rFonts w:ascii="Arial" w:eastAsia="Times New Roman" w:hAnsi="Arial" w:cs="Arial"/>
      <w:b/>
      <w:bCs/>
      <w:sz w:val="20"/>
      <w:szCs w:val="20"/>
    </w:rPr>
  </w:style>
  <w:style w:type="table" w:styleId="TableGrid">
    <w:name w:val="Table Grid"/>
    <w:basedOn w:val="TableNormal"/>
    <w:uiPriority w:val="59"/>
    <w:rsid w:val="00651858"/>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1858"/>
    <w:pPr>
      <w:overflowPunct/>
      <w:autoSpaceDE/>
      <w:autoSpaceDN/>
      <w:adjustRightInd/>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19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3D98406CF06A4DB95731CC04CB2BA4" ma:contentTypeVersion="14" ma:contentTypeDescription="Create a new document." ma:contentTypeScope="" ma:versionID="7bec0a8b8e1f203862dfca028f5f3bfe">
  <xsd:schema xmlns:xsd="http://www.w3.org/2001/XMLSchema" xmlns:xs="http://www.w3.org/2001/XMLSchema" xmlns:p="http://schemas.microsoft.com/office/2006/metadata/properties" xmlns:ns2="e28c0278-b35f-436e-9a2c-3de3e8adc033" xmlns:ns3="84267553-c3bc-46af-bc7a-7c2f4138ff90" targetNamespace="http://schemas.microsoft.com/office/2006/metadata/properties" ma:root="true" ma:fieldsID="bed08a4499965201c6f6656b815d1dca" ns2:_="" ns3:_="">
    <xsd:import namespace="e28c0278-b35f-436e-9a2c-3de3e8adc033"/>
    <xsd:import namespace="84267553-c3bc-46af-bc7a-7c2f4138ff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_x0020_of_x0020_Document_x0020_" minOccurs="0"/>
                <xsd:element ref="ns2:PRF"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0278-b35f-436e-9a2c-3de3e8adc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ate_x0020_of_x0020_Document_x0020_" ma:index="16" nillable="true" ma:displayName="Date of Document " ma:format="DateTime" ma:internalName="Date_x0020_of_x0020_Document_x0020_">
      <xsd:simpleType>
        <xsd:restriction base="dms:DateTime"/>
      </xsd:simpleType>
    </xsd:element>
    <xsd:element name="PRF" ma:index="17" nillable="true" ma:displayName="PRF" ma:format="Dropdown" ma:internalName="PRF" ma:percentage="FALSE">
      <xsd:simpleType>
        <xsd:restriction base="dms:Number"/>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67553-c3bc-46af-bc7a-7c2f4138ff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of_x0020_Document_x0020_ xmlns="e28c0278-b35f-436e-9a2c-3de3e8adc033" xsi:nil="true"/>
    <PRF xmlns="e28c0278-b35f-436e-9a2c-3de3e8adc0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66E829-DA43-4522-B744-B8B996BBA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0278-b35f-436e-9a2c-3de3e8adc033"/>
    <ds:schemaRef ds:uri="84267553-c3bc-46af-bc7a-7c2f4138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BA77F-C3AB-4129-A5BB-A1A556BAA49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e28c0278-b35f-436e-9a2c-3de3e8adc033"/>
    <ds:schemaRef ds:uri="84267553-c3bc-46af-bc7a-7c2f4138ff90"/>
    <ds:schemaRef ds:uri="http://www.w3.org/XML/1998/namespace"/>
    <ds:schemaRef ds:uri="http://purl.org/dc/dcmitype/"/>
  </ds:schemaRefs>
</ds:datastoreItem>
</file>

<file path=customXml/itemProps3.xml><?xml version="1.0" encoding="utf-8"?>
<ds:datastoreItem xmlns:ds="http://schemas.openxmlformats.org/officeDocument/2006/customXml" ds:itemID="{5DFEFC9C-F6BC-49F0-A014-6B6A88E6BA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Parry (4372)</dc:creator>
  <cp:keywords/>
  <dc:description/>
  <cp:lastModifiedBy>Joanne Sanderson</cp:lastModifiedBy>
  <cp:revision>3</cp:revision>
  <dcterms:created xsi:type="dcterms:W3CDTF">2020-10-08T14:13:00Z</dcterms:created>
  <dcterms:modified xsi:type="dcterms:W3CDTF">2020-10-08T14:32:00Z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0x010100ED3D98406CF06A4DB95731CC04CB2BA4</vt:lpwstr>
  </property>
  <property fmtid="{D5CDD505-2E9C-101B-9397-08002B2CF9AE}" pid="3" name="MSIP_Label_2c910348-fd40-4d7d-b047-71cb62379ea6_Enabled">
    <vt:lpwstr>true</vt:lpwstr>
  </property>
  <property fmtid="{D5CDD505-2E9C-101B-9397-08002B2CF9AE}" pid="4" name="MSIP_Label_2c910348-fd40-4d7d-b047-71cb62379ea6_SetDate">
    <vt:lpwstr>2020-10-08T14:05:29Z</vt:lpwstr>
  </property>
  <property fmtid="{D5CDD505-2E9C-101B-9397-08002B2CF9AE}" pid="5" name="MSIP_Label_2c910348-fd40-4d7d-b047-71cb62379ea6_Method">
    <vt:lpwstr>Standard</vt:lpwstr>
  </property>
  <property fmtid="{D5CDD505-2E9C-101B-9397-08002B2CF9AE}" pid="6" name="MSIP_Label_2c910348-fd40-4d7d-b047-71cb62379ea6_Name">
    <vt:lpwstr>OFFICIAL - NO VISUAL MARK</vt:lpwstr>
  </property>
  <property fmtid="{D5CDD505-2E9C-101B-9397-08002B2CF9AE}" pid="7" name="MSIP_Label_2c910348-fd40-4d7d-b047-71cb62379ea6_SiteId">
    <vt:lpwstr>1441d9f6-0ea0-4c53-9e04-b6a546923354</vt:lpwstr>
  </property>
  <property fmtid="{D5CDD505-2E9C-101B-9397-08002B2CF9AE}" pid="8" name="MSIP_Label_2c910348-fd40-4d7d-b047-71cb62379ea6_ActionId">
    <vt:lpwstr>7224e5dc-b6d6-4794-b316-6b1d2527e4fd</vt:lpwstr>
  </property>
  <property fmtid="{D5CDD505-2E9C-101B-9397-08002B2CF9AE}" pid="9" name="MSIP_Label_2c910348-fd40-4d7d-b047-71cb62379ea6_ContentBits">
    <vt:lpwstr>0</vt:lpwstr>
  </property>
</Properties>
</file>