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A7E3" w14:textId="77777777" w:rsidR="003F1475" w:rsidRDefault="003F1475" w:rsidP="003F1475">
      <w:pPr>
        <w:pStyle w:val="Default"/>
      </w:pPr>
    </w:p>
    <w:p w14:paraId="49A48E06" w14:textId="4501C348" w:rsidR="003F1475" w:rsidRPr="00A83217" w:rsidRDefault="00D36488" w:rsidP="003F1475">
      <w:pPr>
        <w:pStyle w:val="Default"/>
        <w:rPr>
          <w:b/>
          <w:bCs/>
        </w:rPr>
      </w:pPr>
      <w:r>
        <w:rPr>
          <w:b/>
          <w:bCs/>
        </w:rPr>
        <w:t xml:space="preserve">Role </w:t>
      </w:r>
      <w:r w:rsidR="003F1475" w:rsidRPr="00A83217">
        <w:rPr>
          <w:b/>
          <w:bCs/>
        </w:rPr>
        <w:t xml:space="preserve">Description: Chair of </w:t>
      </w:r>
      <w:r w:rsidR="00376C0D">
        <w:rPr>
          <w:b/>
          <w:bCs/>
        </w:rPr>
        <w:t xml:space="preserve">Sunderland Safeguarding </w:t>
      </w:r>
      <w:r w:rsidR="003F1475" w:rsidRPr="00A83217">
        <w:rPr>
          <w:b/>
          <w:bCs/>
        </w:rPr>
        <w:t>Adult</w:t>
      </w:r>
      <w:r w:rsidR="00376C0D">
        <w:rPr>
          <w:b/>
          <w:bCs/>
        </w:rPr>
        <w:t xml:space="preserve">s </w:t>
      </w:r>
      <w:r w:rsidR="003F1475" w:rsidRPr="00A83217">
        <w:rPr>
          <w:b/>
          <w:bCs/>
        </w:rPr>
        <w:t xml:space="preserve">Board </w:t>
      </w:r>
    </w:p>
    <w:p w14:paraId="722A9A79" w14:textId="77777777" w:rsidR="00BA0E26" w:rsidRDefault="00BA0E26" w:rsidP="003F1475">
      <w:pPr>
        <w:pStyle w:val="Default"/>
        <w:rPr>
          <w:b/>
          <w:bCs/>
          <w:sz w:val="23"/>
          <w:szCs w:val="23"/>
        </w:rPr>
      </w:pPr>
    </w:p>
    <w:p w14:paraId="706FD2B8" w14:textId="32823C8C" w:rsidR="00BA0E26" w:rsidRDefault="00BA0E26" w:rsidP="00BA0E26">
      <w:pPr>
        <w:autoSpaceDE w:val="0"/>
        <w:autoSpaceDN w:val="0"/>
        <w:adjustRightInd w:val="0"/>
        <w:spacing w:after="0" w:line="240" w:lineRule="auto"/>
        <w:rPr>
          <w:rFonts w:ascii="Arial" w:hAnsi="Arial" w:cs="Arial"/>
          <w:b/>
          <w:bCs/>
          <w:color w:val="000000"/>
          <w:sz w:val="24"/>
          <w:szCs w:val="24"/>
        </w:rPr>
      </w:pPr>
      <w:r w:rsidRPr="00BA0E26">
        <w:rPr>
          <w:rFonts w:ascii="Arial" w:hAnsi="Arial" w:cs="Arial"/>
          <w:b/>
          <w:bCs/>
          <w:color w:val="000000"/>
          <w:sz w:val="24"/>
          <w:szCs w:val="24"/>
        </w:rPr>
        <w:t xml:space="preserve">Functions of the </w:t>
      </w:r>
      <w:r w:rsidR="00376C0D">
        <w:rPr>
          <w:rFonts w:ascii="Arial" w:hAnsi="Arial" w:cs="Arial"/>
          <w:b/>
          <w:bCs/>
          <w:color w:val="000000"/>
          <w:sz w:val="24"/>
          <w:szCs w:val="24"/>
        </w:rPr>
        <w:t>Independent C</w:t>
      </w:r>
      <w:r w:rsidRPr="00BA0E26">
        <w:rPr>
          <w:rFonts w:ascii="Arial" w:hAnsi="Arial" w:cs="Arial"/>
          <w:b/>
          <w:bCs/>
          <w:color w:val="000000"/>
          <w:sz w:val="24"/>
          <w:szCs w:val="24"/>
        </w:rPr>
        <w:t xml:space="preserve">hair </w:t>
      </w:r>
    </w:p>
    <w:p w14:paraId="495989EC" w14:textId="77777777" w:rsidR="00376C0D" w:rsidRPr="00BA0E26" w:rsidRDefault="00376C0D" w:rsidP="00BA0E26">
      <w:pPr>
        <w:autoSpaceDE w:val="0"/>
        <w:autoSpaceDN w:val="0"/>
        <w:adjustRightInd w:val="0"/>
        <w:spacing w:after="0" w:line="240" w:lineRule="auto"/>
        <w:rPr>
          <w:rFonts w:ascii="Arial" w:hAnsi="Arial" w:cs="Arial"/>
          <w:color w:val="000000"/>
          <w:sz w:val="24"/>
          <w:szCs w:val="24"/>
        </w:rPr>
      </w:pPr>
    </w:p>
    <w:p w14:paraId="0CF3D1A9" w14:textId="70B03230" w:rsidR="00BA0E26" w:rsidRDefault="00BA0E26" w:rsidP="00BA0E26">
      <w:pPr>
        <w:autoSpaceDE w:val="0"/>
        <w:autoSpaceDN w:val="0"/>
        <w:adjustRightInd w:val="0"/>
        <w:spacing w:after="0" w:line="240" w:lineRule="auto"/>
        <w:rPr>
          <w:rFonts w:ascii="Arial" w:hAnsi="Arial" w:cs="Arial"/>
          <w:color w:val="000000"/>
          <w:sz w:val="24"/>
          <w:szCs w:val="24"/>
        </w:rPr>
      </w:pPr>
      <w:r w:rsidRPr="00BA0E26">
        <w:rPr>
          <w:rFonts w:ascii="Arial" w:hAnsi="Arial" w:cs="Arial"/>
          <w:color w:val="000000"/>
          <w:sz w:val="24"/>
          <w:szCs w:val="24"/>
        </w:rPr>
        <w:t xml:space="preserve">The </w:t>
      </w:r>
      <w:r w:rsidR="00376C0D">
        <w:rPr>
          <w:rFonts w:ascii="Arial" w:hAnsi="Arial" w:cs="Arial"/>
          <w:color w:val="000000"/>
          <w:sz w:val="24"/>
          <w:szCs w:val="24"/>
        </w:rPr>
        <w:t>Independent C</w:t>
      </w:r>
      <w:r>
        <w:rPr>
          <w:rFonts w:ascii="Arial" w:hAnsi="Arial" w:cs="Arial"/>
          <w:color w:val="000000"/>
          <w:sz w:val="24"/>
          <w:szCs w:val="24"/>
        </w:rPr>
        <w:t xml:space="preserve">hair of the </w:t>
      </w:r>
      <w:r w:rsidR="00A83217">
        <w:rPr>
          <w:rFonts w:ascii="Arial" w:hAnsi="Arial" w:cs="Arial"/>
          <w:color w:val="000000"/>
          <w:sz w:val="24"/>
          <w:szCs w:val="24"/>
        </w:rPr>
        <w:t xml:space="preserve">Sunderland </w:t>
      </w:r>
      <w:r w:rsidRPr="00BA0E26">
        <w:rPr>
          <w:rFonts w:ascii="Arial" w:hAnsi="Arial" w:cs="Arial"/>
          <w:color w:val="000000"/>
          <w:sz w:val="24"/>
          <w:szCs w:val="24"/>
        </w:rPr>
        <w:t xml:space="preserve">Safeguarding Adults Board is required to: </w:t>
      </w:r>
    </w:p>
    <w:p w14:paraId="2E4F0FC7" w14:textId="2A1D1C23" w:rsidR="00731665" w:rsidRDefault="00731665" w:rsidP="00BA0E26">
      <w:pPr>
        <w:autoSpaceDE w:val="0"/>
        <w:autoSpaceDN w:val="0"/>
        <w:adjustRightInd w:val="0"/>
        <w:spacing w:after="0" w:line="240" w:lineRule="auto"/>
        <w:rPr>
          <w:rFonts w:ascii="Arial" w:hAnsi="Arial" w:cs="Arial"/>
          <w:color w:val="000000"/>
          <w:sz w:val="24"/>
          <w:szCs w:val="24"/>
        </w:rPr>
      </w:pPr>
    </w:p>
    <w:p w14:paraId="00BEFAC5" w14:textId="1EEE20E5" w:rsidR="00BA0E26" w:rsidRDefault="00BA0E26" w:rsidP="00BA0E26">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Pr="00BA0E26">
        <w:rPr>
          <w:rFonts w:ascii="Arial" w:hAnsi="Arial" w:cs="Arial"/>
          <w:color w:val="000000"/>
          <w:sz w:val="24"/>
          <w:szCs w:val="24"/>
        </w:rPr>
        <w:t>rovide effective leadership to the board, ensuring that they complete all tasks and responsibilities to a high standard, in a timely and proportionate manner, and in accordance with the requirements of the Care Act (2014) and other relevant legislation</w:t>
      </w:r>
      <w:r w:rsidR="002E466A">
        <w:rPr>
          <w:rFonts w:ascii="Arial" w:hAnsi="Arial" w:cs="Arial"/>
          <w:color w:val="000000"/>
          <w:sz w:val="24"/>
          <w:szCs w:val="24"/>
        </w:rPr>
        <w:t>;</w:t>
      </w:r>
      <w:r w:rsidRPr="00BA0E26">
        <w:rPr>
          <w:rFonts w:ascii="Arial" w:hAnsi="Arial" w:cs="Arial"/>
          <w:color w:val="000000"/>
          <w:sz w:val="24"/>
          <w:szCs w:val="24"/>
        </w:rPr>
        <w:t xml:space="preserve"> </w:t>
      </w:r>
    </w:p>
    <w:p w14:paraId="3070C543" w14:textId="714C6D89" w:rsidR="00731665" w:rsidRDefault="00731665" w:rsidP="00731665">
      <w:pPr>
        <w:pStyle w:val="ListParagraph"/>
        <w:autoSpaceDE w:val="0"/>
        <w:autoSpaceDN w:val="0"/>
        <w:adjustRightInd w:val="0"/>
        <w:spacing w:after="0" w:line="240" w:lineRule="auto"/>
        <w:ind w:left="360"/>
        <w:rPr>
          <w:rFonts w:ascii="Arial" w:hAnsi="Arial" w:cs="Arial"/>
          <w:color w:val="000000"/>
          <w:sz w:val="24"/>
          <w:szCs w:val="24"/>
        </w:rPr>
      </w:pPr>
    </w:p>
    <w:p w14:paraId="39A6F7C9" w14:textId="22661A29" w:rsidR="00BA0E26" w:rsidRDefault="00731665" w:rsidP="00BA0E26">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731665">
        <w:rPr>
          <w:rFonts w:ascii="Arial" w:hAnsi="Arial" w:cs="Arial"/>
          <w:color w:val="000000"/>
          <w:sz w:val="24"/>
          <w:szCs w:val="24"/>
        </w:rPr>
        <w:t xml:space="preserve">Provide independent leadership and strategic vision to the SSAB agenda; </w:t>
      </w:r>
    </w:p>
    <w:p w14:paraId="0BC971DA" w14:textId="77777777" w:rsidR="00731665" w:rsidRPr="00731665" w:rsidRDefault="00731665" w:rsidP="00731665">
      <w:pPr>
        <w:pStyle w:val="ListParagraph"/>
        <w:rPr>
          <w:rFonts w:ascii="Arial" w:hAnsi="Arial" w:cs="Arial"/>
          <w:color w:val="000000"/>
          <w:sz w:val="24"/>
          <w:szCs w:val="24"/>
        </w:rPr>
      </w:pPr>
    </w:p>
    <w:p w14:paraId="557CB7E8" w14:textId="7ACF09D2" w:rsidR="00BA0E26" w:rsidRDefault="00BA0E26" w:rsidP="00BA0E26">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Pr="00BA0E26">
        <w:rPr>
          <w:rFonts w:ascii="Arial" w:hAnsi="Arial" w:cs="Arial"/>
          <w:color w:val="000000"/>
          <w:sz w:val="24"/>
          <w:szCs w:val="24"/>
        </w:rPr>
        <w:t xml:space="preserve">ead the </w:t>
      </w:r>
      <w:r w:rsidR="00731665">
        <w:rPr>
          <w:rFonts w:ascii="Arial" w:hAnsi="Arial" w:cs="Arial"/>
          <w:color w:val="000000"/>
          <w:sz w:val="24"/>
          <w:szCs w:val="24"/>
        </w:rPr>
        <w:t xml:space="preserve">scheduled </w:t>
      </w:r>
      <w:r w:rsidR="00D9224F">
        <w:rPr>
          <w:rFonts w:ascii="Arial" w:hAnsi="Arial" w:cs="Arial"/>
          <w:color w:val="000000"/>
          <w:sz w:val="24"/>
          <w:szCs w:val="24"/>
        </w:rPr>
        <w:t>twice yearly</w:t>
      </w:r>
      <w:r>
        <w:rPr>
          <w:rStyle w:val="FootnoteReference"/>
          <w:rFonts w:ascii="Arial" w:hAnsi="Arial" w:cs="Arial"/>
          <w:color w:val="000000"/>
          <w:sz w:val="24"/>
          <w:szCs w:val="24"/>
        </w:rPr>
        <w:footnoteReference w:id="1"/>
      </w:r>
      <w:r w:rsidRPr="00BA0E26">
        <w:rPr>
          <w:rFonts w:ascii="Arial" w:hAnsi="Arial" w:cs="Arial"/>
          <w:color w:val="000000"/>
          <w:sz w:val="24"/>
          <w:szCs w:val="24"/>
        </w:rPr>
        <w:t xml:space="preserve"> board meetings</w:t>
      </w:r>
      <w:r w:rsidR="00731665">
        <w:rPr>
          <w:rFonts w:ascii="Arial" w:hAnsi="Arial" w:cs="Arial"/>
          <w:color w:val="000000"/>
          <w:sz w:val="24"/>
          <w:szCs w:val="24"/>
        </w:rPr>
        <w:t xml:space="preserve">, </w:t>
      </w:r>
      <w:r w:rsidRPr="00BA0E26">
        <w:rPr>
          <w:rFonts w:ascii="Arial" w:hAnsi="Arial" w:cs="Arial"/>
          <w:color w:val="000000"/>
          <w:sz w:val="24"/>
          <w:szCs w:val="24"/>
        </w:rPr>
        <w:t>including setting the agenda, approving minutes and following up on decisions taken by the board</w:t>
      </w:r>
      <w:r w:rsidR="002E466A">
        <w:rPr>
          <w:rFonts w:ascii="Arial" w:hAnsi="Arial" w:cs="Arial"/>
          <w:color w:val="000000"/>
          <w:sz w:val="24"/>
          <w:szCs w:val="24"/>
        </w:rPr>
        <w:t>;</w:t>
      </w:r>
      <w:r w:rsidRPr="00BA0E26">
        <w:rPr>
          <w:rFonts w:ascii="Arial" w:hAnsi="Arial" w:cs="Arial"/>
          <w:color w:val="000000"/>
          <w:sz w:val="24"/>
          <w:szCs w:val="24"/>
        </w:rPr>
        <w:t xml:space="preserve"> </w:t>
      </w:r>
    </w:p>
    <w:p w14:paraId="60AA2878" w14:textId="77777777" w:rsidR="00D9224F" w:rsidRPr="00D9224F" w:rsidRDefault="00D9224F" w:rsidP="00D9224F">
      <w:pPr>
        <w:pStyle w:val="ListParagraph"/>
        <w:rPr>
          <w:rFonts w:ascii="Arial" w:hAnsi="Arial" w:cs="Arial"/>
          <w:color w:val="000000"/>
          <w:sz w:val="24"/>
          <w:szCs w:val="24"/>
        </w:rPr>
      </w:pPr>
    </w:p>
    <w:p w14:paraId="46EA19B0" w14:textId="70A7B577" w:rsidR="00D9224F" w:rsidRPr="00BA0E26" w:rsidRDefault="00D9224F" w:rsidP="00BA0E26">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Lead the scheduled quarterly Partnership Group meetings (the ‘business’ meeting that sits underneath the Board, comprising membership of the safeguarding leads from partner organisations), including setting the agenda, approving minutes and following up on decisions taken by the board; </w:t>
      </w:r>
    </w:p>
    <w:p w14:paraId="2CA81513" w14:textId="77777777" w:rsidR="00BA0E26" w:rsidRPr="00BA0E26" w:rsidRDefault="00BA0E26" w:rsidP="00BA0E26">
      <w:pPr>
        <w:autoSpaceDE w:val="0"/>
        <w:autoSpaceDN w:val="0"/>
        <w:adjustRightInd w:val="0"/>
        <w:spacing w:after="0" w:line="240" w:lineRule="auto"/>
        <w:rPr>
          <w:rFonts w:ascii="Arial" w:hAnsi="Arial" w:cs="Arial"/>
          <w:color w:val="000000"/>
          <w:sz w:val="24"/>
          <w:szCs w:val="24"/>
        </w:rPr>
      </w:pPr>
    </w:p>
    <w:p w14:paraId="1B0862EC" w14:textId="61AC6C27" w:rsidR="004828A4" w:rsidRPr="004828A4" w:rsidRDefault="00BA0E26" w:rsidP="004828A4">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BA0E26">
        <w:rPr>
          <w:rFonts w:ascii="Arial" w:hAnsi="Arial" w:cs="Arial"/>
          <w:color w:val="000000"/>
          <w:sz w:val="24"/>
          <w:szCs w:val="24"/>
        </w:rPr>
        <w:t>nsure sound governance</w:t>
      </w:r>
      <w:r w:rsidR="004828A4">
        <w:rPr>
          <w:rFonts w:ascii="Arial" w:hAnsi="Arial" w:cs="Arial"/>
          <w:color w:val="000000"/>
          <w:sz w:val="24"/>
          <w:szCs w:val="24"/>
        </w:rPr>
        <w:t xml:space="preserve">, including effective quality assurance, performance management </w:t>
      </w:r>
      <w:r w:rsidRPr="00BA0E26">
        <w:rPr>
          <w:rFonts w:ascii="Arial" w:hAnsi="Arial" w:cs="Arial"/>
          <w:color w:val="000000"/>
          <w:sz w:val="24"/>
          <w:szCs w:val="24"/>
        </w:rPr>
        <w:t>and due diligence</w:t>
      </w:r>
      <w:r w:rsidR="004828A4">
        <w:rPr>
          <w:rFonts w:ascii="Arial" w:hAnsi="Arial" w:cs="Arial"/>
          <w:color w:val="000000"/>
          <w:sz w:val="24"/>
          <w:szCs w:val="24"/>
        </w:rPr>
        <w:t>,</w:t>
      </w:r>
      <w:r w:rsidRPr="00BA0E26">
        <w:rPr>
          <w:rFonts w:ascii="Arial" w:hAnsi="Arial" w:cs="Arial"/>
          <w:color w:val="000000"/>
          <w:sz w:val="24"/>
          <w:szCs w:val="24"/>
        </w:rPr>
        <w:t xml:space="preserve"> is a</w:t>
      </w:r>
      <w:bookmarkStart w:id="0" w:name="_GoBack"/>
      <w:bookmarkEnd w:id="0"/>
      <w:r w:rsidRPr="00BA0E26">
        <w:rPr>
          <w:rFonts w:ascii="Arial" w:hAnsi="Arial" w:cs="Arial"/>
          <w:color w:val="000000"/>
          <w:sz w:val="24"/>
          <w:szCs w:val="24"/>
        </w:rPr>
        <w:t>lways in place</w:t>
      </w:r>
      <w:r w:rsidR="004828A4">
        <w:rPr>
          <w:rFonts w:ascii="Arial" w:hAnsi="Arial" w:cs="Arial"/>
          <w:color w:val="000000"/>
          <w:sz w:val="24"/>
          <w:szCs w:val="24"/>
        </w:rPr>
        <w:t xml:space="preserve"> to</w:t>
      </w:r>
      <w:r w:rsidR="004828A4" w:rsidRPr="004828A4">
        <w:rPr>
          <w:rFonts w:ascii="Arial" w:hAnsi="Arial" w:cs="Arial"/>
          <w:color w:val="000000"/>
          <w:sz w:val="24"/>
          <w:szCs w:val="24"/>
        </w:rPr>
        <w:t xml:space="preserve"> support the SSAB in fulfilling its functions and strategic priorities; </w:t>
      </w:r>
    </w:p>
    <w:p w14:paraId="41A56AEE" w14:textId="77777777" w:rsidR="00BA0E26" w:rsidRPr="00BA0E26" w:rsidRDefault="00BA0E26" w:rsidP="00BA0E26">
      <w:pPr>
        <w:pStyle w:val="ListParagraph"/>
        <w:autoSpaceDE w:val="0"/>
        <w:autoSpaceDN w:val="0"/>
        <w:adjustRightInd w:val="0"/>
        <w:spacing w:after="286" w:line="240" w:lineRule="auto"/>
        <w:ind w:left="360"/>
        <w:rPr>
          <w:rFonts w:ascii="Arial" w:hAnsi="Arial" w:cs="Arial"/>
          <w:color w:val="000000"/>
          <w:sz w:val="24"/>
          <w:szCs w:val="24"/>
        </w:rPr>
      </w:pPr>
    </w:p>
    <w:p w14:paraId="5EFA64D1" w14:textId="247CAD61"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T</w:t>
      </w:r>
      <w:r w:rsidRPr="00BA0E26">
        <w:rPr>
          <w:rFonts w:ascii="Arial" w:hAnsi="Arial" w:cs="Arial"/>
          <w:color w:val="000000"/>
          <w:sz w:val="24"/>
          <w:szCs w:val="24"/>
        </w:rPr>
        <w:t xml:space="preserve">ake the lead in producing and publicising the </w:t>
      </w:r>
      <w:r w:rsidR="00731665">
        <w:rPr>
          <w:rFonts w:ascii="Arial" w:hAnsi="Arial" w:cs="Arial"/>
          <w:color w:val="000000"/>
          <w:sz w:val="24"/>
          <w:szCs w:val="24"/>
        </w:rPr>
        <w:t>SSAB St</w:t>
      </w:r>
      <w:r w:rsidRPr="00BA0E26">
        <w:rPr>
          <w:rFonts w:ascii="Arial" w:hAnsi="Arial" w:cs="Arial"/>
          <w:color w:val="000000"/>
          <w:sz w:val="24"/>
          <w:szCs w:val="24"/>
        </w:rPr>
        <w:t xml:space="preserve">rategic </w:t>
      </w:r>
      <w:r w:rsidR="00D9224F">
        <w:rPr>
          <w:rFonts w:ascii="Arial" w:hAnsi="Arial" w:cs="Arial"/>
          <w:color w:val="000000"/>
          <w:sz w:val="24"/>
          <w:szCs w:val="24"/>
        </w:rPr>
        <w:t xml:space="preserve">Delivery </w:t>
      </w:r>
      <w:r w:rsidR="00731665">
        <w:rPr>
          <w:rFonts w:ascii="Arial" w:hAnsi="Arial" w:cs="Arial"/>
          <w:color w:val="000000"/>
          <w:sz w:val="24"/>
          <w:szCs w:val="24"/>
        </w:rPr>
        <w:t>P</w:t>
      </w:r>
      <w:r w:rsidRPr="00BA0E26">
        <w:rPr>
          <w:rFonts w:ascii="Arial" w:hAnsi="Arial" w:cs="Arial"/>
          <w:color w:val="000000"/>
          <w:sz w:val="24"/>
          <w:szCs w:val="24"/>
        </w:rPr>
        <w:t>lan and annual report, and monitoring and reviewing the effectiveness of the plan</w:t>
      </w:r>
      <w:r w:rsidR="00731665">
        <w:rPr>
          <w:rFonts w:ascii="Arial" w:hAnsi="Arial" w:cs="Arial"/>
          <w:color w:val="000000"/>
          <w:sz w:val="24"/>
          <w:szCs w:val="24"/>
        </w:rPr>
        <w:t xml:space="preserve"> to identify key strategic priorities in collaboration with partners; </w:t>
      </w:r>
      <w:r w:rsidRPr="00BA0E26">
        <w:rPr>
          <w:rFonts w:ascii="Arial" w:hAnsi="Arial" w:cs="Arial"/>
          <w:color w:val="000000"/>
          <w:sz w:val="24"/>
          <w:szCs w:val="24"/>
        </w:rPr>
        <w:t xml:space="preserve"> </w:t>
      </w:r>
    </w:p>
    <w:p w14:paraId="1F594E00" w14:textId="77777777" w:rsidR="00731665" w:rsidRPr="00731665" w:rsidRDefault="00731665" w:rsidP="00731665">
      <w:pPr>
        <w:pStyle w:val="ListParagraph"/>
        <w:rPr>
          <w:rFonts w:ascii="Arial" w:hAnsi="Arial" w:cs="Arial"/>
          <w:color w:val="000000"/>
          <w:sz w:val="24"/>
          <w:szCs w:val="24"/>
        </w:rPr>
      </w:pPr>
    </w:p>
    <w:p w14:paraId="1951E928" w14:textId="77777777" w:rsidR="00731665" w:rsidRPr="00731665" w:rsidRDefault="00731665" w:rsidP="0073166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31665">
        <w:rPr>
          <w:rFonts w:ascii="Arial" w:hAnsi="Arial" w:cs="Arial"/>
          <w:color w:val="000000"/>
          <w:sz w:val="24"/>
          <w:szCs w:val="24"/>
        </w:rPr>
        <w:t>Ensure that the SSAB provides independent scrutiny and challenge to SSAB</w:t>
      </w:r>
    </w:p>
    <w:p w14:paraId="766A538F" w14:textId="4FDAE2F2" w:rsidR="00731665" w:rsidRDefault="00731665" w:rsidP="00731665">
      <w:pPr>
        <w:autoSpaceDE w:val="0"/>
        <w:autoSpaceDN w:val="0"/>
        <w:adjustRightInd w:val="0"/>
        <w:spacing w:after="0" w:line="240" w:lineRule="auto"/>
        <w:ind w:left="360"/>
        <w:rPr>
          <w:rFonts w:ascii="Arial" w:hAnsi="Arial" w:cs="Arial"/>
          <w:color w:val="000000"/>
          <w:sz w:val="24"/>
          <w:szCs w:val="24"/>
        </w:rPr>
      </w:pPr>
      <w:r w:rsidRPr="00731665">
        <w:rPr>
          <w:rFonts w:ascii="Arial" w:hAnsi="Arial" w:cs="Arial"/>
          <w:color w:val="000000"/>
          <w:sz w:val="24"/>
          <w:szCs w:val="24"/>
        </w:rPr>
        <w:t>partners and organisations in order to bring about improved outcomes for adults at risk</w:t>
      </w:r>
      <w:r>
        <w:rPr>
          <w:rFonts w:ascii="Arial" w:hAnsi="Arial" w:cs="Arial"/>
          <w:color w:val="000000"/>
          <w:sz w:val="24"/>
          <w:szCs w:val="24"/>
        </w:rPr>
        <w:t>;</w:t>
      </w:r>
    </w:p>
    <w:p w14:paraId="1B413FA0" w14:textId="31328B35" w:rsidR="004828A4" w:rsidRDefault="004828A4" w:rsidP="00731665">
      <w:pPr>
        <w:autoSpaceDE w:val="0"/>
        <w:autoSpaceDN w:val="0"/>
        <w:adjustRightInd w:val="0"/>
        <w:spacing w:after="0" w:line="240" w:lineRule="auto"/>
        <w:ind w:left="360"/>
        <w:rPr>
          <w:rFonts w:ascii="Arial" w:hAnsi="Arial" w:cs="Arial"/>
          <w:color w:val="000000"/>
          <w:sz w:val="24"/>
          <w:szCs w:val="24"/>
        </w:rPr>
      </w:pPr>
    </w:p>
    <w:p w14:paraId="4699D015" w14:textId="73B8B4F2" w:rsidR="004828A4" w:rsidRDefault="004828A4" w:rsidP="004828A4">
      <w:pPr>
        <w:pStyle w:val="ListParagraph"/>
        <w:numPr>
          <w:ilvl w:val="0"/>
          <w:numId w:val="4"/>
        </w:numPr>
        <w:autoSpaceDE w:val="0"/>
        <w:autoSpaceDN w:val="0"/>
        <w:adjustRightInd w:val="0"/>
        <w:spacing w:after="0" w:line="240" w:lineRule="auto"/>
        <w:rPr>
          <w:rFonts w:ascii="Arial" w:hAnsi="Arial" w:cs="Arial"/>
          <w:sz w:val="24"/>
          <w:szCs w:val="24"/>
        </w:rPr>
      </w:pPr>
      <w:r w:rsidRPr="004828A4">
        <w:rPr>
          <w:rFonts w:ascii="Arial" w:hAnsi="Arial" w:cs="Arial"/>
          <w:sz w:val="24"/>
          <w:szCs w:val="24"/>
        </w:rPr>
        <w:t>Maintain an overview of the work of SSAB sub-</w:t>
      </w:r>
      <w:r w:rsidR="00D9224F">
        <w:rPr>
          <w:rFonts w:ascii="Arial" w:hAnsi="Arial" w:cs="Arial"/>
          <w:sz w:val="24"/>
          <w:szCs w:val="24"/>
        </w:rPr>
        <w:t>committees</w:t>
      </w:r>
      <w:r>
        <w:rPr>
          <w:rFonts w:ascii="Arial" w:hAnsi="Arial" w:cs="Arial"/>
          <w:sz w:val="24"/>
          <w:szCs w:val="24"/>
        </w:rPr>
        <w:t xml:space="preserve">, </w:t>
      </w:r>
      <w:r w:rsidRPr="004828A4">
        <w:rPr>
          <w:rFonts w:ascii="Arial" w:hAnsi="Arial" w:cs="Arial"/>
          <w:sz w:val="24"/>
          <w:szCs w:val="24"/>
        </w:rPr>
        <w:t>supported by the Strategic Safeguarding Team to ensure that key issues are reported to the Board and followed up as appropriate;</w:t>
      </w:r>
    </w:p>
    <w:p w14:paraId="08C2AD02" w14:textId="11F4EDFF" w:rsidR="00D52FDD" w:rsidRDefault="00D52FDD" w:rsidP="00D52FDD">
      <w:pPr>
        <w:autoSpaceDE w:val="0"/>
        <w:autoSpaceDN w:val="0"/>
        <w:adjustRightInd w:val="0"/>
        <w:spacing w:after="0" w:line="240" w:lineRule="auto"/>
        <w:rPr>
          <w:rFonts w:ascii="Arial" w:hAnsi="Arial" w:cs="Arial"/>
          <w:sz w:val="24"/>
          <w:szCs w:val="24"/>
        </w:rPr>
      </w:pPr>
    </w:p>
    <w:p w14:paraId="4E5915C1" w14:textId="77777777" w:rsidR="00D52FDD" w:rsidRPr="00731665" w:rsidRDefault="00D52FDD" w:rsidP="00D52FDD">
      <w:pPr>
        <w:pStyle w:val="ListParagraph"/>
        <w:numPr>
          <w:ilvl w:val="0"/>
          <w:numId w:val="4"/>
        </w:numPr>
        <w:autoSpaceDE w:val="0"/>
        <w:autoSpaceDN w:val="0"/>
        <w:adjustRightInd w:val="0"/>
        <w:spacing w:after="0" w:line="240" w:lineRule="auto"/>
        <w:rPr>
          <w:rFonts w:ascii="Arial" w:hAnsi="Arial" w:cs="Arial"/>
        </w:rPr>
      </w:pPr>
      <w:r>
        <w:rPr>
          <w:rFonts w:ascii="Arial" w:hAnsi="Arial" w:cs="Arial"/>
          <w:color w:val="000000"/>
          <w:sz w:val="24"/>
          <w:szCs w:val="24"/>
        </w:rPr>
        <w:t>W</w:t>
      </w:r>
      <w:r w:rsidRPr="00BA0E26">
        <w:rPr>
          <w:rFonts w:ascii="Arial" w:hAnsi="Arial" w:cs="Arial"/>
          <w:color w:val="000000"/>
          <w:sz w:val="24"/>
          <w:szCs w:val="24"/>
        </w:rPr>
        <w:t>here individuals meet the criteria, instigate SARs, ensuring that current guidance and processes are followed and that all learning is appropriately shared</w:t>
      </w:r>
      <w:r>
        <w:rPr>
          <w:rFonts w:ascii="Arial" w:hAnsi="Arial" w:cs="Arial"/>
          <w:color w:val="000000"/>
          <w:sz w:val="24"/>
          <w:szCs w:val="24"/>
        </w:rPr>
        <w:t>;</w:t>
      </w:r>
      <w:r w:rsidRPr="00BA0E26">
        <w:rPr>
          <w:rFonts w:ascii="Arial" w:hAnsi="Arial" w:cs="Arial"/>
          <w:color w:val="000000"/>
          <w:sz w:val="24"/>
          <w:szCs w:val="24"/>
        </w:rPr>
        <w:t xml:space="preserve"> </w:t>
      </w:r>
    </w:p>
    <w:p w14:paraId="5C22A9A6" w14:textId="53BEC74A" w:rsidR="00D52FDD" w:rsidRDefault="00D52FDD" w:rsidP="00D52FDD">
      <w:pPr>
        <w:autoSpaceDE w:val="0"/>
        <w:autoSpaceDN w:val="0"/>
        <w:adjustRightInd w:val="0"/>
        <w:spacing w:after="0" w:line="240" w:lineRule="auto"/>
        <w:rPr>
          <w:rFonts w:ascii="Arial" w:hAnsi="Arial" w:cs="Arial"/>
          <w:sz w:val="24"/>
          <w:szCs w:val="24"/>
        </w:rPr>
      </w:pPr>
    </w:p>
    <w:p w14:paraId="132A3A24" w14:textId="77777777" w:rsidR="00D52FDD" w:rsidRDefault="00D52FDD" w:rsidP="00D52FDD">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C</w:t>
      </w:r>
      <w:r w:rsidRPr="00BA0E26">
        <w:rPr>
          <w:rFonts w:ascii="Arial" w:hAnsi="Arial" w:cs="Arial"/>
          <w:color w:val="000000"/>
          <w:sz w:val="24"/>
          <w:szCs w:val="24"/>
        </w:rPr>
        <w:t>ontribute to developing a culture where the prevention of abuse and neglect is paramount, including sharing learning from SARs within the local area, regionally and nationally (where appropriate)</w:t>
      </w:r>
      <w:r>
        <w:rPr>
          <w:rFonts w:ascii="Arial" w:hAnsi="Arial" w:cs="Arial"/>
          <w:color w:val="000000"/>
          <w:sz w:val="24"/>
          <w:szCs w:val="24"/>
        </w:rPr>
        <w:t>;</w:t>
      </w:r>
      <w:r w:rsidRPr="00BA0E26">
        <w:rPr>
          <w:rFonts w:ascii="Arial" w:hAnsi="Arial" w:cs="Arial"/>
          <w:color w:val="000000"/>
          <w:sz w:val="24"/>
          <w:szCs w:val="24"/>
        </w:rPr>
        <w:t xml:space="preserve"> </w:t>
      </w:r>
    </w:p>
    <w:p w14:paraId="56053258" w14:textId="77777777" w:rsidR="00D52FDD" w:rsidRPr="00BA0E26" w:rsidRDefault="00D52FDD" w:rsidP="00D52FDD">
      <w:pPr>
        <w:pStyle w:val="ListParagraph"/>
        <w:rPr>
          <w:rFonts w:ascii="Arial" w:hAnsi="Arial" w:cs="Arial"/>
          <w:color w:val="000000"/>
          <w:sz w:val="24"/>
          <w:szCs w:val="24"/>
        </w:rPr>
      </w:pPr>
    </w:p>
    <w:p w14:paraId="20694DCF" w14:textId="77777777" w:rsidR="00D52FDD" w:rsidRDefault="00D52FDD" w:rsidP="00D52FDD">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lastRenderedPageBreak/>
        <w:t>E</w:t>
      </w:r>
      <w:r w:rsidRPr="00BA0E26">
        <w:rPr>
          <w:rFonts w:ascii="Arial" w:hAnsi="Arial" w:cs="Arial"/>
          <w:color w:val="000000"/>
          <w:sz w:val="24"/>
          <w:szCs w:val="24"/>
        </w:rPr>
        <w:t>nsure that the work of the board and the outcomes from SARs inform wider training plans and learning and development priorities</w:t>
      </w:r>
      <w:r>
        <w:rPr>
          <w:rFonts w:ascii="Arial" w:hAnsi="Arial" w:cs="Arial"/>
          <w:color w:val="000000"/>
          <w:sz w:val="24"/>
          <w:szCs w:val="24"/>
        </w:rPr>
        <w:t>;</w:t>
      </w:r>
      <w:r w:rsidRPr="00BA0E26">
        <w:rPr>
          <w:rFonts w:ascii="Arial" w:hAnsi="Arial" w:cs="Arial"/>
          <w:color w:val="000000"/>
          <w:sz w:val="24"/>
          <w:szCs w:val="24"/>
        </w:rPr>
        <w:t xml:space="preserve"> </w:t>
      </w:r>
    </w:p>
    <w:p w14:paraId="21EA81F4" w14:textId="77777777" w:rsidR="00731665" w:rsidRPr="00731665" w:rsidRDefault="00731665" w:rsidP="00731665">
      <w:pPr>
        <w:pStyle w:val="ListParagraph"/>
        <w:rPr>
          <w:rFonts w:ascii="Arial" w:hAnsi="Arial" w:cs="Arial"/>
          <w:color w:val="000000"/>
          <w:sz w:val="24"/>
          <w:szCs w:val="24"/>
        </w:rPr>
      </w:pPr>
    </w:p>
    <w:p w14:paraId="7E94DA70" w14:textId="51711336" w:rsidR="00BA0E26" w:rsidRDefault="00BA0E26" w:rsidP="00731665">
      <w:pPr>
        <w:pStyle w:val="ListParagraph"/>
        <w:numPr>
          <w:ilvl w:val="0"/>
          <w:numId w:val="7"/>
        </w:numPr>
        <w:autoSpaceDE w:val="0"/>
        <w:autoSpaceDN w:val="0"/>
        <w:adjustRightInd w:val="0"/>
        <w:spacing w:after="286" w:line="240" w:lineRule="auto"/>
        <w:rPr>
          <w:rFonts w:ascii="Arial" w:hAnsi="Arial" w:cs="Arial"/>
          <w:color w:val="000000"/>
          <w:sz w:val="24"/>
          <w:szCs w:val="24"/>
        </w:rPr>
      </w:pPr>
      <w:r w:rsidRPr="00731665">
        <w:rPr>
          <w:rFonts w:ascii="Arial" w:hAnsi="Arial" w:cs="Arial"/>
          <w:color w:val="000000"/>
          <w:sz w:val="24"/>
          <w:szCs w:val="24"/>
        </w:rPr>
        <w:t>P</w:t>
      </w:r>
      <w:r w:rsidRPr="00BA0E26">
        <w:rPr>
          <w:rFonts w:ascii="Arial" w:hAnsi="Arial" w:cs="Arial"/>
          <w:color w:val="000000"/>
          <w:sz w:val="24"/>
          <w:szCs w:val="24"/>
        </w:rPr>
        <w:t xml:space="preserve">romote collaborative work and </w:t>
      </w:r>
      <w:r w:rsidR="00731665" w:rsidRPr="00731665">
        <w:rPr>
          <w:rFonts w:ascii="Arial" w:hAnsi="Arial" w:cs="Arial"/>
          <w:color w:val="000000"/>
          <w:sz w:val="24"/>
          <w:szCs w:val="24"/>
        </w:rPr>
        <w:t xml:space="preserve">best practice to drive forward </w:t>
      </w:r>
      <w:r w:rsidRPr="00BA0E26">
        <w:rPr>
          <w:rFonts w:ascii="Arial" w:hAnsi="Arial" w:cs="Arial"/>
          <w:color w:val="000000"/>
          <w:sz w:val="24"/>
          <w:szCs w:val="24"/>
        </w:rPr>
        <w:t xml:space="preserve">a culture of learning, </w:t>
      </w:r>
      <w:r w:rsidR="00D9224F">
        <w:rPr>
          <w:rFonts w:ascii="Arial" w:hAnsi="Arial" w:cs="Arial"/>
          <w:color w:val="000000"/>
          <w:sz w:val="24"/>
          <w:szCs w:val="24"/>
        </w:rPr>
        <w:t xml:space="preserve">a ‘critical friend’ approach </w:t>
      </w:r>
      <w:r w:rsidRPr="00BA0E26">
        <w:rPr>
          <w:rFonts w:ascii="Arial" w:hAnsi="Arial" w:cs="Arial"/>
          <w:color w:val="000000"/>
          <w:sz w:val="24"/>
          <w:szCs w:val="24"/>
        </w:rPr>
        <w:t xml:space="preserve">and support </w:t>
      </w:r>
      <w:r w:rsidR="00731665" w:rsidRPr="00731665">
        <w:rPr>
          <w:rFonts w:ascii="Arial" w:hAnsi="Arial" w:cs="Arial"/>
          <w:color w:val="000000"/>
          <w:sz w:val="24"/>
          <w:szCs w:val="24"/>
        </w:rPr>
        <w:t>in all aspects of Board’s work;</w:t>
      </w:r>
    </w:p>
    <w:p w14:paraId="4A444C98" w14:textId="77777777" w:rsidR="00731665" w:rsidRPr="00731665" w:rsidRDefault="00731665" w:rsidP="00731665">
      <w:pPr>
        <w:pStyle w:val="ListParagraph"/>
        <w:rPr>
          <w:rFonts w:ascii="Arial" w:hAnsi="Arial" w:cs="Arial"/>
          <w:color w:val="000000"/>
          <w:sz w:val="24"/>
          <w:szCs w:val="24"/>
        </w:rPr>
      </w:pPr>
    </w:p>
    <w:p w14:paraId="676403E0" w14:textId="3D629744"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P</w:t>
      </w:r>
      <w:r w:rsidRPr="00BA0E26">
        <w:rPr>
          <w:rFonts w:ascii="Arial" w:hAnsi="Arial" w:cs="Arial"/>
          <w:color w:val="000000"/>
          <w:sz w:val="24"/>
          <w:szCs w:val="24"/>
        </w:rPr>
        <w:t>rovide advice, support and encouragement to board members and other colleagues</w:t>
      </w:r>
      <w:r w:rsidR="002E466A">
        <w:rPr>
          <w:rFonts w:ascii="Arial" w:hAnsi="Arial" w:cs="Arial"/>
          <w:color w:val="000000"/>
          <w:sz w:val="24"/>
          <w:szCs w:val="24"/>
        </w:rPr>
        <w:t>;</w:t>
      </w:r>
      <w:r w:rsidRPr="00BA0E26">
        <w:rPr>
          <w:rFonts w:ascii="Arial" w:hAnsi="Arial" w:cs="Arial"/>
          <w:color w:val="000000"/>
          <w:sz w:val="24"/>
          <w:szCs w:val="24"/>
        </w:rPr>
        <w:t xml:space="preserve"> </w:t>
      </w:r>
    </w:p>
    <w:p w14:paraId="4614CBF6" w14:textId="77777777" w:rsidR="00BA0E26" w:rsidRPr="00BA0E26" w:rsidRDefault="00BA0E26" w:rsidP="00BA0E26">
      <w:pPr>
        <w:pStyle w:val="ListParagraph"/>
        <w:rPr>
          <w:rFonts w:ascii="Arial" w:hAnsi="Arial" w:cs="Arial"/>
          <w:color w:val="000000"/>
          <w:sz w:val="24"/>
          <w:szCs w:val="24"/>
        </w:rPr>
      </w:pPr>
    </w:p>
    <w:p w14:paraId="02F59DDE" w14:textId="0A51D1B1"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W</w:t>
      </w:r>
      <w:r w:rsidRPr="00BA0E26">
        <w:rPr>
          <w:rFonts w:ascii="Arial" w:hAnsi="Arial" w:cs="Arial"/>
          <w:color w:val="000000"/>
          <w:sz w:val="24"/>
          <w:szCs w:val="24"/>
        </w:rPr>
        <w:t>ork with any conflicts or concerns within the board, supporting members to reach a positive resolution</w:t>
      </w:r>
      <w:r w:rsidR="002E466A">
        <w:rPr>
          <w:rFonts w:ascii="Arial" w:hAnsi="Arial" w:cs="Arial"/>
          <w:color w:val="000000"/>
          <w:sz w:val="24"/>
          <w:szCs w:val="24"/>
        </w:rPr>
        <w:t>;</w:t>
      </w:r>
      <w:r w:rsidRPr="00BA0E26">
        <w:rPr>
          <w:rFonts w:ascii="Arial" w:hAnsi="Arial" w:cs="Arial"/>
          <w:color w:val="000000"/>
          <w:sz w:val="24"/>
          <w:szCs w:val="24"/>
        </w:rPr>
        <w:t xml:space="preserve"> </w:t>
      </w:r>
    </w:p>
    <w:p w14:paraId="1D6B6934" w14:textId="77777777" w:rsidR="00BA0E26" w:rsidRPr="00BA0E26" w:rsidRDefault="00BA0E26" w:rsidP="00BA0E26">
      <w:pPr>
        <w:pStyle w:val="ListParagraph"/>
        <w:rPr>
          <w:rFonts w:ascii="Arial" w:hAnsi="Arial" w:cs="Arial"/>
          <w:color w:val="000000"/>
          <w:sz w:val="24"/>
          <w:szCs w:val="24"/>
        </w:rPr>
      </w:pPr>
    </w:p>
    <w:p w14:paraId="5B08707F" w14:textId="07094DCF"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D</w:t>
      </w:r>
      <w:r w:rsidRPr="00BA0E26">
        <w:rPr>
          <w:rFonts w:ascii="Arial" w:hAnsi="Arial" w:cs="Arial"/>
          <w:color w:val="000000"/>
          <w:sz w:val="24"/>
          <w:szCs w:val="24"/>
        </w:rPr>
        <w:t>evelop and maintain constructive links and effective communication with partners across the local area, promoting the safeguarding agenda and working together to develop best practice</w:t>
      </w:r>
      <w:r w:rsidR="002E466A">
        <w:rPr>
          <w:rFonts w:ascii="Arial" w:hAnsi="Arial" w:cs="Arial"/>
          <w:color w:val="000000"/>
          <w:sz w:val="24"/>
          <w:szCs w:val="24"/>
        </w:rPr>
        <w:t>;</w:t>
      </w:r>
      <w:r w:rsidRPr="00BA0E26">
        <w:rPr>
          <w:rFonts w:ascii="Arial" w:hAnsi="Arial" w:cs="Arial"/>
          <w:color w:val="000000"/>
          <w:sz w:val="24"/>
          <w:szCs w:val="24"/>
        </w:rPr>
        <w:t xml:space="preserve"> </w:t>
      </w:r>
    </w:p>
    <w:p w14:paraId="51508B0F" w14:textId="77777777" w:rsidR="00A83217" w:rsidRPr="00A83217" w:rsidRDefault="00A83217" w:rsidP="00A83217">
      <w:pPr>
        <w:pStyle w:val="ListParagraph"/>
        <w:rPr>
          <w:rFonts w:ascii="Arial" w:hAnsi="Arial" w:cs="Arial"/>
          <w:color w:val="000000"/>
          <w:sz w:val="24"/>
          <w:szCs w:val="24"/>
        </w:rPr>
      </w:pPr>
    </w:p>
    <w:p w14:paraId="2E6D1136" w14:textId="22ECB166"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C</w:t>
      </w:r>
      <w:r w:rsidRPr="00BA0E26">
        <w:rPr>
          <w:rFonts w:ascii="Arial" w:hAnsi="Arial" w:cs="Arial"/>
          <w:color w:val="000000"/>
          <w:sz w:val="24"/>
          <w:szCs w:val="24"/>
        </w:rPr>
        <w:t>hampion and promote the prevention of abuse and neglect to adults across all relevant agencies, contributing to the broader safeguarding preventative agenda</w:t>
      </w:r>
      <w:r w:rsidR="002E466A">
        <w:rPr>
          <w:rFonts w:ascii="Arial" w:hAnsi="Arial" w:cs="Arial"/>
          <w:color w:val="000000"/>
          <w:sz w:val="24"/>
          <w:szCs w:val="24"/>
        </w:rPr>
        <w:t>;</w:t>
      </w:r>
    </w:p>
    <w:p w14:paraId="6A431BA3" w14:textId="048CF3AE" w:rsidR="00BA0E26" w:rsidRPr="00BA0E26" w:rsidRDefault="00BA0E26" w:rsidP="00BA0E26">
      <w:pPr>
        <w:pStyle w:val="ListParagraph"/>
        <w:autoSpaceDE w:val="0"/>
        <w:autoSpaceDN w:val="0"/>
        <w:adjustRightInd w:val="0"/>
        <w:spacing w:after="286" w:line="240" w:lineRule="auto"/>
        <w:ind w:left="360"/>
        <w:rPr>
          <w:rFonts w:ascii="Arial" w:hAnsi="Arial" w:cs="Arial"/>
          <w:color w:val="000000"/>
          <w:sz w:val="24"/>
          <w:szCs w:val="24"/>
        </w:rPr>
      </w:pPr>
      <w:r w:rsidRPr="00BA0E26">
        <w:rPr>
          <w:rFonts w:ascii="Arial" w:hAnsi="Arial" w:cs="Arial"/>
          <w:color w:val="000000"/>
          <w:sz w:val="24"/>
          <w:szCs w:val="24"/>
        </w:rPr>
        <w:t xml:space="preserve"> </w:t>
      </w:r>
    </w:p>
    <w:p w14:paraId="2B883C58" w14:textId="6D5E487B"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A</w:t>
      </w:r>
      <w:r w:rsidRPr="00BA0E26">
        <w:rPr>
          <w:rFonts w:ascii="Arial" w:hAnsi="Arial" w:cs="Arial"/>
          <w:color w:val="000000"/>
          <w:sz w:val="24"/>
          <w:szCs w:val="24"/>
        </w:rPr>
        <w:t>ct as a spokesperson for the board with other agencies and the media as appropriate</w:t>
      </w:r>
      <w:r w:rsidR="002E466A">
        <w:rPr>
          <w:rFonts w:ascii="Arial" w:hAnsi="Arial" w:cs="Arial"/>
          <w:color w:val="000000"/>
          <w:sz w:val="24"/>
          <w:szCs w:val="24"/>
        </w:rPr>
        <w:t>;</w:t>
      </w:r>
      <w:r w:rsidRPr="00BA0E26">
        <w:rPr>
          <w:rFonts w:ascii="Arial" w:hAnsi="Arial" w:cs="Arial"/>
          <w:color w:val="000000"/>
          <w:sz w:val="24"/>
          <w:szCs w:val="24"/>
        </w:rPr>
        <w:t xml:space="preserve"> </w:t>
      </w:r>
    </w:p>
    <w:p w14:paraId="5454B1CA" w14:textId="77777777" w:rsidR="00BA0E26" w:rsidRPr="00BA0E26" w:rsidRDefault="00BA0E26" w:rsidP="00BA0E26">
      <w:pPr>
        <w:pStyle w:val="ListParagraph"/>
        <w:rPr>
          <w:rFonts w:ascii="Arial" w:hAnsi="Arial" w:cs="Arial"/>
          <w:color w:val="000000"/>
          <w:sz w:val="24"/>
          <w:szCs w:val="24"/>
        </w:rPr>
      </w:pPr>
    </w:p>
    <w:p w14:paraId="247FC6AD" w14:textId="25B036FC"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H</w:t>
      </w:r>
      <w:r w:rsidRPr="00BA0E26">
        <w:rPr>
          <w:rFonts w:ascii="Arial" w:hAnsi="Arial" w:cs="Arial"/>
          <w:color w:val="000000"/>
          <w:sz w:val="24"/>
          <w:szCs w:val="24"/>
        </w:rPr>
        <w:t xml:space="preserve">old regular meetings to update the local authority </w:t>
      </w:r>
      <w:r w:rsidR="002E466A">
        <w:rPr>
          <w:rFonts w:ascii="Arial" w:hAnsi="Arial" w:cs="Arial"/>
          <w:color w:val="000000"/>
          <w:sz w:val="24"/>
          <w:szCs w:val="24"/>
        </w:rPr>
        <w:t>C</w:t>
      </w:r>
      <w:r w:rsidRPr="00BA0E26">
        <w:rPr>
          <w:rFonts w:ascii="Arial" w:hAnsi="Arial" w:cs="Arial"/>
          <w:color w:val="000000"/>
          <w:sz w:val="24"/>
          <w:szCs w:val="24"/>
        </w:rPr>
        <w:t xml:space="preserve">hief </w:t>
      </w:r>
      <w:r w:rsidR="002E466A">
        <w:rPr>
          <w:rFonts w:ascii="Arial" w:hAnsi="Arial" w:cs="Arial"/>
          <w:color w:val="000000"/>
          <w:sz w:val="24"/>
          <w:szCs w:val="24"/>
        </w:rPr>
        <w:t>E</w:t>
      </w:r>
      <w:r w:rsidRPr="00BA0E26">
        <w:rPr>
          <w:rFonts w:ascii="Arial" w:hAnsi="Arial" w:cs="Arial"/>
          <w:color w:val="000000"/>
          <w:sz w:val="24"/>
          <w:szCs w:val="24"/>
        </w:rPr>
        <w:t xml:space="preserve">xecutive and the </w:t>
      </w:r>
      <w:r w:rsidR="002E466A">
        <w:rPr>
          <w:rFonts w:ascii="Arial" w:hAnsi="Arial" w:cs="Arial"/>
          <w:color w:val="000000"/>
          <w:sz w:val="24"/>
          <w:szCs w:val="24"/>
        </w:rPr>
        <w:t>D</w:t>
      </w:r>
      <w:r w:rsidRPr="00BA0E26">
        <w:rPr>
          <w:rFonts w:ascii="Arial" w:hAnsi="Arial" w:cs="Arial"/>
          <w:color w:val="000000"/>
          <w:sz w:val="24"/>
          <w:szCs w:val="24"/>
        </w:rPr>
        <w:t>irector of adult social services about the board’s activities</w:t>
      </w:r>
      <w:r w:rsidR="002E466A">
        <w:rPr>
          <w:rFonts w:ascii="Arial" w:hAnsi="Arial" w:cs="Arial"/>
          <w:color w:val="000000"/>
          <w:sz w:val="24"/>
          <w:szCs w:val="24"/>
        </w:rPr>
        <w:t>;</w:t>
      </w:r>
      <w:r w:rsidRPr="00BA0E26">
        <w:rPr>
          <w:rFonts w:ascii="Arial" w:hAnsi="Arial" w:cs="Arial"/>
          <w:color w:val="000000"/>
          <w:sz w:val="24"/>
          <w:szCs w:val="24"/>
        </w:rPr>
        <w:t xml:space="preserve"> </w:t>
      </w:r>
    </w:p>
    <w:p w14:paraId="78C8B959" w14:textId="77777777" w:rsidR="004828A4" w:rsidRPr="004828A4" w:rsidRDefault="004828A4" w:rsidP="004828A4">
      <w:pPr>
        <w:pStyle w:val="ListParagraph"/>
        <w:rPr>
          <w:rFonts w:ascii="Arial" w:hAnsi="Arial" w:cs="Arial"/>
          <w:color w:val="000000"/>
          <w:sz w:val="24"/>
          <w:szCs w:val="24"/>
        </w:rPr>
      </w:pPr>
    </w:p>
    <w:p w14:paraId="752698AB" w14:textId="77777777" w:rsidR="00731665" w:rsidRPr="00731665" w:rsidRDefault="00BA0E26" w:rsidP="00731665">
      <w:pPr>
        <w:pStyle w:val="ListParagraph"/>
        <w:numPr>
          <w:ilvl w:val="0"/>
          <w:numId w:val="4"/>
        </w:numPr>
        <w:autoSpaceDE w:val="0"/>
        <w:autoSpaceDN w:val="0"/>
        <w:adjustRightInd w:val="0"/>
        <w:spacing w:after="0" w:line="240" w:lineRule="auto"/>
        <w:rPr>
          <w:rFonts w:ascii="Arial" w:hAnsi="Arial" w:cs="Arial"/>
        </w:rPr>
      </w:pPr>
      <w:r>
        <w:rPr>
          <w:rFonts w:ascii="Arial" w:hAnsi="Arial" w:cs="Arial"/>
          <w:color w:val="000000"/>
          <w:sz w:val="24"/>
          <w:szCs w:val="24"/>
        </w:rPr>
        <w:t>E</w:t>
      </w:r>
      <w:r w:rsidRPr="00BA0E26">
        <w:rPr>
          <w:rFonts w:ascii="Arial" w:hAnsi="Arial" w:cs="Arial"/>
          <w:color w:val="000000"/>
          <w:sz w:val="24"/>
          <w:szCs w:val="24"/>
        </w:rPr>
        <w:t>nsure that the voices of people who need care and support and their families, are heard and acted upon within the board’s work</w:t>
      </w:r>
      <w:r w:rsidR="002E466A">
        <w:rPr>
          <w:rFonts w:ascii="Arial" w:hAnsi="Arial" w:cs="Arial"/>
          <w:color w:val="000000"/>
          <w:sz w:val="24"/>
          <w:szCs w:val="24"/>
        </w:rPr>
        <w:t>;</w:t>
      </w:r>
      <w:r w:rsidRPr="00BA0E26">
        <w:rPr>
          <w:rFonts w:ascii="Arial" w:hAnsi="Arial" w:cs="Arial"/>
          <w:color w:val="000000"/>
          <w:sz w:val="24"/>
          <w:szCs w:val="24"/>
        </w:rPr>
        <w:t xml:space="preserve"> </w:t>
      </w:r>
    </w:p>
    <w:p w14:paraId="14782490" w14:textId="77777777" w:rsidR="00731665" w:rsidRPr="00731665" w:rsidRDefault="00731665" w:rsidP="00731665">
      <w:pPr>
        <w:pStyle w:val="ListParagraph"/>
        <w:autoSpaceDE w:val="0"/>
        <w:autoSpaceDN w:val="0"/>
        <w:adjustRightInd w:val="0"/>
        <w:spacing w:after="0" w:line="240" w:lineRule="auto"/>
        <w:ind w:left="360"/>
        <w:rPr>
          <w:rFonts w:ascii="Arial" w:hAnsi="Arial" w:cs="Arial"/>
        </w:rPr>
      </w:pPr>
    </w:p>
    <w:p w14:paraId="3F1BD7AF" w14:textId="21567E19" w:rsidR="00BA0E26" w:rsidRDefault="004828A4"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 xml:space="preserve">Ensure </w:t>
      </w:r>
      <w:r w:rsidR="00BA0E26" w:rsidRPr="00BA0E26">
        <w:rPr>
          <w:rFonts w:ascii="Arial" w:hAnsi="Arial" w:cs="Arial"/>
          <w:color w:val="000000"/>
          <w:sz w:val="24"/>
          <w:szCs w:val="24"/>
        </w:rPr>
        <w:t>all partners to the board provide assurance, are accountable and challenge partners if required</w:t>
      </w:r>
      <w:r w:rsidR="002E466A">
        <w:rPr>
          <w:rFonts w:ascii="Arial" w:hAnsi="Arial" w:cs="Arial"/>
          <w:color w:val="000000"/>
          <w:sz w:val="24"/>
          <w:szCs w:val="24"/>
        </w:rPr>
        <w:t>;</w:t>
      </w:r>
    </w:p>
    <w:p w14:paraId="0DF21826" w14:textId="77777777" w:rsidR="00BA0E26" w:rsidRPr="00BA0E26" w:rsidRDefault="00BA0E26" w:rsidP="00BA0E26">
      <w:pPr>
        <w:pStyle w:val="ListParagraph"/>
        <w:rPr>
          <w:rFonts w:ascii="Arial" w:hAnsi="Arial" w:cs="Arial"/>
          <w:color w:val="000000"/>
          <w:sz w:val="24"/>
          <w:szCs w:val="24"/>
        </w:rPr>
      </w:pPr>
    </w:p>
    <w:p w14:paraId="2A2E354F" w14:textId="2FA9863E"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E</w:t>
      </w:r>
      <w:r w:rsidRPr="00BA0E26">
        <w:rPr>
          <w:rFonts w:ascii="Arial" w:hAnsi="Arial" w:cs="Arial"/>
          <w:color w:val="000000"/>
          <w:sz w:val="24"/>
          <w:szCs w:val="24"/>
        </w:rPr>
        <w:t>nsure that the principles of ‘Making Safeguarding Personal’ are embedded in all relevant policies, procedures, actions and plans of the board</w:t>
      </w:r>
      <w:r w:rsidR="002E466A">
        <w:rPr>
          <w:rFonts w:ascii="Arial" w:hAnsi="Arial" w:cs="Arial"/>
          <w:color w:val="000000"/>
          <w:sz w:val="24"/>
          <w:szCs w:val="24"/>
        </w:rPr>
        <w:t>;</w:t>
      </w:r>
      <w:r w:rsidRPr="00BA0E26">
        <w:rPr>
          <w:rFonts w:ascii="Arial" w:hAnsi="Arial" w:cs="Arial"/>
          <w:color w:val="000000"/>
          <w:sz w:val="24"/>
          <w:szCs w:val="24"/>
        </w:rPr>
        <w:t xml:space="preserve"> </w:t>
      </w:r>
    </w:p>
    <w:p w14:paraId="44AD3EE3" w14:textId="77777777" w:rsidR="00BA0E26" w:rsidRPr="00BA0E26" w:rsidRDefault="00BA0E26" w:rsidP="00BA0E26">
      <w:pPr>
        <w:pStyle w:val="ListParagraph"/>
        <w:rPr>
          <w:rFonts w:ascii="Arial" w:hAnsi="Arial" w:cs="Arial"/>
          <w:color w:val="000000"/>
          <w:sz w:val="24"/>
          <w:szCs w:val="24"/>
        </w:rPr>
      </w:pPr>
    </w:p>
    <w:p w14:paraId="49BFDE48" w14:textId="158FD729"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A</w:t>
      </w:r>
      <w:r w:rsidRPr="00BA0E26">
        <w:rPr>
          <w:rFonts w:ascii="Arial" w:hAnsi="Arial" w:cs="Arial"/>
          <w:color w:val="000000"/>
          <w:sz w:val="24"/>
          <w:szCs w:val="24"/>
        </w:rPr>
        <w:t>ct as the link between the board and all relevant local, regional or national groups, ensuring that learning and development is shared</w:t>
      </w:r>
      <w:r w:rsidR="002E466A">
        <w:rPr>
          <w:rFonts w:ascii="Arial" w:hAnsi="Arial" w:cs="Arial"/>
          <w:color w:val="000000"/>
          <w:sz w:val="24"/>
          <w:szCs w:val="24"/>
        </w:rPr>
        <w:t>;</w:t>
      </w:r>
      <w:r w:rsidRPr="00BA0E26">
        <w:rPr>
          <w:rFonts w:ascii="Arial" w:hAnsi="Arial" w:cs="Arial"/>
          <w:color w:val="000000"/>
          <w:sz w:val="24"/>
          <w:szCs w:val="24"/>
        </w:rPr>
        <w:t xml:space="preserve"> </w:t>
      </w:r>
    </w:p>
    <w:p w14:paraId="1241C477" w14:textId="77777777" w:rsidR="00BA0E26" w:rsidRPr="00BA0E26" w:rsidRDefault="00BA0E26" w:rsidP="00BA0E26">
      <w:pPr>
        <w:pStyle w:val="ListParagraph"/>
        <w:rPr>
          <w:rFonts w:ascii="Arial" w:hAnsi="Arial" w:cs="Arial"/>
          <w:color w:val="000000"/>
          <w:sz w:val="24"/>
          <w:szCs w:val="24"/>
        </w:rPr>
      </w:pPr>
    </w:p>
    <w:p w14:paraId="60BF4E0A" w14:textId="2EBDF580" w:rsidR="00BA0E26" w:rsidRDefault="00BA0E26"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E</w:t>
      </w:r>
      <w:r w:rsidRPr="00BA0E26">
        <w:rPr>
          <w:rFonts w:ascii="Arial" w:hAnsi="Arial" w:cs="Arial"/>
          <w:color w:val="000000"/>
          <w:sz w:val="24"/>
          <w:szCs w:val="24"/>
        </w:rPr>
        <w:t>nsure that the board has clear policies, processes and appropriate protocols in place to support information sharing and that they are monitored</w:t>
      </w:r>
      <w:r w:rsidR="002E466A">
        <w:rPr>
          <w:rFonts w:ascii="Arial" w:hAnsi="Arial" w:cs="Arial"/>
          <w:color w:val="000000"/>
          <w:sz w:val="24"/>
          <w:szCs w:val="24"/>
        </w:rPr>
        <w:t>;</w:t>
      </w:r>
      <w:r w:rsidRPr="00BA0E26">
        <w:rPr>
          <w:rFonts w:ascii="Arial" w:hAnsi="Arial" w:cs="Arial"/>
          <w:color w:val="000000"/>
          <w:sz w:val="24"/>
          <w:szCs w:val="24"/>
        </w:rPr>
        <w:t xml:space="preserve"> </w:t>
      </w:r>
    </w:p>
    <w:p w14:paraId="72AB4382" w14:textId="77777777" w:rsidR="004828A4" w:rsidRPr="004828A4" w:rsidRDefault="004828A4" w:rsidP="004828A4">
      <w:pPr>
        <w:pStyle w:val="ListParagraph"/>
        <w:rPr>
          <w:rFonts w:ascii="Arial" w:hAnsi="Arial" w:cs="Arial"/>
          <w:color w:val="000000"/>
          <w:sz w:val="24"/>
          <w:szCs w:val="24"/>
        </w:rPr>
      </w:pPr>
    </w:p>
    <w:p w14:paraId="48800777" w14:textId="23120498" w:rsidR="004828A4" w:rsidRDefault="004828A4" w:rsidP="00BA0E26">
      <w:pPr>
        <w:pStyle w:val="ListParagraph"/>
        <w:numPr>
          <w:ilvl w:val="0"/>
          <w:numId w:val="7"/>
        </w:numPr>
        <w:autoSpaceDE w:val="0"/>
        <w:autoSpaceDN w:val="0"/>
        <w:adjustRightInd w:val="0"/>
        <w:spacing w:after="286" w:line="240" w:lineRule="auto"/>
        <w:rPr>
          <w:rFonts w:ascii="Arial" w:hAnsi="Arial" w:cs="Arial"/>
          <w:color w:val="000000"/>
          <w:sz w:val="24"/>
          <w:szCs w:val="24"/>
        </w:rPr>
      </w:pPr>
      <w:r>
        <w:rPr>
          <w:rFonts w:ascii="Arial" w:hAnsi="Arial" w:cs="Arial"/>
          <w:color w:val="000000"/>
          <w:sz w:val="24"/>
          <w:szCs w:val="24"/>
        </w:rPr>
        <w:t xml:space="preserve">Review the SSAB budget to ensure resources are used effectively; </w:t>
      </w:r>
    </w:p>
    <w:p w14:paraId="26BE3EB9" w14:textId="77777777" w:rsidR="00BA0E26" w:rsidRPr="00BA0E26" w:rsidRDefault="00BA0E26" w:rsidP="00BA0E26">
      <w:pPr>
        <w:pStyle w:val="ListParagraph"/>
        <w:rPr>
          <w:rFonts w:ascii="Arial" w:hAnsi="Arial" w:cs="Arial"/>
          <w:color w:val="000000"/>
          <w:sz w:val="24"/>
          <w:szCs w:val="24"/>
        </w:rPr>
      </w:pPr>
    </w:p>
    <w:p w14:paraId="2621C654" w14:textId="1FE6B2FB" w:rsidR="00BA0E26" w:rsidRDefault="00BA0E26" w:rsidP="00BA0E26">
      <w:pPr>
        <w:pStyle w:val="ListParagraph"/>
        <w:numPr>
          <w:ilvl w:val="0"/>
          <w:numId w:val="7"/>
        </w:numPr>
        <w:autoSpaceDE w:val="0"/>
        <w:autoSpaceDN w:val="0"/>
        <w:adjustRightInd w:val="0"/>
        <w:spacing w:after="286" w:line="240" w:lineRule="auto"/>
        <w:rPr>
          <w:rFonts w:ascii="Arial" w:hAnsi="Arial" w:cs="Arial"/>
          <w:sz w:val="24"/>
          <w:szCs w:val="24"/>
        </w:rPr>
      </w:pPr>
      <w:r>
        <w:rPr>
          <w:rFonts w:ascii="Arial" w:hAnsi="Arial" w:cs="Arial"/>
          <w:color w:val="000000"/>
          <w:sz w:val="24"/>
          <w:szCs w:val="24"/>
        </w:rPr>
        <w:t>K</w:t>
      </w:r>
      <w:r w:rsidRPr="00BA0E26">
        <w:rPr>
          <w:rFonts w:ascii="Arial" w:hAnsi="Arial" w:cs="Arial"/>
          <w:color w:val="000000"/>
          <w:sz w:val="24"/>
          <w:szCs w:val="24"/>
        </w:rPr>
        <w:t>eep themselves and the board up to date with good practice and act upon developments in national policy, case law</w:t>
      </w:r>
      <w:r w:rsidRPr="00BA0E26">
        <w:rPr>
          <w:rFonts w:ascii="Arial" w:hAnsi="Arial" w:cs="Arial"/>
          <w:sz w:val="24"/>
          <w:szCs w:val="24"/>
        </w:rPr>
        <w:t xml:space="preserve"> and research</w:t>
      </w:r>
      <w:r w:rsidR="00882E2D">
        <w:rPr>
          <w:rFonts w:ascii="Arial" w:hAnsi="Arial" w:cs="Arial"/>
          <w:sz w:val="24"/>
          <w:szCs w:val="24"/>
        </w:rPr>
        <w:t xml:space="preserve"> underpinning safeguarding work. </w:t>
      </w:r>
      <w:r w:rsidRPr="00BA0E26">
        <w:rPr>
          <w:rFonts w:ascii="Arial" w:hAnsi="Arial" w:cs="Arial"/>
          <w:sz w:val="24"/>
          <w:szCs w:val="24"/>
        </w:rPr>
        <w:t xml:space="preserve"> </w:t>
      </w:r>
    </w:p>
    <w:p w14:paraId="229EF720" w14:textId="77777777" w:rsidR="00C54BDB" w:rsidRPr="00C54BDB" w:rsidRDefault="00C54BDB" w:rsidP="00C54BDB">
      <w:pPr>
        <w:pStyle w:val="ListParagraph"/>
        <w:rPr>
          <w:rFonts w:ascii="Arial" w:hAnsi="Arial" w:cs="Arial"/>
          <w:sz w:val="24"/>
          <w:szCs w:val="24"/>
        </w:rPr>
      </w:pPr>
    </w:p>
    <w:p w14:paraId="0DB812A0" w14:textId="05F78939" w:rsidR="002E466A" w:rsidRPr="00C54BDB" w:rsidRDefault="00C54BDB" w:rsidP="00D9224F">
      <w:pPr>
        <w:autoSpaceDE w:val="0"/>
        <w:autoSpaceDN w:val="0"/>
        <w:adjustRightInd w:val="0"/>
        <w:spacing w:after="0" w:line="240" w:lineRule="auto"/>
        <w:rPr>
          <w:rFonts w:ascii="Arial" w:hAnsi="Arial" w:cs="Arial"/>
          <w:b/>
          <w:bCs/>
          <w:color w:val="000000"/>
          <w:sz w:val="23"/>
          <w:szCs w:val="23"/>
        </w:rPr>
      </w:pPr>
      <w:r w:rsidRPr="00C54BDB">
        <w:rPr>
          <w:rFonts w:ascii="Arial" w:hAnsi="Arial" w:cs="Arial"/>
          <w:b/>
          <w:bCs/>
          <w:color w:val="000000"/>
          <w:sz w:val="23"/>
          <w:szCs w:val="23"/>
        </w:rPr>
        <w:t>September 2020</w:t>
      </w:r>
    </w:p>
    <w:sectPr w:rsidR="002E466A" w:rsidRPr="00C54B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8A25" w14:textId="77777777" w:rsidR="00BA0E26" w:rsidRDefault="00BA0E26" w:rsidP="00BA0E26">
      <w:pPr>
        <w:spacing w:after="0" w:line="240" w:lineRule="auto"/>
      </w:pPr>
      <w:r>
        <w:separator/>
      </w:r>
    </w:p>
  </w:endnote>
  <w:endnote w:type="continuationSeparator" w:id="0">
    <w:p w14:paraId="1D0B5148" w14:textId="77777777" w:rsidR="00BA0E26" w:rsidRDefault="00BA0E26" w:rsidP="00BA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88242"/>
      <w:docPartObj>
        <w:docPartGallery w:val="Page Numbers (Bottom of Page)"/>
        <w:docPartUnique/>
      </w:docPartObj>
    </w:sdtPr>
    <w:sdtEndPr>
      <w:rPr>
        <w:noProof/>
      </w:rPr>
    </w:sdtEndPr>
    <w:sdtContent>
      <w:p w14:paraId="5AFAFE10" w14:textId="765B52E4" w:rsidR="00376C0D" w:rsidRDefault="00376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34991" w14:textId="77777777" w:rsidR="00376C0D" w:rsidRDefault="0037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8535" w14:textId="77777777" w:rsidR="00BA0E26" w:rsidRDefault="00BA0E26" w:rsidP="00BA0E26">
      <w:pPr>
        <w:spacing w:after="0" w:line="240" w:lineRule="auto"/>
      </w:pPr>
      <w:r>
        <w:separator/>
      </w:r>
    </w:p>
  </w:footnote>
  <w:footnote w:type="continuationSeparator" w:id="0">
    <w:p w14:paraId="17C0990C" w14:textId="77777777" w:rsidR="00BA0E26" w:rsidRDefault="00BA0E26" w:rsidP="00BA0E26">
      <w:pPr>
        <w:spacing w:after="0" w:line="240" w:lineRule="auto"/>
      </w:pPr>
      <w:r>
        <w:continuationSeparator/>
      </w:r>
    </w:p>
  </w:footnote>
  <w:footnote w:id="1">
    <w:p w14:paraId="4F389DBE" w14:textId="1002AB44" w:rsidR="00BA0E26" w:rsidRDefault="00BA0E26">
      <w:pPr>
        <w:pStyle w:val="FootnoteText"/>
      </w:pPr>
      <w:r>
        <w:rPr>
          <w:rStyle w:val="FootnoteReference"/>
        </w:rPr>
        <w:footnoteRef/>
      </w:r>
      <w:r>
        <w:t xml:space="preserve"> </w:t>
      </w:r>
      <w:r w:rsidRPr="00BA0E26">
        <w:rPr>
          <w:rFonts w:ascii="Arial" w:hAnsi="Arial" w:cs="Arial"/>
          <w:color w:val="000000"/>
        </w:rPr>
        <w:t xml:space="preserve">SSAB is required to meet a minimum of </w:t>
      </w:r>
      <w:r w:rsidR="00D9224F">
        <w:rPr>
          <w:rFonts w:ascii="Arial" w:hAnsi="Arial" w:cs="Arial"/>
          <w:color w:val="000000"/>
        </w:rPr>
        <w:t>twice</w:t>
      </w:r>
      <w:r w:rsidRPr="00BA0E26">
        <w:rPr>
          <w:rFonts w:ascii="Arial" w:hAnsi="Arial" w:cs="Arial"/>
          <w:color w:val="000000"/>
        </w:rPr>
        <w:t xml:space="preserve"> a year</w:t>
      </w:r>
      <w:r w:rsidR="00D9224F">
        <w:rPr>
          <w:rFonts w:ascii="Arial" w:hAnsi="Arial" w:cs="Arial"/>
          <w:color w:val="000000"/>
        </w:rPr>
        <w:t>, with the option to have a ‘Development Session’ in addition to the Board meetings</w:t>
      </w:r>
      <w:r w:rsidRPr="00BA0E26">
        <w:rPr>
          <w:rFonts w:ascii="Arial" w:hAnsi="Arial" w:cs="Arial"/>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BA3"/>
    <w:multiLevelType w:val="hybridMultilevel"/>
    <w:tmpl w:val="094A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93A0B"/>
    <w:multiLevelType w:val="hybridMultilevel"/>
    <w:tmpl w:val="F3D26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031E7C"/>
    <w:multiLevelType w:val="hybridMultilevel"/>
    <w:tmpl w:val="55C28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D96CEA"/>
    <w:multiLevelType w:val="hybridMultilevel"/>
    <w:tmpl w:val="98C42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297B69"/>
    <w:multiLevelType w:val="hybridMultilevel"/>
    <w:tmpl w:val="44560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054468"/>
    <w:multiLevelType w:val="hybridMultilevel"/>
    <w:tmpl w:val="0952C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535BAA"/>
    <w:multiLevelType w:val="hybridMultilevel"/>
    <w:tmpl w:val="9D06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3A11F9"/>
    <w:multiLevelType w:val="hybridMultilevel"/>
    <w:tmpl w:val="88EAF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EB77CE"/>
    <w:multiLevelType w:val="hybridMultilevel"/>
    <w:tmpl w:val="8698E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75"/>
    <w:rsid w:val="000143CA"/>
    <w:rsid w:val="00025C67"/>
    <w:rsid w:val="002E466A"/>
    <w:rsid w:val="00376C0D"/>
    <w:rsid w:val="003F1475"/>
    <w:rsid w:val="004828A4"/>
    <w:rsid w:val="00731665"/>
    <w:rsid w:val="00777C80"/>
    <w:rsid w:val="00882E2D"/>
    <w:rsid w:val="00A83217"/>
    <w:rsid w:val="00BA0E26"/>
    <w:rsid w:val="00C54BDB"/>
    <w:rsid w:val="00D36488"/>
    <w:rsid w:val="00D52FDD"/>
    <w:rsid w:val="00D9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888F"/>
  <w15:chartTrackingRefBased/>
  <w15:docId w15:val="{F6EFBBA9-578F-4691-881F-039B737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4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1475"/>
    <w:pPr>
      <w:ind w:left="720"/>
      <w:contextualSpacing/>
    </w:pPr>
  </w:style>
  <w:style w:type="paragraph" w:styleId="FootnoteText">
    <w:name w:val="footnote text"/>
    <w:basedOn w:val="Normal"/>
    <w:link w:val="FootnoteTextChar"/>
    <w:uiPriority w:val="99"/>
    <w:semiHidden/>
    <w:unhideWhenUsed/>
    <w:rsid w:val="00BA0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26"/>
    <w:rPr>
      <w:sz w:val="20"/>
      <w:szCs w:val="20"/>
    </w:rPr>
  </w:style>
  <w:style w:type="character" w:styleId="FootnoteReference">
    <w:name w:val="footnote reference"/>
    <w:basedOn w:val="DefaultParagraphFont"/>
    <w:uiPriority w:val="99"/>
    <w:semiHidden/>
    <w:unhideWhenUsed/>
    <w:rsid w:val="00BA0E26"/>
    <w:rPr>
      <w:vertAlign w:val="superscript"/>
    </w:rPr>
  </w:style>
  <w:style w:type="paragraph" w:styleId="BalloonText">
    <w:name w:val="Balloon Text"/>
    <w:basedOn w:val="Normal"/>
    <w:link w:val="BalloonTextChar"/>
    <w:uiPriority w:val="99"/>
    <w:semiHidden/>
    <w:unhideWhenUsed/>
    <w:rsid w:val="00D9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4F"/>
    <w:rPr>
      <w:rFonts w:ascii="Segoe UI" w:hAnsi="Segoe UI" w:cs="Segoe UI"/>
      <w:sz w:val="18"/>
      <w:szCs w:val="18"/>
    </w:rPr>
  </w:style>
  <w:style w:type="character" w:styleId="CommentReference">
    <w:name w:val="annotation reference"/>
    <w:basedOn w:val="DefaultParagraphFont"/>
    <w:uiPriority w:val="99"/>
    <w:semiHidden/>
    <w:unhideWhenUsed/>
    <w:rsid w:val="00D9224F"/>
    <w:rPr>
      <w:sz w:val="16"/>
      <w:szCs w:val="16"/>
    </w:rPr>
  </w:style>
  <w:style w:type="paragraph" w:styleId="CommentText">
    <w:name w:val="annotation text"/>
    <w:basedOn w:val="Normal"/>
    <w:link w:val="CommentTextChar"/>
    <w:uiPriority w:val="99"/>
    <w:semiHidden/>
    <w:unhideWhenUsed/>
    <w:rsid w:val="00D9224F"/>
    <w:pPr>
      <w:spacing w:line="240" w:lineRule="auto"/>
    </w:pPr>
    <w:rPr>
      <w:sz w:val="20"/>
      <w:szCs w:val="20"/>
    </w:rPr>
  </w:style>
  <w:style w:type="character" w:customStyle="1" w:styleId="CommentTextChar">
    <w:name w:val="Comment Text Char"/>
    <w:basedOn w:val="DefaultParagraphFont"/>
    <w:link w:val="CommentText"/>
    <w:uiPriority w:val="99"/>
    <w:semiHidden/>
    <w:rsid w:val="00D9224F"/>
    <w:rPr>
      <w:sz w:val="20"/>
      <w:szCs w:val="20"/>
    </w:rPr>
  </w:style>
  <w:style w:type="paragraph" w:styleId="CommentSubject">
    <w:name w:val="annotation subject"/>
    <w:basedOn w:val="CommentText"/>
    <w:next w:val="CommentText"/>
    <w:link w:val="CommentSubjectChar"/>
    <w:uiPriority w:val="99"/>
    <w:semiHidden/>
    <w:unhideWhenUsed/>
    <w:rsid w:val="00D9224F"/>
    <w:rPr>
      <w:b/>
      <w:bCs/>
    </w:rPr>
  </w:style>
  <w:style w:type="character" w:customStyle="1" w:styleId="CommentSubjectChar">
    <w:name w:val="Comment Subject Char"/>
    <w:basedOn w:val="CommentTextChar"/>
    <w:link w:val="CommentSubject"/>
    <w:uiPriority w:val="99"/>
    <w:semiHidden/>
    <w:rsid w:val="00D9224F"/>
    <w:rPr>
      <w:b/>
      <w:bCs/>
      <w:sz w:val="20"/>
      <w:szCs w:val="20"/>
    </w:rPr>
  </w:style>
  <w:style w:type="paragraph" w:styleId="Header">
    <w:name w:val="header"/>
    <w:basedOn w:val="Normal"/>
    <w:link w:val="HeaderChar"/>
    <w:uiPriority w:val="99"/>
    <w:unhideWhenUsed/>
    <w:rsid w:val="00376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0D"/>
  </w:style>
  <w:style w:type="paragraph" w:styleId="Footer">
    <w:name w:val="footer"/>
    <w:basedOn w:val="Normal"/>
    <w:link w:val="FooterChar"/>
    <w:uiPriority w:val="99"/>
    <w:unhideWhenUsed/>
    <w:rsid w:val="00376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486-2918-44EC-804B-E7F267E1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Forster</dc:creator>
  <cp:keywords/>
  <dc:description/>
  <cp:lastModifiedBy>Lisa Seaman</cp:lastModifiedBy>
  <cp:revision>2</cp:revision>
  <dcterms:created xsi:type="dcterms:W3CDTF">2020-09-17T07:11:00Z</dcterms:created>
  <dcterms:modified xsi:type="dcterms:W3CDTF">2020-09-17T07:11:00Z</dcterms:modified>
</cp:coreProperties>
</file>