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F80C9" w14:textId="77777777" w:rsidR="00A83E65" w:rsidRPr="00096D34" w:rsidRDefault="00A83E65" w:rsidP="00A83E65">
      <w:pPr>
        <w:jc w:val="center"/>
        <w:rPr>
          <w:rFonts w:ascii="Arial" w:hAnsi="Arial" w:cs="Arial"/>
          <w:b/>
        </w:rPr>
      </w:pPr>
      <w:r w:rsidRPr="00096D34">
        <w:rPr>
          <w:rFonts w:ascii="Arial" w:hAnsi="Arial" w:cs="Arial"/>
          <w:b/>
        </w:rPr>
        <w:t>Evergreen Primary School</w:t>
      </w:r>
    </w:p>
    <w:p w14:paraId="4DFC9B53" w14:textId="51E6698E" w:rsidR="00A83E65" w:rsidRPr="00096D34" w:rsidRDefault="00A83E65" w:rsidP="00A83E65">
      <w:pPr>
        <w:jc w:val="center"/>
        <w:rPr>
          <w:rFonts w:ascii="Arial" w:hAnsi="Arial" w:cs="Arial"/>
          <w:b/>
        </w:rPr>
      </w:pPr>
      <w:r w:rsidRPr="000E79D3">
        <w:rPr>
          <w:rFonts w:ascii="Calibri" w:hAnsi="Calibr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0" wp14:anchorId="0F6C3E09" wp14:editId="4694A3C1">
            <wp:simplePos x="0" y="0"/>
            <wp:positionH relativeFrom="margin">
              <wp:posOffset>0</wp:posOffset>
            </wp:positionH>
            <wp:positionV relativeFrom="margin">
              <wp:posOffset>174625</wp:posOffset>
            </wp:positionV>
            <wp:extent cx="695325" cy="727858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D34">
        <w:rPr>
          <w:rFonts w:ascii="Arial" w:hAnsi="Arial" w:cs="Arial"/>
          <w:b/>
        </w:rPr>
        <w:t>Person Specification</w:t>
      </w:r>
    </w:p>
    <w:p w14:paraId="6EDFA62D" w14:textId="77777777" w:rsidR="00A83E65" w:rsidRPr="00096D34" w:rsidRDefault="00A83E65" w:rsidP="00A83E65">
      <w:pPr>
        <w:jc w:val="center"/>
        <w:rPr>
          <w:rFonts w:ascii="Arial" w:hAnsi="Arial" w:cs="Arial"/>
          <w:b/>
        </w:rPr>
      </w:pPr>
      <w:r w:rsidRPr="00096D34">
        <w:rPr>
          <w:rFonts w:ascii="Arial" w:hAnsi="Arial" w:cs="Arial"/>
          <w:b/>
        </w:rPr>
        <w:t>Teacher</w:t>
      </w:r>
    </w:p>
    <w:p w14:paraId="5CC4E033" w14:textId="77777777" w:rsidR="00A83E65" w:rsidRDefault="00A83E65" w:rsidP="00A83E65">
      <w:pPr>
        <w:jc w:val="center"/>
        <w:rPr>
          <w:rFonts w:ascii="Arial" w:hAnsi="Arial" w:cs="Arial"/>
        </w:rPr>
      </w:pPr>
    </w:p>
    <w:p w14:paraId="20B3FF00" w14:textId="77777777" w:rsidR="00A83E65" w:rsidRDefault="00A83E65" w:rsidP="00A83E65">
      <w:pPr>
        <w:rPr>
          <w:b/>
          <w:u w:val="single"/>
        </w:rPr>
      </w:pPr>
      <w:bookmarkStart w:id="0" w:name="_GoBack"/>
      <w:bookmarkEnd w:id="0"/>
    </w:p>
    <w:p w14:paraId="344A67EF" w14:textId="77777777" w:rsidR="00A83E65" w:rsidRPr="00776B4C" w:rsidRDefault="00A83E65" w:rsidP="00A83E65">
      <w:pPr>
        <w:jc w:val="center"/>
        <w:rPr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6251"/>
        <w:gridCol w:w="5443"/>
      </w:tblGrid>
      <w:tr w:rsidR="00A83E65" w:rsidRPr="00DA0F57" w14:paraId="3E740347" w14:textId="77777777" w:rsidTr="000B2C43">
        <w:trPr>
          <w:trHeight w:val="330"/>
        </w:trPr>
        <w:tc>
          <w:tcPr>
            <w:tcW w:w="658" w:type="pct"/>
            <w:shd w:val="clear" w:color="auto" w:fill="auto"/>
          </w:tcPr>
          <w:p w14:paraId="258219DC" w14:textId="77777777" w:rsidR="00A83E65" w:rsidRPr="00DA0F57" w:rsidRDefault="00A83E65" w:rsidP="000B2C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0F57">
              <w:rPr>
                <w:rFonts w:ascii="Calibri" w:hAnsi="Calibri"/>
                <w:b/>
                <w:sz w:val="22"/>
                <w:szCs w:val="22"/>
              </w:rPr>
              <w:t>Criteria</w:t>
            </w:r>
          </w:p>
        </w:tc>
        <w:tc>
          <w:tcPr>
            <w:tcW w:w="2316" w:type="pct"/>
            <w:shd w:val="clear" w:color="auto" w:fill="auto"/>
          </w:tcPr>
          <w:p w14:paraId="0B26E531" w14:textId="77777777" w:rsidR="00A83E65" w:rsidRPr="00DA0F57" w:rsidRDefault="00A83E65" w:rsidP="000B2C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0F57">
              <w:rPr>
                <w:rFonts w:ascii="Calibri" w:hAnsi="Calibri"/>
                <w:b/>
                <w:sz w:val="22"/>
                <w:szCs w:val="22"/>
              </w:rPr>
              <w:t>Essential</w:t>
            </w:r>
          </w:p>
        </w:tc>
        <w:tc>
          <w:tcPr>
            <w:tcW w:w="2026" w:type="pct"/>
            <w:shd w:val="clear" w:color="auto" w:fill="auto"/>
          </w:tcPr>
          <w:p w14:paraId="6E333B3A" w14:textId="77777777" w:rsidR="00A83E65" w:rsidRPr="00DA0F57" w:rsidRDefault="00A83E65" w:rsidP="000B2C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0F57">
              <w:rPr>
                <w:rFonts w:ascii="Calibri" w:hAnsi="Calibri"/>
                <w:b/>
                <w:sz w:val="22"/>
                <w:szCs w:val="22"/>
              </w:rPr>
              <w:t>Desirable</w:t>
            </w:r>
          </w:p>
        </w:tc>
      </w:tr>
      <w:tr w:rsidR="00A83E65" w:rsidRPr="00DA0F57" w14:paraId="25D76C2C" w14:textId="77777777" w:rsidTr="000B2C43">
        <w:trPr>
          <w:trHeight w:val="1074"/>
        </w:trPr>
        <w:tc>
          <w:tcPr>
            <w:tcW w:w="658" w:type="pct"/>
            <w:shd w:val="clear" w:color="auto" w:fill="auto"/>
          </w:tcPr>
          <w:p w14:paraId="03AE8128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Qualifications/Training</w:t>
            </w:r>
          </w:p>
        </w:tc>
        <w:tc>
          <w:tcPr>
            <w:tcW w:w="2316" w:type="pct"/>
            <w:shd w:val="clear" w:color="auto" w:fill="auto"/>
          </w:tcPr>
          <w:p w14:paraId="589D7E26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 xml:space="preserve">Qualified teacher status </w:t>
            </w:r>
          </w:p>
          <w:p w14:paraId="2CFD4E80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Evidence of continuing professional development.</w:t>
            </w:r>
          </w:p>
          <w:p w14:paraId="0CB93E0C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ASD specific qualifications.</w:t>
            </w:r>
          </w:p>
          <w:p w14:paraId="398E1904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6" w:type="pct"/>
            <w:shd w:val="clear" w:color="auto" w:fill="auto"/>
          </w:tcPr>
          <w:p w14:paraId="1B62934F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Graduate</w:t>
            </w:r>
          </w:p>
          <w:p w14:paraId="2FBA03E9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Additional qualifications or Continuous Professional Development in SEN.</w:t>
            </w:r>
          </w:p>
          <w:p w14:paraId="0E34BCB1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Willingness to continue training.</w:t>
            </w:r>
          </w:p>
          <w:p w14:paraId="18378AE0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Art / Music Qualification – advantageous in the playing of a musical instrument i.e. piano</w:t>
            </w:r>
          </w:p>
        </w:tc>
      </w:tr>
      <w:tr w:rsidR="00A83E65" w:rsidRPr="00DA0F57" w14:paraId="748E7672" w14:textId="77777777" w:rsidTr="000B2C43">
        <w:trPr>
          <w:trHeight w:val="992"/>
        </w:trPr>
        <w:tc>
          <w:tcPr>
            <w:tcW w:w="658" w:type="pct"/>
            <w:shd w:val="clear" w:color="auto" w:fill="auto"/>
          </w:tcPr>
          <w:p w14:paraId="545DA1AF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Experience/Skills</w:t>
            </w:r>
          </w:p>
        </w:tc>
        <w:tc>
          <w:tcPr>
            <w:tcW w:w="2316" w:type="pct"/>
            <w:shd w:val="clear" w:color="auto" w:fill="auto"/>
          </w:tcPr>
          <w:p w14:paraId="27109E47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Experience of leading a subject area within a complex needs learning environment.</w:t>
            </w:r>
          </w:p>
          <w:p w14:paraId="4394CC41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Outstanding experience as an ASD classroom practitioner with the interpersonal skills to manage a class team and work collaboratively with multi-agency staff and parent/carers.</w:t>
            </w:r>
          </w:p>
          <w:p w14:paraId="3E6CB7E0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Outstanding experience as a classroom practitioner</w:t>
            </w:r>
          </w:p>
          <w:p w14:paraId="6BD6D32E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Knowledge and understanding of a range of strategies used to positively teach pupils with ASD and manage challenging behaviour.</w:t>
            </w:r>
          </w:p>
          <w:p w14:paraId="2B707E81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Knowledge and understanding of current SEN issues.</w:t>
            </w:r>
          </w:p>
          <w:p w14:paraId="15B1D8D5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Understanding and commitment to inclusion for all pupils.</w:t>
            </w:r>
          </w:p>
        </w:tc>
        <w:tc>
          <w:tcPr>
            <w:tcW w:w="2026" w:type="pct"/>
            <w:shd w:val="clear" w:color="auto" w:fill="auto"/>
          </w:tcPr>
          <w:p w14:paraId="62D81F2B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</w:p>
          <w:p w14:paraId="1830B2E1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</w:p>
          <w:p w14:paraId="1F4B17B0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Experience in a range of SEN settings.</w:t>
            </w:r>
          </w:p>
          <w:p w14:paraId="1ED88C63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 xml:space="preserve">Experience of working with pupils with an ASD. </w:t>
            </w:r>
          </w:p>
        </w:tc>
      </w:tr>
      <w:tr w:rsidR="00A83E65" w:rsidRPr="00DA0F57" w14:paraId="03B8F721" w14:textId="77777777" w:rsidTr="000B2C43">
        <w:trPr>
          <w:cantSplit/>
          <w:trHeight w:hRule="exact" w:val="1098"/>
        </w:trPr>
        <w:tc>
          <w:tcPr>
            <w:tcW w:w="658" w:type="pct"/>
            <w:shd w:val="clear" w:color="auto" w:fill="auto"/>
          </w:tcPr>
          <w:p w14:paraId="1862F45E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Classroom expertise</w:t>
            </w:r>
          </w:p>
        </w:tc>
        <w:tc>
          <w:tcPr>
            <w:tcW w:w="2316" w:type="pct"/>
            <w:shd w:val="clear" w:color="auto" w:fill="auto"/>
          </w:tcPr>
          <w:p w14:paraId="274584DB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Very good teaching skills and a knowledge and understanding of the issues that contribute to excellent teaching.</w:t>
            </w:r>
          </w:p>
          <w:p w14:paraId="31067CB5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In-depth knowledge and understanding of current curriculum issues and how they affect SEN.</w:t>
            </w:r>
          </w:p>
          <w:p w14:paraId="60EAF99A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</w:p>
          <w:p w14:paraId="31767E95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6" w:type="pct"/>
            <w:shd w:val="clear" w:color="auto" w:fill="auto"/>
          </w:tcPr>
          <w:p w14:paraId="29E2FAB7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Knowledge of TEACCH programmes.</w:t>
            </w:r>
          </w:p>
        </w:tc>
      </w:tr>
      <w:tr w:rsidR="00A83E65" w:rsidRPr="00DA0F57" w14:paraId="119A4196" w14:textId="77777777" w:rsidTr="000B2C43">
        <w:trPr>
          <w:trHeight w:val="1143"/>
        </w:trPr>
        <w:tc>
          <w:tcPr>
            <w:tcW w:w="658" w:type="pct"/>
            <w:shd w:val="clear" w:color="auto" w:fill="auto"/>
          </w:tcPr>
          <w:p w14:paraId="69ED6CC0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Personal qualities</w:t>
            </w:r>
          </w:p>
        </w:tc>
        <w:tc>
          <w:tcPr>
            <w:tcW w:w="2316" w:type="pct"/>
            <w:shd w:val="clear" w:color="auto" w:fill="auto"/>
          </w:tcPr>
          <w:p w14:paraId="5471F1B1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A clear commitment to working with children with ASD and complex special needs.</w:t>
            </w:r>
          </w:p>
          <w:p w14:paraId="3251FB61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Clear and effective communication skills.</w:t>
            </w:r>
          </w:p>
          <w:p w14:paraId="0E25772E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Ability to lead and manage support staff.</w:t>
            </w:r>
          </w:p>
          <w:p w14:paraId="4E59E95D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Ability to work as part of a team.</w:t>
            </w:r>
          </w:p>
          <w:p w14:paraId="6A5A83D4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lastRenderedPageBreak/>
              <w:t>Evidence of good interpersonal skills and relationships.</w:t>
            </w:r>
          </w:p>
          <w:p w14:paraId="2D803D33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Ability to stay calm in crisis, have a sense of humour and keep things in proportion.</w:t>
            </w:r>
          </w:p>
        </w:tc>
        <w:tc>
          <w:tcPr>
            <w:tcW w:w="2026" w:type="pct"/>
            <w:shd w:val="clear" w:color="auto" w:fill="auto"/>
          </w:tcPr>
          <w:p w14:paraId="2BB8978F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lastRenderedPageBreak/>
              <w:t>Think creatively and ability to deliver plans.</w:t>
            </w:r>
          </w:p>
          <w:p w14:paraId="639B0E1B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Experience of and ability to work with a range of professionals.</w:t>
            </w:r>
          </w:p>
          <w:p w14:paraId="4E7914BF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</w:p>
          <w:p w14:paraId="161DD5A8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3E65" w:rsidRPr="00DA0F57" w14:paraId="377FEF33" w14:textId="77777777" w:rsidTr="000B2C43">
        <w:trPr>
          <w:trHeight w:val="194"/>
        </w:trPr>
        <w:tc>
          <w:tcPr>
            <w:tcW w:w="658" w:type="pct"/>
            <w:shd w:val="clear" w:color="auto" w:fill="auto"/>
          </w:tcPr>
          <w:p w14:paraId="65D2C9C4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2316" w:type="pct"/>
            <w:shd w:val="clear" w:color="auto" w:fill="auto"/>
          </w:tcPr>
          <w:p w14:paraId="62935FD5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Good attendance and health record.</w:t>
            </w:r>
          </w:p>
        </w:tc>
        <w:tc>
          <w:tcPr>
            <w:tcW w:w="2026" w:type="pct"/>
            <w:shd w:val="clear" w:color="auto" w:fill="auto"/>
          </w:tcPr>
          <w:p w14:paraId="4AD06357" w14:textId="77777777" w:rsidR="00A83E65" w:rsidRPr="00DA0F57" w:rsidRDefault="00A83E65" w:rsidP="000B2C43">
            <w:pPr>
              <w:rPr>
                <w:rFonts w:ascii="Calibri" w:hAnsi="Calibri"/>
                <w:sz w:val="22"/>
                <w:szCs w:val="22"/>
              </w:rPr>
            </w:pPr>
            <w:r w:rsidRPr="00DA0F57">
              <w:rPr>
                <w:rFonts w:ascii="Calibri" w:hAnsi="Calibri"/>
                <w:sz w:val="22"/>
                <w:szCs w:val="22"/>
              </w:rPr>
              <w:t>Clean current driving licence.</w:t>
            </w:r>
          </w:p>
        </w:tc>
      </w:tr>
    </w:tbl>
    <w:p w14:paraId="6DAC0D74" w14:textId="77777777" w:rsidR="00DE5CA0" w:rsidRDefault="00DE5CA0"/>
    <w:sectPr w:rsidR="00DE5CA0" w:rsidSect="00A83E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65"/>
    <w:rsid w:val="009C11CC"/>
    <w:rsid w:val="00A83E65"/>
    <w:rsid w:val="00D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099E"/>
  <w15:chartTrackingRefBased/>
  <w15:docId w15:val="{EA94C71E-12A0-4AE8-A4F9-B52E29FC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Hennessy</dc:creator>
  <cp:keywords/>
  <dc:description/>
  <cp:lastModifiedBy>Paul Hennessy</cp:lastModifiedBy>
  <cp:revision>1</cp:revision>
  <dcterms:created xsi:type="dcterms:W3CDTF">2020-09-10T11:01:00Z</dcterms:created>
  <dcterms:modified xsi:type="dcterms:W3CDTF">2020-09-10T11:03:00Z</dcterms:modified>
</cp:coreProperties>
</file>