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FBDE"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3E2B4C58" wp14:editId="1E1C99F9">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429A6829" w14:textId="77777777" w:rsidR="00B038D0" w:rsidRDefault="00B038D0" w:rsidP="00B038D0">
      <w:pPr>
        <w:rPr>
          <w:rFonts w:ascii="Arial" w:hAnsi="Arial" w:cs="Arial"/>
          <w:sz w:val="24"/>
          <w:szCs w:val="24"/>
        </w:rPr>
      </w:pPr>
    </w:p>
    <w:p w14:paraId="389AD81E" w14:textId="77777777" w:rsidR="00B038D0" w:rsidRDefault="00B038D0" w:rsidP="00B038D0">
      <w:pPr>
        <w:rPr>
          <w:rFonts w:ascii="Arial" w:hAnsi="Arial" w:cs="Arial"/>
          <w:b/>
          <w:sz w:val="28"/>
          <w:szCs w:val="28"/>
        </w:rPr>
      </w:pPr>
      <w:r>
        <w:rPr>
          <w:rFonts w:ascii="Arial" w:hAnsi="Arial" w:cs="Arial"/>
          <w:b/>
          <w:sz w:val="28"/>
          <w:szCs w:val="28"/>
        </w:rPr>
        <w:t>Job Description</w:t>
      </w:r>
    </w:p>
    <w:p w14:paraId="2761CDF8" w14:textId="77777777" w:rsidR="00B038D0" w:rsidRDefault="00B038D0" w:rsidP="00B038D0">
      <w:pPr>
        <w:rPr>
          <w:rFonts w:ascii="Arial" w:hAnsi="Arial" w:cs="Arial"/>
          <w:b/>
          <w:sz w:val="28"/>
          <w:szCs w:val="28"/>
        </w:rPr>
      </w:pPr>
    </w:p>
    <w:p w14:paraId="6E27591D"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1C5874">
        <w:rPr>
          <w:rFonts w:ascii="Arial" w:hAnsi="Arial" w:cs="Arial"/>
          <w:b/>
          <w:sz w:val="24"/>
          <w:szCs w:val="24"/>
        </w:rPr>
        <w:tab/>
      </w:r>
      <w:r w:rsidR="00904F89" w:rsidRPr="006936F9">
        <w:rPr>
          <w:rFonts w:ascii="Arial" w:hAnsi="Arial" w:cs="Arial"/>
          <w:bCs/>
          <w:sz w:val="24"/>
          <w:szCs w:val="24"/>
        </w:rPr>
        <w:t>Benefit Improvement and Development Officer</w:t>
      </w:r>
    </w:p>
    <w:p w14:paraId="7692AC50" w14:textId="77777777" w:rsidR="00B038D0" w:rsidRPr="001C5874" w:rsidRDefault="00B038D0" w:rsidP="00B038D0">
      <w:pPr>
        <w:rPr>
          <w:rFonts w:ascii="Arial" w:hAnsi="Arial" w:cs="Arial"/>
          <w:sz w:val="24"/>
          <w:szCs w:val="24"/>
        </w:rPr>
      </w:pPr>
      <w:r w:rsidRPr="00B038D0">
        <w:rPr>
          <w:rFonts w:ascii="Arial" w:hAnsi="Arial" w:cs="Arial"/>
          <w:b/>
          <w:sz w:val="24"/>
          <w:szCs w:val="24"/>
        </w:rPr>
        <w:t>Salary Grade:</w:t>
      </w:r>
      <w:r w:rsidR="001C5874">
        <w:rPr>
          <w:rFonts w:ascii="Arial" w:hAnsi="Arial" w:cs="Arial"/>
          <w:b/>
          <w:sz w:val="24"/>
          <w:szCs w:val="24"/>
        </w:rPr>
        <w:tab/>
      </w:r>
      <w:r w:rsidR="001C5874">
        <w:rPr>
          <w:rFonts w:ascii="Arial" w:hAnsi="Arial" w:cs="Arial"/>
          <w:b/>
          <w:sz w:val="24"/>
          <w:szCs w:val="24"/>
        </w:rPr>
        <w:tab/>
      </w:r>
      <w:r w:rsidR="001C5874">
        <w:rPr>
          <w:rFonts w:ascii="Arial" w:hAnsi="Arial" w:cs="Arial"/>
          <w:sz w:val="24"/>
          <w:szCs w:val="24"/>
        </w:rPr>
        <w:t>Grade 5</w:t>
      </w:r>
    </w:p>
    <w:p w14:paraId="73E95FC9" w14:textId="5091DF1D" w:rsidR="00B038D0" w:rsidRPr="001C5874" w:rsidRDefault="00B038D0" w:rsidP="00B038D0">
      <w:pPr>
        <w:rPr>
          <w:rFonts w:ascii="Arial" w:hAnsi="Arial" w:cs="Arial"/>
          <w:sz w:val="24"/>
          <w:szCs w:val="24"/>
        </w:rPr>
      </w:pPr>
      <w:r w:rsidRPr="00B038D0">
        <w:rPr>
          <w:rFonts w:ascii="Arial" w:hAnsi="Arial" w:cs="Arial"/>
          <w:b/>
          <w:sz w:val="24"/>
          <w:szCs w:val="24"/>
        </w:rPr>
        <w:t>SCP:</w:t>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6A0262">
        <w:rPr>
          <w:rFonts w:ascii="Arial" w:hAnsi="Arial" w:cs="Arial"/>
          <w:sz w:val="24"/>
          <w:szCs w:val="24"/>
        </w:rPr>
        <w:t>17-22</w:t>
      </w:r>
      <w:bookmarkStart w:id="0" w:name="_GoBack"/>
      <w:bookmarkEnd w:id="0"/>
    </w:p>
    <w:p w14:paraId="5B0CA36B" w14:textId="77777777" w:rsidR="00B038D0" w:rsidRPr="001C5874" w:rsidRDefault="00B038D0" w:rsidP="00B038D0">
      <w:pPr>
        <w:rPr>
          <w:rFonts w:ascii="Arial" w:hAnsi="Arial" w:cs="Arial"/>
          <w:sz w:val="24"/>
          <w:szCs w:val="24"/>
        </w:rPr>
      </w:pPr>
      <w:r w:rsidRPr="00B038D0">
        <w:rPr>
          <w:rFonts w:ascii="Arial" w:hAnsi="Arial" w:cs="Arial"/>
          <w:b/>
          <w:sz w:val="24"/>
          <w:szCs w:val="24"/>
        </w:rPr>
        <w:t>Job Family:</w:t>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1C5874">
        <w:rPr>
          <w:rFonts w:ascii="Arial" w:hAnsi="Arial" w:cs="Arial"/>
          <w:sz w:val="24"/>
          <w:szCs w:val="24"/>
        </w:rPr>
        <w:t>Learning and Development</w:t>
      </w:r>
    </w:p>
    <w:p w14:paraId="0EE63463" w14:textId="77777777" w:rsidR="00B038D0" w:rsidRPr="001C5874" w:rsidRDefault="00B038D0" w:rsidP="00B038D0">
      <w:pPr>
        <w:rPr>
          <w:rFonts w:ascii="Arial" w:hAnsi="Arial" w:cs="Arial"/>
          <w:sz w:val="24"/>
          <w:szCs w:val="24"/>
        </w:rPr>
      </w:pPr>
      <w:r w:rsidRPr="00B038D0">
        <w:rPr>
          <w:rFonts w:ascii="Arial" w:hAnsi="Arial" w:cs="Arial"/>
          <w:b/>
          <w:sz w:val="24"/>
          <w:szCs w:val="24"/>
        </w:rPr>
        <w:t>Job Profile:</w:t>
      </w:r>
      <w:r w:rsidR="001C5874">
        <w:rPr>
          <w:rFonts w:ascii="Arial" w:hAnsi="Arial" w:cs="Arial"/>
          <w:b/>
          <w:sz w:val="24"/>
          <w:szCs w:val="24"/>
        </w:rPr>
        <w:tab/>
      </w:r>
      <w:r w:rsidR="001C5874">
        <w:rPr>
          <w:rFonts w:ascii="Arial" w:hAnsi="Arial" w:cs="Arial"/>
          <w:b/>
          <w:sz w:val="24"/>
          <w:szCs w:val="24"/>
        </w:rPr>
        <w:tab/>
      </w:r>
      <w:r w:rsidR="001C5874">
        <w:rPr>
          <w:rFonts w:ascii="Arial" w:hAnsi="Arial" w:cs="Arial"/>
          <w:b/>
          <w:sz w:val="24"/>
          <w:szCs w:val="24"/>
        </w:rPr>
        <w:tab/>
      </w:r>
      <w:r w:rsidR="001C5874">
        <w:rPr>
          <w:rFonts w:ascii="Arial" w:hAnsi="Arial" w:cs="Arial"/>
          <w:sz w:val="24"/>
          <w:szCs w:val="24"/>
        </w:rPr>
        <w:t>LD 7</w:t>
      </w:r>
    </w:p>
    <w:p w14:paraId="30747EC0"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904F89">
        <w:rPr>
          <w:rFonts w:ascii="Arial" w:hAnsi="Arial" w:cs="Arial"/>
          <w:b/>
          <w:sz w:val="24"/>
          <w:szCs w:val="24"/>
        </w:rPr>
        <w:tab/>
      </w:r>
      <w:r w:rsidR="00904F89">
        <w:rPr>
          <w:rFonts w:ascii="Arial" w:hAnsi="Arial" w:cs="Arial"/>
          <w:b/>
          <w:sz w:val="24"/>
          <w:szCs w:val="24"/>
        </w:rPr>
        <w:tab/>
      </w:r>
      <w:r w:rsidR="00904F89">
        <w:rPr>
          <w:rFonts w:ascii="Arial" w:hAnsi="Arial" w:cs="Arial"/>
          <w:b/>
          <w:sz w:val="24"/>
          <w:szCs w:val="24"/>
        </w:rPr>
        <w:tab/>
      </w:r>
      <w:r w:rsidR="00904F89" w:rsidRPr="006936F9">
        <w:rPr>
          <w:rFonts w:ascii="Arial" w:hAnsi="Arial" w:cs="Arial"/>
          <w:bCs/>
          <w:sz w:val="24"/>
          <w:szCs w:val="24"/>
        </w:rPr>
        <w:t>Corporate Services</w:t>
      </w:r>
      <w:r w:rsidR="00904F89">
        <w:rPr>
          <w:rFonts w:ascii="Arial" w:hAnsi="Arial" w:cs="Arial"/>
          <w:b/>
          <w:sz w:val="24"/>
          <w:szCs w:val="24"/>
        </w:rPr>
        <w:tab/>
      </w:r>
      <w:r w:rsidR="00904F89">
        <w:rPr>
          <w:rFonts w:ascii="Arial" w:hAnsi="Arial" w:cs="Arial"/>
          <w:b/>
          <w:sz w:val="24"/>
          <w:szCs w:val="24"/>
        </w:rPr>
        <w:tab/>
      </w:r>
    </w:p>
    <w:p w14:paraId="002F5BDA"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33E37457" w14:textId="7BFC1BEE" w:rsidR="00B038D0" w:rsidRPr="001C5874" w:rsidRDefault="00B038D0" w:rsidP="00B038D0">
      <w:pPr>
        <w:rPr>
          <w:rFonts w:ascii="Arial" w:hAnsi="Arial" w:cs="Arial"/>
          <w:sz w:val="24"/>
          <w:szCs w:val="24"/>
        </w:rPr>
      </w:pPr>
      <w:r w:rsidRPr="00B038D0">
        <w:rPr>
          <w:rFonts w:ascii="Arial" w:hAnsi="Arial" w:cs="Arial"/>
          <w:b/>
          <w:sz w:val="24"/>
          <w:szCs w:val="24"/>
        </w:rPr>
        <w:t>Work Environment:</w:t>
      </w:r>
      <w:r w:rsidR="001C5874">
        <w:rPr>
          <w:rFonts w:ascii="Arial" w:hAnsi="Arial" w:cs="Arial"/>
          <w:b/>
          <w:sz w:val="24"/>
          <w:szCs w:val="24"/>
        </w:rPr>
        <w:tab/>
      </w:r>
      <w:r w:rsidR="00390513" w:rsidRPr="006936F9">
        <w:rPr>
          <w:rFonts w:ascii="Arial" w:hAnsi="Arial" w:cs="Arial"/>
          <w:bCs/>
          <w:sz w:val="24"/>
          <w:szCs w:val="24"/>
        </w:rPr>
        <w:t>Agile</w:t>
      </w:r>
      <w:r w:rsidR="00904F89" w:rsidRPr="006936F9">
        <w:rPr>
          <w:rFonts w:ascii="Arial" w:hAnsi="Arial" w:cs="Arial"/>
          <w:bCs/>
          <w:sz w:val="24"/>
          <w:szCs w:val="24"/>
        </w:rPr>
        <w:tab/>
      </w:r>
      <w:r w:rsidR="00904F89">
        <w:rPr>
          <w:rFonts w:ascii="Arial" w:hAnsi="Arial" w:cs="Arial"/>
          <w:b/>
          <w:sz w:val="24"/>
          <w:szCs w:val="24"/>
        </w:rPr>
        <w:tab/>
      </w:r>
    </w:p>
    <w:p w14:paraId="37F305A6" w14:textId="0BDF23ED"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904F89">
        <w:rPr>
          <w:rFonts w:ascii="Arial" w:hAnsi="Arial" w:cs="Arial"/>
          <w:b/>
          <w:sz w:val="24"/>
          <w:szCs w:val="24"/>
        </w:rPr>
        <w:tab/>
      </w:r>
      <w:r w:rsidR="00904F89">
        <w:rPr>
          <w:rFonts w:ascii="Arial" w:hAnsi="Arial" w:cs="Arial"/>
          <w:b/>
          <w:sz w:val="24"/>
          <w:szCs w:val="24"/>
        </w:rPr>
        <w:tab/>
      </w:r>
      <w:r w:rsidR="00904F89">
        <w:rPr>
          <w:rFonts w:ascii="Arial" w:hAnsi="Arial" w:cs="Arial"/>
          <w:b/>
          <w:sz w:val="24"/>
          <w:szCs w:val="24"/>
        </w:rPr>
        <w:tab/>
      </w:r>
      <w:r w:rsidR="00390513" w:rsidRPr="006936F9">
        <w:rPr>
          <w:rFonts w:ascii="Arial" w:hAnsi="Arial" w:cs="Arial"/>
          <w:bCs/>
          <w:sz w:val="24"/>
          <w:szCs w:val="24"/>
        </w:rPr>
        <w:t>Legislation and Supported Housing</w:t>
      </w:r>
      <w:r w:rsidR="00904F89" w:rsidRPr="006936F9">
        <w:rPr>
          <w:rFonts w:ascii="Arial" w:hAnsi="Arial" w:cs="Arial"/>
          <w:bCs/>
          <w:sz w:val="24"/>
          <w:szCs w:val="24"/>
        </w:rPr>
        <w:t xml:space="preserve"> Team Manager</w:t>
      </w:r>
      <w:r w:rsidR="00904F89">
        <w:rPr>
          <w:rFonts w:ascii="Arial" w:hAnsi="Arial" w:cs="Arial"/>
          <w:b/>
          <w:sz w:val="24"/>
          <w:szCs w:val="24"/>
        </w:rPr>
        <w:tab/>
      </w:r>
    </w:p>
    <w:p w14:paraId="012C8395"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904F89">
        <w:rPr>
          <w:rFonts w:ascii="Arial" w:hAnsi="Arial" w:cs="Arial"/>
          <w:b/>
          <w:sz w:val="24"/>
          <w:szCs w:val="24"/>
        </w:rPr>
        <w:tab/>
      </w:r>
      <w:r w:rsidR="00904F89" w:rsidRPr="006936F9">
        <w:rPr>
          <w:rFonts w:ascii="Arial" w:hAnsi="Arial" w:cs="Arial"/>
          <w:bCs/>
          <w:sz w:val="24"/>
          <w:szCs w:val="24"/>
        </w:rPr>
        <w:t>0</w:t>
      </w:r>
    </w:p>
    <w:p w14:paraId="23C0892D" w14:textId="77777777" w:rsidR="00B038D0" w:rsidRPr="00B038D0" w:rsidRDefault="00B038D0" w:rsidP="00B038D0">
      <w:pPr>
        <w:rPr>
          <w:rFonts w:ascii="Arial" w:hAnsi="Arial" w:cs="Arial"/>
          <w:b/>
          <w:sz w:val="24"/>
          <w:szCs w:val="24"/>
        </w:rPr>
      </w:pPr>
    </w:p>
    <w:p w14:paraId="2C5B56F8" w14:textId="77777777"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2876F026" w14:textId="0233C4A6" w:rsidR="00BA4C04" w:rsidRPr="00BA4C04" w:rsidRDefault="001C5874" w:rsidP="00BA4C04">
      <w:pPr>
        <w:rPr>
          <w:rFonts w:ascii="Arial" w:hAnsi="Arial" w:cs="Arial"/>
          <w:sz w:val="24"/>
          <w:szCs w:val="24"/>
        </w:rPr>
      </w:pPr>
      <w:r>
        <w:rPr>
          <w:rFonts w:ascii="Arial" w:hAnsi="Arial" w:cs="Arial"/>
          <w:sz w:val="24"/>
          <w:szCs w:val="24"/>
        </w:rPr>
        <w:t xml:space="preserve">To assess </w:t>
      </w:r>
      <w:r w:rsidR="00390513">
        <w:rPr>
          <w:rFonts w:ascii="Arial" w:hAnsi="Arial" w:cs="Arial"/>
          <w:sz w:val="24"/>
          <w:szCs w:val="24"/>
        </w:rPr>
        <w:t xml:space="preserve">Supported Accommodation rents, </w:t>
      </w:r>
      <w:r w:rsidR="00921C7F">
        <w:rPr>
          <w:rFonts w:ascii="Arial" w:hAnsi="Arial" w:cs="Arial"/>
          <w:sz w:val="24"/>
          <w:szCs w:val="24"/>
        </w:rPr>
        <w:t>consider and prepare</w:t>
      </w:r>
      <w:r w:rsidR="00390513">
        <w:rPr>
          <w:rFonts w:ascii="Arial" w:hAnsi="Arial" w:cs="Arial"/>
          <w:sz w:val="24"/>
          <w:szCs w:val="24"/>
        </w:rPr>
        <w:t xml:space="preserve"> second stage appeals</w:t>
      </w:r>
      <w:r w:rsidR="00921C7F">
        <w:rPr>
          <w:rFonts w:ascii="Arial" w:hAnsi="Arial" w:cs="Arial"/>
          <w:sz w:val="24"/>
          <w:szCs w:val="24"/>
        </w:rPr>
        <w:t>. Deve</w:t>
      </w:r>
      <w:r>
        <w:rPr>
          <w:rFonts w:ascii="Arial" w:hAnsi="Arial" w:cs="Arial"/>
          <w:sz w:val="24"/>
          <w:szCs w:val="24"/>
        </w:rPr>
        <w:t>lop individuals or groups and review the effectiveness of programmes and activities.</w:t>
      </w:r>
      <w:r w:rsidR="0049302C">
        <w:rPr>
          <w:rFonts w:ascii="Arial" w:hAnsi="Arial" w:cs="Arial"/>
          <w:sz w:val="24"/>
          <w:szCs w:val="24"/>
        </w:rPr>
        <w:t xml:space="preserve"> To suppo</w:t>
      </w:r>
      <w:r w:rsidR="006469B9">
        <w:rPr>
          <w:rFonts w:ascii="Arial" w:hAnsi="Arial" w:cs="Arial"/>
          <w:sz w:val="24"/>
          <w:szCs w:val="24"/>
        </w:rPr>
        <w:t>rt the management of projects, W</w:t>
      </w:r>
      <w:r w:rsidR="0049302C">
        <w:rPr>
          <w:rFonts w:ascii="Arial" w:hAnsi="Arial" w:cs="Arial"/>
          <w:sz w:val="24"/>
          <w:szCs w:val="24"/>
        </w:rPr>
        <w:t xml:space="preserve">elfare </w:t>
      </w:r>
      <w:r w:rsidR="006469B9">
        <w:rPr>
          <w:rFonts w:ascii="Arial" w:hAnsi="Arial" w:cs="Arial"/>
          <w:sz w:val="24"/>
          <w:szCs w:val="24"/>
        </w:rPr>
        <w:t>R</w:t>
      </w:r>
      <w:r w:rsidR="0049302C">
        <w:rPr>
          <w:rFonts w:ascii="Arial" w:hAnsi="Arial" w:cs="Arial"/>
          <w:sz w:val="24"/>
          <w:szCs w:val="24"/>
        </w:rPr>
        <w:t>eform changes and ensure the effective performance of the Benefit Service.</w:t>
      </w:r>
      <w:r w:rsidR="00BA4C04" w:rsidRPr="00BA4C04">
        <w:rPr>
          <w:rFonts w:ascii="Arial" w:hAnsi="Arial" w:cs="Arial"/>
          <w:sz w:val="24"/>
          <w:szCs w:val="24"/>
        </w:rPr>
        <w:t xml:space="preserve"> To contribute to the provision of a comprehensive and effective Benefits Service, by identifying areas of improvement in the Service and by incorporating these improvements by developing all Benefit staff.</w:t>
      </w:r>
    </w:p>
    <w:p w14:paraId="3BDCC349" w14:textId="77777777" w:rsidR="008C7433" w:rsidRDefault="008C7433">
      <w:pPr>
        <w:rPr>
          <w:rFonts w:ascii="Arial" w:hAnsi="Arial" w:cs="Arial"/>
          <w:b/>
          <w:sz w:val="24"/>
          <w:szCs w:val="24"/>
        </w:rPr>
      </w:pPr>
      <w:r>
        <w:rPr>
          <w:rFonts w:ascii="Arial" w:hAnsi="Arial" w:cs="Arial"/>
          <w:b/>
          <w:sz w:val="24"/>
          <w:szCs w:val="24"/>
        </w:rPr>
        <w:br w:type="page"/>
      </w:r>
    </w:p>
    <w:p w14:paraId="55120EC9" w14:textId="29C669FC"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14:paraId="2A5B6686" w14:textId="200268A4" w:rsidR="00390513" w:rsidRDefault="00390513" w:rsidP="00B038D0">
      <w:pPr>
        <w:rPr>
          <w:rFonts w:ascii="Arial" w:hAnsi="Arial" w:cs="Arial"/>
          <w:sz w:val="24"/>
          <w:szCs w:val="24"/>
        </w:rPr>
      </w:pPr>
      <w:r>
        <w:rPr>
          <w:rFonts w:ascii="Arial" w:hAnsi="Arial" w:cs="Arial"/>
          <w:sz w:val="24"/>
          <w:szCs w:val="24"/>
        </w:rPr>
        <w:t>To assess Supported Accommodation rents for both new and existing schemes</w:t>
      </w:r>
    </w:p>
    <w:p w14:paraId="7075E710" w14:textId="177511BD" w:rsidR="00390513" w:rsidRDefault="00390513" w:rsidP="00B038D0">
      <w:pPr>
        <w:rPr>
          <w:rFonts w:ascii="Arial" w:hAnsi="Arial" w:cs="Arial"/>
          <w:sz w:val="24"/>
          <w:szCs w:val="24"/>
        </w:rPr>
      </w:pPr>
      <w:r>
        <w:rPr>
          <w:rFonts w:ascii="Arial" w:hAnsi="Arial" w:cs="Arial"/>
          <w:sz w:val="24"/>
          <w:szCs w:val="24"/>
        </w:rPr>
        <w:t>Process Supported Accommodation Housing Benefit and Council Tax Support claims</w:t>
      </w:r>
    </w:p>
    <w:p w14:paraId="0136381F" w14:textId="4A213DD1" w:rsidR="00390513" w:rsidRDefault="00390513" w:rsidP="00B038D0">
      <w:pPr>
        <w:rPr>
          <w:rFonts w:ascii="Arial" w:hAnsi="Arial" w:cs="Arial"/>
          <w:sz w:val="24"/>
          <w:szCs w:val="24"/>
        </w:rPr>
      </w:pPr>
      <w:r>
        <w:rPr>
          <w:rFonts w:ascii="Arial" w:hAnsi="Arial" w:cs="Arial"/>
          <w:sz w:val="24"/>
          <w:szCs w:val="24"/>
        </w:rPr>
        <w:t xml:space="preserve">Consider second stage appeals and prepare submissions </w:t>
      </w:r>
      <w:r w:rsidR="00B93E7B">
        <w:rPr>
          <w:rFonts w:ascii="Arial" w:hAnsi="Arial" w:cs="Arial"/>
          <w:sz w:val="24"/>
          <w:szCs w:val="24"/>
        </w:rPr>
        <w:t>for</w:t>
      </w:r>
      <w:r>
        <w:rPr>
          <w:rFonts w:ascii="Arial" w:hAnsi="Arial" w:cs="Arial"/>
          <w:sz w:val="24"/>
          <w:szCs w:val="24"/>
        </w:rPr>
        <w:t xml:space="preserve"> appellants, representatives, Her Majesty’s Courts and Tribunal Service and the Valuation Tribunal Service</w:t>
      </w:r>
    </w:p>
    <w:p w14:paraId="30CE0AE3" w14:textId="62E2545C" w:rsidR="00FC4D37" w:rsidRDefault="00FC4D37" w:rsidP="00B038D0">
      <w:pPr>
        <w:rPr>
          <w:rFonts w:ascii="Arial" w:hAnsi="Arial" w:cs="Arial"/>
          <w:sz w:val="24"/>
          <w:szCs w:val="24"/>
        </w:rPr>
      </w:pPr>
      <w:r>
        <w:rPr>
          <w:rFonts w:ascii="Arial" w:hAnsi="Arial" w:cs="Arial"/>
          <w:sz w:val="24"/>
          <w:szCs w:val="24"/>
        </w:rPr>
        <w:t>To identify service improvements to ensure high levels of speed and accuracy</w:t>
      </w:r>
    </w:p>
    <w:p w14:paraId="6B848672" w14:textId="19E2F5CA" w:rsidR="00FC4D37" w:rsidRDefault="00FC4D37" w:rsidP="00B038D0">
      <w:pPr>
        <w:rPr>
          <w:rFonts w:ascii="Arial" w:hAnsi="Arial" w:cs="Arial"/>
          <w:sz w:val="24"/>
          <w:szCs w:val="24"/>
        </w:rPr>
      </w:pPr>
      <w:r>
        <w:rPr>
          <w:rFonts w:ascii="Arial" w:hAnsi="Arial" w:cs="Arial"/>
          <w:sz w:val="24"/>
          <w:szCs w:val="24"/>
        </w:rPr>
        <w:t>Dev</w:t>
      </w:r>
      <w:r w:rsidR="00A93F43">
        <w:rPr>
          <w:rFonts w:ascii="Arial" w:hAnsi="Arial" w:cs="Arial"/>
          <w:sz w:val="24"/>
          <w:szCs w:val="24"/>
        </w:rPr>
        <w:t>elop employees through coaching, training and mentoring,</w:t>
      </w:r>
      <w:r>
        <w:rPr>
          <w:rFonts w:ascii="Arial" w:hAnsi="Arial" w:cs="Arial"/>
          <w:sz w:val="24"/>
          <w:szCs w:val="24"/>
        </w:rPr>
        <w:t xml:space="preserve"> managing performance using evaluation and feedback</w:t>
      </w:r>
    </w:p>
    <w:p w14:paraId="5626B767" w14:textId="77777777" w:rsidR="00FC4D37" w:rsidRDefault="00FC4D37" w:rsidP="00B038D0">
      <w:pPr>
        <w:rPr>
          <w:rFonts w:ascii="Arial" w:hAnsi="Arial" w:cs="Arial"/>
          <w:sz w:val="24"/>
          <w:szCs w:val="24"/>
        </w:rPr>
      </w:pPr>
      <w:r>
        <w:rPr>
          <w:rFonts w:ascii="Arial" w:hAnsi="Arial" w:cs="Arial"/>
          <w:sz w:val="24"/>
          <w:szCs w:val="24"/>
        </w:rPr>
        <w:t xml:space="preserve">Take a leading role with colleagues to assist with the planning, transition and delivery of new legislation, DWP circulars and working practices. </w:t>
      </w:r>
    </w:p>
    <w:p w14:paraId="6ABC5DC0" w14:textId="77777777" w:rsidR="00FC4D37" w:rsidRDefault="00FC4D37" w:rsidP="00B038D0">
      <w:pPr>
        <w:rPr>
          <w:rFonts w:ascii="Arial" w:hAnsi="Arial" w:cs="Arial"/>
          <w:sz w:val="24"/>
          <w:szCs w:val="24"/>
        </w:rPr>
      </w:pPr>
      <w:r>
        <w:rPr>
          <w:rFonts w:ascii="Arial" w:hAnsi="Arial" w:cs="Arial"/>
          <w:sz w:val="24"/>
          <w:szCs w:val="24"/>
        </w:rPr>
        <w:t xml:space="preserve">Contribute to the effectiveness of improvement activity by applying specialist knowledge of Benefits to the development of others and the Service, including formulating, identifying and sharing good practice and ideas.  </w:t>
      </w:r>
    </w:p>
    <w:p w14:paraId="112E7C88" w14:textId="77777777" w:rsidR="00FC4D37" w:rsidRDefault="00FC4D37" w:rsidP="00FC4D37">
      <w:pPr>
        <w:rPr>
          <w:rFonts w:ascii="Arial" w:hAnsi="Arial" w:cs="Arial"/>
          <w:sz w:val="24"/>
          <w:szCs w:val="24"/>
        </w:rPr>
      </w:pPr>
      <w:r w:rsidRPr="0048360D">
        <w:rPr>
          <w:rFonts w:ascii="Arial" w:hAnsi="Arial" w:cs="Arial"/>
          <w:sz w:val="24"/>
          <w:szCs w:val="24"/>
        </w:rPr>
        <w:t>Plan and organise own work, including reprioritising tasks where required, to meet strict timescales and to ensure responsive and effective service delivery</w:t>
      </w:r>
      <w:r>
        <w:rPr>
          <w:rFonts w:ascii="Arial" w:hAnsi="Arial" w:cs="Arial"/>
          <w:sz w:val="24"/>
          <w:szCs w:val="24"/>
        </w:rPr>
        <w:t xml:space="preserve"> </w:t>
      </w:r>
    </w:p>
    <w:p w14:paraId="3F6C2980" w14:textId="77777777" w:rsidR="00FC4D37" w:rsidRDefault="00FC4D37" w:rsidP="00FC4D37">
      <w:pPr>
        <w:rPr>
          <w:rFonts w:ascii="Arial" w:hAnsi="Arial" w:cs="Arial"/>
          <w:sz w:val="24"/>
          <w:szCs w:val="24"/>
        </w:rPr>
      </w:pPr>
      <w:r>
        <w:rPr>
          <w:rFonts w:ascii="Arial" w:hAnsi="Arial" w:cs="Arial"/>
          <w:sz w:val="24"/>
          <w:szCs w:val="24"/>
        </w:rPr>
        <w:t>Work effectively with customers, stakeholders and partners to build relationships and develop and maintain clear working objectives to help achieve optimum service delivery</w:t>
      </w:r>
    </w:p>
    <w:p w14:paraId="3380E0E7" w14:textId="77777777" w:rsidR="00FC4D37" w:rsidRDefault="00FC4D37" w:rsidP="00FC4D37">
      <w:pPr>
        <w:rPr>
          <w:rFonts w:ascii="Arial" w:hAnsi="Arial" w:cs="Arial"/>
          <w:sz w:val="24"/>
          <w:szCs w:val="24"/>
        </w:rPr>
      </w:pPr>
      <w:r>
        <w:rPr>
          <w:rFonts w:ascii="Arial" w:hAnsi="Arial" w:cs="Arial"/>
          <w:sz w:val="24"/>
          <w:szCs w:val="24"/>
        </w:rPr>
        <w:t>Communicate information derived from several sources (legislation, caselaw, statutory guidelines</w:t>
      </w:r>
      <w:r w:rsidR="004458A0">
        <w:rPr>
          <w:rFonts w:ascii="Arial" w:hAnsi="Arial" w:cs="Arial"/>
          <w:sz w:val="24"/>
          <w:szCs w:val="24"/>
        </w:rPr>
        <w:t>, etc.</w:t>
      </w:r>
      <w:r>
        <w:rPr>
          <w:rFonts w:ascii="Arial" w:hAnsi="Arial" w:cs="Arial"/>
          <w:sz w:val="24"/>
          <w:szCs w:val="24"/>
        </w:rPr>
        <w:t>) ensuring that staff</w:t>
      </w:r>
      <w:r w:rsidR="00FB0DC3">
        <w:rPr>
          <w:rFonts w:ascii="Arial" w:hAnsi="Arial" w:cs="Arial"/>
          <w:sz w:val="24"/>
          <w:szCs w:val="24"/>
        </w:rPr>
        <w:t>, customers, stakeholders and partners</w:t>
      </w:r>
      <w:r>
        <w:rPr>
          <w:rFonts w:ascii="Arial" w:hAnsi="Arial" w:cs="Arial"/>
          <w:sz w:val="24"/>
          <w:szCs w:val="24"/>
        </w:rPr>
        <w:t xml:space="preserve"> are kept apprised of changes and requirements.</w:t>
      </w:r>
      <w:r w:rsidR="00FB0DC3">
        <w:rPr>
          <w:rFonts w:ascii="Arial" w:hAnsi="Arial" w:cs="Arial"/>
          <w:sz w:val="24"/>
          <w:szCs w:val="24"/>
        </w:rPr>
        <w:t xml:space="preserve"> </w:t>
      </w:r>
    </w:p>
    <w:p w14:paraId="7240C9BE" w14:textId="399AE6A4" w:rsidR="00FC4D37" w:rsidRPr="006936F9" w:rsidRDefault="00FC4D37" w:rsidP="00FC4D37">
      <w:pPr>
        <w:rPr>
          <w:rFonts w:ascii="Arial" w:hAnsi="Arial" w:cs="Arial"/>
          <w:sz w:val="24"/>
          <w:szCs w:val="24"/>
        </w:rPr>
      </w:pPr>
      <w:r>
        <w:rPr>
          <w:rFonts w:ascii="Arial" w:hAnsi="Arial" w:cs="Arial"/>
          <w:sz w:val="24"/>
          <w:szCs w:val="24"/>
        </w:rPr>
        <w:t xml:space="preserve">Maintain composure when dealing with interruptions and conflicting demands </w:t>
      </w:r>
      <w:r w:rsidRPr="006936F9">
        <w:rPr>
          <w:rFonts w:ascii="Arial" w:hAnsi="Arial" w:cs="Arial"/>
          <w:sz w:val="24"/>
          <w:szCs w:val="24"/>
        </w:rPr>
        <w:t>whether from service users, internal departments or other bodies.</w:t>
      </w:r>
    </w:p>
    <w:p w14:paraId="3433A1DB" w14:textId="77777777" w:rsidR="006936F9" w:rsidRPr="006936F9" w:rsidRDefault="006936F9" w:rsidP="006936F9">
      <w:pPr>
        <w:rPr>
          <w:rFonts w:ascii="Arial" w:hAnsi="Arial" w:cs="Arial"/>
          <w:sz w:val="24"/>
          <w:szCs w:val="24"/>
        </w:rPr>
      </w:pPr>
      <w:r w:rsidRPr="006936F9">
        <w:rPr>
          <w:rFonts w:ascii="Arial" w:hAnsi="Arial" w:cs="Arial"/>
          <w:sz w:val="24"/>
          <w:szCs w:val="24"/>
        </w:rPr>
        <w:t>A commitment to continuous improvement.</w:t>
      </w:r>
    </w:p>
    <w:p w14:paraId="3BD52F71" w14:textId="08FB2792" w:rsidR="006936F9" w:rsidRDefault="006936F9" w:rsidP="006936F9">
      <w:pPr>
        <w:rPr>
          <w:rFonts w:ascii="Arial" w:hAnsi="Arial" w:cs="Arial"/>
          <w:sz w:val="24"/>
          <w:szCs w:val="24"/>
        </w:rPr>
      </w:pPr>
      <w:r w:rsidRPr="006936F9">
        <w:rPr>
          <w:rFonts w:ascii="Arial" w:hAnsi="Arial" w:cs="Arial"/>
          <w:sz w:val="24"/>
          <w:szCs w:val="24"/>
        </w:rPr>
        <w:t>To promote and champion a positive organisation-wide culture that reflects the Council’s values.</w:t>
      </w:r>
    </w:p>
    <w:p w14:paraId="2BE12E67" w14:textId="77777777" w:rsidR="006936F9" w:rsidRDefault="006936F9" w:rsidP="006936F9">
      <w:pPr>
        <w:rPr>
          <w:rFonts w:ascii="Arial" w:hAnsi="Arial" w:cs="Arial"/>
          <w:b/>
          <w:bCs/>
          <w:sz w:val="24"/>
          <w:szCs w:val="24"/>
          <w:lang w:val="fr-FR"/>
        </w:rPr>
      </w:pPr>
      <w:r>
        <w:rPr>
          <w:rFonts w:ascii="Arial" w:hAnsi="Arial" w:cs="Arial"/>
          <w:b/>
          <w:bCs/>
          <w:sz w:val="24"/>
          <w:szCs w:val="24"/>
          <w:lang w:val="fr-FR"/>
        </w:rPr>
        <w:t>Other Duties:</w:t>
      </w:r>
    </w:p>
    <w:p w14:paraId="78BDDF7C" w14:textId="77777777" w:rsidR="006936F9" w:rsidRPr="006936F9" w:rsidRDefault="006936F9" w:rsidP="006936F9">
      <w:pPr>
        <w:rPr>
          <w:rFonts w:ascii="Arial" w:hAnsi="Arial" w:cs="Arial"/>
          <w:lang w:val="fr-FR"/>
        </w:rPr>
      </w:pPr>
      <w:r w:rsidRPr="006936F9">
        <w:rPr>
          <w:rFonts w:ascii="Arial" w:hAnsi="Arial" w:cs="Arial"/>
          <w:lang w:val="fr-FR"/>
        </w:rPr>
        <w:t>The post holder must carry out their duties with full regard to the Council’s Equal Opportunities Policy, Code of Conduct and all other Council Policies.</w:t>
      </w:r>
    </w:p>
    <w:p w14:paraId="27338F7C" w14:textId="77777777" w:rsidR="006936F9" w:rsidRPr="006936F9" w:rsidRDefault="006936F9" w:rsidP="006936F9">
      <w:pPr>
        <w:rPr>
          <w:rFonts w:ascii="Arial" w:hAnsi="Arial" w:cs="Arial"/>
          <w:lang w:val="fr-FR"/>
        </w:rPr>
      </w:pPr>
      <w:r w:rsidRPr="006936F9">
        <w:rPr>
          <w:rFonts w:ascii="Arial" w:hAnsi="Arial" w:cs="Arial"/>
          <w:lang w:val="fr-FR"/>
        </w:rPr>
        <w:t>The post holder must comply with the Council’s Health and safety rules and regulations and with Health and safety legislation.</w:t>
      </w:r>
    </w:p>
    <w:p w14:paraId="00145035" w14:textId="77777777" w:rsidR="006936F9" w:rsidRPr="006936F9" w:rsidRDefault="006936F9" w:rsidP="006936F9">
      <w:pPr>
        <w:rPr>
          <w:rFonts w:ascii="Arial" w:hAnsi="Arial" w:cs="Arial"/>
          <w:lang w:val="fr-FR"/>
        </w:rPr>
      </w:pPr>
      <w:r w:rsidRPr="006936F9">
        <w:rPr>
          <w:rFonts w:ascii="Arial" w:hAnsi="Arial" w:cs="Arial"/>
          <w:lang w:val="fr-FR"/>
        </w:rPr>
        <w:lastRenderedPageBreak/>
        <w:t>The post holder must act in compliance with data protection principles in respecting the privacy of personal information held by the Council.</w:t>
      </w:r>
    </w:p>
    <w:p w14:paraId="2655B1A9" w14:textId="77777777" w:rsidR="006936F9" w:rsidRPr="006936F9" w:rsidRDefault="006936F9" w:rsidP="006936F9">
      <w:pPr>
        <w:rPr>
          <w:rFonts w:ascii="Arial" w:hAnsi="Arial" w:cs="Arial"/>
          <w:lang w:val="fr-FR"/>
        </w:rPr>
      </w:pPr>
      <w:r w:rsidRPr="006936F9">
        <w:rPr>
          <w:rFonts w:ascii="Arial" w:hAnsi="Arial" w:cs="Arial"/>
          <w:lang w:val="fr-FR"/>
        </w:rPr>
        <w:t xml:space="preserve">The post holder must comply with the principles of the Freedom of Information Act 2000 in relation to the management of Council records and information. </w:t>
      </w:r>
    </w:p>
    <w:p w14:paraId="408D60E9" w14:textId="77777777" w:rsidR="006936F9" w:rsidRPr="006936F9" w:rsidRDefault="006936F9" w:rsidP="006936F9">
      <w:pPr>
        <w:rPr>
          <w:rFonts w:ascii="Arial" w:hAnsi="Arial" w:cs="Arial"/>
        </w:rPr>
      </w:pPr>
      <w:r w:rsidRPr="006936F9">
        <w:rPr>
          <w:rFonts w:ascii="Arial" w:hAnsi="Arial" w:cs="Arial"/>
        </w:rPr>
        <w:t xml:space="preserve">To comply with the principles and requirements of the Data Protection Act 2018 and GDPR in relation to the management of Council records and information, and respect the privacy of personal information held by the Council </w:t>
      </w:r>
    </w:p>
    <w:p w14:paraId="0ACB9AD2" w14:textId="77777777" w:rsidR="006936F9" w:rsidRDefault="006936F9" w:rsidP="006936F9">
      <w:pPr>
        <w:spacing w:after="0"/>
        <w:rPr>
          <w:rFonts w:ascii="Arial" w:hAnsi="Arial" w:cs="Arial"/>
          <w:b/>
          <w:sz w:val="24"/>
          <w:szCs w:val="24"/>
        </w:rPr>
      </w:pPr>
    </w:p>
    <w:p w14:paraId="2629C7C2" w14:textId="77777777" w:rsidR="006936F9" w:rsidRPr="006936F9" w:rsidRDefault="006936F9" w:rsidP="006936F9">
      <w:pPr>
        <w:rPr>
          <w:rFonts w:ascii="Arial" w:hAnsi="Arial" w:cs="Arial"/>
          <w:sz w:val="24"/>
          <w:szCs w:val="24"/>
        </w:rPr>
      </w:pPr>
    </w:p>
    <w:p w14:paraId="068EED56" w14:textId="77777777" w:rsidR="006936F9" w:rsidRDefault="006936F9" w:rsidP="00FC4D37">
      <w:pPr>
        <w:rPr>
          <w:rFonts w:ascii="Arial" w:hAnsi="Arial" w:cs="Arial"/>
          <w:sz w:val="24"/>
          <w:szCs w:val="24"/>
        </w:rPr>
      </w:pPr>
    </w:p>
    <w:p w14:paraId="3A887755" w14:textId="77777777" w:rsidR="00FC4D37" w:rsidRDefault="00FC4D37" w:rsidP="00B038D0">
      <w:pPr>
        <w:rPr>
          <w:rFonts w:ascii="Arial" w:hAnsi="Arial" w:cs="Arial"/>
          <w:sz w:val="24"/>
          <w:szCs w:val="24"/>
        </w:rPr>
      </w:pPr>
    </w:p>
    <w:p w14:paraId="2056D4B8" w14:textId="77777777" w:rsidR="00EB4F5C" w:rsidRPr="00FC4D37" w:rsidRDefault="00FC4D37" w:rsidP="00B038D0">
      <w:pPr>
        <w:rPr>
          <w:rFonts w:ascii="Arial" w:hAnsi="Arial" w:cs="Arial"/>
          <w:sz w:val="24"/>
          <w:szCs w:val="24"/>
        </w:rPr>
      </w:pPr>
      <w:r>
        <w:rPr>
          <w:rFonts w:ascii="Arial" w:hAnsi="Arial" w:cs="Arial"/>
          <w:sz w:val="24"/>
          <w:szCs w:val="24"/>
        </w:rPr>
        <w:t xml:space="preserve"> </w:t>
      </w:r>
    </w:p>
    <w:sectPr w:rsidR="00EB4F5C" w:rsidRPr="00FC4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44824"/>
    <w:multiLevelType w:val="hybridMultilevel"/>
    <w:tmpl w:val="8252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C56C96"/>
    <w:multiLevelType w:val="hybridMultilevel"/>
    <w:tmpl w:val="F114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B237E"/>
    <w:rsid w:val="001C5874"/>
    <w:rsid w:val="001C6CCF"/>
    <w:rsid w:val="00290DCC"/>
    <w:rsid w:val="00390513"/>
    <w:rsid w:val="004458A0"/>
    <w:rsid w:val="0049302C"/>
    <w:rsid w:val="00636E8A"/>
    <w:rsid w:val="006469B9"/>
    <w:rsid w:val="00690799"/>
    <w:rsid w:val="006936F9"/>
    <w:rsid w:val="006A0262"/>
    <w:rsid w:val="007E36F7"/>
    <w:rsid w:val="00822C3C"/>
    <w:rsid w:val="008C7433"/>
    <w:rsid w:val="00904F89"/>
    <w:rsid w:val="0091153C"/>
    <w:rsid w:val="00921C7F"/>
    <w:rsid w:val="00981A31"/>
    <w:rsid w:val="0098663A"/>
    <w:rsid w:val="00A83FA2"/>
    <w:rsid w:val="00A93F43"/>
    <w:rsid w:val="00B038D0"/>
    <w:rsid w:val="00B93E7B"/>
    <w:rsid w:val="00BA4C04"/>
    <w:rsid w:val="00CC55B4"/>
    <w:rsid w:val="00EB4F5C"/>
    <w:rsid w:val="00EC17B1"/>
    <w:rsid w:val="00FB0DC3"/>
    <w:rsid w:val="00FC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34AD"/>
  <w15:docId w15:val="{C96557DA-11A9-4695-9770-EF8E3BDE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6936F9"/>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2020-09-10T07:34:00Z</dcterms:created>
  <dcterms:modified xsi:type="dcterms:W3CDTF">2020-09-10T07:34:00Z</dcterms:modified>
</cp:coreProperties>
</file>