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722" w:rsidRPr="00D875EF" w:rsidRDefault="00FC4A13" w:rsidP="00FC4A13">
      <w:pPr>
        <w:pStyle w:val="Heading7"/>
        <w:ind w:left="0"/>
        <w:jc w:val="center"/>
        <w:rPr>
          <w:rFonts w:asciiTheme="minorHAnsi" w:hAnsiTheme="minorHAnsi"/>
          <w:szCs w:val="24"/>
        </w:rPr>
      </w:pPr>
      <w:r w:rsidRPr="00D875EF">
        <w:rPr>
          <w:rFonts w:asciiTheme="minorHAnsi" w:hAnsiTheme="minorHAnsi"/>
          <w:szCs w:val="24"/>
        </w:rPr>
        <w:t xml:space="preserve">BEVERLEY SCHOOL – LEVEL 3 SPECIALIST TEACHING ASSISTANT </w:t>
      </w:r>
    </w:p>
    <w:p w:rsidR="00FC4A13" w:rsidRPr="00D875EF" w:rsidRDefault="00FC4A13" w:rsidP="00FC4A1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1"/>
      </w:tblGrid>
      <w:tr w:rsidR="00CE3722" w:rsidRPr="00D875EF" w:rsidTr="00E8053E">
        <w:trPr>
          <w:cantSplit/>
          <w:trHeight w:val="538"/>
        </w:trPr>
        <w:tc>
          <w:tcPr>
            <w:tcW w:w="1063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75EF" w:rsidRDefault="00FC7A51" w:rsidP="00D875EF">
            <w:pPr>
              <w:pStyle w:val="Heading1"/>
              <w:jc w:val="left"/>
              <w:rPr>
                <w:rFonts w:asciiTheme="minorHAnsi" w:hAnsiTheme="minorHAnsi"/>
                <w:szCs w:val="22"/>
              </w:rPr>
            </w:pPr>
            <w:r w:rsidRPr="00D875EF">
              <w:rPr>
                <w:rFonts w:asciiTheme="minorHAnsi" w:hAnsiTheme="minorHAnsi"/>
                <w:szCs w:val="22"/>
              </w:rPr>
              <w:t>S</w:t>
            </w:r>
            <w:r w:rsidR="00D875EF">
              <w:rPr>
                <w:rFonts w:asciiTheme="minorHAnsi" w:hAnsiTheme="minorHAnsi"/>
                <w:szCs w:val="22"/>
              </w:rPr>
              <w:t xml:space="preserve">TA 3 </w:t>
            </w:r>
          </w:p>
          <w:p w:rsidR="00CE3722" w:rsidRPr="00D875EF" w:rsidRDefault="00D875EF" w:rsidP="00D875EF">
            <w:pPr>
              <w:pStyle w:val="Heading1"/>
              <w:jc w:val="left"/>
              <w:rPr>
                <w:rFonts w:asciiTheme="minorHAnsi" w:hAnsiTheme="minorHAnsi"/>
                <w:b w:val="0"/>
                <w:szCs w:val="22"/>
              </w:rPr>
            </w:pPr>
            <w:r w:rsidRPr="00D875EF">
              <w:rPr>
                <w:rFonts w:asciiTheme="minorHAnsi" w:hAnsiTheme="minorHAnsi"/>
                <w:b w:val="0"/>
                <w:szCs w:val="22"/>
              </w:rPr>
              <w:t>T</w:t>
            </w:r>
            <w:r w:rsidR="00CE3722" w:rsidRPr="00D875EF">
              <w:rPr>
                <w:rFonts w:asciiTheme="minorHAnsi" w:hAnsiTheme="minorHAnsi"/>
                <w:b w:val="0"/>
                <w:szCs w:val="22"/>
              </w:rPr>
              <w:t>o work under</w:t>
            </w:r>
            <w:r w:rsidR="00FC7A51" w:rsidRPr="00D875EF">
              <w:rPr>
                <w:rFonts w:asciiTheme="minorHAnsi" w:hAnsiTheme="minorHAnsi"/>
                <w:b w:val="0"/>
                <w:szCs w:val="22"/>
              </w:rPr>
              <w:t xml:space="preserve"> the guidance of teaching</w:t>
            </w:r>
            <w:r w:rsidR="00CE3722" w:rsidRPr="00D875EF">
              <w:rPr>
                <w:rFonts w:asciiTheme="minorHAnsi" w:hAnsiTheme="minorHAnsi"/>
                <w:b w:val="0"/>
                <w:szCs w:val="22"/>
              </w:rPr>
              <w:t xml:space="preserve"> staff and within an agreed system of supervision, to implement agreed work programmes with individuals/groups, in or out of the classroom. This could include those requiring detailed and specialist knowledge in particular areas and will involve assisting the teacher in the whole planning cycle and the management/preparation of resources. Staff may also supervise whole classes </w:t>
            </w:r>
            <w:r w:rsidR="00E47458" w:rsidRPr="00D875EF">
              <w:rPr>
                <w:rFonts w:asciiTheme="minorHAnsi" w:hAnsiTheme="minorHAnsi"/>
                <w:b w:val="0"/>
                <w:szCs w:val="22"/>
              </w:rPr>
              <w:t>occasionally (e.g</w:t>
            </w:r>
            <w:r w:rsidR="00313833" w:rsidRPr="00D875EF">
              <w:rPr>
                <w:rFonts w:asciiTheme="minorHAnsi" w:hAnsiTheme="minorHAnsi"/>
                <w:b w:val="0"/>
                <w:szCs w:val="22"/>
              </w:rPr>
              <w:t>.</w:t>
            </w:r>
            <w:r w:rsidR="00E47458" w:rsidRPr="00D875EF">
              <w:rPr>
                <w:rFonts w:asciiTheme="minorHAnsi" w:hAnsiTheme="minorHAnsi"/>
                <w:b w:val="0"/>
                <w:szCs w:val="22"/>
              </w:rPr>
              <w:t xml:space="preserve"> d</w:t>
            </w:r>
            <w:r w:rsidR="00CE3722" w:rsidRPr="00D875EF">
              <w:rPr>
                <w:rFonts w:asciiTheme="minorHAnsi" w:hAnsiTheme="minorHAnsi"/>
                <w:b w:val="0"/>
                <w:szCs w:val="22"/>
              </w:rPr>
              <w:t>uring</w:t>
            </w:r>
            <w:r w:rsidR="00FC7A51" w:rsidRPr="00D875EF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CE3722" w:rsidRPr="00D875EF">
              <w:rPr>
                <w:rFonts w:asciiTheme="minorHAnsi" w:hAnsiTheme="minorHAnsi"/>
                <w:b w:val="0"/>
                <w:szCs w:val="22"/>
              </w:rPr>
              <w:t>short-term absence of teacher) or for regular short periods with teacher’s planning provided.</w:t>
            </w:r>
            <w:r w:rsidR="00FC7A51" w:rsidRPr="00D875EF">
              <w:rPr>
                <w:rFonts w:asciiTheme="minorHAnsi" w:hAnsiTheme="minorHAnsi"/>
                <w:b w:val="0"/>
                <w:szCs w:val="22"/>
              </w:rPr>
              <w:t xml:space="preserve"> The job is carried out using specialist skills, knowledge and equipment within a specialised context, working with children with substantial additional challenges which may be learning, physical, emotional or behavioural.</w:t>
            </w:r>
          </w:p>
          <w:p w:rsidR="00CE3722" w:rsidRPr="00D875EF" w:rsidRDefault="00CE3722" w:rsidP="00D875EF">
            <w:pPr>
              <w:pStyle w:val="Heading1"/>
              <w:jc w:val="left"/>
              <w:rPr>
                <w:rFonts w:asciiTheme="minorHAnsi" w:hAnsiTheme="minorHAnsi"/>
                <w:b w:val="0"/>
                <w:szCs w:val="22"/>
              </w:rPr>
            </w:pPr>
            <w:r w:rsidRPr="00D875EF">
              <w:rPr>
                <w:rFonts w:asciiTheme="minorHAnsi" w:hAnsiTheme="minorHAnsi"/>
                <w:szCs w:val="22"/>
              </w:rPr>
              <w:t xml:space="preserve">                </w:t>
            </w:r>
          </w:p>
        </w:tc>
      </w:tr>
      <w:tr w:rsidR="00CE3722" w:rsidRPr="00D875EF" w:rsidTr="00E8053E">
        <w:trPr>
          <w:cantSplit/>
          <w:trHeight w:val="1996"/>
        </w:trPr>
        <w:tc>
          <w:tcPr>
            <w:tcW w:w="10631" w:type="dxa"/>
            <w:vMerge/>
            <w:tcBorders>
              <w:top w:val="nil"/>
              <w:right w:val="single" w:sz="4" w:space="0" w:color="auto"/>
            </w:tcBorders>
          </w:tcPr>
          <w:p w:rsidR="00CE3722" w:rsidRPr="00D875EF" w:rsidRDefault="00CE37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E3722" w:rsidRPr="00D875EF" w:rsidTr="00E8053E">
        <w:tc>
          <w:tcPr>
            <w:tcW w:w="10631" w:type="dxa"/>
          </w:tcPr>
          <w:p w:rsidR="00CE3722" w:rsidRPr="00D875EF" w:rsidRDefault="00CE3722">
            <w:pPr>
              <w:pStyle w:val="Heading9"/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SUPPORT FOR PUPILS</w:t>
            </w:r>
          </w:p>
        </w:tc>
      </w:tr>
      <w:tr w:rsidR="00CE3722" w:rsidRPr="00D875EF" w:rsidTr="00E8053E">
        <w:trPr>
          <w:trHeight w:val="2837"/>
        </w:trPr>
        <w:tc>
          <w:tcPr>
            <w:tcW w:w="10631" w:type="dxa"/>
            <w:tcBorders>
              <w:bottom w:val="single" w:sz="4" w:space="0" w:color="auto"/>
            </w:tcBorders>
            <w:vAlign w:val="center"/>
          </w:tcPr>
          <w:p w:rsidR="00CE3722" w:rsidRPr="00D875EF" w:rsidRDefault="00CE3722" w:rsidP="00D875E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Use specialist (curricular/learning) skills/training/experience to support pupils</w:t>
            </w:r>
          </w:p>
          <w:p w:rsidR="00CE3722" w:rsidRPr="00D875EF" w:rsidRDefault="00CE3722" w:rsidP="00D875E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 xml:space="preserve">Assist with the development and implementation of </w:t>
            </w:r>
            <w:r w:rsidR="0056535C">
              <w:rPr>
                <w:rFonts w:asciiTheme="minorHAnsi" w:hAnsiTheme="minorHAnsi"/>
                <w:sz w:val="22"/>
                <w:szCs w:val="22"/>
              </w:rPr>
              <w:t xml:space="preserve">EHCPs and Positive Behaviour </w:t>
            </w:r>
            <w:bookmarkStart w:id="0" w:name="_GoBack"/>
            <w:bookmarkEnd w:id="0"/>
            <w:r w:rsidR="0056535C">
              <w:rPr>
                <w:rFonts w:asciiTheme="minorHAnsi" w:hAnsiTheme="minorHAnsi"/>
                <w:sz w:val="22"/>
                <w:szCs w:val="22"/>
              </w:rPr>
              <w:t>Care Plans</w:t>
            </w:r>
          </w:p>
          <w:p w:rsidR="00CE3722" w:rsidRPr="00D875EF" w:rsidRDefault="00CE3722" w:rsidP="00D875E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Establish productive working relationships with pupils, acting as a role model and setting high expectations</w:t>
            </w:r>
          </w:p>
          <w:p w:rsidR="00CE3722" w:rsidRPr="00D875EF" w:rsidRDefault="00CE3722" w:rsidP="00D875E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Promote the inclusion and acceptance of all pupils within the classroom</w:t>
            </w:r>
          </w:p>
          <w:p w:rsidR="00CE3722" w:rsidRPr="00D875EF" w:rsidRDefault="00CE3722" w:rsidP="00D875E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 xml:space="preserve">Support pupils consistently whilst recognising and responding to their individual needs </w:t>
            </w:r>
          </w:p>
          <w:p w:rsidR="00CE3722" w:rsidRPr="00D875EF" w:rsidRDefault="00CE3722" w:rsidP="00D875E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Encourage pupils to interact and work co-operatively with others and engage all pupils in activities</w:t>
            </w:r>
          </w:p>
          <w:p w:rsidR="00CE3722" w:rsidRPr="00D875EF" w:rsidRDefault="00CE3722" w:rsidP="00D875E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Promote independence and employ strategies to recognise and reward achievement of self-reliance</w:t>
            </w:r>
          </w:p>
          <w:p w:rsidR="00CE3722" w:rsidRPr="00D875EF" w:rsidRDefault="00CE3722" w:rsidP="00D875EF">
            <w:pPr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 xml:space="preserve">Provide feedback to pupils in relation to progress and achievement </w:t>
            </w:r>
          </w:p>
        </w:tc>
      </w:tr>
      <w:tr w:rsidR="00CE3722" w:rsidRPr="00D875EF" w:rsidTr="00E8053E">
        <w:trPr>
          <w:cantSplit/>
        </w:trPr>
        <w:tc>
          <w:tcPr>
            <w:tcW w:w="10631" w:type="dxa"/>
            <w:tcBorders>
              <w:top w:val="nil"/>
              <w:right w:val="single" w:sz="4" w:space="0" w:color="auto"/>
            </w:tcBorders>
          </w:tcPr>
          <w:p w:rsidR="00CE3722" w:rsidRPr="00D875EF" w:rsidRDefault="00CE3722">
            <w:pPr>
              <w:pStyle w:val="Heading9"/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SUPPORT FOR THE TEACHER</w:t>
            </w:r>
          </w:p>
        </w:tc>
      </w:tr>
      <w:tr w:rsidR="00CE3722" w:rsidRPr="00D875EF" w:rsidTr="00E8053E">
        <w:trPr>
          <w:trHeight w:val="4965"/>
        </w:trPr>
        <w:tc>
          <w:tcPr>
            <w:tcW w:w="10631" w:type="dxa"/>
            <w:tcBorders>
              <w:bottom w:val="nil"/>
            </w:tcBorders>
            <w:vAlign w:val="center"/>
          </w:tcPr>
          <w:p w:rsidR="00CE3722" w:rsidRPr="00D875EF" w:rsidRDefault="00CE3722" w:rsidP="00D875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Work with the teacher to establish an appropriate learning environment</w:t>
            </w:r>
          </w:p>
          <w:p w:rsidR="00CE3722" w:rsidRPr="00D875EF" w:rsidRDefault="00CE3722" w:rsidP="00D875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Work with the teacher in lesson planning, evaluating and adjusting work plans as appropriate</w:t>
            </w:r>
          </w:p>
          <w:p w:rsidR="00CE3722" w:rsidRPr="00D875EF" w:rsidRDefault="00CE3722" w:rsidP="00D875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Monitor and evaluate pupils’ responses to learning activities through observation and planned recording of achievement against pre-determined learning objectives</w:t>
            </w:r>
          </w:p>
          <w:p w:rsidR="00CE3722" w:rsidRPr="00D875EF" w:rsidRDefault="00CE3722" w:rsidP="00D875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Provide objective and accurate feedback and reports as required, to the teacher on pupil achievement, progress and other matters, ensuring the availability of appropriate evidence</w:t>
            </w:r>
          </w:p>
          <w:p w:rsidR="00CE3722" w:rsidRPr="00D875EF" w:rsidRDefault="00CE3722" w:rsidP="00D875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Be responsible for keeping and updating records as agreed with the teacher, contributing to reviews of systems/records as requested</w:t>
            </w:r>
          </w:p>
          <w:p w:rsidR="00CE3722" w:rsidRPr="00D875EF" w:rsidRDefault="00CE3722" w:rsidP="00D875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Undertake marking of pupils’ work and accurately record achievement/progress</w:t>
            </w:r>
          </w:p>
          <w:p w:rsidR="00CE3722" w:rsidRPr="00D875EF" w:rsidRDefault="00CE3722" w:rsidP="00D875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Promote positive values, attitudes and good pupil behaviour, dealing promptly with conflict and incidents in line with established policy and encourage pupils to take responsibility for their own behaviour</w:t>
            </w:r>
          </w:p>
          <w:p w:rsidR="00CE3722" w:rsidRPr="00D875EF" w:rsidRDefault="00CE3722" w:rsidP="00D875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 xml:space="preserve">Liaise sensitively and effectively with parents/carers as agreed with the teacher within your role/responsibility and participate in feedback sessions/meetings with parents with, or as directed </w:t>
            </w:r>
          </w:p>
          <w:p w:rsidR="00CE3722" w:rsidRPr="00D875EF" w:rsidRDefault="00CE3722" w:rsidP="00D875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Administer and assess routine tests and invigilate exams/tests</w:t>
            </w:r>
          </w:p>
          <w:p w:rsidR="00CE3722" w:rsidRPr="00D875EF" w:rsidRDefault="00CE3722" w:rsidP="00D875EF">
            <w:pPr>
              <w:numPr>
                <w:ilvl w:val="0"/>
                <w:numId w:val="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Provide general clerical/admin. support e.g. administer coursework, produce worksheets for agreed activities etc.</w:t>
            </w:r>
          </w:p>
        </w:tc>
      </w:tr>
      <w:tr w:rsidR="00CE3722" w:rsidRPr="00D875EF" w:rsidTr="00E8053E">
        <w:trPr>
          <w:cantSplit/>
        </w:trPr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722" w:rsidRPr="00D875EF" w:rsidRDefault="00CE3722">
            <w:pPr>
              <w:pStyle w:val="Heading9"/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SUPPORT FOR THE CURRICULUM</w:t>
            </w:r>
          </w:p>
        </w:tc>
      </w:tr>
      <w:tr w:rsidR="00CE3722" w:rsidRPr="00D875EF" w:rsidTr="00E8053E">
        <w:trPr>
          <w:trHeight w:val="2534"/>
        </w:trPr>
        <w:tc>
          <w:tcPr>
            <w:tcW w:w="10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3722" w:rsidRPr="00D875EF" w:rsidRDefault="00CE3722" w:rsidP="00D875EF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Implement agreed learning activities/teaching programmes, adjusting activities according to pupil responses/needs</w:t>
            </w:r>
          </w:p>
          <w:p w:rsidR="00CE3722" w:rsidRPr="00D875EF" w:rsidRDefault="00CE3722" w:rsidP="00D875EF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Implement local and national learning strategies e.g. literacy, numeracy,  early years and make effective use of opportunities provided by other learning activities to support the development of relevant skills</w:t>
            </w:r>
          </w:p>
          <w:p w:rsidR="00CE3722" w:rsidRPr="00D875EF" w:rsidRDefault="00CE3722" w:rsidP="00D875EF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Support the use of ICT in learning activities and develop pupils’ competence and independence in its use</w:t>
            </w:r>
          </w:p>
          <w:p w:rsidR="00CE3722" w:rsidRPr="00D875EF" w:rsidRDefault="00CE3722" w:rsidP="00D875EF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 xml:space="preserve">Help pupils to access learning activities through specialist support </w:t>
            </w:r>
          </w:p>
          <w:p w:rsidR="00CE3722" w:rsidRPr="00E8053E" w:rsidRDefault="00CE3722" w:rsidP="00D875EF">
            <w:pPr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 xml:space="preserve">Determine the need for, prepare and maintain general and specialist equipment and resources </w:t>
            </w:r>
          </w:p>
          <w:p w:rsidR="00CE3722" w:rsidRPr="00D875EF" w:rsidRDefault="00CE3722" w:rsidP="00D875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E3722" w:rsidRPr="00D875EF" w:rsidRDefault="00CE3722">
      <w:pPr>
        <w:rPr>
          <w:rFonts w:asciiTheme="minorHAnsi" w:hAnsiTheme="minorHAnsi"/>
          <w:sz w:val="22"/>
          <w:szCs w:val="22"/>
        </w:rPr>
      </w:pPr>
      <w:r w:rsidRPr="00D875EF">
        <w:rPr>
          <w:rFonts w:asciiTheme="minorHAnsi" w:hAnsiTheme="minorHAnsi"/>
          <w:b/>
          <w:sz w:val="22"/>
          <w:szCs w:val="22"/>
        </w:rPr>
        <w:br w:type="page"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2"/>
      </w:tblGrid>
      <w:tr w:rsidR="00CE3722" w:rsidRPr="00D875EF" w:rsidTr="00E8053E">
        <w:trPr>
          <w:cantSplit/>
        </w:trPr>
        <w:tc>
          <w:tcPr>
            <w:tcW w:w="10802" w:type="dxa"/>
            <w:tcBorders>
              <w:top w:val="single" w:sz="4" w:space="0" w:color="auto"/>
              <w:right w:val="single" w:sz="4" w:space="0" w:color="auto"/>
            </w:tcBorders>
          </w:tcPr>
          <w:p w:rsidR="00CE3722" w:rsidRPr="00D875EF" w:rsidRDefault="00CE3722">
            <w:pPr>
              <w:pStyle w:val="Heading9"/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SUPPORT FOR THE SCHOOL</w:t>
            </w:r>
          </w:p>
        </w:tc>
      </w:tr>
      <w:tr w:rsidR="00CE3722" w:rsidRPr="00D875EF" w:rsidTr="00E8053E">
        <w:trPr>
          <w:trHeight w:val="3673"/>
        </w:trPr>
        <w:tc>
          <w:tcPr>
            <w:tcW w:w="10802" w:type="dxa"/>
            <w:vAlign w:val="center"/>
          </w:tcPr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Be aware of and comply with policies and procedures relating to child protection, health, safety and security, confidentiality and data protection, reporting all concerns to an appropriate person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Be aware of and support difference and ensure all pupils have equal access to opportunities to learn and develop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Contribute to the overall ethos/work/aims of the school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 xml:space="preserve">Establish constructive relationships and communicate with other agencies/professionals, in liaison with the teacher, to support achievement and progress of pupils 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Attend and participate in regular meetings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Participate in training and other learning activities as required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Recognise own strengths and areas of expertise and use these to advise and support others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Provide appropriate guidance and supervision and assist in the training and development of staff as appropriate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Undertake planned supervision of pupils’ out of school hours learning activities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Supervise pupils on visits, trips and out of school activities as required</w:t>
            </w:r>
          </w:p>
        </w:tc>
      </w:tr>
      <w:tr w:rsidR="00CE3722" w:rsidRPr="00D875EF" w:rsidTr="00E8053E">
        <w:trPr>
          <w:trHeight w:val="899"/>
        </w:trPr>
        <w:tc>
          <w:tcPr>
            <w:tcW w:w="10802" w:type="dxa"/>
            <w:tcBorders>
              <w:bottom w:val="single" w:sz="4" w:space="0" w:color="auto"/>
            </w:tcBorders>
            <w:vAlign w:val="center"/>
          </w:tcPr>
          <w:p w:rsidR="00CE3722" w:rsidRPr="00D875EF" w:rsidRDefault="00CE3722" w:rsidP="00D875EF">
            <w:p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The job holder may be required to undertake additional duties as could be reasonably required in exceptional or emergency situations.</w:t>
            </w:r>
          </w:p>
        </w:tc>
      </w:tr>
    </w:tbl>
    <w:p w:rsidR="00CE3722" w:rsidRPr="00D875EF" w:rsidRDefault="00CE3722">
      <w:pPr>
        <w:pStyle w:val="Heading7"/>
        <w:ind w:left="0"/>
        <w:rPr>
          <w:rFonts w:asciiTheme="minorHAnsi" w:hAnsiTheme="minorHAnsi"/>
          <w:sz w:val="22"/>
          <w:szCs w:val="22"/>
        </w:rPr>
      </w:pPr>
    </w:p>
    <w:p w:rsidR="00CE3722" w:rsidRPr="00D875EF" w:rsidRDefault="00CE3722">
      <w:pPr>
        <w:ind w:left="142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7966"/>
      </w:tblGrid>
      <w:tr w:rsidR="00CE3722" w:rsidRPr="00D875EF" w:rsidTr="00E8053E">
        <w:trPr>
          <w:trHeight w:val="810"/>
        </w:trPr>
        <w:tc>
          <w:tcPr>
            <w:tcW w:w="2836" w:type="dxa"/>
          </w:tcPr>
          <w:p w:rsidR="00CE3722" w:rsidRPr="00D875EF" w:rsidRDefault="00FC7A51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5EF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CE3722" w:rsidRPr="00D875EF">
              <w:rPr>
                <w:rFonts w:asciiTheme="minorHAnsi" w:hAnsiTheme="minorHAnsi"/>
                <w:b/>
                <w:sz w:val="22"/>
                <w:szCs w:val="22"/>
              </w:rPr>
              <w:t>TA3 - Experience</w:t>
            </w:r>
          </w:p>
          <w:p w:rsidR="00CE3722" w:rsidRPr="00D875EF" w:rsidRDefault="00CE37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66" w:type="dxa"/>
            <w:vAlign w:val="center"/>
          </w:tcPr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Experience working with children of relevant age and experience of people with Special Needs</w:t>
            </w:r>
          </w:p>
        </w:tc>
      </w:tr>
      <w:tr w:rsidR="00CE3722" w:rsidRPr="00D875EF" w:rsidTr="00E8053E">
        <w:trPr>
          <w:trHeight w:val="3389"/>
        </w:trPr>
        <w:tc>
          <w:tcPr>
            <w:tcW w:w="2836" w:type="dxa"/>
          </w:tcPr>
          <w:p w:rsidR="00CE3722" w:rsidRPr="00D875EF" w:rsidRDefault="00CE37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5EF">
              <w:rPr>
                <w:rFonts w:asciiTheme="minorHAnsi" w:hAnsiTheme="minorHAnsi"/>
                <w:b/>
                <w:sz w:val="22"/>
                <w:szCs w:val="22"/>
              </w:rPr>
              <w:t>Qualifications/Training</w:t>
            </w:r>
          </w:p>
          <w:p w:rsidR="00CE3722" w:rsidRPr="00D875EF" w:rsidRDefault="00CE37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66" w:type="dxa"/>
            <w:vAlign w:val="center"/>
          </w:tcPr>
          <w:p w:rsidR="00F56CF3" w:rsidRDefault="00F56CF3" w:rsidP="00E805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ESSENTIAL</w:t>
            </w:r>
          </w:p>
          <w:p w:rsidR="00CE3722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 xml:space="preserve">Very good numeracy/literacy skills – equivalent to </w:t>
            </w:r>
            <w:r w:rsidR="00F56CF3">
              <w:rPr>
                <w:rFonts w:asciiTheme="minorHAnsi" w:hAnsiTheme="minorHAnsi"/>
                <w:sz w:val="22"/>
                <w:szCs w:val="22"/>
              </w:rPr>
              <w:t>a grade C or above</w:t>
            </w:r>
            <w:r w:rsidR="00F56CF3" w:rsidRPr="00D875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875EF">
              <w:rPr>
                <w:rFonts w:asciiTheme="minorHAnsi" w:hAnsiTheme="minorHAnsi"/>
                <w:sz w:val="22"/>
                <w:szCs w:val="22"/>
              </w:rPr>
              <w:t>GCSE/NVQ Level 2 in English and Maths</w:t>
            </w:r>
          </w:p>
          <w:p w:rsidR="00F56CF3" w:rsidRDefault="00F56CF3" w:rsidP="00E8053E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  <w:p w:rsidR="00F56CF3" w:rsidRPr="00D875EF" w:rsidRDefault="00F56CF3" w:rsidP="00E8053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DESIRABLE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NVQ 3 for Teaching Assistants or equivalent qualification or experience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 xml:space="preserve">Training in the relevant strategies especially </w:t>
            </w:r>
            <w:proofErr w:type="spellStart"/>
            <w:r w:rsidRPr="00D875EF">
              <w:rPr>
                <w:rFonts w:asciiTheme="minorHAnsi" w:hAnsiTheme="minorHAnsi"/>
                <w:sz w:val="22"/>
                <w:szCs w:val="22"/>
              </w:rPr>
              <w:t>asd</w:t>
            </w:r>
            <w:proofErr w:type="spellEnd"/>
            <w:r w:rsidRPr="00D875EF">
              <w:rPr>
                <w:rFonts w:asciiTheme="minorHAnsi" w:hAnsiTheme="minorHAnsi"/>
                <w:sz w:val="22"/>
                <w:szCs w:val="22"/>
              </w:rPr>
              <w:t>-specific and also in particular curriculum or specific learning area</w:t>
            </w:r>
            <w:r w:rsidR="00FC7A51" w:rsidRPr="00D875EF">
              <w:rPr>
                <w:rFonts w:asciiTheme="minorHAnsi" w:hAnsiTheme="minorHAnsi"/>
                <w:sz w:val="22"/>
                <w:szCs w:val="22"/>
              </w:rPr>
              <w:t>s e</w:t>
            </w:r>
            <w:r w:rsidRPr="00D875EF">
              <w:rPr>
                <w:rFonts w:asciiTheme="minorHAnsi" w:hAnsiTheme="minorHAnsi"/>
                <w:sz w:val="22"/>
                <w:szCs w:val="22"/>
              </w:rPr>
              <w:t xml:space="preserve">.g. bi-lingual, sign language, dyslexia, ICT, maths, </w:t>
            </w:r>
            <w:r w:rsidR="00FC7A51" w:rsidRPr="00D875EF">
              <w:rPr>
                <w:rFonts w:asciiTheme="minorHAnsi" w:hAnsiTheme="minorHAnsi"/>
                <w:sz w:val="22"/>
                <w:szCs w:val="22"/>
              </w:rPr>
              <w:t>literacy/</w:t>
            </w:r>
            <w:r w:rsidRPr="00D875EF">
              <w:rPr>
                <w:rFonts w:asciiTheme="minorHAnsi" w:hAnsiTheme="minorHAnsi"/>
                <w:sz w:val="22"/>
                <w:szCs w:val="22"/>
              </w:rPr>
              <w:t>English, etc.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Appropriate first aid/emergency training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Must be willing to undertake further specialist training</w:t>
            </w:r>
          </w:p>
        </w:tc>
      </w:tr>
      <w:tr w:rsidR="00CE3722" w:rsidRPr="00D875EF" w:rsidTr="00E8053E">
        <w:trPr>
          <w:trHeight w:val="3764"/>
        </w:trPr>
        <w:tc>
          <w:tcPr>
            <w:tcW w:w="2836" w:type="dxa"/>
          </w:tcPr>
          <w:p w:rsidR="00CE3722" w:rsidRPr="00D875EF" w:rsidRDefault="00CE37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75EF">
              <w:rPr>
                <w:rFonts w:asciiTheme="minorHAnsi" w:hAnsiTheme="minorHAnsi"/>
                <w:b/>
                <w:sz w:val="22"/>
                <w:szCs w:val="22"/>
              </w:rPr>
              <w:t>Knowledge/Skills</w:t>
            </w:r>
          </w:p>
          <w:p w:rsidR="00CE3722" w:rsidRPr="00D875EF" w:rsidRDefault="00CE37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966" w:type="dxa"/>
            <w:vAlign w:val="center"/>
          </w:tcPr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Can use ICT effectively to support learning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 xml:space="preserve">Use of other equipment technology – </w:t>
            </w:r>
            <w:r w:rsidR="0056535C">
              <w:rPr>
                <w:rFonts w:asciiTheme="minorHAnsi" w:hAnsiTheme="minorHAnsi"/>
                <w:sz w:val="22"/>
                <w:szCs w:val="22"/>
              </w:rPr>
              <w:t>iPad</w:t>
            </w:r>
            <w:r w:rsidRPr="00D875EF">
              <w:rPr>
                <w:rFonts w:asciiTheme="minorHAnsi" w:hAnsiTheme="minorHAnsi"/>
                <w:sz w:val="22"/>
                <w:szCs w:val="22"/>
              </w:rPr>
              <w:t>, photocopier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Full working knowledge of relevant polices/codes of practice and awareness of relevant legislation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Working knowledge of national/foundation stage curriculum and other relevant learning programmes/strategies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 xml:space="preserve">Understanding of </w:t>
            </w:r>
            <w:r w:rsidR="0056535C">
              <w:rPr>
                <w:rFonts w:asciiTheme="minorHAnsi" w:hAnsiTheme="minorHAnsi"/>
                <w:sz w:val="22"/>
                <w:szCs w:val="22"/>
              </w:rPr>
              <w:t>ASD</w:t>
            </w:r>
            <w:r w:rsidR="0056535C" w:rsidRPr="00D875E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875EF">
              <w:rPr>
                <w:rFonts w:asciiTheme="minorHAnsi" w:hAnsiTheme="minorHAnsi"/>
                <w:sz w:val="22"/>
                <w:szCs w:val="22"/>
              </w:rPr>
              <w:t>and principles of child development and learning processes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Ability to self-evaluate learning needs and actively seek learning opportunities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Ability to relate well to children and adults</w:t>
            </w:r>
          </w:p>
          <w:p w:rsidR="00CE3722" w:rsidRPr="00D875EF" w:rsidRDefault="00CE3722" w:rsidP="00D875EF">
            <w:pPr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</w:rPr>
            </w:pPr>
            <w:r w:rsidRPr="00D875EF">
              <w:rPr>
                <w:rFonts w:asciiTheme="minorHAnsi" w:hAnsiTheme="minorHAnsi"/>
                <w:sz w:val="22"/>
                <w:szCs w:val="22"/>
              </w:rPr>
              <w:t>Work constructively as part of a team, understanding classroom roles and responsibilities and your own position within these</w:t>
            </w:r>
            <w:r w:rsidR="00E8053E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CE3722" w:rsidRDefault="00CE3722" w:rsidP="00E8053E">
      <w:pPr>
        <w:pStyle w:val="Heading7"/>
        <w:ind w:left="0"/>
      </w:pPr>
    </w:p>
    <w:sectPr w:rsidR="00CE3722" w:rsidSect="00E8053E">
      <w:footerReference w:type="default" r:id="rId10"/>
      <w:type w:val="oddPage"/>
      <w:pgSz w:w="11907" w:h="16840" w:code="9"/>
      <w:pgMar w:top="709" w:right="284" w:bottom="425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EBD" w:rsidRDefault="00D05EBD">
      <w:r>
        <w:separator/>
      </w:r>
    </w:p>
  </w:endnote>
  <w:endnote w:type="continuationSeparator" w:id="0">
    <w:p w:rsidR="00D05EBD" w:rsidRDefault="00D0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62" w:rsidRDefault="009E5662">
    <w:pPr>
      <w:pStyle w:val="Footer"/>
      <w:rPr>
        <w:rFonts w:ascii="Comic Sans MS" w:hAnsi="Comic Sans MS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EBD" w:rsidRDefault="00D05EBD">
      <w:r>
        <w:separator/>
      </w:r>
    </w:p>
  </w:footnote>
  <w:footnote w:type="continuationSeparator" w:id="0">
    <w:p w:rsidR="00D05EBD" w:rsidRDefault="00D0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605"/>
    <w:multiLevelType w:val="hybridMultilevel"/>
    <w:tmpl w:val="D15C669A"/>
    <w:lvl w:ilvl="0" w:tplc="C494D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42D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6DC6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B4F0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0A87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DC3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E04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045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A4C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E795B"/>
    <w:multiLevelType w:val="hybridMultilevel"/>
    <w:tmpl w:val="D0B2CE86"/>
    <w:lvl w:ilvl="0" w:tplc="9EF46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0F2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E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85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3E27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88A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822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C0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0AF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AE5"/>
    <w:multiLevelType w:val="hybridMultilevel"/>
    <w:tmpl w:val="CE96FA8A"/>
    <w:lvl w:ilvl="0" w:tplc="14461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0237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BEC8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89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5CAF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5EC3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98A4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81A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CCF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60C26"/>
    <w:multiLevelType w:val="hybridMultilevel"/>
    <w:tmpl w:val="A2062E3E"/>
    <w:lvl w:ilvl="0" w:tplc="E3DE5B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0C66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0ED9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C4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CAC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DE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2CA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88B2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C291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C6E3E"/>
    <w:multiLevelType w:val="hybridMultilevel"/>
    <w:tmpl w:val="3FA2A234"/>
    <w:lvl w:ilvl="0" w:tplc="B1B2A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A83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F4F4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C2A0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14C0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16E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0A6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C03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AEE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3EB"/>
    <w:multiLevelType w:val="hybridMultilevel"/>
    <w:tmpl w:val="F64E9ADC"/>
    <w:lvl w:ilvl="0" w:tplc="229AB5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5EED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7CD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E6F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9454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0E1C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015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E6E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DC41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037046"/>
    <w:multiLevelType w:val="hybridMultilevel"/>
    <w:tmpl w:val="E2789FD0"/>
    <w:lvl w:ilvl="0" w:tplc="15C6B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5E9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D07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D0E4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C28E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7418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8E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AEF8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768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D04F6"/>
    <w:multiLevelType w:val="hybridMultilevel"/>
    <w:tmpl w:val="F75082C6"/>
    <w:lvl w:ilvl="0" w:tplc="6900B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200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0C8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025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065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5A03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4C1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487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220C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82458"/>
    <w:multiLevelType w:val="hybridMultilevel"/>
    <w:tmpl w:val="D540899C"/>
    <w:lvl w:ilvl="0" w:tplc="B58646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FA09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80E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56C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A6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E4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7EED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46D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3E75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2E15"/>
    <w:multiLevelType w:val="hybridMultilevel"/>
    <w:tmpl w:val="48A8E4E2"/>
    <w:lvl w:ilvl="0" w:tplc="A58C9D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948E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AE90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230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CAE8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506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608F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826D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8A1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FD7FA2"/>
    <w:multiLevelType w:val="hybridMultilevel"/>
    <w:tmpl w:val="920E8524"/>
    <w:lvl w:ilvl="0" w:tplc="86B668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0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5C2D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66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DEFF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DCC6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B24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5A13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3021F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5C21A9"/>
    <w:multiLevelType w:val="hybridMultilevel"/>
    <w:tmpl w:val="9FBED1B2"/>
    <w:lvl w:ilvl="0" w:tplc="21BC8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24DB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03E86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5E7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28EC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7A6F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6633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EC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283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E48A0"/>
    <w:multiLevelType w:val="hybridMultilevel"/>
    <w:tmpl w:val="A8823588"/>
    <w:lvl w:ilvl="0" w:tplc="DFB6DA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A0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CCC2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9E7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2E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92E75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A7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50E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F4E7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17EBF"/>
    <w:multiLevelType w:val="hybridMultilevel"/>
    <w:tmpl w:val="750EF93A"/>
    <w:lvl w:ilvl="0" w:tplc="2AE2A3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ED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808E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9E4F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F2FF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4EC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A4F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48B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FC7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C6673"/>
    <w:multiLevelType w:val="hybridMultilevel"/>
    <w:tmpl w:val="233C010A"/>
    <w:lvl w:ilvl="0" w:tplc="B0902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0A0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341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8F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5061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845E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F83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8E6F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16CA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552DC"/>
    <w:multiLevelType w:val="hybridMultilevel"/>
    <w:tmpl w:val="F8569882"/>
    <w:lvl w:ilvl="0" w:tplc="666EF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83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2A6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9260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A2C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E92F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4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07E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E003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868BE"/>
    <w:multiLevelType w:val="hybridMultilevel"/>
    <w:tmpl w:val="FC5AAC3C"/>
    <w:lvl w:ilvl="0" w:tplc="1A4C21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B090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DA81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28BC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8E3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8A96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2C4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4E6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C3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2F8C"/>
    <w:multiLevelType w:val="hybridMultilevel"/>
    <w:tmpl w:val="8AA0A404"/>
    <w:lvl w:ilvl="0" w:tplc="E64C7E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A2DD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E8D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28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0058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B6C3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32C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F0C0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4E5D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321E"/>
    <w:multiLevelType w:val="hybridMultilevel"/>
    <w:tmpl w:val="CED8DAD2"/>
    <w:lvl w:ilvl="0" w:tplc="C9183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3405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D6C8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D01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C2D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26B5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1461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401F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224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6067C"/>
    <w:multiLevelType w:val="hybridMultilevel"/>
    <w:tmpl w:val="E7E6FA3A"/>
    <w:lvl w:ilvl="0" w:tplc="5FA6CE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52C8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7823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05C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2E6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9CA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6AE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26B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DA7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629AB"/>
    <w:multiLevelType w:val="hybridMultilevel"/>
    <w:tmpl w:val="7E38A5A0"/>
    <w:lvl w:ilvl="0" w:tplc="4BC42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FA2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F21F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2C4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2EB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E447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64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A9C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1A8C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F0308"/>
    <w:multiLevelType w:val="hybridMultilevel"/>
    <w:tmpl w:val="D2CA3662"/>
    <w:lvl w:ilvl="0" w:tplc="9C8296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CEAB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4456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50B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0FA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40AE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821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366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021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F68CA"/>
    <w:multiLevelType w:val="hybridMultilevel"/>
    <w:tmpl w:val="A7560D08"/>
    <w:lvl w:ilvl="0" w:tplc="47200D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F621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A221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6E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54F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E64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48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642C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38B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516B6"/>
    <w:multiLevelType w:val="hybridMultilevel"/>
    <w:tmpl w:val="053E793A"/>
    <w:lvl w:ilvl="0" w:tplc="71206B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EF7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3854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7240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900C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9AD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846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D042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C04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DB623F"/>
    <w:multiLevelType w:val="hybridMultilevel"/>
    <w:tmpl w:val="A4248190"/>
    <w:lvl w:ilvl="0" w:tplc="9EB64B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483D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8A07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23E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60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7AA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E20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4400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022D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C6A28"/>
    <w:multiLevelType w:val="hybridMultilevel"/>
    <w:tmpl w:val="87E84B38"/>
    <w:lvl w:ilvl="0" w:tplc="B450F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48DE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DE81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4295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DC9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584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56F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881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8E7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7"/>
  </w:num>
  <w:num w:numId="4">
    <w:abstractNumId w:val="24"/>
  </w:num>
  <w:num w:numId="5">
    <w:abstractNumId w:val="3"/>
  </w:num>
  <w:num w:numId="6">
    <w:abstractNumId w:val="13"/>
  </w:num>
  <w:num w:numId="7">
    <w:abstractNumId w:val="22"/>
  </w:num>
  <w:num w:numId="8">
    <w:abstractNumId w:val="14"/>
  </w:num>
  <w:num w:numId="9">
    <w:abstractNumId w:val="18"/>
  </w:num>
  <w:num w:numId="10">
    <w:abstractNumId w:val="10"/>
  </w:num>
  <w:num w:numId="11">
    <w:abstractNumId w:val="8"/>
  </w:num>
  <w:num w:numId="12">
    <w:abstractNumId w:val="19"/>
  </w:num>
  <w:num w:numId="13">
    <w:abstractNumId w:val="5"/>
  </w:num>
  <w:num w:numId="14">
    <w:abstractNumId w:val="16"/>
  </w:num>
  <w:num w:numId="15">
    <w:abstractNumId w:val="2"/>
  </w:num>
  <w:num w:numId="16">
    <w:abstractNumId w:val="6"/>
  </w:num>
  <w:num w:numId="17">
    <w:abstractNumId w:val="15"/>
  </w:num>
  <w:num w:numId="18">
    <w:abstractNumId w:val="11"/>
  </w:num>
  <w:num w:numId="19">
    <w:abstractNumId w:val="1"/>
  </w:num>
  <w:num w:numId="20">
    <w:abstractNumId w:val="21"/>
  </w:num>
  <w:num w:numId="21">
    <w:abstractNumId w:val="23"/>
  </w:num>
  <w:num w:numId="22">
    <w:abstractNumId w:val="7"/>
  </w:num>
  <w:num w:numId="23">
    <w:abstractNumId w:val="9"/>
  </w:num>
  <w:num w:numId="24">
    <w:abstractNumId w:val="12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22"/>
    <w:rsid w:val="00091432"/>
    <w:rsid w:val="00252A77"/>
    <w:rsid w:val="00313833"/>
    <w:rsid w:val="003E7B23"/>
    <w:rsid w:val="004350F3"/>
    <w:rsid w:val="004F7238"/>
    <w:rsid w:val="0056535C"/>
    <w:rsid w:val="00651DDB"/>
    <w:rsid w:val="00680676"/>
    <w:rsid w:val="006922DF"/>
    <w:rsid w:val="00747339"/>
    <w:rsid w:val="00854F1D"/>
    <w:rsid w:val="00866097"/>
    <w:rsid w:val="009E5662"/>
    <w:rsid w:val="00A651C4"/>
    <w:rsid w:val="00C578FF"/>
    <w:rsid w:val="00CE3722"/>
    <w:rsid w:val="00D05EBD"/>
    <w:rsid w:val="00D875EF"/>
    <w:rsid w:val="00DB119F"/>
    <w:rsid w:val="00E21DCC"/>
    <w:rsid w:val="00E47458"/>
    <w:rsid w:val="00E74197"/>
    <w:rsid w:val="00E8053E"/>
    <w:rsid w:val="00F53B8C"/>
    <w:rsid w:val="00F54EF6"/>
    <w:rsid w:val="00F56CF3"/>
    <w:rsid w:val="00FC4A13"/>
    <w:rsid w:val="00FC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A2E6A1-6B72-422B-A779-91250942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77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ind w:left="-993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142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Frutiger 45 Light" w:hAnsi="Frutiger 45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350DE6E694F449C8EE63E44EFF4E0" ma:contentTypeVersion="0" ma:contentTypeDescription="Create a new document." ma:contentTypeScope="" ma:versionID="7b82daa296abbc68375fb8348760e52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F06118-7B68-47C2-89D8-1A58288BB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50B1F49-A38A-43B4-B690-193171E8E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14EC66-B702-4AB3-9F2B-6F13DD5C26E6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811</Words>
  <Characters>5158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for Pupils</vt:lpstr>
    </vt:vector>
  </TitlesOfParts>
  <Company>Essex County Council</Company>
  <LinksUpToDate>false</LinksUpToDate>
  <CharactersWithSpaces>5958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for Pupils</dc:title>
  <dc:subject/>
  <dc:creator>Learning Services</dc:creator>
  <cp:keywords/>
  <cp:lastModifiedBy>Hall, Katy</cp:lastModifiedBy>
  <cp:revision>3</cp:revision>
  <cp:lastPrinted>2016-09-12T08:28:00Z</cp:lastPrinted>
  <dcterms:created xsi:type="dcterms:W3CDTF">2020-02-10T15:14:00Z</dcterms:created>
  <dcterms:modified xsi:type="dcterms:W3CDTF">2020-02-10T15:16:00Z</dcterms:modified>
</cp:coreProperties>
</file>