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053" w:rsidRDefault="006B6053">
      <w:r>
        <w:rPr>
          <w:noProof/>
          <w:lang w:val="en-GB" w:eastAsia="en-GB"/>
        </w:rPr>
        <w:drawing>
          <wp:anchor distT="0" distB="0" distL="114300" distR="114300" simplePos="0" relativeHeight="251660288" behindDoc="0" locked="0" layoutInCell="1" allowOverlap="1" wp14:anchorId="591EF6D3" wp14:editId="13EFF238">
            <wp:simplePos x="0" y="0"/>
            <wp:positionH relativeFrom="column">
              <wp:posOffset>2857500</wp:posOffset>
            </wp:positionH>
            <wp:positionV relativeFrom="paragraph">
              <wp:posOffset>47625</wp:posOffset>
            </wp:positionV>
            <wp:extent cx="1076325" cy="996382"/>
            <wp:effectExtent l="0" t="0" r="0" b="0"/>
            <wp:wrapNone/>
            <wp:docPr id="2" name="Picture 2" descr="bellingham sports logo m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lingham sports logo march"/>
                    <pic:cNvPicPr>
                      <a:picLocks noChangeAspect="1" noChangeArrowheads="1"/>
                    </pic:cNvPicPr>
                  </pic:nvPicPr>
                  <pic:blipFill>
                    <a:blip r:embed="rId6">
                      <a:extLst>
                        <a:ext uri="{28A0092B-C50C-407E-A947-70E740481C1C}">
                          <a14:useLocalDpi xmlns:a14="http://schemas.microsoft.com/office/drawing/2010/main" val="0"/>
                        </a:ext>
                      </a:extLst>
                    </a:blip>
                    <a:srcRect l="10399" r="15096" b="42937"/>
                    <a:stretch>
                      <a:fillRect/>
                    </a:stretch>
                  </pic:blipFill>
                  <pic:spPr bwMode="auto">
                    <a:xfrm>
                      <a:off x="0" y="0"/>
                      <a:ext cx="1076325" cy="9963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053" w:rsidRDefault="006B6053"/>
    <w:p w:rsidR="006B6053" w:rsidRDefault="006B6053"/>
    <w:p w:rsidR="006B6053" w:rsidRDefault="00B315D9">
      <w:r>
        <w:rPr>
          <w:noProof/>
          <w:lang w:val="en-GB" w:eastAsia="en-GB"/>
        </w:rPr>
        <w:drawing>
          <wp:anchor distT="0" distB="0" distL="114300" distR="114300" simplePos="0" relativeHeight="251659264" behindDoc="0" locked="0" layoutInCell="1" allowOverlap="1" wp14:anchorId="02156BAD" wp14:editId="0AD07DC1">
            <wp:simplePos x="0" y="0"/>
            <wp:positionH relativeFrom="column">
              <wp:posOffset>-3057525</wp:posOffset>
            </wp:positionH>
            <wp:positionV relativeFrom="paragraph">
              <wp:posOffset>116840</wp:posOffset>
            </wp:positionV>
            <wp:extent cx="1421765" cy="1390650"/>
            <wp:effectExtent l="0" t="0" r="6985" b="0"/>
            <wp:wrapNone/>
            <wp:docPr id="1" name="Picture 1" descr="bellingham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llingham firs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1765" cy="1390650"/>
                    </a:xfrm>
                    <a:prstGeom prst="rect">
                      <a:avLst/>
                    </a:prstGeom>
                    <a:noFill/>
                  </pic:spPr>
                </pic:pic>
              </a:graphicData>
            </a:graphic>
            <wp14:sizeRelH relativeFrom="page">
              <wp14:pctWidth>0</wp14:pctWidth>
            </wp14:sizeRelH>
            <wp14:sizeRelV relativeFrom="page">
              <wp14:pctHeight>0</wp14:pctHeight>
            </wp14:sizeRelV>
          </wp:anchor>
        </w:drawing>
      </w:r>
    </w:p>
    <w:p w:rsidR="006B6053" w:rsidRDefault="006B6053"/>
    <w:p w:rsidR="006F1DE5" w:rsidRDefault="006F1DE5"/>
    <w:p w:rsidR="005311E4" w:rsidRDefault="00B315D9">
      <w:r>
        <w:rPr>
          <w:noProof/>
          <w:lang w:val="en-GB" w:eastAsia="en-GB"/>
        </w:rPr>
        <mc:AlternateContent>
          <mc:Choice Requires="wps">
            <w:drawing>
              <wp:anchor distT="0" distB="0" distL="114300" distR="114300" simplePos="0" relativeHeight="251661312" behindDoc="0" locked="0" layoutInCell="1" allowOverlap="1" wp14:anchorId="596CD2E4" wp14:editId="3EE34A19">
                <wp:simplePos x="0" y="0"/>
                <wp:positionH relativeFrom="column">
                  <wp:posOffset>2133600</wp:posOffset>
                </wp:positionH>
                <wp:positionV relativeFrom="paragraph">
                  <wp:posOffset>24765</wp:posOffset>
                </wp:positionV>
                <wp:extent cx="2371725" cy="5238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37172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5A34" w:rsidRPr="00635A34" w:rsidRDefault="00635A34" w:rsidP="006B6053">
                            <w:pPr>
                              <w:jc w:val="center"/>
                              <w:rPr>
                                <w:rFonts w:ascii="Tahoma" w:hAnsi="Tahoma" w:cs="Tahoma"/>
                                <w:b/>
                                <w:lang w:val="en-GB"/>
                              </w:rPr>
                            </w:pPr>
                            <w:r w:rsidRPr="00497CFC">
                              <w:rPr>
                                <w:rFonts w:ascii="Tahoma" w:hAnsi="Tahoma" w:cs="Tahoma"/>
                                <w:b/>
                                <w:lang w:val="en-GB"/>
                              </w:rPr>
                              <w:t>Bellingham Middle School</w:t>
                            </w:r>
                          </w:p>
                          <w:p w:rsidR="00635A34" w:rsidRPr="002F03B7" w:rsidRDefault="00635A34" w:rsidP="006B6053">
                            <w:pPr>
                              <w:jc w:val="center"/>
                              <w:rPr>
                                <w:rFonts w:ascii="Bradley Hand ITC" w:hAnsi="Bradley Hand ITC" w:cs="Tahoma"/>
                                <w:b/>
                                <w:i/>
                                <w:color w:val="FF0000"/>
                                <w:sz w:val="28"/>
                                <w:szCs w:val="28"/>
                                <w:lang w:val="en-GB"/>
                              </w:rPr>
                            </w:pPr>
                            <w:r w:rsidRPr="002F03B7">
                              <w:rPr>
                                <w:rFonts w:ascii="Bradley Hand ITC" w:hAnsi="Bradley Hand ITC" w:cs="Tahoma"/>
                                <w:b/>
                                <w:i/>
                                <w:color w:val="FF0000"/>
                                <w:sz w:val="28"/>
                                <w:szCs w:val="28"/>
                                <w:lang w:val="en-GB"/>
                              </w:rPr>
                              <w:t>Inspiring learning</w:t>
                            </w:r>
                          </w:p>
                          <w:p w:rsidR="00635A34" w:rsidRDefault="00635A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68pt;margin-top:1.95pt;width:186.7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" fillcolor="white [3201]" strokeweight=".5pt">
                <v:textbox>
                  <w:txbxContent>
                    <w:p w:rsidR="00635A34" w:rsidRPr="00635A34" w:rsidRDefault="00635A34" w:rsidP="006B6053">
                      <w:pPr>
                        <w:jc w:val="center"/>
                        <w:rPr>
                          <w:rFonts w:ascii="Tahoma" w:hAnsi="Tahoma" w:cs="Tahoma"/>
                          <w:b/>
                          <w:lang w:val="en-GB"/>
                        </w:rPr>
                      </w:pPr>
                      <w:r w:rsidRPr="00497CFC">
                        <w:rPr>
                          <w:rFonts w:ascii="Tahoma" w:hAnsi="Tahoma" w:cs="Tahoma"/>
                          <w:b/>
                          <w:lang w:val="en-GB"/>
                        </w:rPr>
                        <w:t>Bellingham Middle School</w:t>
                      </w:r>
                    </w:p>
                    <w:p w:rsidR="00635A34" w:rsidRPr="002F03B7" w:rsidRDefault="00635A34" w:rsidP="006B6053">
                      <w:pPr>
                        <w:jc w:val="center"/>
                        <w:rPr>
                          <w:rFonts w:ascii="Bradley Hand ITC" w:hAnsi="Bradley Hand ITC" w:cs="Tahoma"/>
                          <w:b/>
                          <w:i/>
                          <w:color w:val="FF0000"/>
                          <w:sz w:val="28"/>
                          <w:szCs w:val="28"/>
                          <w:lang w:val="en-GB"/>
                        </w:rPr>
                      </w:pPr>
                      <w:r w:rsidRPr="002F03B7">
                        <w:rPr>
                          <w:rFonts w:ascii="Bradley Hand ITC" w:hAnsi="Bradley Hand ITC" w:cs="Tahoma"/>
                          <w:b/>
                          <w:i/>
                          <w:color w:val="FF0000"/>
                          <w:sz w:val="28"/>
                          <w:szCs w:val="28"/>
                          <w:lang w:val="en-GB"/>
                        </w:rPr>
                        <w:t>Inspiring learning</w:t>
                      </w:r>
                    </w:p>
                    <w:p w:rsidR="00635A34" w:rsidRDefault="00635A34"/>
                  </w:txbxContent>
                </v:textbox>
              </v:shape>
            </w:pict>
          </mc:Fallback>
        </mc:AlternateContent>
      </w:r>
    </w:p>
    <w:p w:rsidR="005311E4" w:rsidRDefault="005311E4"/>
    <w:p w:rsidR="00920990" w:rsidRDefault="00920990"/>
    <w:p w:rsidR="00920990" w:rsidRPr="00920990" w:rsidRDefault="00920990" w:rsidP="00920990">
      <w:pPr>
        <w:rPr>
          <w:rFonts w:ascii="Arial" w:hAnsi="Arial" w:cs="Arial"/>
        </w:rPr>
      </w:pPr>
      <w:r w:rsidRPr="00920990">
        <w:rPr>
          <w:rFonts w:ascii="Arial" w:hAnsi="Arial" w:cs="Arial"/>
        </w:rPr>
        <w:t>Dear Candidate,</w:t>
      </w:r>
    </w:p>
    <w:p w:rsidR="00920990" w:rsidRPr="00920990" w:rsidRDefault="00920990" w:rsidP="00920990">
      <w:pPr>
        <w:rPr>
          <w:rFonts w:ascii="Arial" w:hAnsi="Arial" w:cs="Arial"/>
        </w:rPr>
      </w:pPr>
    </w:p>
    <w:p w:rsidR="00920990" w:rsidRPr="00920990" w:rsidRDefault="00920990" w:rsidP="00920990">
      <w:pPr>
        <w:rPr>
          <w:rFonts w:ascii="Arial" w:hAnsi="Arial" w:cs="Arial"/>
        </w:rPr>
      </w:pPr>
      <w:r w:rsidRPr="00920990">
        <w:rPr>
          <w:rFonts w:ascii="Arial" w:hAnsi="Arial" w:cs="Arial"/>
        </w:rPr>
        <w:t xml:space="preserve">Thank you for expressing an interest in the post of </w:t>
      </w:r>
      <w:r w:rsidR="00B315D9">
        <w:rPr>
          <w:rFonts w:ascii="Arial" w:hAnsi="Arial" w:cs="Arial"/>
        </w:rPr>
        <w:t>Teaching Assistant at Bellingham Middle</w:t>
      </w:r>
      <w:r w:rsidRPr="00920990">
        <w:rPr>
          <w:rFonts w:ascii="Arial" w:hAnsi="Arial" w:cs="Arial"/>
        </w:rPr>
        <w:t>.</w:t>
      </w:r>
    </w:p>
    <w:p w:rsidR="00920990" w:rsidRPr="00920990" w:rsidRDefault="00920990" w:rsidP="00920990">
      <w:pPr>
        <w:rPr>
          <w:rFonts w:ascii="Arial" w:hAnsi="Arial" w:cs="Arial"/>
        </w:rPr>
      </w:pPr>
    </w:p>
    <w:p w:rsidR="00920990" w:rsidRPr="00920990" w:rsidRDefault="00920990" w:rsidP="00920990">
      <w:pPr>
        <w:rPr>
          <w:rFonts w:ascii="Arial" w:hAnsi="Arial" w:cs="Arial"/>
        </w:rPr>
      </w:pPr>
      <w:r w:rsidRPr="00920990">
        <w:rPr>
          <w:rFonts w:ascii="Arial" w:hAnsi="Arial" w:cs="Arial"/>
        </w:rPr>
        <w:t xml:space="preserve">The school has a catchment area of many hundreds of square miles, stretching from the Scottish border in the North to Wark in the South, and due to the large geographical area we have children from a diverse range of backgrounds who all add to the warm and supportive atmosphere in the school. The village of Bellingham is the hub for this part of the North Tyne valley, providing local amenities such as shops, a health </w:t>
      </w:r>
      <w:proofErr w:type="spellStart"/>
      <w:r w:rsidR="001A47DB">
        <w:rPr>
          <w:rFonts w:ascii="Arial" w:hAnsi="Arial" w:cs="Arial"/>
        </w:rPr>
        <w:t>centre</w:t>
      </w:r>
      <w:proofErr w:type="spellEnd"/>
      <w:r w:rsidRPr="00920990">
        <w:rPr>
          <w:rFonts w:ascii="Arial" w:hAnsi="Arial" w:cs="Arial"/>
        </w:rPr>
        <w:t xml:space="preserve"> and library for the 1500 inhabitants of the village and the wider rural community. Kielder Water and other attractions are nearby, providing extensive opportunities for leisure activities and exciting outdoor learning experiences for the children.</w:t>
      </w:r>
    </w:p>
    <w:p w:rsidR="00920990" w:rsidRPr="00920990" w:rsidRDefault="00920990" w:rsidP="00920990">
      <w:pPr>
        <w:rPr>
          <w:rFonts w:ascii="Arial" w:hAnsi="Arial" w:cs="Arial"/>
        </w:rPr>
      </w:pPr>
    </w:p>
    <w:p w:rsidR="00920990" w:rsidRPr="00920990" w:rsidRDefault="00920990" w:rsidP="00920990">
      <w:pPr>
        <w:rPr>
          <w:rFonts w:ascii="Arial" w:hAnsi="Arial" w:cs="Arial"/>
        </w:rPr>
      </w:pPr>
    </w:p>
    <w:p w:rsidR="00920990" w:rsidRPr="00920990" w:rsidRDefault="00920990" w:rsidP="00920990">
      <w:pPr>
        <w:rPr>
          <w:rFonts w:ascii="Arial" w:hAnsi="Arial" w:cs="Arial"/>
        </w:rPr>
      </w:pPr>
      <w:r w:rsidRPr="00920990">
        <w:rPr>
          <w:rFonts w:ascii="Arial" w:hAnsi="Arial" w:cs="Arial"/>
        </w:rPr>
        <w:t>Please find enclosed a copy of the job description and the person specification.</w:t>
      </w:r>
    </w:p>
    <w:p w:rsidR="00920990" w:rsidRPr="00920990" w:rsidRDefault="00920990" w:rsidP="00920990">
      <w:pPr>
        <w:rPr>
          <w:rFonts w:ascii="Arial" w:hAnsi="Arial" w:cs="Arial"/>
        </w:rPr>
      </w:pPr>
    </w:p>
    <w:p w:rsidR="00920990" w:rsidRPr="00920990" w:rsidRDefault="00920990" w:rsidP="00920990">
      <w:pPr>
        <w:rPr>
          <w:rFonts w:ascii="Arial" w:hAnsi="Arial" w:cs="Arial"/>
        </w:rPr>
      </w:pPr>
      <w:r w:rsidRPr="00920990">
        <w:rPr>
          <w:rFonts w:ascii="Arial" w:hAnsi="Arial" w:cs="Arial"/>
        </w:rPr>
        <w:t>The person specification indicates the criteria we will use in the selection process. Please bear all aspects of the person specification in mind when you make your application.</w:t>
      </w:r>
    </w:p>
    <w:p w:rsidR="00920990" w:rsidRPr="00920990" w:rsidRDefault="00920990" w:rsidP="00920990">
      <w:pPr>
        <w:rPr>
          <w:rFonts w:ascii="Arial" w:hAnsi="Arial" w:cs="Arial"/>
        </w:rPr>
      </w:pPr>
    </w:p>
    <w:p w:rsidR="00920990" w:rsidRPr="00920990" w:rsidRDefault="00920990" w:rsidP="00920990">
      <w:pPr>
        <w:numPr>
          <w:ilvl w:val="0"/>
          <w:numId w:val="1"/>
        </w:numPr>
        <w:rPr>
          <w:rFonts w:ascii="Arial" w:hAnsi="Arial" w:cs="Arial"/>
        </w:rPr>
      </w:pPr>
      <w:r w:rsidRPr="00920990">
        <w:rPr>
          <w:rFonts w:ascii="Arial" w:hAnsi="Arial" w:cs="Arial"/>
        </w:rPr>
        <w:t xml:space="preserve">Closing date for applications </w:t>
      </w:r>
      <w:r w:rsidR="00342575">
        <w:rPr>
          <w:rFonts w:ascii="Arial" w:hAnsi="Arial" w:cs="Arial"/>
        </w:rPr>
        <w:t>midday</w:t>
      </w:r>
      <w:r w:rsidRPr="001A47DB">
        <w:rPr>
          <w:rFonts w:ascii="Arial" w:hAnsi="Arial" w:cs="Arial"/>
        </w:rPr>
        <w:t xml:space="preserve"> on </w:t>
      </w:r>
      <w:r w:rsidR="00241147">
        <w:rPr>
          <w:rFonts w:ascii="Arial" w:hAnsi="Arial" w:cs="Arial"/>
        </w:rPr>
        <w:t xml:space="preserve">Wednesday </w:t>
      </w:r>
      <w:r w:rsidR="00342575">
        <w:rPr>
          <w:rFonts w:ascii="Arial" w:hAnsi="Arial" w:cs="Arial"/>
        </w:rPr>
        <w:t>1</w:t>
      </w:r>
      <w:r w:rsidR="00342575">
        <w:rPr>
          <w:rFonts w:ascii="Arial" w:hAnsi="Arial" w:cs="Arial"/>
          <w:vertAlign w:val="superscript"/>
        </w:rPr>
        <w:t xml:space="preserve">st </w:t>
      </w:r>
      <w:r w:rsidR="00342575">
        <w:rPr>
          <w:rFonts w:ascii="Arial" w:hAnsi="Arial" w:cs="Arial"/>
        </w:rPr>
        <w:t>July, 2020</w:t>
      </w:r>
      <w:r w:rsidR="00241147">
        <w:rPr>
          <w:rFonts w:ascii="Arial" w:hAnsi="Arial" w:cs="Arial"/>
        </w:rPr>
        <w:t xml:space="preserve"> </w:t>
      </w:r>
      <w:r w:rsidRPr="00920990">
        <w:rPr>
          <w:rFonts w:ascii="Arial" w:hAnsi="Arial" w:cs="Arial"/>
        </w:rPr>
        <w:t xml:space="preserve"> </w:t>
      </w:r>
    </w:p>
    <w:p w:rsidR="00920990" w:rsidRPr="00920990" w:rsidRDefault="00920990" w:rsidP="00920990">
      <w:pPr>
        <w:numPr>
          <w:ilvl w:val="0"/>
          <w:numId w:val="1"/>
        </w:numPr>
        <w:rPr>
          <w:rFonts w:ascii="Arial" w:hAnsi="Arial" w:cs="Arial"/>
          <w:lang w:val="en"/>
        </w:rPr>
      </w:pPr>
      <w:r w:rsidRPr="00920990">
        <w:rPr>
          <w:rFonts w:ascii="Arial" w:hAnsi="Arial" w:cs="Arial"/>
          <w:lang w:val="en"/>
        </w:rPr>
        <w:t xml:space="preserve">Interviews will be held week beginning </w:t>
      </w:r>
      <w:r w:rsidR="00342575">
        <w:rPr>
          <w:rFonts w:ascii="Arial" w:hAnsi="Arial" w:cs="Arial"/>
          <w:lang w:val="en"/>
        </w:rPr>
        <w:t>6</w:t>
      </w:r>
      <w:r w:rsidR="00342575" w:rsidRPr="00342575">
        <w:rPr>
          <w:rFonts w:ascii="Arial" w:hAnsi="Arial" w:cs="Arial"/>
          <w:vertAlign w:val="superscript"/>
          <w:lang w:val="en"/>
        </w:rPr>
        <w:t>th</w:t>
      </w:r>
      <w:r w:rsidR="00342575">
        <w:rPr>
          <w:rFonts w:ascii="Arial" w:hAnsi="Arial" w:cs="Arial"/>
          <w:lang w:val="en"/>
        </w:rPr>
        <w:t xml:space="preserve"> July, 2020</w:t>
      </w:r>
      <w:r w:rsidRPr="00920990">
        <w:rPr>
          <w:rFonts w:ascii="Arial" w:hAnsi="Arial" w:cs="Arial"/>
          <w:lang w:val="en"/>
        </w:rPr>
        <w:t xml:space="preserve"> </w:t>
      </w:r>
    </w:p>
    <w:p w:rsidR="00920990" w:rsidRPr="00920990" w:rsidRDefault="00920990" w:rsidP="00920990">
      <w:pPr>
        <w:numPr>
          <w:ilvl w:val="0"/>
          <w:numId w:val="1"/>
        </w:numPr>
        <w:rPr>
          <w:rFonts w:ascii="Arial" w:hAnsi="Arial" w:cs="Arial"/>
          <w:lang w:val="en"/>
        </w:rPr>
      </w:pPr>
      <w:r w:rsidRPr="00920990">
        <w:rPr>
          <w:rFonts w:ascii="Arial" w:hAnsi="Arial" w:cs="Arial"/>
          <w:lang w:val="en"/>
        </w:rPr>
        <w:t>If you wish to visit the school to meet staff and have a look around, please contact the school on the number or e-mail below.</w:t>
      </w:r>
    </w:p>
    <w:p w:rsidR="00920990" w:rsidRPr="00920990" w:rsidRDefault="00920990" w:rsidP="00920990">
      <w:pPr>
        <w:rPr>
          <w:rFonts w:ascii="Arial" w:hAnsi="Arial" w:cs="Arial"/>
          <w:lang w:val="en"/>
        </w:rPr>
      </w:pPr>
    </w:p>
    <w:p w:rsidR="00920990" w:rsidRPr="00920990" w:rsidRDefault="00920990" w:rsidP="00920990">
      <w:pPr>
        <w:rPr>
          <w:rFonts w:ascii="Arial" w:hAnsi="Arial" w:cs="Arial"/>
          <w:lang w:val="en"/>
        </w:rPr>
      </w:pPr>
      <w:r w:rsidRPr="00920990">
        <w:rPr>
          <w:rFonts w:ascii="Arial" w:hAnsi="Arial" w:cs="Arial"/>
          <w:lang w:val="en"/>
        </w:rPr>
        <w:t xml:space="preserve">If you have not received any contact from the school by </w:t>
      </w:r>
      <w:r w:rsidRPr="001A47DB">
        <w:rPr>
          <w:rFonts w:ascii="Arial" w:hAnsi="Arial" w:cs="Arial"/>
          <w:lang w:val="en"/>
        </w:rPr>
        <w:t xml:space="preserve">Friday </w:t>
      </w:r>
      <w:r w:rsidR="00342575">
        <w:rPr>
          <w:rFonts w:ascii="Arial" w:hAnsi="Arial" w:cs="Arial"/>
          <w:lang w:val="en"/>
        </w:rPr>
        <w:t>10</w:t>
      </w:r>
      <w:r w:rsidR="00241147" w:rsidRPr="00241147">
        <w:rPr>
          <w:rFonts w:ascii="Arial" w:hAnsi="Arial" w:cs="Arial"/>
          <w:vertAlign w:val="superscript"/>
          <w:lang w:val="en"/>
        </w:rPr>
        <w:t>th</w:t>
      </w:r>
      <w:r w:rsidR="00241147">
        <w:rPr>
          <w:rFonts w:ascii="Arial" w:hAnsi="Arial" w:cs="Arial"/>
          <w:lang w:val="en"/>
        </w:rPr>
        <w:t xml:space="preserve"> </w:t>
      </w:r>
      <w:r w:rsidR="00342575">
        <w:rPr>
          <w:rFonts w:ascii="Arial" w:hAnsi="Arial" w:cs="Arial"/>
          <w:lang w:val="en"/>
        </w:rPr>
        <w:t xml:space="preserve">July, </w:t>
      </w:r>
      <w:proofErr w:type="gramStart"/>
      <w:r w:rsidR="00342575">
        <w:rPr>
          <w:rFonts w:ascii="Arial" w:hAnsi="Arial" w:cs="Arial"/>
          <w:lang w:val="en"/>
        </w:rPr>
        <w:t xml:space="preserve">2020 </w:t>
      </w:r>
      <w:r w:rsidRPr="00920990">
        <w:rPr>
          <w:rFonts w:ascii="Arial" w:hAnsi="Arial" w:cs="Arial"/>
          <w:lang w:val="en"/>
        </w:rPr>
        <w:t xml:space="preserve"> please</w:t>
      </w:r>
      <w:proofErr w:type="gramEnd"/>
      <w:r w:rsidRPr="00920990">
        <w:rPr>
          <w:rFonts w:ascii="Arial" w:hAnsi="Arial" w:cs="Arial"/>
          <w:lang w:val="en"/>
        </w:rPr>
        <w:t xml:space="preserve"> assume that your application has been unsuccessful on this occasion.</w:t>
      </w:r>
    </w:p>
    <w:p w:rsidR="00920990" w:rsidRPr="00920990" w:rsidRDefault="00920990" w:rsidP="00920990">
      <w:pPr>
        <w:rPr>
          <w:rFonts w:ascii="Arial" w:hAnsi="Arial" w:cs="Arial"/>
          <w:lang w:val="en"/>
        </w:rPr>
      </w:pPr>
    </w:p>
    <w:p w:rsidR="00920990" w:rsidRPr="00920990" w:rsidRDefault="00920990" w:rsidP="00920990">
      <w:pPr>
        <w:rPr>
          <w:rFonts w:ascii="Arial" w:hAnsi="Arial" w:cs="Arial"/>
          <w:lang w:val="en"/>
        </w:rPr>
      </w:pPr>
      <w:r w:rsidRPr="00920990">
        <w:rPr>
          <w:rFonts w:ascii="Arial" w:hAnsi="Arial" w:cs="Arial"/>
          <w:lang w:val="en"/>
        </w:rPr>
        <w:t>I look forward to receiving your application.</w:t>
      </w:r>
    </w:p>
    <w:p w:rsidR="00920990" w:rsidRPr="00920990" w:rsidRDefault="00920990" w:rsidP="00920990">
      <w:pPr>
        <w:rPr>
          <w:rFonts w:ascii="Arial" w:hAnsi="Arial" w:cs="Arial"/>
          <w:lang w:val="en"/>
        </w:rPr>
      </w:pPr>
    </w:p>
    <w:p w:rsidR="00920990" w:rsidRPr="00920990" w:rsidRDefault="00920990" w:rsidP="00920990">
      <w:pPr>
        <w:rPr>
          <w:rFonts w:ascii="Arial" w:hAnsi="Arial" w:cs="Arial"/>
          <w:lang w:val="en"/>
        </w:rPr>
      </w:pPr>
      <w:r w:rsidRPr="00920990">
        <w:rPr>
          <w:rFonts w:ascii="Arial" w:hAnsi="Arial" w:cs="Arial"/>
          <w:lang w:val="en"/>
        </w:rPr>
        <w:t>Yours sincerely,</w:t>
      </w:r>
    </w:p>
    <w:p w:rsidR="00920990" w:rsidRPr="00920990" w:rsidRDefault="00920990" w:rsidP="00920990">
      <w:pPr>
        <w:rPr>
          <w:rFonts w:ascii="Arial" w:hAnsi="Arial" w:cs="Arial"/>
          <w:lang w:val="en"/>
        </w:rPr>
      </w:pPr>
    </w:p>
    <w:p w:rsidR="00920990" w:rsidRPr="00920990" w:rsidRDefault="00920990" w:rsidP="00920990">
      <w:pPr>
        <w:rPr>
          <w:rFonts w:ascii="Arial" w:hAnsi="Arial" w:cs="Arial"/>
          <w:b/>
          <w:lang w:val="en"/>
        </w:rPr>
      </w:pPr>
    </w:p>
    <w:p w:rsidR="00920990" w:rsidRPr="00920990" w:rsidRDefault="00342575" w:rsidP="00920990">
      <w:pPr>
        <w:rPr>
          <w:rFonts w:ascii="Bradley Hand ITC" w:hAnsi="Bradley Hand ITC" w:cs="Arial"/>
          <w:b/>
          <w:lang w:val="en"/>
        </w:rPr>
      </w:pPr>
      <w:r>
        <w:rPr>
          <w:rFonts w:ascii="Bradley Hand ITC" w:hAnsi="Bradley Hand ITC" w:cs="Arial"/>
          <w:b/>
          <w:lang w:val="en"/>
        </w:rPr>
        <w:t>Mrs. Helen Samuels</w:t>
      </w:r>
      <w:bookmarkStart w:id="0" w:name="_GoBack"/>
      <w:bookmarkEnd w:id="0"/>
    </w:p>
    <w:p w:rsidR="00920990" w:rsidRPr="00920990" w:rsidRDefault="00920990" w:rsidP="00920990">
      <w:pPr>
        <w:rPr>
          <w:rFonts w:ascii="Arial" w:hAnsi="Arial" w:cs="Arial"/>
          <w:b/>
          <w:lang w:val="en"/>
        </w:rPr>
      </w:pPr>
    </w:p>
    <w:p w:rsidR="00920990" w:rsidRPr="0092259A" w:rsidRDefault="00B315D9">
      <w:pPr>
        <w:rPr>
          <w:rFonts w:ascii="Arial" w:hAnsi="Arial" w:cs="Arial"/>
          <w:b/>
        </w:rPr>
      </w:pPr>
      <w:r w:rsidRPr="0092259A">
        <w:rPr>
          <w:rFonts w:ascii="Arial" w:hAnsi="Arial" w:cs="Arial"/>
          <w:b/>
        </w:rPr>
        <w:t>Head Teacher</w:t>
      </w:r>
    </w:p>
    <w:p w:rsidR="00B315D9" w:rsidRPr="0092259A" w:rsidRDefault="00B315D9">
      <w:pPr>
        <w:rPr>
          <w:rFonts w:ascii="Arial" w:hAnsi="Arial" w:cs="Arial"/>
          <w:b/>
        </w:rPr>
      </w:pPr>
      <w:r w:rsidRPr="0092259A">
        <w:rPr>
          <w:rFonts w:ascii="Arial" w:hAnsi="Arial" w:cs="Arial"/>
          <w:b/>
        </w:rPr>
        <w:t>Bellingham Middle School</w:t>
      </w:r>
    </w:p>
    <w:p w:rsidR="00B315D9" w:rsidRPr="0092259A" w:rsidRDefault="00B315D9">
      <w:pPr>
        <w:rPr>
          <w:rFonts w:ascii="Arial" w:hAnsi="Arial" w:cs="Arial"/>
          <w:b/>
        </w:rPr>
      </w:pPr>
      <w:r w:rsidRPr="0092259A">
        <w:rPr>
          <w:rFonts w:ascii="Arial" w:hAnsi="Arial" w:cs="Arial"/>
          <w:b/>
        </w:rPr>
        <w:t>Tel: 01434 220235</w:t>
      </w:r>
    </w:p>
    <w:sectPr w:rsidR="00B315D9" w:rsidRPr="0092259A" w:rsidSect="005311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D58F5"/>
    <w:multiLevelType w:val="hybridMultilevel"/>
    <w:tmpl w:val="CF5C758E"/>
    <w:lvl w:ilvl="0" w:tplc="0FDA6B4C">
      <w:start w:val="1"/>
      <w:numFmt w:val="bullet"/>
      <w:lvlText w:val=""/>
      <w:lvlJc w:val="left"/>
      <w:pPr>
        <w:tabs>
          <w:tab w:val="num" w:pos="587"/>
        </w:tabs>
        <w:ind w:left="58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053"/>
    <w:rsid w:val="001A47DB"/>
    <w:rsid w:val="00241147"/>
    <w:rsid w:val="00342575"/>
    <w:rsid w:val="005311E4"/>
    <w:rsid w:val="00536DE2"/>
    <w:rsid w:val="00635A34"/>
    <w:rsid w:val="006B6053"/>
    <w:rsid w:val="006F1DE5"/>
    <w:rsid w:val="00920990"/>
    <w:rsid w:val="0092259A"/>
    <w:rsid w:val="009B2A55"/>
    <w:rsid w:val="00B31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05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053"/>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6B6053"/>
    <w:rPr>
      <w:rFonts w:ascii="Tahoma" w:hAnsi="Tahoma" w:cs="Tahoma"/>
      <w:sz w:val="16"/>
      <w:szCs w:val="16"/>
    </w:rPr>
  </w:style>
  <w:style w:type="table" w:styleId="TableGrid">
    <w:name w:val="Table Grid"/>
    <w:basedOn w:val="TableNormal"/>
    <w:uiPriority w:val="59"/>
    <w:rsid w:val="00531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05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053"/>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6B6053"/>
    <w:rPr>
      <w:rFonts w:ascii="Tahoma" w:hAnsi="Tahoma" w:cs="Tahoma"/>
      <w:sz w:val="16"/>
      <w:szCs w:val="16"/>
    </w:rPr>
  </w:style>
  <w:style w:type="table" w:styleId="TableGrid">
    <w:name w:val="Table Grid"/>
    <w:basedOn w:val="TableNormal"/>
    <w:uiPriority w:val="59"/>
    <w:rsid w:val="00531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Thompson</dc:creator>
  <cp:lastModifiedBy>Bernie Thompson</cp:lastModifiedBy>
  <cp:revision>2</cp:revision>
  <cp:lastPrinted>2016-03-10T09:08:00Z</cp:lastPrinted>
  <dcterms:created xsi:type="dcterms:W3CDTF">2020-06-18T13:47:00Z</dcterms:created>
  <dcterms:modified xsi:type="dcterms:W3CDTF">2020-06-18T13:47:00Z</dcterms:modified>
</cp:coreProperties>
</file>