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361938F4" w:rsidR="00845787" w:rsidRPr="00C676CB" w:rsidRDefault="00FC20DC" w:rsidP="00D70625">
            <w:pPr>
              <w:rPr>
                <w:rFonts w:cs="Arial"/>
                <w:szCs w:val="24"/>
              </w:rPr>
            </w:pPr>
            <w:r>
              <w:rPr>
                <w:rFonts w:cs="Arial"/>
                <w:szCs w:val="24"/>
              </w:rPr>
              <w:t>Customer Services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649F572A" w:rsidR="00845787" w:rsidRPr="00C85B30" w:rsidRDefault="00FC20DC" w:rsidP="00D70625">
            <w:r>
              <w:t>N7872</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4FDFC0FF" w:rsidR="00845787" w:rsidRPr="00C676CB" w:rsidRDefault="00FC20DC" w:rsidP="00D70625">
            <w:pPr>
              <w:rPr>
                <w:rFonts w:cs="Arial"/>
                <w:szCs w:val="24"/>
              </w:rPr>
            </w:pPr>
            <w:r>
              <w:rPr>
                <w:rFonts w:cs="Arial"/>
                <w:szCs w:val="24"/>
              </w:rPr>
              <w:t>6</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548B86E0" w:rsidR="00845787" w:rsidRPr="00C676CB" w:rsidRDefault="00FC20DC" w:rsidP="00D70625">
            <w:pPr>
              <w:rPr>
                <w:rFonts w:cs="Arial"/>
                <w:szCs w:val="24"/>
              </w:rPr>
            </w:pPr>
            <w:r>
              <w:rPr>
                <w:rFonts w:cs="Arial"/>
                <w:szCs w:val="24"/>
              </w:rPr>
              <w:t>Digital &amp; Customer Services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23BBD9CC" w:rsidR="00845787" w:rsidRPr="00C676CB" w:rsidRDefault="00FC20DC" w:rsidP="00D70625">
            <w:pPr>
              <w:rPr>
                <w:rFonts w:cs="Arial"/>
                <w:szCs w:val="24"/>
              </w:rPr>
            </w:pPr>
            <w:r>
              <w:rPr>
                <w:rFonts w:cs="Arial"/>
                <w:szCs w:val="24"/>
              </w:rPr>
              <w:t>Customer Services</w:t>
            </w:r>
          </w:p>
        </w:tc>
      </w:tr>
      <w:tr w:rsidR="00FC20DC" w:rsidRPr="009A4FDD" w14:paraId="2037145F" w14:textId="77777777" w:rsidTr="00D70625">
        <w:trPr>
          <w:trHeight w:val="709"/>
        </w:trPr>
        <w:tc>
          <w:tcPr>
            <w:tcW w:w="2552" w:type="dxa"/>
            <w:shd w:val="clear" w:color="auto" w:fill="F2F2F2" w:themeFill="background1" w:themeFillShade="F2"/>
            <w:vAlign w:val="center"/>
          </w:tcPr>
          <w:p w14:paraId="0A0C64D0" w14:textId="6E03E9F8" w:rsidR="00FC20DC" w:rsidRPr="00C676CB" w:rsidRDefault="00FC20DC" w:rsidP="00D70625">
            <w:pPr>
              <w:rPr>
                <w:rFonts w:cs="Arial"/>
                <w:b/>
                <w:szCs w:val="24"/>
              </w:rPr>
            </w:pPr>
            <w:r w:rsidRPr="00FC20DC">
              <w:rPr>
                <w:rFonts w:cs="Arial"/>
                <w:b/>
                <w:szCs w:val="24"/>
              </w:rPr>
              <w:t>Reporting to</w:t>
            </w:r>
          </w:p>
        </w:tc>
        <w:tc>
          <w:tcPr>
            <w:tcW w:w="7933" w:type="dxa"/>
            <w:vAlign w:val="center"/>
          </w:tcPr>
          <w:p w14:paraId="188422C8" w14:textId="4EE7688F" w:rsidR="00FC20DC" w:rsidRDefault="00FC20DC" w:rsidP="00D70625">
            <w:pPr>
              <w:rPr>
                <w:rFonts w:cs="Arial"/>
                <w:szCs w:val="24"/>
              </w:rPr>
            </w:pPr>
            <w:r w:rsidRPr="00FC20DC">
              <w:rPr>
                <w:rFonts w:cs="Arial"/>
                <w:szCs w:val="24"/>
              </w:rPr>
              <w:t>The post holder will be accountable to the Customer Services Team Coach</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3D651F25" w:rsidR="00845787" w:rsidRPr="00E14818" w:rsidRDefault="006C48DC" w:rsidP="00D70625">
            <w:pPr>
              <w:rPr>
                <w:rFonts w:cs="Arial"/>
                <w:szCs w:val="24"/>
              </w:rPr>
            </w:pPr>
            <w:r w:rsidRPr="00E14818">
              <w:rPr>
                <w:rFonts w:cs="Arial"/>
                <w:szCs w:val="24"/>
              </w:rPr>
              <w:t xml:space="preserve">Your normal place of work will be </w:t>
            </w:r>
            <w:r w:rsidR="00FC20DC">
              <w:rPr>
                <w:rFonts w:cs="Arial"/>
                <w:szCs w:val="24"/>
              </w:rPr>
              <w:t>Crook Civic Centre</w:t>
            </w:r>
            <w:r w:rsidRPr="00E14818">
              <w:rPr>
                <w:rFonts w:cs="Arial"/>
                <w:szCs w:val="24"/>
              </w:rPr>
              <w:t>,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28C4C710" w:rsidR="006C48DC" w:rsidRPr="00C676CB" w:rsidRDefault="006C48DC" w:rsidP="006C48DC">
            <w:pPr>
              <w:rPr>
                <w:rFonts w:cs="Arial"/>
                <w:szCs w:val="24"/>
              </w:rPr>
            </w:pPr>
            <w:r>
              <w:rPr>
                <w:rFonts w:cs="Arial"/>
                <w:szCs w:val="24"/>
              </w:rPr>
              <w:t xml:space="preserve">This </w:t>
            </w:r>
            <w:r w:rsidRPr="00FC20DC">
              <w:rPr>
                <w:rFonts w:cs="Arial"/>
                <w:szCs w:val="24"/>
              </w:rPr>
              <w:t>post is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00CAEAA9" w:rsidR="006C48DC" w:rsidRPr="00C676CB" w:rsidRDefault="006C48DC" w:rsidP="006C48DC">
            <w:pPr>
              <w:rPr>
                <w:rFonts w:cs="Arial"/>
                <w:szCs w:val="24"/>
              </w:rPr>
            </w:pPr>
            <w:r>
              <w:rPr>
                <w:rFonts w:cs="Arial"/>
                <w:szCs w:val="24"/>
              </w:rPr>
              <w:t>This pos</w:t>
            </w:r>
            <w:r w:rsidRPr="00FC20DC">
              <w:rPr>
                <w:rFonts w:cs="Arial"/>
                <w:szCs w:val="24"/>
              </w:rPr>
              <w:t xml:space="preserve">t </w:t>
            </w:r>
            <w:r w:rsidR="00FC20DC" w:rsidRPr="00FC20DC">
              <w:rPr>
                <w:rFonts w:cs="Arial"/>
                <w:szCs w:val="24"/>
              </w:rPr>
              <w:t>is</w:t>
            </w:r>
            <w:r>
              <w:rPr>
                <w:rFonts w:cs="Arial"/>
                <w:szCs w:val="24"/>
              </w:rPr>
              <w:t xml:space="preserve"> 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0E74D7BD" w:rsidR="006C48DC" w:rsidRDefault="006C48DC" w:rsidP="006C48DC">
            <w:pPr>
              <w:rPr>
                <w:rFonts w:cs="Arial"/>
                <w:szCs w:val="24"/>
              </w:rPr>
            </w:pPr>
            <w:r>
              <w:rPr>
                <w:rFonts w:cs="Arial"/>
                <w:szCs w:val="24"/>
              </w:rPr>
              <w:t xml:space="preserve">This post </w:t>
            </w:r>
            <w:r w:rsidRPr="00FC20DC">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5B0FA998" w14:textId="698771FD" w:rsidR="00C85B30" w:rsidRPr="00FC20DC" w:rsidRDefault="00C85B30" w:rsidP="00681A84">
      <w:pPr>
        <w:rPr>
          <w:rFonts w:cs="Arial"/>
          <w:bCs/>
          <w:szCs w:val="24"/>
        </w:rPr>
      </w:pPr>
    </w:p>
    <w:p w14:paraId="0C2CEA87" w14:textId="58CE673F" w:rsidR="006C48DC" w:rsidRPr="00FC20DC" w:rsidRDefault="00FC20DC" w:rsidP="00681A84">
      <w:pPr>
        <w:rPr>
          <w:rFonts w:cs="Arial"/>
          <w:bCs/>
          <w:szCs w:val="24"/>
        </w:rPr>
      </w:pPr>
      <w:r w:rsidRPr="00FC20DC">
        <w:rPr>
          <w:rFonts w:cs="Arial"/>
          <w:bCs/>
          <w:szCs w:val="24"/>
        </w:rPr>
        <w:t>To provide a first point of contact for all our customers, service users and stakeholders’ access to public services by all access channels, dealing with customer enquiries on all aspects of business within the remit of Customer Services.</w:t>
      </w:r>
    </w:p>
    <w:p w14:paraId="29007E04" w14:textId="12EF151B" w:rsidR="006C48DC" w:rsidRDefault="006C48DC" w:rsidP="00681A84">
      <w:pPr>
        <w:rPr>
          <w:rFonts w:cs="Arial"/>
          <w:b/>
          <w:szCs w:val="24"/>
        </w:rPr>
      </w:pPr>
    </w:p>
    <w:p w14:paraId="79096261" w14:textId="78101E91" w:rsidR="006C48DC" w:rsidRDefault="006C48DC" w:rsidP="00681A84">
      <w:pPr>
        <w:rPr>
          <w:rFonts w:cs="Arial"/>
          <w:b/>
          <w:szCs w:val="24"/>
        </w:rPr>
      </w:pPr>
    </w:p>
    <w:p w14:paraId="1D71A048" w14:textId="2B1EAA85" w:rsidR="006C48DC" w:rsidRDefault="006C48DC" w:rsidP="00681A84">
      <w:pPr>
        <w:rPr>
          <w:rFonts w:cs="Arial"/>
          <w:b/>
          <w:szCs w:val="24"/>
        </w:rPr>
      </w:pPr>
    </w:p>
    <w:p w14:paraId="52808B47" w14:textId="286C1044" w:rsidR="006C48DC" w:rsidRDefault="006C48DC" w:rsidP="00681A84">
      <w:pPr>
        <w:rPr>
          <w:rFonts w:cs="Arial"/>
          <w:b/>
          <w:szCs w:val="24"/>
        </w:rPr>
      </w:pPr>
    </w:p>
    <w:p w14:paraId="54B8C2A4" w14:textId="4F0FE16C" w:rsidR="006C48DC" w:rsidRDefault="006C48DC" w:rsidP="00681A84">
      <w:pPr>
        <w:rPr>
          <w:rFonts w:cs="Arial"/>
          <w:b/>
          <w:szCs w:val="24"/>
        </w:rPr>
      </w:pPr>
    </w:p>
    <w:p w14:paraId="2F47CFE4" w14:textId="70FF27A1" w:rsidR="006C48DC" w:rsidRDefault="006C48DC" w:rsidP="00681A84">
      <w:pPr>
        <w:rPr>
          <w:rFonts w:cs="Arial"/>
          <w:b/>
          <w:szCs w:val="24"/>
        </w:rPr>
      </w:pPr>
    </w:p>
    <w:p w14:paraId="07A04879" w14:textId="2B08FC89" w:rsidR="006C48DC" w:rsidRDefault="006C48DC" w:rsidP="00681A84">
      <w:pPr>
        <w:rPr>
          <w:rFonts w:cs="Arial"/>
          <w:b/>
          <w:szCs w:val="24"/>
        </w:rPr>
      </w:pPr>
    </w:p>
    <w:p w14:paraId="12CCDE8D" w14:textId="58828556" w:rsidR="006C48DC" w:rsidRDefault="006C48DC" w:rsidP="00681A84">
      <w:pPr>
        <w:rPr>
          <w:rFonts w:cs="Arial"/>
          <w:b/>
          <w:szCs w:val="24"/>
        </w:rPr>
      </w:pPr>
    </w:p>
    <w:p w14:paraId="22422456" w14:textId="5E78C6E4" w:rsidR="006C48DC" w:rsidRDefault="006C48DC" w:rsidP="00681A84">
      <w:pPr>
        <w:rPr>
          <w:rFonts w:cs="Arial"/>
          <w:b/>
          <w:szCs w:val="24"/>
        </w:rPr>
      </w:pPr>
    </w:p>
    <w:p w14:paraId="5A72F5E3" w14:textId="074FF63C" w:rsidR="006C48DC" w:rsidRDefault="006C48DC" w:rsidP="00681A84">
      <w:pPr>
        <w:rPr>
          <w:rFonts w:cs="Arial"/>
          <w:b/>
          <w:szCs w:val="24"/>
        </w:rPr>
      </w:pPr>
    </w:p>
    <w:p w14:paraId="21A61D70" w14:textId="7CC409A8" w:rsidR="006C48DC" w:rsidRDefault="006C48DC" w:rsidP="00681A84">
      <w:pPr>
        <w:rPr>
          <w:rFonts w:cs="Arial"/>
          <w:b/>
          <w:szCs w:val="24"/>
        </w:rPr>
      </w:pPr>
    </w:p>
    <w:p w14:paraId="07B3662D" w14:textId="08636E72" w:rsidR="006C48DC" w:rsidRDefault="006C48DC" w:rsidP="00681A84">
      <w:pPr>
        <w:rPr>
          <w:rFonts w:cs="Arial"/>
          <w:b/>
          <w:szCs w:val="24"/>
        </w:rPr>
      </w:pPr>
    </w:p>
    <w:p w14:paraId="6990B153" w14:textId="6EEFB9E8" w:rsidR="006C48DC" w:rsidRDefault="006C48DC" w:rsidP="00681A84">
      <w:pPr>
        <w:rPr>
          <w:rFonts w:cs="Arial"/>
          <w:b/>
          <w:szCs w:val="24"/>
        </w:rPr>
      </w:pPr>
    </w:p>
    <w:p w14:paraId="7DBBE3AD" w14:textId="2C1A615B" w:rsidR="006C48DC" w:rsidRDefault="006C48DC" w:rsidP="00681A84">
      <w:pPr>
        <w:rPr>
          <w:rFonts w:cs="Arial"/>
          <w:b/>
          <w:szCs w:val="24"/>
        </w:rPr>
      </w:pPr>
    </w:p>
    <w:p w14:paraId="0B159D21" w14:textId="5739AFE3" w:rsidR="006C48DC" w:rsidRDefault="006C48DC" w:rsidP="00681A84">
      <w:pPr>
        <w:rPr>
          <w:rFonts w:cs="Arial"/>
          <w:b/>
          <w:szCs w:val="24"/>
        </w:rPr>
      </w:pPr>
    </w:p>
    <w:p w14:paraId="5B1D7A72" w14:textId="14EF3F3C" w:rsidR="006C48DC" w:rsidRDefault="006C48DC" w:rsidP="00681A84">
      <w:pPr>
        <w:rPr>
          <w:rFonts w:cs="Arial"/>
          <w:b/>
          <w:szCs w:val="24"/>
        </w:rPr>
      </w:pP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1EEF6241" w14:textId="77777777" w:rsidR="00FC20DC" w:rsidRPr="00FC20DC" w:rsidRDefault="00FC20DC" w:rsidP="00FC20DC">
      <w:pPr>
        <w:rPr>
          <w:rFonts w:cs="Arial"/>
          <w:sz w:val="22"/>
        </w:rPr>
      </w:pPr>
    </w:p>
    <w:p w14:paraId="609920AB" w14:textId="77777777" w:rsidR="00FC20DC" w:rsidRPr="00FC20DC" w:rsidRDefault="00FC20DC" w:rsidP="00FC20DC">
      <w:pPr>
        <w:rPr>
          <w:rFonts w:cs="Arial"/>
          <w:sz w:val="22"/>
        </w:rPr>
      </w:pPr>
      <w:r w:rsidRPr="00FC20DC">
        <w:rPr>
          <w:rFonts w:cs="Arial"/>
          <w:sz w:val="22"/>
        </w:rPr>
        <w:t>Listed below are the primary responsibilities of the role:</w:t>
      </w:r>
    </w:p>
    <w:p w14:paraId="6D871DC7" w14:textId="77777777" w:rsidR="00FC20DC" w:rsidRPr="00FC20DC" w:rsidRDefault="00FC20DC" w:rsidP="00FC20DC">
      <w:pPr>
        <w:rPr>
          <w:rFonts w:cs="Arial"/>
          <w:sz w:val="22"/>
        </w:rPr>
      </w:pPr>
    </w:p>
    <w:p w14:paraId="738E5D71" w14:textId="48643ADF" w:rsidR="00FC20DC" w:rsidRPr="00FC20DC" w:rsidRDefault="00FC20DC" w:rsidP="00FC20DC">
      <w:pPr>
        <w:pStyle w:val="ListParagraph"/>
        <w:numPr>
          <w:ilvl w:val="0"/>
          <w:numId w:val="33"/>
        </w:numPr>
        <w:rPr>
          <w:rFonts w:cs="Arial"/>
          <w:sz w:val="22"/>
        </w:rPr>
      </w:pPr>
      <w:r w:rsidRPr="00FC20DC">
        <w:rPr>
          <w:rFonts w:cs="Arial"/>
          <w:sz w:val="22"/>
        </w:rPr>
        <w:t>To provide accurate information on all Council and partner services on both routine and complex issues.</w:t>
      </w:r>
    </w:p>
    <w:p w14:paraId="37A3A586" w14:textId="77777777" w:rsidR="00FC20DC" w:rsidRPr="00FC20DC" w:rsidRDefault="00FC20DC" w:rsidP="00FC20DC">
      <w:pPr>
        <w:rPr>
          <w:rFonts w:cs="Arial"/>
          <w:sz w:val="22"/>
        </w:rPr>
      </w:pPr>
    </w:p>
    <w:p w14:paraId="1C11C7B2" w14:textId="1E1C69FD" w:rsidR="00FC20DC" w:rsidRPr="00FC20DC" w:rsidRDefault="00FC20DC" w:rsidP="00FC20DC">
      <w:pPr>
        <w:pStyle w:val="ListParagraph"/>
        <w:numPr>
          <w:ilvl w:val="0"/>
          <w:numId w:val="33"/>
        </w:numPr>
        <w:rPr>
          <w:rFonts w:cs="Arial"/>
          <w:sz w:val="22"/>
        </w:rPr>
      </w:pPr>
      <w:r w:rsidRPr="00FC20DC">
        <w:rPr>
          <w:rFonts w:cs="Arial"/>
          <w:sz w:val="22"/>
        </w:rPr>
        <w:t xml:space="preserve">To deal with specialist services for example council tax billing and benefits on a first point of contact basis, providing advice and guidance </w:t>
      </w:r>
    </w:p>
    <w:p w14:paraId="7126AC1C" w14:textId="77777777" w:rsidR="00FC20DC" w:rsidRPr="00FC20DC" w:rsidRDefault="00FC20DC" w:rsidP="00FC20DC">
      <w:pPr>
        <w:rPr>
          <w:rFonts w:cs="Arial"/>
          <w:sz w:val="22"/>
        </w:rPr>
      </w:pPr>
    </w:p>
    <w:p w14:paraId="73A5B411" w14:textId="48BE07CE" w:rsidR="00FC20DC" w:rsidRPr="00FC20DC" w:rsidRDefault="00FC20DC" w:rsidP="00FC20DC">
      <w:pPr>
        <w:pStyle w:val="ListParagraph"/>
        <w:numPr>
          <w:ilvl w:val="0"/>
          <w:numId w:val="33"/>
        </w:numPr>
        <w:rPr>
          <w:rFonts w:cs="Arial"/>
          <w:sz w:val="22"/>
        </w:rPr>
      </w:pPr>
      <w:r w:rsidRPr="00FC20DC">
        <w:rPr>
          <w:rFonts w:cs="Arial"/>
          <w:sz w:val="22"/>
        </w:rPr>
        <w:t>To deal effectively with customers service requests, answering queries, giving advice covering the full range of Council and partner services and managing the progress of each enquiry through all stages to its conclusion (where applicable).</w:t>
      </w:r>
    </w:p>
    <w:p w14:paraId="36F9E0CB" w14:textId="77777777" w:rsidR="00FC20DC" w:rsidRPr="00FC20DC" w:rsidRDefault="00FC20DC" w:rsidP="00FC20DC">
      <w:pPr>
        <w:rPr>
          <w:rFonts w:cs="Arial"/>
          <w:sz w:val="22"/>
        </w:rPr>
      </w:pPr>
    </w:p>
    <w:p w14:paraId="2B31A5E3" w14:textId="70891AC5" w:rsidR="00FC20DC" w:rsidRPr="00FC20DC" w:rsidRDefault="00FC20DC" w:rsidP="00FC20DC">
      <w:pPr>
        <w:pStyle w:val="ListParagraph"/>
        <w:numPr>
          <w:ilvl w:val="0"/>
          <w:numId w:val="33"/>
        </w:numPr>
        <w:rPr>
          <w:rFonts w:cs="Arial"/>
          <w:sz w:val="22"/>
        </w:rPr>
      </w:pPr>
      <w:r w:rsidRPr="00FC20DC">
        <w:rPr>
          <w:rFonts w:cs="Arial"/>
          <w:sz w:val="22"/>
        </w:rPr>
        <w:t>To support the capture of corporate complaints, comments, compliments and suggestions from customers using the Council’s Customer Relationship Management system and following the relevant adopted policies and procedures.</w:t>
      </w:r>
    </w:p>
    <w:p w14:paraId="1912F536" w14:textId="77777777" w:rsidR="00FC20DC" w:rsidRPr="00FC20DC" w:rsidRDefault="00FC20DC" w:rsidP="00FC20DC">
      <w:pPr>
        <w:rPr>
          <w:rFonts w:cs="Arial"/>
          <w:sz w:val="22"/>
        </w:rPr>
      </w:pPr>
    </w:p>
    <w:p w14:paraId="0755E858" w14:textId="77777777" w:rsidR="00FC20DC" w:rsidRPr="00FC20DC" w:rsidRDefault="00FC20DC" w:rsidP="00FC20DC">
      <w:pPr>
        <w:rPr>
          <w:rFonts w:cs="Arial"/>
          <w:sz w:val="22"/>
        </w:rPr>
      </w:pPr>
    </w:p>
    <w:p w14:paraId="05BF35A3" w14:textId="7E04D2FB" w:rsidR="00FC20DC" w:rsidRPr="00FC20DC" w:rsidRDefault="00FC20DC" w:rsidP="00FC20DC">
      <w:pPr>
        <w:pStyle w:val="ListParagraph"/>
        <w:numPr>
          <w:ilvl w:val="0"/>
          <w:numId w:val="33"/>
        </w:numPr>
        <w:rPr>
          <w:rFonts w:cs="Arial"/>
          <w:sz w:val="22"/>
        </w:rPr>
      </w:pPr>
      <w:r w:rsidRPr="00FC20DC">
        <w:rPr>
          <w:rFonts w:cs="Arial"/>
          <w:sz w:val="22"/>
        </w:rPr>
        <w:t>Maintain an up to date and comprehensive knowledge of a range of services provided by Durham County Council to ensure that customers and clients are supplied with relevant information in an efficient and effective manner.</w:t>
      </w:r>
    </w:p>
    <w:p w14:paraId="13797480" w14:textId="77777777" w:rsidR="00FC20DC" w:rsidRPr="00FC20DC" w:rsidRDefault="00FC20DC" w:rsidP="00FC20DC">
      <w:pPr>
        <w:rPr>
          <w:rFonts w:cs="Arial"/>
          <w:sz w:val="22"/>
        </w:rPr>
      </w:pPr>
    </w:p>
    <w:p w14:paraId="35771483" w14:textId="19FE5FCB" w:rsidR="00FC20DC" w:rsidRPr="00FC20DC" w:rsidRDefault="00FC20DC" w:rsidP="00FC20DC">
      <w:pPr>
        <w:pStyle w:val="ListParagraph"/>
        <w:numPr>
          <w:ilvl w:val="0"/>
          <w:numId w:val="33"/>
        </w:numPr>
        <w:rPr>
          <w:rFonts w:cs="Arial"/>
          <w:sz w:val="22"/>
        </w:rPr>
      </w:pPr>
      <w:r w:rsidRPr="00FC20DC">
        <w:rPr>
          <w:rFonts w:cs="Arial"/>
          <w:sz w:val="22"/>
        </w:rPr>
        <w:t>Represent the customers' best interests in seeking expert or specialist advice from services inside or outside the Council.</w:t>
      </w:r>
    </w:p>
    <w:p w14:paraId="345AC067" w14:textId="77777777" w:rsidR="00FC20DC" w:rsidRPr="00FC20DC" w:rsidRDefault="00FC20DC" w:rsidP="00FC20DC">
      <w:pPr>
        <w:rPr>
          <w:rFonts w:cs="Arial"/>
          <w:sz w:val="22"/>
        </w:rPr>
      </w:pPr>
    </w:p>
    <w:p w14:paraId="18940EF4" w14:textId="5181D99C" w:rsidR="00FC20DC" w:rsidRPr="00FC20DC" w:rsidRDefault="00FC20DC" w:rsidP="00FC20DC">
      <w:pPr>
        <w:pStyle w:val="ListParagraph"/>
        <w:numPr>
          <w:ilvl w:val="0"/>
          <w:numId w:val="33"/>
        </w:numPr>
        <w:rPr>
          <w:rFonts w:cs="Arial"/>
          <w:sz w:val="22"/>
        </w:rPr>
      </w:pPr>
      <w:r w:rsidRPr="00FC20DC">
        <w:rPr>
          <w:rFonts w:cs="Arial"/>
          <w:sz w:val="22"/>
        </w:rPr>
        <w:t>Schedule appointments for customers where necessary and follow up to ensure requests for service are followed through to conclusion.</w:t>
      </w:r>
    </w:p>
    <w:p w14:paraId="030E70D3" w14:textId="77777777" w:rsidR="00FC20DC" w:rsidRPr="00FC20DC" w:rsidRDefault="00FC20DC" w:rsidP="00FC20DC">
      <w:pPr>
        <w:rPr>
          <w:rFonts w:cs="Arial"/>
          <w:sz w:val="22"/>
        </w:rPr>
      </w:pPr>
    </w:p>
    <w:p w14:paraId="5C0AFB62" w14:textId="75062CD8" w:rsidR="00FC20DC" w:rsidRPr="00FC20DC" w:rsidRDefault="00FC20DC" w:rsidP="00FC20DC">
      <w:pPr>
        <w:pStyle w:val="ListParagraph"/>
        <w:numPr>
          <w:ilvl w:val="0"/>
          <w:numId w:val="33"/>
        </w:numPr>
        <w:rPr>
          <w:rFonts w:cs="Arial"/>
          <w:sz w:val="22"/>
        </w:rPr>
      </w:pPr>
      <w:r w:rsidRPr="00FC20DC">
        <w:rPr>
          <w:rFonts w:cs="Arial"/>
          <w:sz w:val="22"/>
        </w:rPr>
        <w:t>Maintain up-to-date records and knowledge required to provide the effective processing of requests and enquiries.</w:t>
      </w:r>
    </w:p>
    <w:p w14:paraId="2C5AC94E" w14:textId="77777777" w:rsidR="00FC20DC" w:rsidRPr="00FC20DC" w:rsidRDefault="00FC20DC" w:rsidP="00FC20DC">
      <w:pPr>
        <w:rPr>
          <w:rFonts w:cs="Arial"/>
          <w:sz w:val="22"/>
        </w:rPr>
      </w:pPr>
    </w:p>
    <w:p w14:paraId="31E972A1" w14:textId="1F049752" w:rsidR="00FC20DC" w:rsidRPr="00FC20DC" w:rsidRDefault="00FC20DC" w:rsidP="00FC20DC">
      <w:pPr>
        <w:pStyle w:val="ListParagraph"/>
        <w:numPr>
          <w:ilvl w:val="0"/>
          <w:numId w:val="33"/>
        </w:numPr>
        <w:rPr>
          <w:rFonts w:cs="Arial"/>
          <w:sz w:val="22"/>
        </w:rPr>
      </w:pPr>
      <w:r w:rsidRPr="00FC20DC">
        <w:rPr>
          <w:rFonts w:cs="Arial"/>
          <w:sz w:val="22"/>
        </w:rPr>
        <w:t>Assist customers in locating Council information stored in computerised and manual formats including the processing of payments as required.</w:t>
      </w:r>
    </w:p>
    <w:p w14:paraId="63DF544A" w14:textId="77777777" w:rsidR="00FC20DC" w:rsidRPr="00FC20DC" w:rsidRDefault="00FC20DC" w:rsidP="00FC20DC">
      <w:pPr>
        <w:rPr>
          <w:rFonts w:cs="Arial"/>
          <w:sz w:val="22"/>
        </w:rPr>
      </w:pPr>
    </w:p>
    <w:p w14:paraId="09B197DE" w14:textId="0F6306C1" w:rsidR="00FC20DC" w:rsidRPr="00FC20DC" w:rsidRDefault="00FC20DC" w:rsidP="00FC20DC">
      <w:pPr>
        <w:pStyle w:val="ListParagraph"/>
        <w:numPr>
          <w:ilvl w:val="0"/>
          <w:numId w:val="33"/>
        </w:numPr>
        <w:rPr>
          <w:rFonts w:cs="Arial"/>
          <w:sz w:val="22"/>
        </w:rPr>
      </w:pPr>
      <w:r w:rsidRPr="00FC20DC">
        <w:rPr>
          <w:rFonts w:cs="Arial"/>
          <w:sz w:val="22"/>
        </w:rPr>
        <w:t>Interpret and accurately record all information provided by customers in accordance with complex benefits legislative requirements, carefully checking customer claim forms and requesting supporting evidence where appropriate.</w:t>
      </w:r>
    </w:p>
    <w:p w14:paraId="7D1BD239" w14:textId="77777777" w:rsidR="00FC20DC" w:rsidRPr="00FC20DC" w:rsidRDefault="00FC20DC" w:rsidP="00FC20DC">
      <w:pPr>
        <w:rPr>
          <w:rFonts w:cs="Arial"/>
          <w:sz w:val="22"/>
        </w:rPr>
      </w:pPr>
    </w:p>
    <w:p w14:paraId="2F5CC5DA" w14:textId="0346583F" w:rsidR="00FC20DC" w:rsidRPr="00FC20DC" w:rsidRDefault="00FC20DC" w:rsidP="00FC20DC">
      <w:pPr>
        <w:pStyle w:val="ListParagraph"/>
        <w:numPr>
          <w:ilvl w:val="0"/>
          <w:numId w:val="33"/>
        </w:numPr>
        <w:rPr>
          <w:rFonts w:cs="Arial"/>
          <w:sz w:val="22"/>
        </w:rPr>
      </w:pPr>
      <w:r w:rsidRPr="00FC20DC">
        <w:rPr>
          <w:rFonts w:cs="Arial"/>
          <w:sz w:val="22"/>
        </w:rPr>
        <w:t>Encourage and assist customers to locate and use Council information and service delivery systems e.g. Council website and Customer Self Service</w:t>
      </w:r>
    </w:p>
    <w:p w14:paraId="151EFA77" w14:textId="77777777" w:rsidR="00FC20DC" w:rsidRPr="00FC20DC" w:rsidRDefault="00FC20DC" w:rsidP="00FC20DC">
      <w:pPr>
        <w:rPr>
          <w:rFonts w:cs="Arial"/>
          <w:sz w:val="22"/>
        </w:rPr>
      </w:pPr>
    </w:p>
    <w:p w14:paraId="607B5888" w14:textId="2E6295E3" w:rsidR="00FC20DC" w:rsidRPr="00FC20DC" w:rsidRDefault="00FC20DC" w:rsidP="00FC20DC">
      <w:pPr>
        <w:pStyle w:val="ListParagraph"/>
        <w:numPr>
          <w:ilvl w:val="0"/>
          <w:numId w:val="33"/>
        </w:numPr>
        <w:rPr>
          <w:rFonts w:cs="Arial"/>
          <w:sz w:val="22"/>
        </w:rPr>
      </w:pPr>
      <w:r w:rsidRPr="00FC20DC">
        <w:rPr>
          <w:rFonts w:cs="Arial"/>
          <w:sz w:val="22"/>
        </w:rPr>
        <w:t xml:space="preserve">Participate in corporate working, </w:t>
      </w:r>
      <w:proofErr w:type="gramStart"/>
      <w:r w:rsidRPr="00FC20DC">
        <w:rPr>
          <w:rFonts w:cs="Arial"/>
          <w:sz w:val="22"/>
        </w:rPr>
        <w:t>in particular in</w:t>
      </w:r>
      <w:proofErr w:type="gramEnd"/>
      <w:r w:rsidRPr="00FC20DC">
        <w:rPr>
          <w:rFonts w:cs="Arial"/>
          <w:sz w:val="22"/>
        </w:rPr>
        <w:t xml:space="preserve"> order to achieve the corporate objectives and personal development aims.</w:t>
      </w:r>
    </w:p>
    <w:p w14:paraId="7700472C" w14:textId="77777777" w:rsidR="00FC20DC" w:rsidRPr="00FC20DC" w:rsidRDefault="00FC20DC" w:rsidP="00FC20DC">
      <w:pPr>
        <w:rPr>
          <w:rFonts w:cs="Arial"/>
          <w:sz w:val="22"/>
        </w:rPr>
      </w:pPr>
    </w:p>
    <w:p w14:paraId="60B76728" w14:textId="65FA5A06" w:rsidR="00FC20DC" w:rsidRPr="00FC20DC" w:rsidRDefault="00FC20DC" w:rsidP="00FC20DC">
      <w:pPr>
        <w:pStyle w:val="ListParagraph"/>
        <w:numPr>
          <w:ilvl w:val="0"/>
          <w:numId w:val="33"/>
        </w:numPr>
        <w:rPr>
          <w:rFonts w:cs="Arial"/>
          <w:sz w:val="22"/>
        </w:rPr>
      </w:pPr>
      <w:r w:rsidRPr="00FC20DC">
        <w:rPr>
          <w:rFonts w:cs="Arial"/>
          <w:sz w:val="22"/>
        </w:rPr>
        <w:t>Shares all relevant and useful information with others in the team and keeps everyone up to date with the latest developments. Proactively co-operates with others to achieve targets set for group, participates in teamwork and supports team decisions.</w:t>
      </w:r>
    </w:p>
    <w:p w14:paraId="76FD5341" w14:textId="77777777" w:rsidR="00FC20DC" w:rsidRPr="00FC20DC" w:rsidRDefault="00FC20DC" w:rsidP="00FC20DC">
      <w:pPr>
        <w:rPr>
          <w:rFonts w:cs="Arial"/>
          <w:sz w:val="22"/>
        </w:rPr>
      </w:pPr>
    </w:p>
    <w:p w14:paraId="6F6FC9C4" w14:textId="0CB28812" w:rsidR="00FC20DC" w:rsidRPr="00FC20DC" w:rsidRDefault="00FC20DC" w:rsidP="00FC20DC">
      <w:pPr>
        <w:pStyle w:val="ListParagraph"/>
        <w:numPr>
          <w:ilvl w:val="0"/>
          <w:numId w:val="33"/>
        </w:numPr>
        <w:rPr>
          <w:rFonts w:cs="Arial"/>
          <w:sz w:val="22"/>
        </w:rPr>
      </w:pPr>
      <w:r w:rsidRPr="00FC20DC">
        <w:rPr>
          <w:rFonts w:cs="Arial"/>
          <w:sz w:val="22"/>
        </w:rPr>
        <w:t>Patience and empathy</w:t>
      </w:r>
    </w:p>
    <w:p w14:paraId="2E9C466F" w14:textId="77777777" w:rsidR="00FC20DC" w:rsidRPr="00FC20DC" w:rsidRDefault="00FC20DC" w:rsidP="00FC20DC">
      <w:pPr>
        <w:rPr>
          <w:rFonts w:cs="Arial"/>
          <w:sz w:val="22"/>
        </w:rPr>
      </w:pPr>
    </w:p>
    <w:p w14:paraId="3C46EF42" w14:textId="025931A5" w:rsidR="00FC20DC" w:rsidRPr="00FC20DC" w:rsidRDefault="00FC20DC" w:rsidP="00FC20DC">
      <w:pPr>
        <w:pStyle w:val="ListParagraph"/>
        <w:numPr>
          <w:ilvl w:val="0"/>
          <w:numId w:val="33"/>
        </w:numPr>
        <w:rPr>
          <w:rFonts w:cs="Arial"/>
          <w:sz w:val="22"/>
        </w:rPr>
      </w:pPr>
      <w:r w:rsidRPr="00FC20DC">
        <w:rPr>
          <w:rFonts w:cs="Arial"/>
          <w:sz w:val="22"/>
        </w:rPr>
        <w:t>The duties and place of work may change as the service provision changes to the meet the needs of the customer.</w:t>
      </w:r>
    </w:p>
    <w:p w14:paraId="08559624" w14:textId="50239DAD" w:rsidR="00FC20DC" w:rsidRDefault="00FC20DC" w:rsidP="00FC20DC">
      <w:pPr>
        <w:rPr>
          <w:rFonts w:cs="Arial"/>
          <w:sz w:val="22"/>
        </w:rPr>
      </w:pPr>
    </w:p>
    <w:p w14:paraId="0164D862" w14:textId="14CDD59C" w:rsidR="00FC20DC" w:rsidRDefault="00FC20DC" w:rsidP="00FC20DC">
      <w:pPr>
        <w:rPr>
          <w:rFonts w:cs="Arial"/>
          <w:sz w:val="22"/>
        </w:rPr>
      </w:pPr>
    </w:p>
    <w:p w14:paraId="37888961" w14:textId="0C0B2D10" w:rsidR="00FC20DC" w:rsidRDefault="00FC20DC" w:rsidP="00FC20DC">
      <w:pPr>
        <w:rPr>
          <w:rFonts w:cs="Arial"/>
          <w:sz w:val="22"/>
        </w:rPr>
      </w:pPr>
    </w:p>
    <w:p w14:paraId="23CC804D" w14:textId="77777777" w:rsidR="00FC20DC" w:rsidRPr="00FC20DC" w:rsidRDefault="00FC20DC" w:rsidP="00FC20DC">
      <w:pPr>
        <w:rPr>
          <w:rFonts w:cs="Arial"/>
          <w:sz w:val="22"/>
        </w:rPr>
      </w:pPr>
    </w:p>
    <w:p w14:paraId="566D8A6A" w14:textId="77777777" w:rsidR="00FC20DC" w:rsidRPr="00FC20DC" w:rsidRDefault="00FC20DC" w:rsidP="00FC20DC">
      <w:pPr>
        <w:rPr>
          <w:rFonts w:cs="Arial"/>
          <w:sz w:val="22"/>
        </w:rPr>
      </w:pPr>
      <w:r w:rsidRPr="00FC20DC">
        <w:rPr>
          <w:rFonts w:cs="Arial"/>
          <w:sz w:val="22"/>
        </w:rPr>
        <w:lastRenderedPageBreak/>
        <w:t xml:space="preserve">Flexible working: </w:t>
      </w:r>
    </w:p>
    <w:p w14:paraId="4363EC35" w14:textId="77777777" w:rsidR="00FC20DC" w:rsidRPr="00FC20DC" w:rsidRDefault="00FC20DC" w:rsidP="00FC20DC">
      <w:pPr>
        <w:rPr>
          <w:rFonts w:cs="Arial"/>
          <w:sz w:val="22"/>
        </w:rPr>
      </w:pPr>
    </w:p>
    <w:p w14:paraId="6B699614" w14:textId="77777777" w:rsidR="00FC20DC" w:rsidRPr="00FC20DC" w:rsidRDefault="00FC20DC" w:rsidP="00FC20DC">
      <w:pPr>
        <w:rPr>
          <w:rFonts w:cs="Arial"/>
          <w:sz w:val="22"/>
        </w:rPr>
      </w:pPr>
      <w:r w:rsidRPr="00FC20DC">
        <w:rPr>
          <w:rFonts w:cs="Arial"/>
          <w:sz w:val="22"/>
        </w:rPr>
        <w:t xml:space="preserve">Be expected to work outside normal hours on an organised basis to ensure the availability of the service between 8.30am and 5.00pm Monday to Friday, </w:t>
      </w:r>
      <w:proofErr w:type="gramStart"/>
      <w:r w:rsidRPr="00FC20DC">
        <w:rPr>
          <w:rFonts w:cs="Arial"/>
          <w:sz w:val="22"/>
        </w:rPr>
        <w:t>and also</w:t>
      </w:r>
      <w:proofErr w:type="gramEnd"/>
      <w:r w:rsidRPr="00FC20DC">
        <w:rPr>
          <w:rFonts w:cs="Arial"/>
          <w:sz w:val="22"/>
        </w:rPr>
        <w:t xml:space="preserve"> from time to time as the demands of the post and emergencies dictate</w:t>
      </w:r>
    </w:p>
    <w:p w14:paraId="4CAF5B86" w14:textId="77777777" w:rsidR="00FC20DC" w:rsidRPr="00FC20DC" w:rsidRDefault="00FC20DC" w:rsidP="00FC20DC">
      <w:pPr>
        <w:rPr>
          <w:rFonts w:cs="Arial"/>
          <w:sz w:val="22"/>
        </w:rPr>
      </w:pPr>
    </w:p>
    <w:p w14:paraId="7E5710FF" w14:textId="77777777" w:rsidR="00FC20DC" w:rsidRPr="00FC20DC" w:rsidRDefault="00FC20DC" w:rsidP="00FC20DC">
      <w:pPr>
        <w:rPr>
          <w:rFonts w:cs="Arial"/>
          <w:sz w:val="22"/>
        </w:rPr>
      </w:pPr>
      <w:r w:rsidRPr="00FC20DC">
        <w:rPr>
          <w:rFonts w:cs="Arial"/>
          <w:sz w:val="22"/>
        </w:rPr>
        <w:t>The above is not exhaustive and the post holder will be expected to undertake any duties which may reasonably fall within the level of responsibility and the competence of the post as directed by the Head of Service.</w:t>
      </w:r>
    </w:p>
    <w:p w14:paraId="6D34075C" w14:textId="77777777" w:rsidR="00FC20DC" w:rsidRPr="00FC20DC" w:rsidRDefault="00FC20DC" w:rsidP="00FC20DC">
      <w:pPr>
        <w:rPr>
          <w:rFonts w:cs="Arial"/>
          <w:sz w:val="22"/>
        </w:rPr>
      </w:pPr>
    </w:p>
    <w:p w14:paraId="0A453DFE" w14:textId="000B5707" w:rsidR="00C85B30" w:rsidRDefault="00FC20DC" w:rsidP="00FC20DC">
      <w:pPr>
        <w:rPr>
          <w:rFonts w:cs="Arial"/>
          <w:sz w:val="22"/>
        </w:rPr>
      </w:pPr>
      <w:r w:rsidRPr="00FC20DC">
        <w:rPr>
          <w:rFonts w:cs="Arial"/>
          <w:sz w:val="22"/>
        </w:rPr>
        <w:t>The generic responsibilities which will be undertaken in support of the above work include the following (if applicable):</w:t>
      </w:r>
    </w:p>
    <w:p w14:paraId="37375052" w14:textId="60111D00" w:rsidR="00C85B30" w:rsidRDefault="00C85B30" w:rsidP="00C85B30">
      <w:pPr>
        <w:rPr>
          <w:rFonts w:cs="Arial"/>
          <w:sz w:val="22"/>
        </w:rPr>
      </w:pPr>
    </w:p>
    <w:p w14:paraId="0B926038" w14:textId="3BED9ADD" w:rsidR="00C85B30" w:rsidRDefault="00C85B30" w:rsidP="00C85B30">
      <w:pPr>
        <w:rPr>
          <w:rFonts w:cs="Arial"/>
          <w:sz w:val="22"/>
        </w:rPr>
      </w:pPr>
    </w:p>
    <w:p w14:paraId="255AD466" w14:textId="289304CE" w:rsidR="006C48DC" w:rsidRDefault="006C48DC" w:rsidP="00C85B30">
      <w:pPr>
        <w:rPr>
          <w:rFonts w:cs="Arial"/>
          <w:sz w:val="22"/>
        </w:rPr>
      </w:pPr>
    </w:p>
    <w:p w14:paraId="2B2C0BB5" w14:textId="53C9F36C" w:rsidR="006C48DC" w:rsidRDefault="006C48DC" w:rsidP="00C85B30">
      <w:pPr>
        <w:rPr>
          <w:rFonts w:cs="Arial"/>
          <w:sz w:val="22"/>
        </w:rPr>
      </w:pPr>
    </w:p>
    <w:p w14:paraId="058C59D1" w14:textId="745E69C2" w:rsidR="006C48DC" w:rsidRDefault="006C48DC" w:rsidP="00C85B30">
      <w:pPr>
        <w:rPr>
          <w:rFonts w:cs="Arial"/>
          <w:sz w:val="22"/>
        </w:rPr>
      </w:pPr>
    </w:p>
    <w:p w14:paraId="650C3893" w14:textId="20E35E68" w:rsidR="006C48DC" w:rsidRDefault="006C48DC" w:rsidP="00C85B30">
      <w:pPr>
        <w:rPr>
          <w:rFonts w:cs="Arial"/>
          <w:sz w:val="22"/>
        </w:rPr>
      </w:pPr>
    </w:p>
    <w:p w14:paraId="4DA9910D" w14:textId="7D2E6E52" w:rsidR="006C48DC" w:rsidRDefault="006C48DC" w:rsidP="00C85B30">
      <w:pPr>
        <w:rPr>
          <w:rFonts w:cs="Arial"/>
          <w:sz w:val="22"/>
        </w:rPr>
      </w:pPr>
    </w:p>
    <w:p w14:paraId="794B2E61" w14:textId="543F4356" w:rsidR="006C48DC" w:rsidRDefault="006C48DC" w:rsidP="00C85B30">
      <w:pPr>
        <w:rPr>
          <w:rFonts w:cs="Arial"/>
          <w:sz w:val="22"/>
        </w:rPr>
      </w:pPr>
    </w:p>
    <w:p w14:paraId="1A071D13" w14:textId="1DF32BC9" w:rsidR="006C48DC" w:rsidRDefault="006C48DC" w:rsidP="00C85B30">
      <w:pPr>
        <w:rPr>
          <w:rFonts w:cs="Arial"/>
          <w:sz w:val="22"/>
        </w:rPr>
      </w:pPr>
    </w:p>
    <w:p w14:paraId="14E3753F" w14:textId="7515A057" w:rsidR="006C48DC" w:rsidRDefault="006C48DC" w:rsidP="00C85B30">
      <w:pPr>
        <w:rPr>
          <w:rFonts w:cs="Arial"/>
          <w:sz w:val="22"/>
        </w:rPr>
      </w:pPr>
    </w:p>
    <w:p w14:paraId="59B51B1F" w14:textId="13DE554C" w:rsidR="006C48DC" w:rsidRDefault="006C48DC" w:rsidP="00C85B30">
      <w:pPr>
        <w:rPr>
          <w:rFonts w:cs="Arial"/>
          <w:sz w:val="22"/>
        </w:rPr>
      </w:pPr>
    </w:p>
    <w:p w14:paraId="537B00B3" w14:textId="30D6C6CB" w:rsidR="006C48DC" w:rsidRDefault="006C48DC" w:rsidP="00C85B30">
      <w:pPr>
        <w:rPr>
          <w:rFonts w:cs="Arial"/>
          <w:sz w:val="22"/>
        </w:rPr>
      </w:pPr>
    </w:p>
    <w:p w14:paraId="3A952593" w14:textId="06CF4B5A" w:rsidR="006C48DC" w:rsidRDefault="006C48DC" w:rsidP="00C85B30">
      <w:pPr>
        <w:rPr>
          <w:rFonts w:cs="Arial"/>
          <w:sz w:val="22"/>
        </w:rPr>
      </w:pPr>
    </w:p>
    <w:p w14:paraId="598A7218" w14:textId="2F47D79D" w:rsidR="006C48DC" w:rsidRDefault="006C48DC" w:rsidP="00C85B30">
      <w:pPr>
        <w:rPr>
          <w:rFonts w:cs="Arial"/>
          <w:sz w:val="22"/>
        </w:rPr>
      </w:pPr>
    </w:p>
    <w:p w14:paraId="72277427" w14:textId="6E9FFF5D" w:rsidR="006C48DC" w:rsidRDefault="006C48DC" w:rsidP="00C85B30">
      <w:pPr>
        <w:rPr>
          <w:rFonts w:cs="Arial"/>
          <w:sz w:val="22"/>
        </w:rPr>
      </w:pPr>
    </w:p>
    <w:p w14:paraId="0B149517" w14:textId="2FA8420A" w:rsidR="006C48DC" w:rsidRDefault="006C48DC" w:rsidP="00C85B30">
      <w:pPr>
        <w:rPr>
          <w:rFonts w:cs="Arial"/>
          <w:sz w:val="22"/>
        </w:rPr>
      </w:pPr>
    </w:p>
    <w:p w14:paraId="64FA3353" w14:textId="6D8FF21B" w:rsidR="006C48DC" w:rsidRDefault="006C48DC" w:rsidP="00C85B30">
      <w:pPr>
        <w:rPr>
          <w:rFonts w:cs="Arial"/>
          <w:sz w:val="22"/>
        </w:rPr>
      </w:pPr>
    </w:p>
    <w:p w14:paraId="4647F8C8" w14:textId="521FFDFA" w:rsidR="006C48DC" w:rsidRDefault="006C48DC" w:rsidP="00C85B30">
      <w:pPr>
        <w:rPr>
          <w:rFonts w:cs="Arial"/>
          <w:sz w:val="22"/>
        </w:rPr>
      </w:pPr>
    </w:p>
    <w:p w14:paraId="305F3A2F" w14:textId="5047F929" w:rsidR="006C48DC" w:rsidRDefault="006C48DC" w:rsidP="00C85B30">
      <w:pPr>
        <w:rPr>
          <w:rFonts w:cs="Arial"/>
          <w:sz w:val="22"/>
        </w:rPr>
      </w:pPr>
    </w:p>
    <w:p w14:paraId="742E7CCC" w14:textId="36769552" w:rsidR="006C48DC" w:rsidRDefault="006C48DC" w:rsidP="00C85B30">
      <w:pPr>
        <w:rPr>
          <w:rFonts w:cs="Arial"/>
          <w:sz w:val="22"/>
        </w:rPr>
      </w:pPr>
    </w:p>
    <w:p w14:paraId="7E4B4453" w14:textId="288926AE" w:rsidR="006C48DC" w:rsidRDefault="006C48DC" w:rsidP="00C85B30">
      <w:pPr>
        <w:rPr>
          <w:rFonts w:cs="Arial"/>
          <w:sz w:val="22"/>
        </w:rPr>
      </w:pPr>
    </w:p>
    <w:p w14:paraId="309DA4DF" w14:textId="2ACAD9AD" w:rsidR="006C48DC" w:rsidRDefault="006C48DC" w:rsidP="00C85B30">
      <w:pPr>
        <w:rPr>
          <w:rFonts w:cs="Arial"/>
          <w:sz w:val="22"/>
        </w:rPr>
      </w:pPr>
    </w:p>
    <w:p w14:paraId="430D9372" w14:textId="7ADE4ED5" w:rsidR="006C48DC" w:rsidRDefault="006C48DC" w:rsidP="00C85B30">
      <w:pPr>
        <w:rPr>
          <w:rFonts w:cs="Arial"/>
          <w:sz w:val="22"/>
        </w:rPr>
      </w:pPr>
    </w:p>
    <w:p w14:paraId="3D833A17" w14:textId="6E584FCE" w:rsidR="006C48DC" w:rsidRDefault="006C48DC" w:rsidP="00C85B30">
      <w:pPr>
        <w:rPr>
          <w:rFonts w:cs="Arial"/>
          <w:sz w:val="22"/>
        </w:rPr>
      </w:pPr>
    </w:p>
    <w:p w14:paraId="4CFA8EAB" w14:textId="43400146" w:rsidR="006C48DC" w:rsidRDefault="006C48DC" w:rsidP="00C85B30">
      <w:pPr>
        <w:rPr>
          <w:rFonts w:cs="Arial"/>
          <w:sz w:val="22"/>
        </w:rPr>
      </w:pPr>
    </w:p>
    <w:p w14:paraId="097DBB64" w14:textId="378AA074" w:rsidR="006C48DC" w:rsidRDefault="006C48DC" w:rsidP="00C85B30">
      <w:pPr>
        <w:rPr>
          <w:rFonts w:cs="Arial"/>
          <w:sz w:val="22"/>
        </w:rPr>
      </w:pPr>
    </w:p>
    <w:p w14:paraId="5C3A53A9" w14:textId="44A86C36" w:rsidR="006C48DC" w:rsidRDefault="006C48DC" w:rsidP="00C85B30">
      <w:pPr>
        <w:rPr>
          <w:rFonts w:cs="Arial"/>
          <w:sz w:val="22"/>
        </w:rPr>
      </w:pPr>
    </w:p>
    <w:p w14:paraId="0C4C2A17" w14:textId="60F758FE" w:rsidR="006C48DC" w:rsidRDefault="006C48DC" w:rsidP="00C85B30">
      <w:pPr>
        <w:rPr>
          <w:rFonts w:cs="Arial"/>
          <w:sz w:val="22"/>
        </w:rPr>
      </w:pPr>
    </w:p>
    <w:p w14:paraId="0C1E01A9" w14:textId="76326DC2" w:rsidR="006C48DC" w:rsidRDefault="006C48DC" w:rsidP="00C85B30">
      <w:pPr>
        <w:rPr>
          <w:rFonts w:cs="Arial"/>
          <w:sz w:val="22"/>
        </w:rPr>
      </w:pPr>
    </w:p>
    <w:p w14:paraId="07A9A29E" w14:textId="11D033AF" w:rsidR="006C48DC" w:rsidRDefault="006C48DC" w:rsidP="00C85B30">
      <w:pPr>
        <w:rPr>
          <w:rFonts w:cs="Arial"/>
          <w:sz w:val="22"/>
        </w:rPr>
      </w:pPr>
    </w:p>
    <w:p w14:paraId="7B5B8175" w14:textId="00827140" w:rsidR="006C48DC" w:rsidRDefault="006C48DC" w:rsidP="00C85B30">
      <w:pPr>
        <w:rPr>
          <w:rFonts w:cs="Arial"/>
          <w:sz w:val="22"/>
        </w:rPr>
      </w:pPr>
    </w:p>
    <w:p w14:paraId="273F4E96" w14:textId="42B69C05" w:rsidR="006C48DC" w:rsidRDefault="006C48DC" w:rsidP="00C85B30">
      <w:pPr>
        <w:rPr>
          <w:rFonts w:cs="Arial"/>
          <w:sz w:val="22"/>
        </w:rPr>
      </w:pPr>
    </w:p>
    <w:p w14:paraId="728C54C0" w14:textId="0C9C45AF" w:rsidR="006C48DC" w:rsidRDefault="006C48DC" w:rsidP="00C85B30">
      <w:pPr>
        <w:rPr>
          <w:rFonts w:cs="Arial"/>
          <w:sz w:val="22"/>
        </w:rPr>
      </w:pPr>
    </w:p>
    <w:p w14:paraId="622A0ED5" w14:textId="0287ED6E" w:rsidR="006C48DC" w:rsidRDefault="006C48DC" w:rsidP="00C85B30">
      <w:pPr>
        <w:rPr>
          <w:rFonts w:cs="Arial"/>
          <w:sz w:val="22"/>
        </w:rPr>
      </w:pPr>
    </w:p>
    <w:p w14:paraId="33AC4597" w14:textId="72F68746" w:rsidR="006C48DC" w:rsidRDefault="006C48DC" w:rsidP="00C85B30">
      <w:pPr>
        <w:rPr>
          <w:rFonts w:cs="Arial"/>
          <w:sz w:val="22"/>
        </w:rPr>
      </w:pPr>
    </w:p>
    <w:p w14:paraId="76B07BF7" w14:textId="6B90B687" w:rsidR="006C48DC" w:rsidRDefault="006C48DC" w:rsidP="00C85B30">
      <w:pPr>
        <w:rPr>
          <w:rFonts w:cs="Arial"/>
          <w:sz w:val="22"/>
        </w:rPr>
      </w:pPr>
    </w:p>
    <w:p w14:paraId="29B7465D" w14:textId="77133838" w:rsidR="006C48DC" w:rsidRDefault="006C48DC" w:rsidP="00C85B30">
      <w:pPr>
        <w:rPr>
          <w:rFonts w:cs="Arial"/>
          <w:sz w:val="22"/>
        </w:rPr>
      </w:pPr>
    </w:p>
    <w:p w14:paraId="3760C5C3" w14:textId="168FA8C7" w:rsidR="006C48DC" w:rsidRDefault="006C48DC" w:rsidP="00C85B30">
      <w:pPr>
        <w:rPr>
          <w:rFonts w:cs="Arial"/>
          <w:sz w:val="22"/>
        </w:rPr>
      </w:pPr>
    </w:p>
    <w:p w14:paraId="204A9317" w14:textId="67F9A70E" w:rsidR="006C48DC" w:rsidRDefault="006C48DC" w:rsidP="00C85B30">
      <w:pPr>
        <w:rPr>
          <w:rFonts w:cs="Arial"/>
          <w:sz w:val="22"/>
        </w:rPr>
      </w:pPr>
    </w:p>
    <w:p w14:paraId="6F8AABC9" w14:textId="35ED26D8" w:rsidR="006C48DC" w:rsidRDefault="006C48DC" w:rsidP="00C85B30">
      <w:pPr>
        <w:rPr>
          <w:rFonts w:cs="Arial"/>
          <w:sz w:val="22"/>
        </w:rPr>
      </w:pPr>
    </w:p>
    <w:p w14:paraId="65F80ACD" w14:textId="77C34E9C" w:rsidR="006C48DC" w:rsidRDefault="006C48DC" w:rsidP="00C85B30">
      <w:pPr>
        <w:rPr>
          <w:rFonts w:cs="Arial"/>
          <w:sz w:val="22"/>
        </w:rPr>
      </w:pPr>
    </w:p>
    <w:p w14:paraId="1AABA558" w14:textId="45F2DF62" w:rsidR="006C48DC" w:rsidRDefault="006C48DC" w:rsidP="00C85B30">
      <w:pPr>
        <w:rPr>
          <w:rFonts w:cs="Arial"/>
          <w:sz w:val="22"/>
        </w:rPr>
      </w:pPr>
    </w:p>
    <w:p w14:paraId="11709835" w14:textId="278BE86C" w:rsidR="006C48DC" w:rsidRDefault="006C48DC" w:rsidP="00C85B30">
      <w:pPr>
        <w:rPr>
          <w:rFonts w:cs="Arial"/>
          <w:sz w:val="22"/>
        </w:rPr>
      </w:pPr>
    </w:p>
    <w:p w14:paraId="3D602F6E" w14:textId="77777777" w:rsidR="006C48DC" w:rsidRDefault="006C48DC" w:rsidP="00C85B30">
      <w:pPr>
        <w:rPr>
          <w:rFonts w:cs="Arial"/>
          <w:sz w:val="22"/>
        </w:rPr>
      </w:pPr>
    </w:p>
    <w:p w14:paraId="5C856882" w14:textId="05072AB5" w:rsidR="00C85B30" w:rsidRDefault="00C85B30" w:rsidP="00C85B30">
      <w:pPr>
        <w:rPr>
          <w:rFonts w:cs="Arial"/>
          <w:sz w:val="22"/>
        </w:rPr>
      </w:pPr>
    </w:p>
    <w:p w14:paraId="7EFE0F4F" w14:textId="739E3452" w:rsidR="00C85B30" w:rsidRDefault="00C85B30" w:rsidP="00C85B30">
      <w:pPr>
        <w:rPr>
          <w:rFonts w:cs="Arial"/>
          <w:sz w:val="22"/>
        </w:rPr>
      </w:pPr>
    </w:p>
    <w:p w14:paraId="174A19EA" w14:textId="10D0DDAF" w:rsidR="00C85B30" w:rsidRDefault="00C85B30" w:rsidP="00C85B30">
      <w:pPr>
        <w:rPr>
          <w:rFonts w:cs="Arial"/>
          <w:sz w:val="22"/>
        </w:rPr>
      </w:pPr>
    </w:p>
    <w:p w14:paraId="37D5347A" w14:textId="77777777" w:rsidR="00C85B30" w:rsidRDefault="00C85B30" w:rsidP="00C85B30">
      <w:pPr>
        <w:rPr>
          <w:rFonts w:cs="Arial"/>
          <w:b/>
          <w:szCs w:val="24"/>
        </w:rPr>
      </w:pPr>
    </w:p>
    <w:p w14:paraId="3C97F041" w14:textId="2BE8B4B9" w:rsidR="004955DA" w:rsidRDefault="004955DA" w:rsidP="00681A84">
      <w:pPr>
        <w:rPr>
          <w:rFonts w:cs="Arial"/>
          <w:b/>
          <w:szCs w:val="24"/>
        </w:rPr>
      </w:pPr>
    </w:p>
    <w:p w14:paraId="1969DF26" w14:textId="77777777" w:rsidR="004955DA" w:rsidRDefault="004955DA"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 xml:space="preserve">To provide vision and leadership to inspire and empower all employees so they can reach their full potential and contribute to the council’s values and behaviours. Managers and leaders must engage in personal development to ensure they are equipped to lead </w:t>
      </w:r>
      <w:r>
        <w:rPr>
          <w:rFonts w:cs="Arial"/>
          <w:szCs w:val="24"/>
        </w:rPr>
        <w:lastRenderedPageBreak/>
        <w:t>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751"/>
        <w:gridCol w:w="9046"/>
        <w:gridCol w:w="493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19DE6C6B" w14:textId="77777777" w:rsidR="00FC20DC" w:rsidRPr="00FC20DC" w:rsidRDefault="00FC20DC" w:rsidP="00FC20DC">
            <w:pPr>
              <w:pStyle w:val="aTitle"/>
              <w:rPr>
                <w:rFonts w:cs="Arial"/>
                <w:b w:val="0"/>
                <w:iCs/>
                <w:noProof/>
                <w:color w:val="auto"/>
                <w:sz w:val="24"/>
                <w:szCs w:val="24"/>
                <w:lang w:eastAsia="en-GB"/>
              </w:rPr>
            </w:pPr>
          </w:p>
          <w:p w14:paraId="6CFF7549" w14:textId="714A9B92" w:rsidR="00845787" w:rsidRPr="00272889" w:rsidRDefault="00FC20DC" w:rsidP="00FC20DC">
            <w:pPr>
              <w:pStyle w:val="aTitle"/>
              <w:numPr>
                <w:ilvl w:val="0"/>
                <w:numId w:val="21"/>
              </w:numPr>
              <w:tabs>
                <w:tab w:val="clear" w:pos="4513"/>
                <w:tab w:val="clear" w:pos="9026"/>
              </w:tabs>
              <w:rPr>
                <w:rFonts w:cs="Arial"/>
                <w:b w:val="0"/>
                <w:iCs/>
                <w:noProof/>
                <w:color w:val="auto"/>
                <w:sz w:val="24"/>
                <w:szCs w:val="24"/>
                <w:lang w:eastAsia="en-GB"/>
              </w:rPr>
            </w:pPr>
            <w:r w:rsidRPr="00FC20DC">
              <w:rPr>
                <w:rFonts w:cs="Arial"/>
                <w:b w:val="0"/>
                <w:iCs/>
                <w:noProof/>
                <w:color w:val="auto"/>
                <w:sz w:val="24"/>
                <w:szCs w:val="24"/>
                <w:lang w:eastAsia="en-GB"/>
              </w:rPr>
              <w:t>4 GCSE’s (A-C) or equivalent</w:t>
            </w:r>
          </w:p>
        </w:tc>
        <w:tc>
          <w:tcPr>
            <w:tcW w:w="4961" w:type="dxa"/>
          </w:tcPr>
          <w:p w14:paraId="7521A968" w14:textId="28B39C2C" w:rsidR="00845787" w:rsidRPr="00272889" w:rsidRDefault="00845787" w:rsidP="004955DA">
            <w:pPr>
              <w:pStyle w:val="aTitle"/>
              <w:tabs>
                <w:tab w:val="clear" w:pos="4513"/>
              </w:tabs>
              <w:rPr>
                <w:rFonts w:cs="Arial"/>
                <w:b w:val="0"/>
                <w:noProof/>
                <w:color w:val="auto"/>
                <w:sz w:val="24"/>
                <w:szCs w:val="24"/>
                <w:lang w:eastAsia="en-GB"/>
              </w:rPr>
            </w:pPr>
          </w:p>
        </w:tc>
      </w:tr>
      <w:tr w:rsidR="00BB320B" w14:paraId="34FBA4F4" w14:textId="77777777" w:rsidTr="00040EE4">
        <w:trPr>
          <w:trHeight w:val="1712"/>
        </w:trPr>
        <w:tc>
          <w:tcPr>
            <w:tcW w:w="1671" w:type="dxa"/>
            <w:shd w:val="clear" w:color="auto" w:fill="F2F2F2" w:themeFill="background1" w:themeFillShade="F2"/>
          </w:tcPr>
          <w:p w14:paraId="1BA5FEB5" w14:textId="77777777" w:rsidR="00BB320B" w:rsidRPr="00845787" w:rsidRDefault="00BB320B" w:rsidP="00BB320B">
            <w:pPr>
              <w:pStyle w:val="aTitle"/>
              <w:tabs>
                <w:tab w:val="clear" w:pos="4513"/>
              </w:tabs>
              <w:rPr>
                <w:rFonts w:cs="Arial"/>
                <w:noProof/>
                <w:color w:val="auto"/>
                <w:sz w:val="22"/>
                <w:lang w:eastAsia="en-GB"/>
              </w:rPr>
            </w:pPr>
          </w:p>
          <w:p w14:paraId="4A291F26" w14:textId="77777777" w:rsidR="00BB320B" w:rsidRPr="00845787" w:rsidRDefault="00BB320B" w:rsidP="00FC20DC">
            <w:pPr>
              <w:pStyle w:val="aTitle"/>
              <w:numPr>
                <w:ilvl w:val="0"/>
                <w:numId w:val="21"/>
              </w:numPr>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48ABC5E4" w14:textId="77777777" w:rsidR="00FC20DC" w:rsidRPr="00FC20DC" w:rsidRDefault="00FC20DC" w:rsidP="00FC20DC">
            <w:pPr>
              <w:pStyle w:val="aTitle"/>
              <w:rPr>
                <w:rFonts w:cs="Arial"/>
                <w:b w:val="0"/>
                <w:iCs/>
                <w:noProof/>
                <w:color w:val="auto"/>
                <w:sz w:val="24"/>
                <w:szCs w:val="24"/>
                <w:lang w:eastAsia="en-GB"/>
              </w:rPr>
            </w:pPr>
          </w:p>
          <w:p w14:paraId="0D8B1B05" w14:textId="2191543A" w:rsidR="00BB320B" w:rsidRPr="00272889" w:rsidRDefault="00FC20DC" w:rsidP="00FC20DC">
            <w:pPr>
              <w:pStyle w:val="aTitle"/>
              <w:numPr>
                <w:ilvl w:val="0"/>
                <w:numId w:val="21"/>
              </w:numPr>
              <w:tabs>
                <w:tab w:val="clear" w:pos="4513"/>
                <w:tab w:val="clear" w:pos="9026"/>
              </w:tabs>
              <w:rPr>
                <w:rFonts w:cs="Arial"/>
                <w:b w:val="0"/>
                <w:iCs/>
                <w:noProof/>
                <w:color w:val="auto"/>
                <w:sz w:val="24"/>
                <w:szCs w:val="24"/>
                <w:lang w:eastAsia="en-GB"/>
              </w:rPr>
            </w:pPr>
            <w:r w:rsidRPr="00FC20DC">
              <w:rPr>
                <w:rFonts w:cs="Arial"/>
                <w:b w:val="0"/>
                <w:iCs/>
                <w:noProof/>
                <w:color w:val="auto"/>
                <w:sz w:val="24"/>
                <w:szCs w:val="24"/>
                <w:lang w:eastAsia="en-GB"/>
              </w:rPr>
              <w:t>Experience of dealing with the public on the telephone or face to face.</w:t>
            </w:r>
          </w:p>
        </w:tc>
        <w:tc>
          <w:tcPr>
            <w:tcW w:w="4961" w:type="dxa"/>
          </w:tcPr>
          <w:p w14:paraId="3DBF26B8" w14:textId="77777777" w:rsidR="00FC20DC" w:rsidRDefault="00FC20DC" w:rsidP="00FC20DC">
            <w:pPr>
              <w:pStyle w:val="aTitle"/>
              <w:numPr>
                <w:ilvl w:val="0"/>
                <w:numId w:val="21"/>
              </w:numPr>
              <w:jc w:val="both"/>
              <w:rPr>
                <w:rFonts w:cs="Arial"/>
                <w:b w:val="0"/>
                <w:noProof/>
                <w:color w:val="auto"/>
                <w:sz w:val="24"/>
                <w:szCs w:val="24"/>
                <w:lang w:eastAsia="en-GB"/>
              </w:rPr>
            </w:pPr>
            <w:r w:rsidRPr="00FC20DC">
              <w:rPr>
                <w:rFonts w:cs="Arial"/>
                <w:b w:val="0"/>
                <w:noProof/>
                <w:color w:val="auto"/>
                <w:sz w:val="24"/>
                <w:szCs w:val="24"/>
                <w:lang w:eastAsia="en-GB"/>
              </w:rPr>
              <w:t>Experience of working in a call centre environment</w:t>
            </w:r>
          </w:p>
          <w:p w14:paraId="63E0D891" w14:textId="77777777" w:rsidR="00FC20DC" w:rsidRDefault="00FC20DC" w:rsidP="00FC20DC">
            <w:pPr>
              <w:pStyle w:val="aTitle"/>
              <w:numPr>
                <w:ilvl w:val="0"/>
                <w:numId w:val="21"/>
              </w:numPr>
              <w:jc w:val="both"/>
              <w:rPr>
                <w:rFonts w:cs="Arial"/>
                <w:b w:val="0"/>
                <w:noProof/>
                <w:color w:val="auto"/>
                <w:sz w:val="24"/>
                <w:szCs w:val="24"/>
                <w:lang w:eastAsia="en-GB"/>
              </w:rPr>
            </w:pPr>
            <w:r w:rsidRPr="00FC20DC">
              <w:rPr>
                <w:rFonts w:cs="Arial"/>
                <w:b w:val="0"/>
                <w:noProof/>
                <w:color w:val="auto"/>
                <w:sz w:val="24"/>
                <w:szCs w:val="24"/>
                <w:lang w:eastAsia="en-GB"/>
              </w:rPr>
              <w:t>An understanding of the main services provided to the public</w:t>
            </w:r>
          </w:p>
          <w:p w14:paraId="57E4CD32" w14:textId="1D4E6762" w:rsidR="00FC20DC" w:rsidRPr="00FC20DC" w:rsidRDefault="00FC20DC" w:rsidP="00FC20DC">
            <w:pPr>
              <w:pStyle w:val="aTitle"/>
              <w:numPr>
                <w:ilvl w:val="0"/>
                <w:numId w:val="21"/>
              </w:numPr>
              <w:jc w:val="both"/>
              <w:rPr>
                <w:rFonts w:cs="Arial"/>
                <w:b w:val="0"/>
                <w:noProof/>
                <w:color w:val="auto"/>
                <w:sz w:val="24"/>
                <w:szCs w:val="24"/>
                <w:lang w:eastAsia="en-GB"/>
              </w:rPr>
            </w:pPr>
            <w:r w:rsidRPr="00FC20DC">
              <w:rPr>
                <w:rFonts w:cs="Arial"/>
                <w:b w:val="0"/>
                <w:noProof/>
                <w:color w:val="auto"/>
                <w:sz w:val="24"/>
                <w:szCs w:val="24"/>
                <w:lang w:eastAsia="en-GB"/>
              </w:rPr>
              <w:t>An understanding of the Council’s policies and procedures for front line services</w:t>
            </w:r>
          </w:p>
          <w:p w14:paraId="696A7AF3" w14:textId="31FF8CA6" w:rsidR="00BB320B" w:rsidRPr="00BB320B" w:rsidRDefault="00FC20DC" w:rsidP="00FC20DC">
            <w:pPr>
              <w:pStyle w:val="aTitle"/>
              <w:numPr>
                <w:ilvl w:val="0"/>
                <w:numId w:val="21"/>
              </w:numPr>
              <w:tabs>
                <w:tab w:val="clear" w:pos="4513"/>
              </w:tabs>
              <w:jc w:val="both"/>
              <w:rPr>
                <w:rFonts w:cs="Arial"/>
                <w:b w:val="0"/>
                <w:noProof/>
                <w:color w:val="auto"/>
                <w:sz w:val="24"/>
                <w:szCs w:val="24"/>
                <w:lang w:eastAsia="en-GB"/>
              </w:rPr>
            </w:pPr>
            <w:r w:rsidRPr="00FC20DC">
              <w:rPr>
                <w:rFonts w:cs="Arial"/>
                <w:b w:val="0"/>
                <w:noProof/>
                <w:color w:val="auto"/>
                <w:sz w:val="24"/>
                <w:szCs w:val="24"/>
                <w:lang w:eastAsia="en-GB"/>
              </w:rPr>
              <w:t>Ex</w:t>
            </w:r>
            <w:r>
              <w:rPr>
                <w:rFonts w:cs="Arial"/>
                <w:b w:val="0"/>
                <w:noProof/>
                <w:color w:val="auto"/>
                <w:sz w:val="24"/>
                <w:szCs w:val="24"/>
                <w:lang w:eastAsia="en-GB"/>
              </w:rPr>
              <w:t>pe</w:t>
            </w:r>
            <w:r w:rsidRPr="00FC20DC">
              <w:rPr>
                <w:rFonts w:cs="Arial"/>
                <w:b w:val="0"/>
                <w:noProof/>
                <w:color w:val="auto"/>
                <w:sz w:val="24"/>
                <w:szCs w:val="24"/>
                <w:lang w:eastAsia="en-GB"/>
              </w:rPr>
              <w:t>rience of dealing with   tax billing and benefits cases on a first point of contact basis, providing advice and guidance</w:t>
            </w:r>
          </w:p>
        </w:tc>
      </w:tr>
      <w:tr w:rsidR="00BB320B" w14:paraId="4CD92E5B" w14:textId="77777777" w:rsidTr="00040EE4">
        <w:trPr>
          <w:trHeight w:val="1962"/>
        </w:trPr>
        <w:tc>
          <w:tcPr>
            <w:tcW w:w="1671" w:type="dxa"/>
            <w:shd w:val="clear" w:color="auto" w:fill="F2F2F2" w:themeFill="background1" w:themeFillShade="F2"/>
          </w:tcPr>
          <w:p w14:paraId="34F3F4F7" w14:textId="77777777" w:rsidR="00BB320B" w:rsidRPr="00845787" w:rsidRDefault="00BB320B" w:rsidP="00BB320B">
            <w:pPr>
              <w:pStyle w:val="aTitle"/>
              <w:tabs>
                <w:tab w:val="clear" w:pos="4513"/>
              </w:tabs>
              <w:rPr>
                <w:rFonts w:cs="Arial"/>
                <w:noProof/>
                <w:color w:val="auto"/>
                <w:sz w:val="22"/>
                <w:lang w:eastAsia="en-GB"/>
              </w:rPr>
            </w:pPr>
          </w:p>
          <w:p w14:paraId="0E0976C8"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62504CE1" w14:textId="77777777" w:rsidR="00FC20DC" w:rsidRDefault="00FC20DC" w:rsidP="00FC20DC">
            <w:pPr>
              <w:pStyle w:val="aTitle"/>
              <w:numPr>
                <w:ilvl w:val="0"/>
                <w:numId w:val="21"/>
              </w:numPr>
              <w:rPr>
                <w:rFonts w:cs="Arial"/>
                <w:b w:val="0"/>
                <w:iCs/>
                <w:noProof/>
                <w:color w:val="auto"/>
                <w:sz w:val="24"/>
                <w:szCs w:val="24"/>
                <w:lang w:eastAsia="en-GB"/>
              </w:rPr>
            </w:pPr>
            <w:r w:rsidRPr="00FC20DC">
              <w:rPr>
                <w:rFonts w:cs="Arial"/>
                <w:b w:val="0"/>
                <w:iCs/>
                <w:noProof/>
                <w:color w:val="auto"/>
                <w:sz w:val="24"/>
                <w:szCs w:val="24"/>
                <w:lang w:eastAsia="en-GB"/>
              </w:rPr>
              <w:t>Ability to work with minimal supervision and prioritise workload within areas of responsibility and authorisation</w:t>
            </w:r>
          </w:p>
          <w:p w14:paraId="4A74C7AC" w14:textId="77777777" w:rsidR="00FC20DC" w:rsidRDefault="00FC20DC" w:rsidP="00FC20DC">
            <w:pPr>
              <w:pStyle w:val="aTitle"/>
              <w:numPr>
                <w:ilvl w:val="0"/>
                <w:numId w:val="21"/>
              </w:numPr>
              <w:rPr>
                <w:rFonts w:cs="Arial"/>
                <w:b w:val="0"/>
                <w:iCs/>
                <w:noProof/>
                <w:color w:val="auto"/>
                <w:sz w:val="24"/>
                <w:szCs w:val="24"/>
                <w:lang w:eastAsia="en-GB"/>
              </w:rPr>
            </w:pPr>
            <w:r w:rsidRPr="00FC20DC">
              <w:rPr>
                <w:rFonts w:cs="Arial"/>
                <w:b w:val="0"/>
                <w:iCs/>
                <w:noProof/>
                <w:color w:val="auto"/>
                <w:sz w:val="24"/>
                <w:szCs w:val="24"/>
                <w:lang w:eastAsia="en-GB"/>
              </w:rPr>
              <w:t>Ability to contribute to the development of the team</w:t>
            </w:r>
          </w:p>
          <w:p w14:paraId="7CCCB2DB" w14:textId="77777777" w:rsidR="00FC20DC" w:rsidRDefault="00FC20DC" w:rsidP="00FC20DC">
            <w:pPr>
              <w:pStyle w:val="aTitle"/>
              <w:numPr>
                <w:ilvl w:val="0"/>
                <w:numId w:val="21"/>
              </w:numPr>
              <w:rPr>
                <w:rFonts w:cs="Arial"/>
                <w:b w:val="0"/>
                <w:iCs/>
                <w:noProof/>
                <w:color w:val="auto"/>
                <w:sz w:val="24"/>
                <w:szCs w:val="24"/>
                <w:lang w:eastAsia="en-GB"/>
              </w:rPr>
            </w:pPr>
            <w:r w:rsidRPr="00FC20DC">
              <w:rPr>
                <w:rFonts w:cs="Arial"/>
                <w:b w:val="0"/>
                <w:iCs/>
                <w:noProof/>
                <w:color w:val="auto"/>
                <w:sz w:val="24"/>
                <w:szCs w:val="24"/>
                <w:lang w:eastAsia="en-GB"/>
              </w:rPr>
              <w:t>Ability to communicate effectively both on the telephone and face to face</w:t>
            </w:r>
          </w:p>
          <w:p w14:paraId="41067EA4" w14:textId="35B85CCB" w:rsidR="00BB320B" w:rsidRPr="00FC20DC" w:rsidRDefault="00FC20DC" w:rsidP="00FC20DC">
            <w:pPr>
              <w:pStyle w:val="aTitle"/>
              <w:numPr>
                <w:ilvl w:val="0"/>
                <w:numId w:val="21"/>
              </w:numPr>
              <w:rPr>
                <w:rFonts w:cs="Arial"/>
                <w:b w:val="0"/>
                <w:iCs/>
                <w:noProof/>
                <w:color w:val="auto"/>
                <w:sz w:val="24"/>
                <w:szCs w:val="24"/>
                <w:lang w:eastAsia="en-GB"/>
              </w:rPr>
            </w:pPr>
            <w:r w:rsidRPr="00FC20DC">
              <w:rPr>
                <w:rFonts w:cs="Arial"/>
                <w:b w:val="0"/>
                <w:iCs/>
                <w:noProof/>
                <w:color w:val="auto"/>
                <w:sz w:val="24"/>
                <w:szCs w:val="24"/>
                <w:lang w:eastAsia="en-GB"/>
              </w:rPr>
              <w:t>ICT skills</w:t>
            </w:r>
          </w:p>
        </w:tc>
        <w:tc>
          <w:tcPr>
            <w:tcW w:w="4961" w:type="dxa"/>
          </w:tcPr>
          <w:p w14:paraId="05B1B6D2" w14:textId="77777777" w:rsidR="00FC20DC" w:rsidRPr="00FC20DC" w:rsidRDefault="00FC20DC" w:rsidP="00FC20DC">
            <w:pPr>
              <w:pStyle w:val="aTitle"/>
              <w:jc w:val="both"/>
              <w:rPr>
                <w:rFonts w:cs="Arial"/>
                <w:b w:val="0"/>
                <w:noProof/>
                <w:color w:val="auto"/>
                <w:sz w:val="24"/>
                <w:szCs w:val="24"/>
                <w:lang w:eastAsia="en-GB"/>
              </w:rPr>
            </w:pPr>
          </w:p>
          <w:p w14:paraId="61E29774" w14:textId="716F5A98" w:rsidR="00BB320B" w:rsidRPr="00272889" w:rsidRDefault="00FC20DC" w:rsidP="00FC20DC">
            <w:pPr>
              <w:pStyle w:val="aTitle"/>
              <w:numPr>
                <w:ilvl w:val="0"/>
                <w:numId w:val="21"/>
              </w:numPr>
              <w:tabs>
                <w:tab w:val="clear" w:pos="4513"/>
              </w:tabs>
              <w:jc w:val="both"/>
              <w:rPr>
                <w:rFonts w:cs="Arial"/>
                <w:b w:val="0"/>
                <w:noProof/>
                <w:color w:val="auto"/>
                <w:sz w:val="24"/>
                <w:szCs w:val="24"/>
                <w:lang w:eastAsia="en-GB"/>
              </w:rPr>
            </w:pPr>
            <w:r w:rsidRPr="00FC20DC">
              <w:rPr>
                <w:rFonts w:cs="Arial"/>
                <w:b w:val="0"/>
                <w:noProof/>
                <w:color w:val="auto"/>
                <w:sz w:val="24"/>
                <w:szCs w:val="24"/>
                <w:lang w:eastAsia="en-GB"/>
              </w:rPr>
              <w:t>Ability to communicate effectively in writing</w:t>
            </w:r>
          </w:p>
        </w:tc>
      </w:tr>
      <w:tr w:rsidR="00BB320B" w14:paraId="6DC7125D" w14:textId="77777777" w:rsidTr="00BB320B">
        <w:trPr>
          <w:trHeight w:val="2343"/>
        </w:trPr>
        <w:tc>
          <w:tcPr>
            <w:tcW w:w="1671" w:type="dxa"/>
            <w:shd w:val="clear" w:color="auto" w:fill="F2F2F2" w:themeFill="background1" w:themeFillShade="F2"/>
          </w:tcPr>
          <w:p w14:paraId="42D44482" w14:textId="77777777" w:rsidR="00BB320B" w:rsidRPr="00845787" w:rsidRDefault="00BB320B" w:rsidP="00BB320B">
            <w:pPr>
              <w:pStyle w:val="aTitle"/>
              <w:tabs>
                <w:tab w:val="clear" w:pos="4513"/>
              </w:tabs>
              <w:rPr>
                <w:rFonts w:cs="Arial"/>
                <w:noProof/>
                <w:color w:val="auto"/>
                <w:sz w:val="22"/>
                <w:lang w:eastAsia="en-GB"/>
              </w:rPr>
            </w:pPr>
          </w:p>
          <w:p w14:paraId="6454F4D5"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3E5D3A12" w14:textId="313EC1DD" w:rsidR="00FC20DC" w:rsidRPr="00FC20DC" w:rsidRDefault="00FC20DC" w:rsidP="00FC20DC">
            <w:pPr>
              <w:pStyle w:val="aTitle"/>
              <w:numPr>
                <w:ilvl w:val="0"/>
                <w:numId w:val="34"/>
              </w:numPr>
              <w:rPr>
                <w:rFonts w:cs="Arial"/>
                <w:b w:val="0"/>
                <w:iCs/>
                <w:noProof/>
                <w:color w:val="auto"/>
                <w:sz w:val="24"/>
                <w:szCs w:val="24"/>
                <w:lang w:eastAsia="en-GB"/>
              </w:rPr>
            </w:pPr>
            <w:r w:rsidRPr="00FC20DC">
              <w:rPr>
                <w:rFonts w:cs="Arial"/>
                <w:b w:val="0"/>
                <w:iCs/>
                <w:noProof/>
                <w:color w:val="auto"/>
                <w:sz w:val="24"/>
                <w:szCs w:val="24"/>
                <w:lang w:eastAsia="en-GB"/>
              </w:rPr>
              <w:t>Tactful and diplomatic</w:t>
            </w:r>
          </w:p>
          <w:p w14:paraId="1989A2BA" w14:textId="2103067B" w:rsidR="00FC20DC" w:rsidRPr="00FC20DC" w:rsidRDefault="00FC20DC" w:rsidP="00FC20DC">
            <w:pPr>
              <w:pStyle w:val="aTitle"/>
              <w:numPr>
                <w:ilvl w:val="0"/>
                <w:numId w:val="34"/>
              </w:numPr>
              <w:rPr>
                <w:rFonts w:cs="Arial"/>
                <w:b w:val="0"/>
                <w:iCs/>
                <w:noProof/>
                <w:color w:val="auto"/>
                <w:sz w:val="24"/>
                <w:szCs w:val="24"/>
                <w:lang w:eastAsia="en-GB"/>
              </w:rPr>
            </w:pPr>
            <w:r w:rsidRPr="00FC20DC">
              <w:rPr>
                <w:rFonts w:cs="Arial"/>
                <w:b w:val="0"/>
                <w:iCs/>
                <w:noProof/>
                <w:color w:val="auto"/>
                <w:sz w:val="24"/>
                <w:szCs w:val="24"/>
                <w:lang w:eastAsia="en-GB"/>
              </w:rPr>
              <w:t>Commitment and determination to provide high quality public services</w:t>
            </w:r>
          </w:p>
          <w:p w14:paraId="5384DF9E" w14:textId="77777777" w:rsidR="00FC20DC" w:rsidRDefault="00FC20DC" w:rsidP="00FC20DC">
            <w:pPr>
              <w:pStyle w:val="aTitle"/>
              <w:numPr>
                <w:ilvl w:val="0"/>
                <w:numId w:val="34"/>
              </w:numPr>
              <w:rPr>
                <w:rFonts w:cs="Arial"/>
                <w:b w:val="0"/>
                <w:iCs/>
                <w:noProof/>
                <w:color w:val="auto"/>
                <w:sz w:val="24"/>
                <w:szCs w:val="24"/>
                <w:lang w:eastAsia="en-GB"/>
              </w:rPr>
            </w:pPr>
            <w:r w:rsidRPr="00FC20DC">
              <w:rPr>
                <w:rFonts w:cs="Arial"/>
                <w:b w:val="0"/>
                <w:iCs/>
                <w:noProof/>
                <w:color w:val="auto"/>
                <w:sz w:val="24"/>
                <w:szCs w:val="24"/>
                <w:lang w:eastAsia="en-GB"/>
              </w:rPr>
              <w:t>Ability to deal with people who are angry/emotional in a calm and helpful manner</w:t>
            </w:r>
          </w:p>
          <w:p w14:paraId="082281B2" w14:textId="47791EF9" w:rsidR="00FC20DC" w:rsidRPr="00FC20DC" w:rsidRDefault="00FC20DC" w:rsidP="00FC20DC">
            <w:pPr>
              <w:pStyle w:val="aTitle"/>
              <w:numPr>
                <w:ilvl w:val="0"/>
                <w:numId w:val="34"/>
              </w:numPr>
              <w:rPr>
                <w:rFonts w:cs="Arial"/>
                <w:b w:val="0"/>
                <w:iCs/>
                <w:noProof/>
                <w:color w:val="auto"/>
                <w:sz w:val="24"/>
                <w:szCs w:val="24"/>
                <w:lang w:eastAsia="en-GB"/>
              </w:rPr>
            </w:pPr>
            <w:r w:rsidRPr="00FC20DC">
              <w:rPr>
                <w:rFonts w:cs="Arial"/>
                <w:b w:val="0"/>
                <w:iCs/>
                <w:noProof/>
                <w:color w:val="auto"/>
                <w:sz w:val="24"/>
                <w:szCs w:val="24"/>
                <w:lang w:eastAsia="en-GB"/>
              </w:rPr>
              <w:t>Access to a car or means of mobility support (if driving then must have a current valid driving licence and appropriate insurance).</w:t>
            </w:r>
          </w:p>
          <w:p w14:paraId="69ADC98F" w14:textId="58DD7004" w:rsidR="00BB320B" w:rsidRPr="00272889" w:rsidRDefault="00FC20DC" w:rsidP="00FC20DC">
            <w:pPr>
              <w:pStyle w:val="aTitle"/>
              <w:numPr>
                <w:ilvl w:val="0"/>
                <w:numId w:val="34"/>
              </w:numPr>
              <w:tabs>
                <w:tab w:val="clear" w:pos="4513"/>
                <w:tab w:val="clear" w:pos="9026"/>
              </w:tabs>
              <w:rPr>
                <w:rFonts w:cs="Arial"/>
                <w:b w:val="0"/>
                <w:iCs/>
                <w:noProof/>
                <w:color w:val="auto"/>
                <w:sz w:val="24"/>
                <w:szCs w:val="24"/>
                <w:lang w:eastAsia="en-GB"/>
              </w:rPr>
            </w:pPr>
            <w:r w:rsidRPr="00FC20DC">
              <w:rPr>
                <w:rFonts w:cs="Arial"/>
                <w:b w:val="0"/>
                <w:iCs/>
                <w:noProof/>
                <w:color w:val="auto"/>
                <w:sz w:val="24"/>
                <w:szCs w:val="24"/>
                <w:lang w:eastAsia="en-GB"/>
              </w:rPr>
              <w:t>May be required to work outside of normal office hours.</w:t>
            </w:r>
          </w:p>
        </w:tc>
        <w:tc>
          <w:tcPr>
            <w:tcW w:w="4961" w:type="dxa"/>
          </w:tcPr>
          <w:p w14:paraId="6EFE47D9" w14:textId="77777777" w:rsidR="00BB320B" w:rsidRDefault="00BB320B" w:rsidP="00BB320B">
            <w:pPr>
              <w:pStyle w:val="aTitle"/>
              <w:tabs>
                <w:tab w:val="clear" w:pos="4513"/>
                <w:tab w:val="clear" w:pos="9026"/>
              </w:tabs>
              <w:rPr>
                <w:rFonts w:cs="Arial"/>
                <w:b w:val="0"/>
                <w:noProof/>
                <w:color w:val="auto"/>
                <w:sz w:val="24"/>
                <w:szCs w:val="24"/>
                <w:lang w:eastAsia="en-GB"/>
              </w:rPr>
            </w:pPr>
          </w:p>
          <w:p w14:paraId="4256648A" w14:textId="10C312C2" w:rsidR="00FC20DC" w:rsidRDefault="00FC20DC" w:rsidP="00FC20DC">
            <w:pPr>
              <w:pStyle w:val="ListParagraph"/>
              <w:numPr>
                <w:ilvl w:val="0"/>
                <w:numId w:val="34"/>
              </w:numPr>
              <w:tabs>
                <w:tab w:val="left" w:pos="930"/>
              </w:tabs>
              <w:rPr>
                <w:lang w:eastAsia="en-GB"/>
              </w:rPr>
            </w:pPr>
            <w:r>
              <w:rPr>
                <w:lang w:eastAsia="en-GB"/>
              </w:rPr>
              <w:t>Ability to work under pressure</w:t>
            </w:r>
          </w:p>
          <w:p w14:paraId="075BCEB7" w14:textId="1DDFC8C0" w:rsidR="00FC20DC" w:rsidRDefault="00FC20DC" w:rsidP="00FC20DC">
            <w:pPr>
              <w:pStyle w:val="ListParagraph"/>
              <w:numPr>
                <w:ilvl w:val="0"/>
                <w:numId w:val="34"/>
              </w:numPr>
              <w:tabs>
                <w:tab w:val="left" w:pos="930"/>
              </w:tabs>
              <w:rPr>
                <w:lang w:eastAsia="en-GB"/>
              </w:rPr>
            </w:pPr>
            <w:r>
              <w:rPr>
                <w:lang w:eastAsia="en-GB"/>
              </w:rPr>
              <w:t>Ability to deal in a professional manner with cases that are distressing or sensitive</w:t>
            </w:r>
          </w:p>
          <w:p w14:paraId="50AF3D14" w14:textId="16612827" w:rsidR="00FC20DC" w:rsidRPr="00FC20DC" w:rsidRDefault="00FC20DC" w:rsidP="00FC20DC">
            <w:pPr>
              <w:pStyle w:val="ListParagraph"/>
              <w:numPr>
                <w:ilvl w:val="0"/>
                <w:numId w:val="34"/>
              </w:numPr>
              <w:tabs>
                <w:tab w:val="left" w:pos="930"/>
              </w:tabs>
              <w:rPr>
                <w:lang w:eastAsia="en-GB"/>
              </w:rPr>
            </w:pPr>
            <w:bookmarkStart w:id="1" w:name="_GoBack"/>
            <w:bookmarkEnd w:id="1"/>
            <w:r>
              <w:rPr>
                <w:lang w:eastAsia="en-GB"/>
              </w:rPr>
              <w:t>Negotiation and persuasive skills</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Gill Sans">
    <w:altName w:val="Segoe UI Semi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AFE45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327612"/>
    <w:multiLevelType w:val="hybridMultilevel"/>
    <w:tmpl w:val="65A28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9F4B98"/>
    <w:multiLevelType w:val="hybridMultilevel"/>
    <w:tmpl w:val="509A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3"/>
  </w:num>
  <w:num w:numId="4">
    <w:abstractNumId w:val="15"/>
  </w:num>
  <w:num w:numId="5">
    <w:abstractNumId w:val="1"/>
  </w:num>
  <w:num w:numId="6">
    <w:abstractNumId w:val="26"/>
  </w:num>
  <w:num w:numId="7">
    <w:abstractNumId w:val="31"/>
  </w:num>
  <w:num w:numId="8">
    <w:abstractNumId w:val="7"/>
  </w:num>
  <w:num w:numId="9">
    <w:abstractNumId w:val="30"/>
  </w:num>
  <w:num w:numId="10">
    <w:abstractNumId w:val="22"/>
  </w:num>
  <w:num w:numId="11">
    <w:abstractNumId w:val="4"/>
  </w:num>
  <w:num w:numId="12">
    <w:abstractNumId w:val="28"/>
  </w:num>
  <w:num w:numId="13">
    <w:abstractNumId w:val="27"/>
  </w:num>
  <w:num w:numId="14">
    <w:abstractNumId w:val="24"/>
  </w:num>
  <w:num w:numId="15">
    <w:abstractNumId w:val="14"/>
  </w:num>
  <w:num w:numId="16">
    <w:abstractNumId w:val="12"/>
  </w:num>
  <w:num w:numId="17">
    <w:abstractNumId w:val="2"/>
  </w:num>
  <w:num w:numId="18">
    <w:abstractNumId w:val="0"/>
  </w:num>
  <w:num w:numId="19">
    <w:abstractNumId w:val="9"/>
  </w:num>
  <w:num w:numId="20">
    <w:abstractNumId w:val="17"/>
  </w:num>
  <w:num w:numId="21">
    <w:abstractNumId w:val="10"/>
  </w:num>
  <w:num w:numId="22">
    <w:abstractNumId w:val="10"/>
  </w:num>
  <w:num w:numId="23">
    <w:abstractNumId w:val="20"/>
  </w:num>
  <w:num w:numId="24">
    <w:abstractNumId w:val="19"/>
  </w:num>
  <w:num w:numId="25">
    <w:abstractNumId w:val="6"/>
  </w:num>
  <w:num w:numId="26">
    <w:abstractNumId w:val="23"/>
  </w:num>
  <w:num w:numId="27">
    <w:abstractNumId w:val="5"/>
  </w:num>
  <w:num w:numId="28">
    <w:abstractNumId w:val="11"/>
  </w:num>
  <w:num w:numId="29">
    <w:abstractNumId w:val="18"/>
  </w:num>
  <w:num w:numId="30">
    <w:abstractNumId w:val="29"/>
  </w:num>
  <w:num w:numId="31">
    <w:abstractNumId w:val="13"/>
  </w:num>
  <w:num w:numId="32">
    <w:abstractNumId w:val="32"/>
  </w:num>
  <w:num w:numId="33">
    <w:abstractNumId w:val="1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C48DC"/>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0DC"/>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schemas.openxmlformats.org/package/2006/metadata/core-properties"/>
    <ds:schemaRef ds:uri="http://purl.org/dc/term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6B3C1ED9-A4CD-4153-B99A-288757BC5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6</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8683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2</cp:revision>
  <cp:lastPrinted>2018-08-31T10:37:00Z</cp:lastPrinted>
  <dcterms:created xsi:type="dcterms:W3CDTF">2020-05-21T15:22:00Z</dcterms:created>
  <dcterms:modified xsi:type="dcterms:W3CDTF">2020-05-21T15:22:00Z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