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410" w:rsidRPr="00984AD3" w:rsidRDefault="00984AD3" w:rsidP="00B604B8">
      <w:pPr>
        <w:tabs>
          <w:tab w:val="left" w:pos="3240"/>
        </w:tabs>
        <w:rPr>
          <w:rFonts w:ascii="Arial" w:eastAsia="Arial" w:hAnsi="Arial" w:cs="Arial"/>
          <w:sz w:val="24"/>
          <w:szCs w:val="24"/>
        </w:rPr>
      </w:pPr>
      <w:r w:rsidRPr="00984AD3">
        <w:rPr>
          <w:rFonts w:ascii="Arial" w:eastAsia="Arial" w:hAnsi="Arial" w:cs="Arial"/>
          <w:sz w:val="24"/>
          <w:szCs w:val="24"/>
        </w:rPr>
        <w:t>May 2020</w:t>
      </w:r>
    </w:p>
    <w:p w:rsidR="008C19CA" w:rsidRP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Dear Candidate</w:t>
      </w:r>
    </w:p>
    <w:p w:rsidR="008C19CA" w:rsidRPr="008C19CA" w:rsidRDefault="008C19CA" w:rsidP="008C19CA">
      <w:pPr>
        <w:spacing w:line="276" w:lineRule="auto"/>
        <w:rPr>
          <w:rFonts w:ascii="Arial" w:eastAsia="Arial" w:hAnsi="Arial" w:cs="Arial"/>
          <w:sz w:val="24"/>
          <w:szCs w:val="24"/>
          <w:lang w:eastAsia="en-GB"/>
        </w:rPr>
      </w:pPr>
    </w:p>
    <w:p w:rsidR="00984AD3"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On behalf of the Governing Body of SELEfirst School, I would like to thank you for your interest in applying for the position of Head Teacher at our school.  The post is available due to the retirement of the current Head.</w:t>
      </w:r>
      <w:r w:rsidR="00984AD3">
        <w:rPr>
          <w:rFonts w:ascii="Arial" w:eastAsia="Arial" w:hAnsi="Arial" w:cs="Arial"/>
          <w:sz w:val="24"/>
          <w:szCs w:val="24"/>
          <w:lang w:eastAsia="en-GB"/>
        </w:rPr>
        <w:t xml:space="preserve">  The successful candidate will take up post as soon as possible in the autumn term, no later than </w:t>
      </w:r>
      <w:r w:rsidR="00C42CC9">
        <w:rPr>
          <w:rFonts w:ascii="Arial" w:eastAsia="Arial" w:hAnsi="Arial" w:cs="Arial"/>
          <w:sz w:val="24"/>
          <w:szCs w:val="24"/>
          <w:lang w:eastAsia="en-GB"/>
        </w:rPr>
        <w:t>January</w:t>
      </w:r>
      <w:r w:rsidR="00984AD3">
        <w:rPr>
          <w:rFonts w:ascii="Arial" w:eastAsia="Arial" w:hAnsi="Arial" w:cs="Arial"/>
          <w:sz w:val="24"/>
          <w:szCs w:val="24"/>
          <w:lang w:eastAsia="en-GB"/>
        </w:rPr>
        <w:t xml:space="preserve"> 2021.</w:t>
      </w:r>
    </w:p>
    <w:p w:rsidR="008C19CA" w:rsidRP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SELEfirst is a vibrant three form entry First School with a 78 p</w:t>
      </w:r>
      <w:r w:rsidR="00F357DF">
        <w:rPr>
          <w:rFonts w:ascii="Arial" w:eastAsia="Arial" w:hAnsi="Arial" w:cs="Arial"/>
          <w:sz w:val="24"/>
          <w:szCs w:val="24"/>
          <w:lang w:eastAsia="en-GB"/>
        </w:rPr>
        <w:t>l</w:t>
      </w:r>
      <w:r w:rsidRPr="008C19CA">
        <w:rPr>
          <w:rFonts w:ascii="Arial" w:eastAsia="Arial" w:hAnsi="Arial" w:cs="Arial"/>
          <w:sz w:val="24"/>
          <w:szCs w:val="24"/>
          <w:lang w:eastAsia="en-GB"/>
        </w:rPr>
        <w:t xml:space="preserve">ace Nursery and a thriving ‘out of hours club’ run by the school as part of Community Powers. We </w:t>
      </w:r>
      <w:r w:rsidR="00AF1779">
        <w:rPr>
          <w:rFonts w:ascii="Arial" w:eastAsia="Arial" w:hAnsi="Arial" w:cs="Arial"/>
          <w:sz w:val="24"/>
          <w:szCs w:val="24"/>
          <w:lang w:eastAsia="en-GB"/>
        </w:rPr>
        <w:t>have</w:t>
      </w:r>
      <w:r w:rsidR="00F357DF">
        <w:rPr>
          <w:rFonts w:ascii="Arial" w:eastAsia="Arial" w:hAnsi="Arial" w:cs="Arial"/>
          <w:sz w:val="24"/>
          <w:szCs w:val="24"/>
          <w:lang w:eastAsia="en-GB"/>
        </w:rPr>
        <w:t xml:space="preserve"> </w:t>
      </w:r>
      <w:r w:rsidR="00C42CC9">
        <w:rPr>
          <w:rFonts w:ascii="Arial" w:eastAsia="Arial" w:hAnsi="Arial" w:cs="Arial"/>
          <w:sz w:val="24"/>
          <w:szCs w:val="24"/>
          <w:lang w:eastAsia="en-GB"/>
        </w:rPr>
        <w:t xml:space="preserve">been </w:t>
      </w:r>
      <w:r w:rsidR="00F357DF">
        <w:rPr>
          <w:rFonts w:ascii="Arial" w:eastAsia="Arial" w:hAnsi="Arial" w:cs="Arial"/>
          <w:sz w:val="24"/>
          <w:szCs w:val="24"/>
          <w:lang w:eastAsia="en-GB"/>
        </w:rPr>
        <w:t>a Teaching School and a N</w:t>
      </w:r>
      <w:r w:rsidRPr="008C19CA">
        <w:rPr>
          <w:rFonts w:ascii="Arial" w:eastAsia="Arial" w:hAnsi="Arial" w:cs="Arial"/>
          <w:sz w:val="24"/>
          <w:szCs w:val="24"/>
          <w:lang w:eastAsia="en-GB"/>
        </w:rPr>
        <w:t>ational Support School</w:t>
      </w:r>
      <w:r w:rsidR="00AF1779">
        <w:rPr>
          <w:rFonts w:ascii="Arial" w:eastAsia="Arial" w:hAnsi="Arial" w:cs="Arial"/>
          <w:sz w:val="24"/>
          <w:szCs w:val="24"/>
          <w:lang w:eastAsia="en-GB"/>
        </w:rPr>
        <w:t xml:space="preserve"> since 2012</w:t>
      </w:r>
      <w:r w:rsidRPr="008C19CA">
        <w:rPr>
          <w:rFonts w:ascii="Arial" w:eastAsia="Arial" w:hAnsi="Arial" w:cs="Arial"/>
          <w:sz w:val="24"/>
          <w:szCs w:val="24"/>
          <w:lang w:eastAsia="en-GB"/>
        </w:rPr>
        <w:t>. We benefit from many partnerships with organisations across the region such NETSP (North East Teaching School Partnership), University of Northumbria and Newcastle University.</w:t>
      </w:r>
    </w:p>
    <w:p w:rsidR="008C19CA" w:rsidRP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SELEfirst is located in the heart of Hexham, a market town in Northumberland, about 20 miles west of Newcastle upon Tyne and 40 miles east of Carlisle. We are neighbours of the historic Hexham Abbey and the beautiful Sele Park. Hadrian’s Wall is just down the road. We are an integral part of the local community and have excellent links with local Arts organisations, sports networks, churches and other schools in our region. Our pupils enjoy getting out and about learning more about and contributing to their community.</w:t>
      </w:r>
    </w:p>
    <w:p w:rsidR="008C19CA" w:rsidRP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 xml:space="preserve">SELEfirst School aims to offer an exciting, motivating and high quality education for every child through effective organisation, committed </w:t>
      </w:r>
      <w:r w:rsidR="00814D14">
        <w:rPr>
          <w:rFonts w:ascii="Arial" w:eastAsia="Arial" w:hAnsi="Arial" w:cs="Arial"/>
          <w:sz w:val="24"/>
          <w:szCs w:val="24"/>
          <w:lang w:eastAsia="en-GB"/>
        </w:rPr>
        <w:t xml:space="preserve">and </w:t>
      </w:r>
      <w:r w:rsidRPr="008C19CA">
        <w:rPr>
          <w:rFonts w:ascii="Arial" w:eastAsia="Arial" w:hAnsi="Arial" w:cs="Arial"/>
          <w:sz w:val="24"/>
          <w:szCs w:val="24"/>
          <w:lang w:eastAsia="en-GB"/>
        </w:rPr>
        <w:t xml:space="preserve">knowledgeable staff, challenging expectations and high standards. </w:t>
      </w:r>
    </w:p>
    <w:p w:rsidR="008C19CA" w:rsidRP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 xml:space="preserve">We hope you will find the accompanying pack useful to learn more about our school. Please read the Job Description and the Person Specification carefully.  You will also find a huge amount of information on our website </w:t>
      </w:r>
      <w:hyperlink r:id="rId8">
        <w:r w:rsidRPr="008C19CA">
          <w:rPr>
            <w:rFonts w:ascii="Arial" w:eastAsia="Arial" w:hAnsi="Arial" w:cs="Arial"/>
            <w:color w:val="1155CC"/>
            <w:sz w:val="24"/>
            <w:szCs w:val="24"/>
            <w:u w:val="single"/>
            <w:lang w:eastAsia="en-GB"/>
          </w:rPr>
          <w:t>www.selefirst.org</w:t>
        </w:r>
      </w:hyperlink>
      <w:r w:rsidRPr="008C19CA">
        <w:rPr>
          <w:rFonts w:ascii="Arial" w:eastAsia="Arial" w:hAnsi="Arial" w:cs="Arial"/>
          <w:sz w:val="24"/>
          <w:szCs w:val="24"/>
          <w:lang w:eastAsia="en-GB"/>
        </w:rPr>
        <w:t xml:space="preserve"> to help you get better acquainted with us. </w:t>
      </w:r>
    </w:p>
    <w:p w:rsidR="008C19CA" w:rsidRPr="008C19CA" w:rsidRDefault="008C19CA" w:rsidP="008C19CA">
      <w:pPr>
        <w:spacing w:line="276" w:lineRule="auto"/>
        <w:rPr>
          <w:rFonts w:ascii="Arial" w:eastAsia="Arial" w:hAnsi="Arial" w:cs="Arial"/>
          <w:sz w:val="24"/>
          <w:szCs w:val="24"/>
          <w:lang w:eastAsia="en-GB"/>
        </w:rPr>
      </w:pPr>
    </w:p>
    <w:p w:rsid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Applicants must fill in the application form in full.  CVs are not acceptable.  A supporting statement is welcomed.  This should be attached on separate sheet/s.  It should be set on in Arial 12 font and not exceed 1300 words. Please add your full name to the bottom right hand side of any separate sheets.</w:t>
      </w:r>
    </w:p>
    <w:p w:rsidR="008C19CA" w:rsidRDefault="008C19CA" w:rsidP="008C19CA">
      <w:pPr>
        <w:spacing w:line="276" w:lineRule="auto"/>
        <w:rPr>
          <w:rFonts w:ascii="Arial" w:eastAsia="Arial" w:hAnsi="Arial" w:cs="Arial"/>
          <w:sz w:val="24"/>
          <w:szCs w:val="24"/>
          <w:lang w:eastAsia="en-GB"/>
        </w:rPr>
      </w:pPr>
    </w:p>
    <w:p w:rsidR="008C19CA" w:rsidRDefault="008C19CA" w:rsidP="008C19CA">
      <w:pPr>
        <w:spacing w:line="276" w:lineRule="auto"/>
        <w:rPr>
          <w:rFonts w:ascii="Arial" w:eastAsia="Arial" w:hAnsi="Arial" w:cs="Arial"/>
          <w:sz w:val="24"/>
          <w:szCs w:val="24"/>
          <w:lang w:eastAsia="en-GB"/>
        </w:rPr>
      </w:pPr>
    </w:p>
    <w:p w:rsidR="008C19CA" w:rsidRDefault="008C19CA" w:rsidP="008C19CA">
      <w:pPr>
        <w:spacing w:line="276" w:lineRule="auto"/>
        <w:rPr>
          <w:rFonts w:ascii="Arial" w:eastAsia="Arial" w:hAnsi="Arial" w:cs="Arial"/>
          <w:sz w:val="24"/>
          <w:szCs w:val="24"/>
          <w:lang w:eastAsia="en-GB"/>
        </w:rPr>
      </w:pPr>
    </w:p>
    <w:p w:rsidR="008C19CA" w:rsidRDefault="008C19CA" w:rsidP="008C19CA">
      <w:pPr>
        <w:spacing w:line="276" w:lineRule="auto"/>
        <w:rPr>
          <w:rFonts w:ascii="Arial" w:eastAsia="Arial" w:hAnsi="Arial" w:cs="Arial"/>
          <w:sz w:val="24"/>
          <w:szCs w:val="24"/>
          <w:lang w:eastAsia="en-GB"/>
        </w:rPr>
      </w:pPr>
    </w:p>
    <w:p w:rsidR="008C19CA" w:rsidRDefault="008C19CA" w:rsidP="008C19CA">
      <w:pPr>
        <w:spacing w:line="276" w:lineRule="auto"/>
        <w:rPr>
          <w:rFonts w:ascii="Arial" w:eastAsia="Arial" w:hAnsi="Arial" w:cs="Arial"/>
          <w:sz w:val="24"/>
          <w:szCs w:val="24"/>
          <w:lang w:eastAsia="en-GB"/>
        </w:rPr>
      </w:pPr>
    </w:p>
    <w:p w:rsid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 xml:space="preserve">Applications can be emailed to </w:t>
      </w:r>
      <w:hyperlink r:id="rId9" w:history="1">
        <w:r w:rsidRPr="008C19CA">
          <w:rPr>
            <w:rFonts w:ascii="Arial" w:eastAsia="Arial" w:hAnsi="Arial" w:cs="Arial"/>
            <w:color w:val="0000FF" w:themeColor="hyperlink"/>
            <w:sz w:val="24"/>
            <w:szCs w:val="24"/>
            <w:u w:val="single"/>
            <w:lang w:eastAsia="en-GB"/>
          </w:rPr>
          <w:t>Karen.hepples@sele.northumberland.sch.uk</w:t>
        </w:r>
      </w:hyperlink>
      <w:r w:rsidRPr="008C19CA">
        <w:rPr>
          <w:rFonts w:ascii="Arial" w:eastAsia="Arial" w:hAnsi="Arial" w:cs="Arial"/>
          <w:sz w:val="24"/>
          <w:szCs w:val="24"/>
          <w:lang w:eastAsia="en-GB"/>
        </w:rPr>
        <w:t xml:space="preserve"> or posted to school at the address above; applications should be sent </w:t>
      </w:r>
      <w:r w:rsidRPr="008C19CA">
        <w:rPr>
          <w:rFonts w:ascii="Arial" w:eastAsia="Arial" w:hAnsi="Arial" w:cs="Arial"/>
          <w:b/>
          <w:sz w:val="24"/>
          <w:szCs w:val="24"/>
          <w:lang w:eastAsia="en-GB"/>
        </w:rPr>
        <w:t>for the attention of Angela Beattie Chair of Governors</w:t>
      </w:r>
      <w:r w:rsidRPr="008C19CA">
        <w:rPr>
          <w:rFonts w:ascii="Arial" w:eastAsia="Arial" w:hAnsi="Arial" w:cs="Arial"/>
          <w:sz w:val="24"/>
          <w:szCs w:val="24"/>
          <w:lang w:eastAsia="en-GB"/>
        </w:rPr>
        <w:t xml:space="preserve">. </w:t>
      </w:r>
    </w:p>
    <w:p w:rsidR="008C19CA" w:rsidRP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 xml:space="preserve">To ensure equality of opportunity for all applicants, we will not be offering visits to the school during the application period. Applicants who are invited to interview will tour the school on the first day of the </w:t>
      </w:r>
      <w:r w:rsidR="00814D14">
        <w:rPr>
          <w:rFonts w:ascii="Arial" w:eastAsia="Arial" w:hAnsi="Arial" w:cs="Arial"/>
          <w:sz w:val="24"/>
          <w:szCs w:val="24"/>
          <w:lang w:eastAsia="en-GB"/>
        </w:rPr>
        <w:t>interview process on March 30</w:t>
      </w:r>
      <w:r w:rsidRPr="008C19CA">
        <w:rPr>
          <w:rFonts w:ascii="Arial" w:eastAsia="Arial" w:hAnsi="Arial" w:cs="Arial"/>
          <w:sz w:val="24"/>
          <w:szCs w:val="24"/>
          <w:lang w:eastAsia="en-GB"/>
        </w:rPr>
        <w:t xml:space="preserve">. </w:t>
      </w:r>
    </w:p>
    <w:p w:rsidR="008C19CA" w:rsidRP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b/>
          <w:sz w:val="24"/>
          <w:szCs w:val="24"/>
          <w:lang w:eastAsia="en-GB"/>
        </w:rPr>
      </w:pPr>
      <w:r w:rsidRPr="008C19CA">
        <w:rPr>
          <w:rFonts w:ascii="Arial" w:eastAsia="Arial" w:hAnsi="Arial" w:cs="Arial"/>
          <w:b/>
          <w:sz w:val="24"/>
          <w:szCs w:val="24"/>
          <w:lang w:eastAsia="en-GB"/>
        </w:rPr>
        <w:t>Recruitment Schedule</w:t>
      </w: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 xml:space="preserve">Closing Date for applications is </w:t>
      </w:r>
      <w:r w:rsidR="00A76DFE">
        <w:rPr>
          <w:rFonts w:ascii="Arial" w:eastAsia="Arial" w:hAnsi="Arial" w:cs="Arial"/>
          <w:sz w:val="24"/>
          <w:szCs w:val="24"/>
          <w:lang w:eastAsia="en-GB"/>
        </w:rPr>
        <w:t>Monday 8 June 4.00 pm</w:t>
      </w: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 xml:space="preserve">Shortlisting </w:t>
      </w:r>
      <w:r w:rsidR="00A76DFE">
        <w:rPr>
          <w:rFonts w:ascii="Arial" w:eastAsia="Arial" w:hAnsi="Arial" w:cs="Arial"/>
          <w:sz w:val="24"/>
          <w:szCs w:val="24"/>
          <w:lang w:eastAsia="en-GB"/>
        </w:rPr>
        <w:t>Tuesday 9 June</w:t>
      </w: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 xml:space="preserve">Interviews </w:t>
      </w:r>
      <w:r w:rsidR="00A76DFE">
        <w:rPr>
          <w:rFonts w:ascii="Arial" w:eastAsia="Arial" w:hAnsi="Arial" w:cs="Arial"/>
          <w:sz w:val="24"/>
          <w:szCs w:val="24"/>
          <w:lang w:eastAsia="en-GB"/>
        </w:rPr>
        <w:t>Monday 22 and Tuesday 23 June</w:t>
      </w:r>
    </w:p>
    <w:p w:rsidR="008C19CA" w:rsidRP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 xml:space="preserve">We look forward to receiving your completed application; please tell us as much about you and your style of teaching and leadership as possible. If you have any questions about the recruitment process, please contact Karen </w:t>
      </w:r>
      <w:proofErr w:type="spellStart"/>
      <w:r w:rsidRPr="008C19CA">
        <w:rPr>
          <w:rFonts w:ascii="Arial" w:eastAsia="Arial" w:hAnsi="Arial" w:cs="Arial"/>
          <w:sz w:val="24"/>
          <w:szCs w:val="24"/>
          <w:lang w:eastAsia="en-GB"/>
        </w:rPr>
        <w:t>Hepples</w:t>
      </w:r>
      <w:proofErr w:type="spellEnd"/>
      <w:r w:rsidRPr="008C19CA">
        <w:rPr>
          <w:rFonts w:ascii="Arial" w:eastAsia="Arial" w:hAnsi="Arial" w:cs="Arial"/>
          <w:sz w:val="24"/>
          <w:szCs w:val="24"/>
          <w:lang w:eastAsia="en-GB"/>
        </w:rPr>
        <w:t>, School Business Manager.</w:t>
      </w:r>
    </w:p>
    <w:p w:rsidR="008C19CA" w:rsidRPr="008C19CA" w:rsidRDefault="008C19CA" w:rsidP="008C19CA">
      <w:pPr>
        <w:rPr>
          <w:rFonts w:ascii="Arial" w:hAnsi="Arial"/>
          <w:bCs/>
          <w:sz w:val="24"/>
          <w:szCs w:val="24"/>
        </w:rPr>
      </w:pPr>
    </w:p>
    <w:p w:rsidR="008C19CA" w:rsidRPr="008C19CA" w:rsidRDefault="008C19CA" w:rsidP="008C19CA">
      <w:pPr>
        <w:spacing w:line="276" w:lineRule="auto"/>
        <w:jc w:val="both"/>
        <w:rPr>
          <w:rFonts w:ascii="Arial" w:eastAsia="Arial" w:hAnsi="Arial" w:cs="Arial"/>
          <w:sz w:val="24"/>
          <w:szCs w:val="24"/>
          <w:lang w:eastAsia="en-GB"/>
        </w:rPr>
      </w:pPr>
      <w:r w:rsidRPr="008C19CA">
        <w:rPr>
          <w:rFonts w:ascii="Arial" w:eastAsia="Arial" w:hAnsi="Arial" w:cs="Arial"/>
          <w:sz w:val="24"/>
          <w:szCs w:val="24"/>
          <w:lang w:eastAsia="en-GB"/>
        </w:rPr>
        <w:t>As you are no doubt aware, legislation is in place to ensure the protection of children.  SELE</w:t>
      </w:r>
      <w:r w:rsidRPr="008C19CA">
        <w:rPr>
          <w:rFonts w:ascii="Arial" w:eastAsia="Arial" w:hAnsi="Arial" w:cs="Arial"/>
          <w:i/>
          <w:sz w:val="24"/>
          <w:szCs w:val="24"/>
          <w:lang w:eastAsia="en-GB"/>
        </w:rPr>
        <w:t>first</w:t>
      </w:r>
      <w:r w:rsidRPr="008C19CA">
        <w:rPr>
          <w:rFonts w:ascii="Arial" w:eastAsia="Arial" w:hAnsi="Arial" w:cs="Arial"/>
          <w:sz w:val="24"/>
          <w:szCs w:val="24"/>
          <w:lang w:eastAsia="en-GB"/>
        </w:rPr>
        <w:t xml:space="preserve"> takes the issue of safeguarding children very seriously. If you are shortlisted references will be requested and you will be required to complete a Self-Disclosure Declaration. Reference requests will require referees to comment on your suitability to work with young people.  </w:t>
      </w:r>
    </w:p>
    <w:p w:rsidR="008C19CA" w:rsidRPr="008C19CA" w:rsidRDefault="008C19CA" w:rsidP="008C19CA">
      <w:pPr>
        <w:spacing w:line="276" w:lineRule="auto"/>
        <w:jc w:val="both"/>
        <w:rPr>
          <w:rFonts w:ascii="Arial" w:eastAsia="Arial" w:hAnsi="Arial" w:cs="Arial"/>
          <w:sz w:val="24"/>
          <w:szCs w:val="24"/>
          <w:lang w:eastAsia="en-GB"/>
        </w:rPr>
      </w:pPr>
    </w:p>
    <w:p w:rsidR="008C19CA" w:rsidRPr="008C19CA" w:rsidRDefault="008C19CA" w:rsidP="0055670D">
      <w:pPr>
        <w:spacing w:line="276" w:lineRule="auto"/>
        <w:jc w:val="both"/>
        <w:rPr>
          <w:rFonts w:ascii="Arial" w:eastAsia="Arial" w:hAnsi="Arial" w:cs="Arial"/>
          <w:sz w:val="24"/>
          <w:szCs w:val="24"/>
          <w:lang w:eastAsia="en-GB"/>
        </w:rPr>
      </w:pPr>
      <w:r w:rsidRPr="008C19CA">
        <w:rPr>
          <w:rFonts w:ascii="Arial" w:eastAsia="Arial" w:hAnsi="Arial" w:cs="Arial"/>
          <w:sz w:val="24"/>
          <w:szCs w:val="24"/>
          <w:lang w:eastAsia="en-GB"/>
        </w:rPr>
        <w:t xml:space="preserve">If you are successful at interview, you will be required to obtain an ‘Enhanced Disclosure’ from the Disclosure Barring Service before we can proceed with the appointment.  Any information received will be dealt with in the strictest confidence and any assessment made will be on an individual basis.    </w:t>
      </w:r>
    </w:p>
    <w:p w:rsidR="008C19CA" w:rsidRPr="008C19CA" w:rsidRDefault="008C19CA" w:rsidP="008C19CA">
      <w:pPr>
        <w:spacing w:line="276" w:lineRule="auto"/>
        <w:rPr>
          <w:rFonts w:ascii="Arial" w:eastAsia="Arial" w:hAnsi="Arial" w:cs="Arial"/>
          <w:sz w:val="24"/>
          <w:szCs w:val="24"/>
          <w:lang w:eastAsia="en-GB"/>
        </w:rPr>
      </w:pP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Yours sincerely</w:t>
      </w:r>
    </w:p>
    <w:p w:rsidR="008C19CA" w:rsidRPr="008C19CA" w:rsidRDefault="008C19CA" w:rsidP="008C19CA">
      <w:pPr>
        <w:spacing w:line="276" w:lineRule="auto"/>
        <w:rPr>
          <w:rFonts w:ascii="Arial" w:eastAsia="Arial" w:hAnsi="Arial" w:cs="Arial"/>
          <w:sz w:val="24"/>
          <w:szCs w:val="24"/>
          <w:lang w:eastAsia="en-GB"/>
        </w:rPr>
      </w:pPr>
    </w:p>
    <w:p w:rsidR="008C19CA" w:rsidRDefault="008C19CA" w:rsidP="008C19CA">
      <w:pPr>
        <w:spacing w:line="276" w:lineRule="auto"/>
        <w:rPr>
          <w:rFonts w:ascii="Arial" w:eastAsia="Arial" w:hAnsi="Arial" w:cs="Arial"/>
          <w:sz w:val="24"/>
          <w:szCs w:val="24"/>
          <w:lang w:eastAsia="en-GB"/>
        </w:rPr>
      </w:pPr>
    </w:p>
    <w:p w:rsidR="008739C4" w:rsidRPr="008C19CA" w:rsidRDefault="008739C4" w:rsidP="008C19CA">
      <w:pPr>
        <w:spacing w:line="276" w:lineRule="auto"/>
        <w:rPr>
          <w:rFonts w:ascii="Arial" w:eastAsia="Arial" w:hAnsi="Arial" w:cs="Arial"/>
          <w:sz w:val="24"/>
          <w:szCs w:val="24"/>
          <w:lang w:eastAsia="en-GB"/>
        </w:rPr>
      </w:pPr>
      <w:bookmarkStart w:id="0" w:name="_GoBack"/>
      <w:bookmarkEnd w:id="0"/>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Angela Beattie</w:t>
      </w:r>
    </w:p>
    <w:p w:rsidR="008C19CA" w:rsidRPr="008C19CA" w:rsidRDefault="008C19CA" w:rsidP="008C19CA">
      <w:pPr>
        <w:spacing w:line="276" w:lineRule="auto"/>
        <w:rPr>
          <w:rFonts w:ascii="Arial" w:eastAsia="Arial" w:hAnsi="Arial" w:cs="Arial"/>
          <w:sz w:val="24"/>
          <w:szCs w:val="24"/>
          <w:lang w:eastAsia="en-GB"/>
        </w:rPr>
      </w:pPr>
      <w:r w:rsidRPr="008C19CA">
        <w:rPr>
          <w:rFonts w:ascii="Arial" w:eastAsia="Arial" w:hAnsi="Arial" w:cs="Arial"/>
          <w:sz w:val="24"/>
          <w:szCs w:val="24"/>
          <w:lang w:eastAsia="en-GB"/>
        </w:rPr>
        <w:t>Chair of Governors</w:t>
      </w:r>
    </w:p>
    <w:p w:rsidR="008C19CA" w:rsidRPr="008C19CA" w:rsidRDefault="008C19CA" w:rsidP="008C19CA">
      <w:pPr>
        <w:spacing w:line="276" w:lineRule="auto"/>
        <w:rPr>
          <w:rFonts w:ascii="Arial" w:eastAsia="Arial" w:hAnsi="Arial" w:cs="Arial"/>
          <w:sz w:val="24"/>
          <w:szCs w:val="24"/>
          <w:lang w:eastAsia="en-GB"/>
        </w:rPr>
      </w:pPr>
    </w:p>
    <w:p w:rsidR="008C19CA" w:rsidRPr="00540F34" w:rsidRDefault="008C19CA" w:rsidP="00B604B8">
      <w:pPr>
        <w:tabs>
          <w:tab w:val="left" w:pos="3240"/>
        </w:tabs>
        <w:rPr>
          <w:rFonts w:ascii="Arial" w:eastAsia="Arial" w:hAnsi="Arial" w:cs="Arial"/>
          <w:sz w:val="22"/>
          <w:szCs w:val="22"/>
        </w:rPr>
      </w:pPr>
    </w:p>
    <w:sectPr w:rsidR="008C19CA" w:rsidRPr="00540F34">
      <w:headerReference w:type="default" r:id="rId10"/>
      <w:footerReference w:type="default" r:id="rId11"/>
      <w:pgSz w:w="11906" w:h="16838"/>
      <w:pgMar w:top="567" w:right="851" w:bottom="567" w:left="851" w:header="680"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F34" w:rsidRDefault="00540F34">
      <w:r>
        <w:separator/>
      </w:r>
    </w:p>
  </w:endnote>
  <w:endnote w:type="continuationSeparator" w:id="0">
    <w:p w:rsidR="00540F34" w:rsidRDefault="00540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34" w:rsidRDefault="008C19CA">
    <w:pPr>
      <w:pBdr>
        <w:top w:val="nil"/>
        <w:left w:val="nil"/>
        <w:bottom w:val="nil"/>
        <w:right w:val="nil"/>
        <w:between w:val="nil"/>
      </w:pBdr>
      <w:tabs>
        <w:tab w:val="left" w:pos="4260"/>
        <w:tab w:val="center" w:pos="5102"/>
      </w:tabs>
      <w:rPr>
        <w:rFonts w:ascii="Arial" w:eastAsia="Arial" w:hAnsi="Arial" w:cs="Arial"/>
        <w:color w:val="000000"/>
      </w:rPr>
    </w:pPr>
    <w:r>
      <w:rPr>
        <w:rFonts w:ascii="Arial" w:eastAsia="Arial" w:hAnsi="Arial" w:cs="Arial"/>
        <w:b/>
        <w:noProof/>
        <w:color w:val="000000"/>
        <w:lang w:eastAsia="en-GB"/>
      </w:rPr>
      <w:drawing>
        <wp:anchor distT="0" distB="0" distL="114300" distR="114300" simplePos="0" relativeHeight="251682816" behindDoc="1" locked="0" layoutInCell="1" allowOverlap="1" wp14:anchorId="5DDE4363" wp14:editId="32CC24ED">
          <wp:simplePos x="0" y="0"/>
          <wp:positionH relativeFrom="column">
            <wp:posOffset>3509010</wp:posOffset>
          </wp:positionH>
          <wp:positionV relativeFrom="paragraph">
            <wp:posOffset>-274955</wp:posOffset>
          </wp:positionV>
          <wp:extent cx="1398905" cy="449580"/>
          <wp:effectExtent l="0" t="0" r="0" b="7620"/>
          <wp:wrapTight wrapText="bothSides">
            <wp:wrapPolygon edited="0">
              <wp:start x="0" y="0"/>
              <wp:lineTo x="0" y="21051"/>
              <wp:lineTo x="21178" y="21051"/>
              <wp:lineTo x="211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mark platinum logo.png"/>
                  <pic:cNvPicPr/>
                </pic:nvPicPr>
                <pic:blipFill>
                  <a:blip r:embed="rId1">
                    <a:extLst>
                      <a:ext uri="{28A0092B-C50C-407E-A947-70E740481C1C}">
                        <a14:useLocalDpi xmlns:a14="http://schemas.microsoft.com/office/drawing/2010/main" val="0"/>
                      </a:ext>
                    </a:extLst>
                  </a:blip>
                  <a:stretch>
                    <a:fillRect/>
                  </a:stretch>
                </pic:blipFill>
                <pic:spPr>
                  <a:xfrm>
                    <a:off x="0" y="0"/>
                    <a:ext cx="1398905" cy="4495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2"/>
        <w:szCs w:val="22"/>
        <w:lang w:eastAsia="en-GB"/>
      </w:rPr>
      <w:drawing>
        <wp:anchor distT="0" distB="0" distL="114300" distR="114300" simplePos="0" relativeHeight="251672576" behindDoc="1" locked="0" layoutInCell="1" allowOverlap="1" wp14:anchorId="3B1E5C80" wp14:editId="16CF776A">
          <wp:simplePos x="0" y="0"/>
          <wp:positionH relativeFrom="column">
            <wp:posOffset>2890520</wp:posOffset>
          </wp:positionH>
          <wp:positionV relativeFrom="paragraph">
            <wp:posOffset>-385445</wp:posOffset>
          </wp:positionV>
          <wp:extent cx="666750" cy="666750"/>
          <wp:effectExtent l="0" t="0" r="0" b="0"/>
          <wp:wrapTight wrapText="bothSides">
            <wp:wrapPolygon edited="0">
              <wp:start x="0" y="0"/>
              <wp:lineTo x="0" y="20983"/>
              <wp:lineTo x="20983" y="20983"/>
              <wp:lineTo x="20983" y="0"/>
              <wp:lineTo x="0" y="0"/>
            </wp:wrapPolygon>
          </wp:wrapTight>
          <wp:docPr id="16" name="Picture 16" descr="C:\Users\Karen\Downloads\School Games Gold Logo 2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Downloads\School Games Gold Logo 2017-18.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3024D9FA" wp14:editId="10CB15B4">
          <wp:simplePos x="0" y="0"/>
          <wp:positionH relativeFrom="column">
            <wp:posOffset>1606550</wp:posOffset>
          </wp:positionH>
          <wp:positionV relativeFrom="paragraph">
            <wp:posOffset>-326390</wp:posOffset>
          </wp:positionV>
          <wp:extent cx="1087755" cy="485775"/>
          <wp:effectExtent l="0" t="0" r="0" b="9525"/>
          <wp:wrapTight wrapText="bothSides">
            <wp:wrapPolygon edited="0">
              <wp:start x="0" y="0"/>
              <wp:lineTo x="0" y="21176"/>
              <wp:lineTo x="21184" y="21176"/>
              <wp:lineTo x="211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
                    <a:extLst>
                      <a:ext uri="{28A0092B-C50C-407E-A947-70E740481C1C}">
                        <a14:useLocalDpi xmlns:a14="http://schemas.microsoft.com/office/drawing/2010/main" val="0"/>
                      </a:ext>
                    </a:extLst>
                  </a:blip>
                  <a:stretch>
                    <a:fillRect/>
                  </a:stretch>
                </pic:blipFill>
                <pic:spPr>
                  <a:xfrm>
                    <a:off x="0" y="0"/>
                    <a:ext cx="1087755" cy="4857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2"/>
        <w:szCs w:val="22"/>
        <w:lang w:eastAsia="en-GB"/>
      </w:rPr>
      <w:drawing>
        <wp:anchor distT="0" distB="0" distL="114300" distR="114300" simplePos="0" relativeHeight="251676672" behindDoc="1" locked="0" layoutInCell="1" allowOverlap="1" wp14:anchorId="5A0C519D" wp14:editId="25A3C8DB">
          <wp:simplePos x="0" y="0"/>
          <wp:positionH relativeFrom="column">
            <wp:posOffset>678815</wp:posOffset>
          </wp:positionH>
          <wp:positionV relativeFrom="paragraph">
            <wp:posOffset>-360045</wp:posOffset>
          </wp:positionV>
          <wp:extent cx="832485" cy="514350"/>
          <wp:effectExtent l="0" t="0" r="5715" b="0"/>
          <wp:wrapTight wrapText="bothSides">
            <wp:wrapPolygon edited="0">
              <wp:start x="0" y="0"/>
              <wp:lineTo x="0" y="20800"/>
              <wp:lineTo x="21254" y="20800"/>
              <wp:lineTo x="21254" y="0"/>
              <wp:lineTo x="0" y="0"/>
            </wp:wrapPolygon>
          </wp:wrapTight>
          <wp:docPr id="19" name="Picture 19" descr="C:\Users\Karen\Downloads\ICT MARK ACCREDITED Bad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Downloads\ICT MARK ACCREDITED Badge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3248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0000"/>
        <w:lang w:eastAsia="en-GB"/>
      </w:rPr>
      <w:drawing>
        <wp:anchor distT="0" distB="0" distL="114300" distR="114300" simplePos="0" relativeHeight="251683840" behindDoc="1" locked="0" layoutInCell="1" allowOverlap="1" wp14:anchorId="175D44B7" wp14:editId="7021DB12">
          <wp:simplePos x="0" y="0"/>
          <wp:positionH relativeFrom="column">
            <wp:posOffset>4953635</wp:posOffset>
          </wp:positionH>
          <wp:positionV relativeFrom="paragraph">
            <wp:posOffset>-290830</wp:posOffset>
          </wp:positionV>
          <wp:extent cx="891540" cy="518160"/>
          <wp:effectExtent l="0" t="0" r="3810" b="0"/>
          <wp:wrapTight wrapText="bothSides">
            <wp:wrapPolygon edited="0">
              <wp:start x="0" y="0"/>
              <wp:lineTo x="0" y="20647"/>
              <wp:lineTo x="21231" y="20647"/>
              <wp:lineTo x="212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science gilt award.png"/>
                  <pic:cNvPicPr/>
                </pic:nvPicPr>
                <pic:blipFill>
                  <a:blip r:embed="rId5">
                    <a:extLst>
                      <a:ext uri="{28A0092B-C50C-407E-A947-70E740481C1C}">
                        <a14:useLocalDpi xmlns:a14="http://schemas.microsoft.com/office/drawing/2010/main" val="0"/>
                      </a:ext>
                    </a:extLst>
                  </a:blip>
                  <a:stretch>
                    <a:fillRect/>
                  </a:stretch>
                </pic:blipFill>
                <pic:spPr>
                  <a:xfrm>
                    <a:off x="0" y="0"/>
                    <a:ext cx="891540" cy="518160"/>
                  </a:xfrm>
                  <a:prstGeom prst="rect">
                    <a:avLst/>
                  </a:prstGeom>
                </pic:spPr>
              </pic:pic>
            </a:graphicData>
          </a:graphic>
          <wp14:sizeRelH relativeFrom="page">
            <wp14:pctWidth>0</wp14:pctWidth>
          </wp14:sizeRelH>
          <wp14:sizeRelV relativeFrom="page">
            <wp14:pctHeight>0</wp14:pctHeight>
          </wp14:sizeRelV>
        </wp:anchor>
      </w:drawing>
    </w:r>
    <w:r w:rsidR="00540F34">
      <w:rPr>
        <w:noProof/>
        <w:lang w:eastAsia="en-GB"/>
      </w:rPr>
      <w:drawing>
        <wp:anchor distT="0" distB="0" distL="114300" distR="114300" simplePos="0" relativeHeight="251662336" behindDoc="0" locked="0" layoutInCell="1" hidden="0" allowOverlap="1" wp14:anchorId="6AD23159" wp14:editId="1CBC153A">
          <wp:simplePos x="0" y="0"/>
          <wp:positionH relativeFrom="column">
            <wp:posOffset>-427355</wp:posOffset>
          </wp:positionH>
          <wp:positionV relativeFrom="paragraph">
            <wp:posOffset>-383540</wp:posOffset>
          </wp:positionV>
          <wp:extent cx="1026160" cy="536575"/>
          <wp:effectExtent l="0" t="0" r="2540" b="0"/>
          <wp:wrapSquare wrapText="bothSides" distT="0" distB="0" distL="114300" distR="11430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1026160" cy="536575"/>
                  </a:xfrm>
                  <a:prstGeom prst="rect">
                    <a:avLst/>
                  </a:prstGeom>
                  <a:ln/>
                </pic:spPr>
              </pic:pic>
            </a:graphicData>
          </a:graphic>
        </wp:anchor>
      </w:drawing>
    </w:r>
    <w:r w:rsidR="00540F34">
      <w:rPr>
        <w:noProof/>
        <w:lang w:eastAsia="en-GB"/>
      </w:rPr>
      <w:drawing>
        <wp:anchor distT="0" distB="0" distL="114300" distR="114300" simplePos="0" relativeHeight="251666432" behindDoc="0" locked="0" layoutInCell="1" hidden="0" allowOverlap="1" wp14:anchorId="3ECE0FBD" wp14:editId="023E9CBB">
          <wp:simplePos x="0" y="0"/>
          <wp:positionH relativeFrom="column">
            <wp:posOffset>5901690</wp:posOffset>
          </wp:positionH>
          <wp:positionV relativeFrom="paragraph">
            <wp:posOffset>-277495</wp:posOffset>
          </wp:positionV>
          <wp:extent cx="922020" cy="501650"/>
          <wp:effectExtent l="0" t="0" r="0" b="0"/>
          <wp:wrapSquare wrapText="bothSides" distT="0" distB="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922020" cy="501650"/>
                  </a:xfrm>
                  <a:prstGeom prst="rect">
                    <a:avLst/>
                  </a:prstGeom>
                  <a:ln/>
                </pic:spPr>
              </pic:pic>
            </a:graphicData>
          </a:graphic>
        </wp:anchor>
      </w:drawing>
    </w:r>
    <w:r w:rsidR="00540F34">
      <w:rPr>
        <w:rFonts w:ascii="Arial" w:eastAsia="Arial" w:hAnsi="Arial" w:cs="Arial"/>
        <w:b/>
        <w:color w:val="000000"/>
      </w:rPr>
      <w:tab/>
    </w:r>
    <w:r w:rsidR="00540F34">
      <w:rPr>
        <w:rFonts w:ascii="Arial" w:eastAsia="Arial" w:hAnsi="Arial" w:cs="Arial"/>
        <w:b/>
        <w:color w:val="000000"/>
      </w:rPr>
      <w:tab/>
    </w:r>
    <w:r w:rsidR="00540F34">
      <w:rPr>
        <w:rFonts w:ascii="Arial" w:eastAsia="Arial" w:hAnsi="Arial" w:cs="Arial"/>
        <w:b/>
        <w:color w:val="000000"/>
      </w:rPr>
      <w:tab/>
    </w:r>
    <w:r w:rsidR="00540F34">
      <w:rPr>
        <w:noProof/>
        <w:lang w:eastAsia="en-GB"/>
      </w:rPr>
      <mc:AlternateContent>
        <mc:Choice Requires="wps">
          <w:drawing>
            <wp:anchor distT="0" distB="0" distL="114300" distR="114300" simplePos="0" relativeHeight="251661312" behindDoc="0" locked="0" layoutInCell="1" hidden="0" allowOverlap="1" wp14:anchorId="07B3417E" wp14:editId="02E43015">
              <wp:simplePos x="0" y="0"/>
              <wp:positionH relativeFrom="column">
                <wp:posOffset>114300</wp:posOffset>
              </wp:positionH>
              <wp:positionV relativeFrom="paragraph">
                <wp:posOffset>-495299</wp:posOffset>
              </wp:positionV>
              <wp:extent cx="6172200" cy="12700"/>
              <wp:effectExtent l="0" t="0" r="0" b="0"/>
              <wp:wrapSquare wrapText="bothSides" distT="0" distB="0" distL="114300" distR="114300"/>
              <wp:docPr id="2" name="Straight Arrow Connector 2"/>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9pt;margin-top:-39pt;width:486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">
              <v:stroke joinstyle="miter"/>
              <w10:wrap type="square"/>
            </v:shape>
          </w:pict>
        </mc:Fallback>
      </mc:AlternateContent>
    </w:r>
  </w:p>
  <w:p w:rsidR="00540F34" w:rsidRDefault="00540F34">
    <w:pPr>
      <w:pBdr>
        <w:top w:val="nil"/>
        <w:left w:val="nil"/>
        <w:bottom w:val="nil"/>
        <w:right w:val="nil"/>
        <w:between w:val="nil"/>
      </w:pBdr>
      <w:tabs>
        <w:tab w:val="center" w:pos="4153"/>
        <w:tab w:val="right" w:pos="8306"/>
      </w:tabs>
      <w:rPr>
        <w:rFonts w:ascii="Arial" w:eastAsia="Arial" w:hAnsi="Arial" w:cs="Arial"/>
        <w:color w:val="000000"/>
      </w:rPr>
    </w:pPr>
    <w:r>
      <w:rPr>
        <w:rFonts w:ascii="Arial" w:eastAsia="Arial" w:hAnsi="Arial" w:cs="Arial"/>
        <w:noProof/>
        <w:color w:val="000000"/>
        <w:sz w:val="16"/>
        <w:szCs w:val="16"/>
        <w:lang w:eastAsia="en-GB"/>
      </w:rPr>
      <w:drawing>
        <wp:anchor distT="0" distB="0" distL="114300" distR="114300" simplePos="0" relativeHeight="251681792" behindDoc="1" locked="0" layoutInCell="1" allowOverlap="1" wp14:anchorId="4B1E9200" wp14:editId="6ED3F332">
          <wp:simplePos x="0" y="0"/>
          <wp:positionH relativeFrom="column">
            <wp:posOffset>3392170</wp:posOffset>
          </wp:positionH>
          <wp:positionV relativeFrom="paragraph">
            <wp:posOffset>78105</wp:posOffset>
          </wp:positionV>
          <wp:extent cx="915035" cy="685800"/>
          <wp:effectExtent l="0" t="0" r="0" b="0"/>
          <wp:wrapTight wrapText="bothSides">
            <wp:wrapPolygon edited="0">
              <wp:start x="0" y="0"/>
              <wp:lineTo x="0" y="21000"/>
              <wp:lineTo x="21135" y="21000"/>
              <wp:lineTo x="211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8">
                    <a:extLst>
                      <a:ext uri="{28A0092B-C50C-407E-A947-70E740481C1C}">
                        <a14:useLocalDpi xmlns:a14="http://schemas.microsoft.com/office/drawing/2010/main" val="0"/>
                      </a:ext>
                    </a:extLst>
                  </a:blip>
                  <a:stretch>
                    <a:fillRect/>
                  </a:stretch>
                </pic:blipFill>
                <pic:spPr>
                  <a:xfrm>
                    <a:off x="0" y="0"/>
                    <a:ext cx="915035" cy="685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hidden="0" allowOverlap="1" wp14:anchorId="61489C03" wp14:editId="39961255">
          <wp:simplePos x="0" y="0"/>
          <wp:positionH relativeFrom="column">
            <wp:posOffset>220345</wp:posOffset>
          </wp:positionH>
          <wp:positionV relativeFrom="paragraph">
            <wp:posOffset>82550</wp:posOffset>
          </wp:positionV>
          <wp:extent cx="551815" cy="55181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51815" cy="551815"/>
                  </a:xfrm>
                  <a:prstGeom prst="rect">
                    <a:avLst/>
                  </a:prstGeom>
                  <a:ln/>
                </pic:spPr>
              </pic:pic>
            </a:graphicData>
          </a:graphic>
        </wp:anchor>
      </w:drawing>
    </w:r>
  </w:p>
  <w:p w:rsidR="00540F34" w:rsidRDefault="00540F34">
    <w:pPr>
      <w:pBdr>
        <w:top w:val="nil"/>
        <w:left w:val="nil"/>
        <w:bottom w:val="nil"/>
        <w:right w:val="nil"/>
        <w:between w:val="nil"/>
      </w:pBdr>
      <w:tabs>
        <w:tab w:val="center" w:pos="4153"/>
        <w:tab w:val="right" w:pos="8306"/>
      </w:tabs>
      <w:jc w:val="center"/>
      <w:rPr>
        <w:rFonts w:ascii="Arial" w:eastAsia="Arial" w:hAnsi="Arial" w:cs="Arial"/>
        <w:color w:val="000000"/>
      </w:rPr>
    </w:pPr>
    <w:r>
      <w:rPr>
        <w:rFonts w:ascii="Arial" w:eastAsia="Arial" w:hAnsi="Arial" w:cs="Arial"/>
        <w:noProof/>
        <w:color w:val="000000"/>
        <w:lang w:eastAsia="en-GB"/>
      </w:rPr>
      <w:drawing>
        <wp:anchor distT="0" distB="0" distL="114300" distR="114300" simplePos="0" relativeHeight="251677696" behindDoc="1" locked="0" layoutInCell="1" allowOverlap="1" wp14:anchorId="4670EC9E" wp14:editId="75324721">
          <wp:simplePos x="0" y="0"/>
          <wp:positionH relativeFrom="column">
            <wp:posOffset>4597400</wp:posOffset>
          </wp:positionH>
          <wp:positionV relativeFrom="paragraph">
            <wp:posOffset>93980</wp:posOffset>
          </wp:positionV>
          <wp:extent cx="1304925" cy="429260"/>
          <wp:effectExtent l="0" t="0" r="9525" b="8890"/>
          <wp:wrapTight wrapText="bothSides">
            <wp:wrapPolygon edited="0">
              <wp:start x="0" y="0"/>
              <wp:lineTo x="0" y="21089"/>
              <wp:lineTo x="21442" y="21089"/>
              <wp:lineTo x="214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429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hidden="0" allowOverlap="1" wp14:anchorId="6D943DF2" wp14:editId="6B1958CF">
          <wp:simplePos x="0" y="0"/>
          <wp:positionH relativeFrom="column">
            <wp:posOffset>2126615</wp:posOffset>
          </wp:positionH>
          <wp:positionV relativeFrom="paragraph">
            <wp:posOffset>93345</wp:posOffset>
          </wp:positionV>
          <wp:extent cx="935990" cy="428625"/>
          <wp:effectExtent l="0" t="0" r="0" b="9525"/>
          <wp:wrapNone/>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l="35298" t="16618" r="28394" b="61231"/>
                  <a:stretch>
                    <a:fillRect/>
                  </a:stretch>
                </pic:blipFill>
                <pic:spPr>
                  <a:xfrm>
                    <a:off x="0" y="0"/>
                    <a:ext cx="935990" cy="42862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2"/>
        <w:szCs w:val="22"/>
        <w:lang w:eastAsia="en-GB"/>
      </w:rPr>
      <w:drawing>
        <wp:anchor distT="0" distB="0" distL="114300" distR="114300" simplePos="0" relativeHeight="251680768" behindDoc="1" locked="0" layoutInCell="1" allowOverlap="1" wp14:anchorId="4F30CAA0" wp14:editId="1DDA2BDA">
          <wp:simplePos x="0" y="0"/>
          <wp:positionH relativeFrom="column">
            <wp:posOffset>602615</wp:posOffset>
          </wp:positionH>
          <wp:positionV relativeFrom="paragraph">
            <wp:posOffset>95250</wp:posOffset>
          </wp:positionV>
          <wp:extent cx="1203325" cy="381000"/>
          <wp:effectExtent l="0" t="0" r="0" b="0"/>
          <wp:wrapTight wrapText="bothSides">
            <wp:wrapPolygon edited="0">
              <wp:start x="0" y="0"/>
              <wp:lineTo x="0" y="20520"/>
              <wp:lineTo x="21201" y="20520"/>
              <wp:lineTo x="212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2">
                    <a:extLst>
                      <a:ext uri="{28A0092B-C50C-407E-A947-70E740481C1C}">
                        <a14:useLocalDpi xmlns:a14="http://schemas.microsoft.com/office/drawing/2010/main" val="0"/>
                      </a:ext>
                    </a:extLst>
                  </a:blip>
                  <a:stretch>
                    <a:fillRect/>
                  </a:stretch>
                </pic:blipFill>
                <pic:spPr>
                  <a:xfrm>
                    <a:off x="0" y="0"/>
                    <a:ext cx="1203325" cy="381000"/>
                  </a:xfrm>
                  <a:prstGeom prst="rect">
                    <a:avLst/>
                  </a:prstGeom>
                </pic:spPr>
              </pic:pic>
            </a:graphicData>
          </a:graphic>
          <wp14:sizeRelH relativeFrom="page">
            <wp14:pctWidth>0</wp14:pctWidth>
          </wp14:sizeRelH>
          <wp14:sizeRelV relativeFrom="page">
            <wp14:pctHeight>0</wp14:pctHeight>
          </wp14:sizeRelV>
        </wp:anchor>
      </w:drawing>
    </w:r>
  </w:p>
  <w:p w:rsidR="00540F34" w:rsidRDefault="00540F34">
    <w:pPr>
      <w:pBdr>
        <w:top w:val="nil"/>
        <w:left w:val="nil"/>
        <w:bottom w:val="nil"/>
        <w:right w:val="nil"/>
        <w:between w:val="nil"/>
      </w:pBdr>
      <w:tabs>
        <w:tab w:val="left" w:pos="1220"/>
        <w:tab w:val="center" w:pos="5102"/>
      </w:tabs>
      <w:rPr>
        <w:rFonts w:ascii="Arial" w:eastAsia="Arial" w:hAnsi="Arial" w:cs="Arial"/>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F34" w:rsidRDefault="00540F34">
      <w:r>
        <w:separator/>
      </w:r>
    </w:p>
  </w:footnote>
  <w:footnote w:type="continuationSeparator" w:id="0">
    <w:p w:rsidR="00540F34" w:rsidRDefault="00540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F34" w:rsidRDefault="00540F34">
    <w:pPr>
      <w:pBdr>
        <w:top w:val="nil"/>
        <w:left w:val="nil"/>
        <w:bottom w:val="nil"/>
        <w:right w:val="nil"/>
        <w:between w:val="nil"/>
      </w:pBdr>
      <w:tabs>
        <w:tab w:val="center" w:pos="4153"/>
        <w:tab w:val="right" w:pos="8306"/>
      </w:tabs>
      <w:jc w:val="both"/>
      <w:rPr>
        <w:rFonts w:ascii="Arial" w:eastAsia="Arial" w:hAnsi="Arial" w:cs="Arial"/>
        <w:color w:val="000000"/>
        <w:sz w:val="8"/>
        <w:szCs w:val="8"/>
      </w:rPr>
    </w:pPr>
    <w:r>
      <w:rPr>
        <w:noProof/>
        <w:lang w:eastAsia="en-GB"/>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-266699</wp:posOffset>
          </wp:positionV>
          <wp:extent cx="1204595" cy="121094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04595" cy="1210945"/>
                  </a:xfrm>
                  <a:prstGeom prst="rect">
                    <a:avLst/>
                  </a:prstGeom>
                  <a:ln/>
                </pic:spPr>
              </pic:pic>
            </a:graphicData>
          </a:graphic>
        </wp:anchor>
      </w:drawing>
    </w:r>
    <w:r>
      <w:rPr>
        <w:noProof/>
        <w:lang w:eastAsia="en-GB"/>
      </w:rPr>
      <w:drawing>
        <wp:anchor distT="0" distB="0" distL="114300" distR="114300" simplePos="0" relativeHeight="251659264" behindDoc="0" locked="0" layoutInCell="1" hidden="0" allowOverlap="1">
          <wp:simplePos x="0" y="0"/>
          <wp:positionH relativeFrom="column">
            <wp:posOffset>4511040</wp:posOffset>
          </wp:positionH>
          <wp:positionV relativeFrom="paragraph">
            <wp:posOffset>-191134</wp:posOffset>
          </wp:positionV>
          <wp:extent cx="2171700" cy="561975"/>
          <wp:effectExtent l="0" t="0" r="0" b="0"/>
          <wp:wrapSquare wrapText="bothSides" distT="0" distB="0" distL="114300" distR="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2171700" cy="561975"/>
                  </a:xfrm>
                  <a:prstGeom prst="rect">
                    <a:avLst/>
                  </a:prstGeom>
                  <a:ln/>
                </pic:spPr>
              </pic:pic>
            </a:graphicData>
          </a:graphic>
        </wp:anchor>
      </w:drawing>
    </w:r>
  </w:p>
  <w:p w:rsidR="00540F34" w:rsidRDefault="00540F34">
    <w:pPr>
      <w:pBdr>
        <w:top w:val="nil"/>
        <w:left w:val="nil"/>
        <w:bottom w:val="nil"/>
        <w:right w:val="nil"/>
        <w:between w:val="nil"/>
      </w:pBdr>
      <w:tabs>
        <w:tab w:val="left" w:pos="736"/>
        <w:tab w:val="right" w:pos="10204"/>
      </w:tabs>
      <w:rPr>
        <w:rFonts w:ascii="Arial" w:eastAsia="Arial" w:hAnsi="Arial" w:cs="Arial"/>
        <w:color w:val="000000"/>
      </w:rPr>
    </w:pPr>
    <w:r>
      <w:rPr>
        <w:rFonts w:ascii="Arial" w:eastAsia="Arial" w:hAnsi="Arial" w:cs="Arial"/>
        <w:b/>
        <w:color w:val="000000"/>
        <w:sz w:val="8"/>
        <w:szCs w:val="8"/>
      </w:rPr>
      <w:tab/>
    </w:r>
    <w:r>
      <w:rPr>
        <w:rFonts w:ascii="Arial" w:eastAsia="Arial" w:hAnsi="Arial" w:cs="Arial"/>
        <w:b/>
        <w:color w:val="000000"/>
        <w:sz w:val="8"/>
        <w:szCs w:val="8"/>
      </w:rPr>
      <w:tab/>
    </w:r>
    <w:r>
      <w:rPr>
        <w:rFonts w:ascii="Arial" w:eastAsia="Arial" w:hAnsi="Arial" w:cs="Arial"/>
        <w:b/>
        <w:color w:val="000000"/>
        <w:sz w:val="8"/>
        <w:szCs w:val="8"/>
      </w:rPr>
      <w:tab/>
    </w:r>
  </w:p>
  <w:p w:rsidR="00540F34" w:rsidRDefault="00540F34">
    <w:pPr>
      <w:pBdr>
        <w:top w:val="nil"/>
        <w:left w:val="nil"/>
        <w:bottom w:val="nil"/>
        <w:right w:val="nil"/>
        <w:between w:val="nil"/>
      </w:pBdr>
      <w:tabs>
        <w:tab w:val="left" w:pos="896"/>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p w:rsidR="00540F34" w:rsidRDefault="00540F34">
    <w:pPr>
      <w:pBdr>
        <w:top w:val="nil"/>
        <w:left w:val="nil"/>
        <w:bottom w:val="nil"/>
        <w:right w:val="nil"/>
        <w:between w:val="nil"/>
      </w:pBdr>
      <w:tabs>
        <w:tab w:val="center" w:pos="4153"/>
        <w:tab w:val="right" w:pos="8306"/>
      </w:tabs>
      <w:jc w:val="right"/>
      <w:rPr>
        <w:rFonts w:ascii="Arial" w:eastAsia="Arial" w:hAnsi="Arial" w:cs="Arial"/>
        <w:color w:val="000000"/>
      </w:rPr>
    </w:pPr>
  </w:p>
  <w:p w:rsidR="00540F34" w:rsidRDefault="00540F34">
    <w:pPr>
      <w:pBdr>
        <w:top w:val="nil"/>
        <w:left w:val="nil"/>
        <w:bottom w:val="nil"/>
        <w:right w:val="nil"/>
        <w:between w:val="nil"/>
      </w:pBdr>
      <w:tabs>
        <w:tab w:val="center" w:pos="4153"/>
        <w:tab w:val="right" w:pos="8306"/>
      </w:tabs>
      <w:jc w:val="right"/>
      <w:rPr>
        <w:rFonts w:ascii="Arial" w:eastAsia="Arial" w:hAnsi="Arial" w:cs="Arial"/>
        <w:color w:val="000000"/>
      </w:rPr>
    </w:pPr>
    <w:r>
      <w:rPr>
        <w:rFonts w:ascii="Arial" w:eastAsia="Arial" w:hAnsi="Arial" w:cs="Arial"/>
        <w:color w:val="000000"/>
      </w:rPr>
      <w:t>Head Teacher: Mrs M Anderson OBE</w:t>
    </w:r>
  </w:p>
  <w:p w:rsidR="00540F34" w:rsidRDefault="00540F34">
    <w:pPr>
      <w:pBdr>
        <w:top w:val="nil"/>
        <w:left w:val="nil"/>
        <w:bottom w:val="nil"/>
        <w:right w:val="nil"/>
        <w:between w:val="nil"/>
      </w:pBdr>
      <w:tabs>
        <w:tab w:val="center" w:pos="4153"/>
        <w:tab w:val="right" w:pos="8306"/>
      </w:tabs>
      <w:jc w:val="right"/>
      <w:rPr>
        <w:rFonts w:ascii="Arial" w:eastAsia="Arial" w:hAnsi="Arial" w:cs="Arial"/>
        <w:color w:val="000000"/>
      </w:rPr>
    </w:pPr>
    <w:r>
      <w:rPr>
        <w:rFonts w:ascii="Arial" w:eastAsia="Arial" w:hAnsi="Arial" w:cs="Arial"/>
        <w:color w:val="000000"/>
      </w:rPr>
      <w:t>Tel: 01434 602808</w:t>
    </w:r>
  </w:p>
  <w:p w:rsidR="00540F34" w:rsidRDefault="00540F34">
    <w:pPr>
      <w:pBdr>
        <w:top w:val="nil"/>
        <w:left w:val="nil"/>
        <w:bottom w:val="nil"/>
        <w:right w:val="nil"/>
        <w:between w:val="nil"/>
      </w:pBdr>
      <w:tabs>
        <w:tab w:val="center" w:pos="4153"/>
        <w:tab w:val="right" w:pos="8306"/>
      </w:tabs>
      <w:jc w:val="right"/>
      <w:rPr>
        <w:rFonts w:ascii="Arial" w:eastAsia="Arial" w:hAnsi="Arial" w:cs="Arial"/>
        <w:color w:val="000000"/>
      </w:rPr>
    </w:pPr>
    <w:bookmarkStart w:id="1" w:name="_gjdgxs" w:colFirst="0" w:colLast="0"/>
    <w:bookmarkEnd w:id="1"/>
    <w:r>
      <w:rPr>
        <w:rFonts w:ascii="Arial" w:eastAsia="Arial" w:hAnsi="Arial" w:cs="Arial"/>
        <w:color w:val="000000"/>
      </w:rPr>
      <w:t xml:space="preserve">Email: </w:t>
    </w:r>
    <w:hyperlink r:id="rId3">
      <w:r>
        <w:rPr>
          <w:rFonts w:ascii="Arial" w:eastAsia="Arial" w:hAnsi="Arial" w:cs="Arial"/>
          <w:color w:val="000000"/>
        </w:rPr>
        <w:t>admin@sele.northumberland.sch.uk</w:t>
      </w:r>
    </w:hyperlink>
  </w:p>
  <w:p w:rsidR="00540F34" w:rsidRDefault="00540F34">
    <w:pPr>
      <w:pBdr>
        <w:top w:val="nil"/>
        <w:left w:val="nil"/>
        <w:bottom w:val="nil"/>
        <w:right w:val="nil"/>
        <w:between w:val="nil"/>
      </w:pBdr>
      <w:tabs>
        <w:tab w:val="center" w:pos="4153"/>
        <w:tab w:val="right" w:pos="8306"/>
      </w:tabs>
      <w:jc w:val="right"/>
      <w:rPr>
        <w:rFonts w:ascii="Arial" w:eastAsia="Arial" w:hAnsi="Arial" w:cs="Arial"/>
        <w:color w:val="000000"/>
      </w:rPr>
    </w:pPr>
    <w:r>
      <w:rPr>
        <w:rFonts w:ascii="Arial" w:eastAsia="Arial" w:hAnsi="Arial" w:cs="Arial"/>
        <w:color w:val="000000"/>
      </w:rPr>
      <w:t>Website: www.selefirst.org</w:t>
    </w:r>
  </w:p>
  <w:p w:rsidR="00540F34" w:rsidRDefault="00540F34">
    <w:pPr>
      <w:pBdr>
        <w:top w:val="nil"/>
        <w:left w:val="nil"/>
        <w:bottom w:val="nil"/>
        <w:right w:val="nil"/>
        <w:between w:val="nil"/>
      </w:pBdr>
      <w:tabs>
        <w:tab w:val="center" w:pos="4153"/>
        <w:tab w:val="right" w:pos="8306"/>
      </w:tabs>
      <w:rPr>
        <w:color w:val="000000"/>
      </w:rPr>
    </w:pPr>
    <w:r>
      <w:rPr>
        <w:noProof/>
        <w:lang w:eastAsia="en-GB"/>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88900</wp:posOffset>
              </wp:positionV>
              <wp:extent cx="6057900" cy="12700"/>
              <wp:effectExtent l="0" t="0" r="0" b="0"/>
              <wp:wrapSquare wrapText="bothSides" distT="0" distB="0" distL="114300" distR="114300"/>
              <wp:docPr id="3" name="Straight Arrow Connector 3"/>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057900" cy="12700"/>
              <wp:effectExtent b="0" l="0" r="0" t="0"/>
              <wp:wrapSquare wrapText="bothSides" distB="0" distT="0" distL="114300" distR="114300"/>
              <wp:docPr id="3" name="image13.png"/>
              <a:graphic>
                <a:graphicData uri="http://schemas.openxmlformats.org/drawingml/2006/picture">
                  <pic:pic>
                    <pic:nvPicPr>
                      <pic:cNvPr id="0" name="image13.png"/>
                      <pic:cNvPicPr preferRelativeResize="0"/>
                    </pic:nvPicPr>
                    <pic:blipFill>
                      <a:blip r:embed="rId4"/>
                      <a:srcRect/>
                      <a:stretch>
                        <a:fillRect/>
                      </a:stretch>
                    </pic:blipFill>
                    <pic:spPr>
                      <a:xfrm>
                        <a:off x="0" y="0"/>
                        <a:ext cx="605790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
  <w:rsids>
    <w:rsidRoot w:val="002C2410"/>
    <w:rsid w:val="00060B2C"/>
    <w:rsid w:val="001A268B"/>
    <w:rsid w:val="002C2410"/>
    <w:rsid w:val="00540F34"/>
    <w:rsid w:val="0055670D"/>
    <w:rsid w:val="00666B52"/>
    <w:rsid w:val="00814D14"/>
    <w:rsid w:val="008739C4"/>
    <w:rsid w:val="008C19CA"/>
    <w:rsid w:val="0098400F"/>
    <w:rsid w:val="00984AD3"/>
    <w:rsid w:val="009F04B9"/>
    <w:rsid w:val="00A76DFE"/>
    <w:rsid w:val="00AF1779"/>
    <w:rsid w:val="00B604B8"/>
    <w:rsid w:val="00B72554"/>
    <w:rsid w:val="00C42CC9"/>
    <w:rsid w:val="00F357DF"/>
    <w:rsid w:val="00F75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outlineLvl w:val="0"/>
    </w:pPr>
    <w:rPr>
      <w:rFonts w:ascii="Arial" w:eastAsia="Arial" w:hAnsi="Arial" w:cs="Arial"/>
      <w:sz w:val="28"/>
      <w:szCs w:val="28"/>
    </w:rPr>
  </w:style>
  <w:style w:type="paragraph" w:styleId="Heading2">
    <w:name w:val="heading 2"/>
    <w:basedOn w:val="Normal"/>
    <w:next w:val="Normal"/>
    <w:pPr>
      <w:keepNext/>
      <w:outlineLvl w:val="1"/>
    </w:pPr>
    <w:rPr>
      <w:rFonts w:ascii="Arial" w:eastAsia="Arial" w:hAnsi="Arial" w:cs="Arial"/>
      <w:sz w:val="28"/>
      <w:szCs w:val="28"/>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604B8"/>
    <w:pPr>
      <w:tabs>
        <w:tab w:val="center" w:pos="4680"/>
        <w:tab w:val="right" w:pos="9360"/>
      </w:tabs>
    </w:pPr>
  </w:style>
  <w:style w:type="character" w:customStyle="1" w:styleId="HeaderChar">
    <w:name w:val="Header Char"/>
    <w:basedOn w:val="DefaultParagraphFont"/>
    <w:link w:val="Header"/>
    <w:uiPriority w:val="99"/>
    <w:rsid w:val="00B604B8"/>
  </w:style>
  <w:style w:type="paragraph" w:styleId="Footer">
    <w:name w:val="footer"/>
    <w:basedOn w:val="Normal"/>
    <w:link w:val="FooterChar"/>
    <w:uiPriority w:val="99"/>
    <w:unhideWhenUsed/>
    <w:rsid w:val="00B604B8"/>
    <w:pPr>
      <w:tabs>
        <w:tab w:val="center" w:pos="4680"/>
        <w:tab w:val="right" w:pos="9360"/>
      </w:tabs>
    </w:pPr>
  </w:style>
  <w:style w:type="character" w:customStyle="1" w:styleId="FooterChar">
    <w:name w:val="Footer Char"/>
    <w:basedOn w:val="DefaultParagraphFont"/>
    <w:link w:val="Footer"/>
    <w:uiPriority w:val="99"/>
    <w:rsid w:val="00B604B8"/>
  </w:style>
  <w:style w:type="paragraph" w:styleId="BalloonText">
    <w:name w:val="Balloon Text"/>
    <w:basedOn w:val="Normal"/>
    <w:link w:val="BalloonTextChar"/>
    <w:uiPriority w:val="99"/>
    <w:semiHidden/>
    <w:unhideWhenUsed/>
    <w:rsid w:val="00B604B8"/>
    <w:rPr>
      <w:rFonts w:ascii="Tahoma" w:hAnsi="Tahoma" w:cs="Tahoma"/>
      <w:sz w:val="16"/>
      <w:szCs w:val="16"/>
    </w:rPr>
  </w:style>
  <w:style w:type="character" w:customStyle="1" w:styleId="BalloonTextChar">
    <w:name w:val="Balloon Text Char"/>
    <w:basedOn w:val="DefaultParagraphFont"/>
    <w:link w:val="BalloonText"/>
    <w:uiPriority w:val="99"/>
    <w:semiHidden/>
    <w:rsid w:val="00B604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outlineLvl w:val="0"/>
    </w:pPr>
    <w:rPr>
      <w:rFonts w:ascii="Arial" w:eastAsia="Arial" w:hAnsi="Arial" w:cs="Arial"/>
      <w:sz w:val="28"/>
      <w:szCs w:val="28"/>
    </w:rPr>
  </w:style>
  <w:style w:type="paragraph" w:styleId="Heading2">
    <w:name w:val="heading 2"/>
    <w:basedOn w:val="Normal"/>
    <w:next w:val="Normal"/>
    <w:pPr>
      <w:keepNext/>
      <w:outlineLvl w:val="1"/>
    </w:pPr>
    <w:rPr>
      <w:rFonts w:ascii="Arial" w:eastAsia="Arial" w:hAnsi="Arial" w:cs="Arial"/>
      <w:sz w:val="28"/>
      <w:szCs w:val="28"/>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604B8"/>
    <w:pPr>
      <w:tabs>
        <w:tab w:val="center" w:pos="4680"/>
        <w:tab w:val="right" w:pos="9360"/>
      </w:tabs>
    </w:pPr>
  </w:style>
  <w:style w:type="character" w:customStyle="1" w:styleId="HeaderChar">
    <w:name w:val="Header Char"/>
    <w:basedOn w:val="DefaultParagraphFont"/>
    <w:link w:val="Header"/>
    <w:uiPriority w:val="99"/>
    <w:rsid w:val="00B604B8"/>
  </w:style>
  <w:style w:type="paragraph" w:styleId="Footer">
    <w:name w:val="footer"/>
    <w:basedOn w:val="Normal"/>
    <w:link w:val="FooterChar"/>
    <w:uiPriority w:val="99"/>
    <w:unhideWhenUsed/>
    <w:rsid w:val="00B604B8"/>
    <w:pPr>
      <w:tabs>
        <w:tab w:val="center" w:pos="4680"/>
        <w:tab w:val="right" w:pos="9360"/>
      </w:tabs>
    </w:pPr>
  </w:style>
  <w:style w:type="character" w:customStyle="1" w:styleId="FooterChar">
    <w:name w:val="Footer Char"/>
    <w:basedOn w:val="DefaultParagraphFont"/>
    <w:link w:val="Footer"/>
    <w:uiPriority w:val="99"/>
    <w:rsid w:val="00B604B8"/>
  </w:style>
  <w:style w:type="paragraph" w:styleId="BalloonText">
    <w:name w:val="Balloon Text"/>
    <w:basedOn w:val="Normal"/>
    <w:link w:val="BalloonTextChar"/>
    <w:uiPriority w:val="99"/>
    <w:semiHidden/>
    <w:unhideWhenUsed/>
    <w:rsid w:val="00B604B8"/>
    <w:rPr>
      <w:rFonts w:ascii="Tahoma" w:hAnsi="Tahoma" w:cs="Tahoma"/>
      <w:sz w:val="16"/>
      <w:szCs w:val="16"/>
    </w:rPr>
  </w:style>
  <w:style w:type="character" w:customStyle="1" w:styleId="BalloonTextChar">
    <w:name w:val="Balloon Text Char"/>
    <w:basedOn w:val="DefaultParagraphFont"/>
    <w:link w:val="BalloonText"/>
    <w:uiPriority w:val="99"/>
    <w:semiHidden/>
    <w:rsid w:val="00B604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selefirst.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ren.hepples@sele.northumberland.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g"/><Relationship Id="rId7" Type="http://schemas.openxmlformats.org/officeDocument/2006/relationships/image" Target="media/image9.jp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3.jp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hyperlink" Target="mailto:admin@sele.northumberland.sch.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429E2-0B91-4197-A24B-F83CBACF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Margaret Anderson</cp:lastModifiedBy>
  <cp:revision>2</cp:revision>
  <dcterms:created xsi:type="dcterms:W3CDTF">2020-05-15T11:13:00Z</dcterms:created>
  <dcterms:modified xsi:type="dcterms:W3CDTF">2020-05-15T11:13:00Z</dcterms:modified>
</cp:coreProperties>
</file>