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5F1D" w14:textId="7F086FD5" w:rsidR="00814749" w:rsidRDefault="5B56645D" w:rsidP="0498DE03">
      <w:pPr>
        <w:jc w:val="center"/>
        <w:rPr>
          <w:b/>
          <w:bCs/>
          <w:sz w:val="36"/>
          <w:szCs w:val="36"/>
        </w:rPr>
      </w:pPr>
      <w:r w:rsidRPr="0498DE03">
        <w:rPr>
          <w:b/>
          <w:bCs/>
          <w:sz w:val="36"/>
          <w:szCs w:val="36"/>
        </w:rPr>
        <w:t xml:space="preserve">St Margaret’s CE </w:t>
      </w:r>
      <w:r w:rsidR="00ED4D5D" w:rsidRPr="0498DE03">
        <w:rPr>
          <w:b/>
          <w:bCs/>
          <w:sz w:val="36"/>
          <w:szCs w:val="36"/>
        </w:rPr>
        <w:t>Primary School</w:t>
      </w:r>
    </w:p>
    <w:p w14:paraId="7E8DB598" w14:textId="77777777" w:rsidR="00ED4D5D" w:rsidRPr="00ED4D5D" w:rsidRDefault="00ED4D5D" w:rsidP="00ED4D5D">
      <w:pPr>
        <w:jc w:val="center"/>
        <w:rPr>
          <w:b/>
          <w:sz w:val="36"/>
        </w:rPr>
      </w:pPr>
      <w:r>
        <w:rPr>
          <w:b/>
          <w:sz w:val="36"/>
        </w:rPr>
        <w:t>HLTA – Job Description</w:t>
      </w:r>
    </w:p>
    <w:p w14:paraId="1D7C9529" w14:textId="77777777" w:rsidR="00ED4D5D" w:rsidRDefault="00ED4D5D"/>
    <w:tbl>
      <w:tblPr>
        <w:tblStyle w:val="TableGrid"/>
        <w:tblW w:w="0" w:type="auto"/>
        <w:tblLook w:val="04A0" w:firstRow="1" w:lastRow="0" w:firstColumn="1" w:lastColumn="0" w:noHBand="0" w:noVBand="1"/>
      </w:tblPr>
      <w:tblGrid>
        <w:gridCol w:w="2478"/>
        <w:gridCol w:w="6538"/>
      </w:tblGrid>
      <w:tr w:rsidR="00ED4D5D" w14:paraId="5427F212" w14:textId="77777777" w:rsidTr="0498DE03">
        <w:tc>
          <w:tcPr>
            <w:tcW w:w="2518" w:type="dxa"/>
          </w:tcPr>
          <w:p w14:paraId="4F7312FF" w14:textId="77777777" w:rsidR="00ED4D5D" w:rsidRDefault="00ED4D5D" w:rsidP="00C05950">
            <w:pPr>
              <w:rPr>
                <w:rFonts w:ascii="Arial" w:hAnsi="Arial" w:cs="Arial"/>
                <w:b/>
                <w:sz w:val="24"/>
                <w:szCs w:val="24"/>
              </w:rPr>
            </w:pPr>
            <w:r>
              <w:rPr>
                <w:rFonts w:ascii="Arial" w:hAnsi="Arial" w:cs="Arial"/>
                <w:b/>
                <w:sz w:val="24"/>
                <w:szCs w:val="24"/>
              </w:rPr>
              <w:t>Post:</w:t>
            </w:r>
          </w:p>
        </w:tc>
        <w:tc>
          <w:tcPr>
            <w:tcW w:w="6724" w:type="dxa"/>
          </w:tcPr>
          <w:p w14:paraId="0CAC96F5" w14:textId="77777777" w:rsidR="00ED4D5D" w:rsidRDefault="00ED4D5D" w:rsidP="00C05950">
            <w:pPr>
              <w:rPr>
                <w:rFonts w:ascii="Arial" w:hAnsi="Arial" w:cs="Arial"/>
              </w:rPr>
            </w:pPr>
            <w:r>
              <w:rPr>
                <w:rFonts w:ascii="Arial" w:hAnsi="Arial" w:cs="Arial"/>
              </w:rPr>
              <w:t>Higher Level Teaching Assistant</w:t>
            </w:r>
          </w:p>
        </w:tc>
      </w:tr>
      <w:tr w:rsidR="00ED4D5D" w14:paraId="301DF7F5" w14:textId="77777777" w:rsidTr="0498DE03">
        <w:tc>
          <w:tcPr>
            <w:tcW w:w="2518" w:type="dxa"/>
          </w:tcPr>
          <w:p w14:paraId="1B7E77CE" w14:textId="77777777" w:rsidR="00ED4D5D" w:rsidRDefault="00ED4D5D" w:rsidP="00C05950">
            <w:pPr>
              <w:rPr>
                <w:rFonts w:ascii="Arial" w:hAnsi="Arial" w:cs="Arial"/>
                <w:b/>
                <w:sz w:val="24"/>
                <w:szCs w:val="24"/>
              </w:rPr>
            </w:pPr>
            <w:r>
              <w:rPr>
                <w:rFonts w:ascii="Arial" w:hAnsi="Arial" w:cs="Arial"/>
                <w:b/>
                <w:sz w:val="24"/>
                <w:szCs w:val="24"/>
              </w:rPr>
              <w:t>Grade:</w:t>
            </w:r>
          </w:p>
        </w:tc>
        <w:tc>
          <w:tcPr>
            <w:tcW w:w="6724" w:type="dxa"/>
          </w:tcPr>
          <w:p w14:paraId="5DC6D674" w14:textId="77777777" w:rsidR="00ED4D5D" w:rsidRDefault="00ED4D5D" w:rsidP="00C05950">
            <w:pPr>
              <w:rPr>
                <w:rFonts w:ascii="Arial" w:hAnsi="Arial" w:cs="Arial"/>
              </w:rPr>
            </w:pPr>
            <w:r>
              <w:rPr>
                <w:rFonts w:ascii="Arial" w:hAnsi="Arial" w:cs="Arial"/>
              </w:rPr>
              <w:t>7</w:t>
            </w:r>
          </w:p>
        </w:tc>
      </w:tr>
      <w:tr w:rsidR="00ED4D5D" w14:paraId="26E3C008" w14:textId="77777777" w:rsidTr="0498DE03">
        <w:tc>
          <w:tcPr>
            <w:tcW w:w="2518" w:type="dxa"/>
          </w:tcPr>
          <w:p w14:paraId="08BE475A" w14:textId="77777777" w:rsidR="00ED4D5D" w:rsidRDefault="00ED4D5D" w:rsidP="00C05950">
            <w:pPr>
              <w:rPr>
                <w:rFonts w:ascii="Arial" w:hAnsi="Arial" w:cs="Arial"/>
                <w:b/>
                <w:sz w:val="24"/>
                <w:szCs w:val="24"/>
              </w:rPr>
            </w:pPr>
            <w:r>
              <w:rPr>
                <w:rFonts w:ascii="Arial" w:hAnsi="Arial" w:cs="Arial"/>
                <w:b/>
                <w:sz w:val="24"/>
                <w:szCs w:val="24"/>
              </w:rPr>
              <w:t>Location:</w:t>
            </w:r>
          </w:p>
        </w:tc>
        <w:tc>
          <w:tcPr>
            <w:tcW w:w="6724" w:type="dxa"/>
          </w:tcPr>
          <w:p w14:paraId="06C3F6E7" w14:textId="7068623C" w:rsidR="00ED4D5D" w:rsidRDefault="05B850C7" w:rsidP="00C05950">
            <w:pPr>
              <w:rPr>
                <w:rFonts w:ascii="Arial" w:hAnsi="Arial" w:cs="Arial"/>
              </w:rPr>
            </w:pPr>
            <w:r w:rsidRPr="0498DE03">
              <w:rPr>
                <w:rFonts w:ascii="Arial" w:hAnsi="Arial" w:cs="Arial"/>
              </w:rPr>
              <w:t>St Margaret’s CE Primary S</w:t>
            </w:r>
            <w:r w:rsidR="00ED4D5D" w:rsidRPr="0498DE03">
              <w:rPr>
                <w:rFonts w:ascii="Arial" w:hAnsi="Arial" w:cs="Arial"/>
              </w:rPr>
              <w:t>chool</w:t>
            </w:r>
          </w:p>
        </w:tc>
      </w:tr>
      <w:tr w:rsidR="00ED4D5D" w14:paraId="22131D97" w14:textId="77777777" w:rsidTr="0498DE03">
        <w:tc>
          <w:tcPr>
            <w:tcW w:w="2518" w:type="dxa"/>
          </w:tcPr>
          <w:p w14:paraId="0A4AAAA8" w14:textId="77777777" w:rsidR="00ED4D5D" w:rsidRDefault="00ED4D5D" w:rsidP="00C05950">
            <w:pPr>
              <w:rPr>
                <w:rFonts w:ascii="Arial" w:hAnsi="Arial" w:cs="Arial"/>
                <w:b/>
                <w:sz w:val="24"/>
                <w:szCs w:val="24"/>
              </w:rPr>
            </w:pPr>
            <w:r>
              <w:rPr>
                <w:rFonts w:ascii="Arial" w:hAnsi="Arial" w:cs="Arial"/>
                <w:b/>
                <w:sz w:val="24"/>
                <w:szCs w:val="24"/>
              </w:rPr>
              <w:t>Responsible To:</w:t>
            </w:r>
          </w:p>
        </w:tc>
        <w:tc>
          <w:tcPr>
            <w:tcW w:w="6724" w:type="dxa"/>
          </w:tcPr>
          <w:p w14:paraId="6D81A7E6" w14:textId="5E370808" w:rsidR="00ED4D5D" w:rsidRDefault="0E82219F" w:rsidP="0498DE03">
            <w:pPr>
              <w:spacing w:line="259" w:lineRule="auto"/>
            </w:pPr>
            <w:r w:rsidRPr="0498DE03">
              <w:rPr>
                <w:rFonts w:ascii="Arial" w:hAnsi="Arial" w:cs="Arial"/>
              </w:rPr>
              <w:t>Headteacher</w:t>
            </w:r>
          </w:p>
        </w:tc>
      </w:tr>
      <w:tr w:rsidR="00ED4D5D" w14:paraId="766B2C31" w14:textId="77777777" w:rsidTr="0498DE03">
        <w:tc>
          <w:tcPr>
            <w:tcW w:w="2518" w:type="dxa"/>
          </w:tcPr>
          <w:p w14:paraId="5262E739" w14:textId="77777777" w:rsidR="00ED4D5D" w:rsidRDefault="00ED4D5D" w:rsidP="00C05950">
            <w:pPr>
              <w:rPr>
                <w:rFonts w:ascii="Arial" w:hAnsi="Arial" w:cs="Arial"/>
                <w:b/>
                <w:sz w:val="24"/>
                <w:szCs w:val="24"/>
              </w:rPr>
            </w:pPr>
            <w:r>
              <w:rPr>
                <w:rFonts w:ascii="Arial" w:hAnsi="Arial" w:cs="Arial"/>
                <w:b/>
                <w:sz w:val="24"/>
                <w:szCs w:val="24"/>
              </w:rPr>
              <w:t>Job Purpose</w:t>
            </w:r>
          </w:p>
        </w:tc>
        <w:tc>
          <w:tcPr>
            <w:tcW w:w="6724" w:type="dxa"/>
          </w:tcPr>
          <w:p w14:paraId="374D467B"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To complement teachers’ delivery of the national curriculum and contribute to the development of other support staff, pupils, school policies and strategies;</w:t>
            </w:r>
          </w:p>
          <w:p w14:paraId="2A95AF2E"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 xml:space="preserve"> </w:t>
            </w:r>
          </w:p>
          <w:p w14:paraId="4B6E5106"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 xml:space="preserve">To work both independently and collaboratively with teaching staff in the whole planning cycle and the management/preparation of resources. Also to deliver learning to individuals, small groups </w:t>
            </w:r>
            <w:proofErr w:type="gramStart"/>
            <w:r>
              <w:rPr>
                <w:rFonts w:ascii="Arial" w:hAnsi="Arial" w:cs="Arial"/>
                <w:color w:val="000000"/>
              </w:rPr>
              <w:t>and  whole</w:t>
            </w:r>
            <w:proofErr w:type="gramEnd"/>
            <w:r>
              <w:rPr>
                <w:rFonts w:ascii="Arial" w:hAnsi="Arial" w:cs="Arial"/>
                <w:color w:val="000000"/>
              </w:rPr>
              <w:t xml:space="preserve"> classes as and when required within agreed systems of supervision;</w:t>
            </w:r>
          </w:p>
          <w:p w14:paraId="622740CC"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 xml:space="preserve"> </w:t>
            </w:r>
          </w:p>
          <w:p w14:paraId="16EDC859" w14:textId="77777777" w:rsidR="00ED4D5D" w:rsidRDefault="00ED4D5D" w:rsidP="00C05950">
            <w:pPr>
              <w:pStyle w:val="Default"/>
              <w:jc w:val="both"/>
              <w:rPr>
                <w:sz w:val="22"/>
                <w:szCs w:val="22"/>
              </w:rPr>
            </w:pPr>
            <w:r>
              <w:rPr>
                <w:sz w:val="22"/>
                <w:szCs w:val="22"/>
              </w:rPr>
              <w:t>To provide support for pupils, the teacher and the school in order to raise standards of achievement for all, by utilising advanced levels of knowledge and skills when assisting with planning, monitoring, assessing and managing classes;</w:t>
            </w:r>
          </w:p>
          <w:p w14:paraId="3B2BC9EF" w14:textId="77777777" w:rsidR="00ED4D5D" w:rsidRDefault="00ED4D5D" w:rsidP="00C05950">
            <w:pPr>
              <w:pStyle w:val="Default"/>
              <w:jc w:val="both"/>
              <w:rPr>
                <w:sz w:val="22"/>
                <w:szCs w:val="22"/>
              </w:rPr>
            </w:pPr>
          </w:p>
          <w:p w14:paraId="19EEBA3B" w14:textId="77777777" w:rsidR="00ED4D5D" w:rsidRDefault="00ED4D5D" w:rsidP="00C05950">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14:paraId="088B4DF0" w14:textId="77777777" w:rsidR="00ED4D5D" w:rsidRDefault="00ED4D5D" w:rsidP="00ED4D5D">
      <w:pPr>
        <w:spacing w:after="0"/>
      </w:pPr>
    </w:p>
    <w:p w14:paraId="6339A6A9" w14:textId="77777777" w:rsidR="00ED4D5D" w:rsidRDefault="00ED4D5D" w:rsidP="00ED4D5D">
      <w:pPr>
        <w:spacing w:after="120"/>
        <w:rPr>
          <w:rFonts w:ascii="Arial" w:hAnsi="Arial" w:cs="Arial"/>
          <w:b/>
          <w:sz w:val="24"/>
          <w:szCs w:val="24"/>
        </w:rPr>
      </w:pPr>
      <w:r>
        <w:rPr>
          <w:rFonts w:ascii="Arial" w:hAnsi="Arial" w:cs="Arial"/>
          <w:b/>
          <w:sz w:val="24"/>
          <w:szCs w:val="24"/>
        </w:rPr>
        <w:t>Duties and Responsibilities</w:t>
      </w:r>
    </w:p>
    <w:p w14:paraId="35BB7D42" w14:textId="77777777" w:rsidR="00ED4D5D" w:rsidRDefault="00ED4D5D" w:rsidP="00ED4D5D">
      <w:r>
        <w:rPr>
          <w:rFonts w:ascii="Arial" w:eastAsia="Times New Roman" w:hAnsi="Arial" w:cs="Arial"/>
          <w:sz w:val="24"/>
          <w:szCs w:val="24"/>
          <w:lang w:eastAsia="en-GB"/>
        </w:rPr>
        <w:t>Support for Pupils, Teachers and the Curriculum</w:t>
      </w:r>
    </w:p>
    <w:p w14:paraId="74C11AF9"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Plan, prepare and deliver learning to individuals, small groups and/or classes modifying and adapting activities to advance pupils’ learning as necessary within agreed systems of supervision;</w:t>
      </w:r>
    </w:p>
    <w:p w14:paraId="2F34C608"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169DF94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and use this knowledge and understanding to extend and challenge pupil’s learning; </w:t>
      </w:r>
    </w:p>
    <w:p w14:paraId="456FC5A5"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Work collaboratively with staff and other relevant professionals and provide information about pupils as appropriate; </w:t>
      </w:r>
    </w:p>
    <w:p w14:paraId="6BFE2A06"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Use teaching and learning objectives to plan, evaluate and differentiate lessons/work plans as appropriate within agreed systems of supervision; </w:t>
      </w:r>
    </w:p>
    <w:p w14:paraId="109F1547"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the needs of pupils and use detailed knowledge and specialist skills to support and advance pupils’ learning; </w:t>
      </w:r>
    </w:p>
    <w:p w14:paraId="42000A4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Plan and implement strategies to support pupils in their social development and their emotional well-being, dealing with and following the school’s policy on reporting problems as necessary; </w:t>
      </w:r>
    </w:p>
    <w:p w14:paraId="169621B4"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cs="Arial"/>
        </w:rPr>
        <w:t>Provide support to pupils in</w:t>
      </w:r>
      <w:r>
        <w:rPr>
          <w:rFonts w:ascii="Arial" w:hAnsi="Arial" w:cs="Arial"/>
          <w:color w:val="00B050"/>
        </w:rPr>
        <w:t xml:space="preserve"> </w:t>
      </w:r>
      <w:r>
        <w:rPr>
          <w:rFonts w:ascii="Arial" w:hAnsi="Arial" w:cs="Arial"/>
        </w:rPr>
        <w:t>more specialist areas of learning;</w:t>
      </w:r>
    </w:p>
    <w:p w14:paraId="1897B1D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Teaching Assistants at this level are expected to undertake at least one of the following and be seen as a specialist in that area, with responsibility for identifying and planning appropriate interventions as required:</w:t>
      </w:r>
    </w:p>
    <w:p w14:paraId="0E8D2D9D" w14:textId="77777777" w:rsidR="00ED4D5D" w:rsidRDefault="00ED4D5D" w:rsidP="00ED4D5D">
      <w:pPr>
        <w:widowControl w:val="0"/>
        <w:overflowPunct w:val="0"/>
        <w:autoSpaceDE w:val="0"/>
        <w:autoSpaceDN w:val="0"/>
        <w:adjustRightInd w:val="0"/>
        <w:spacing w:after="0" w:line="240" w:lineRule="auto"/>
        <w:ind w:left="360"/>
        <w:textAlignment w:val="baseline"/>
        <w:rPr>
          <w:rFonts w:ascii="Arial" w:eastAsia="Times New Roman" w:hAnsi="Arial" w:cs="Arial"/>
          <w:sz w:val="16"/>
          <w:szCs w:val="16"/>
          <w:lang w:eastAsia="en-GB"/>
        </w:rPr>
      </w:pPr>
    </w:p>
    <w:p w14:paraId="591BAA96"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lastRenderedPageBreak/>
        <w:t>Provide specialist support to pupils with learning, behavioural, communication, social, sensory or physical difficulties (SEND)</w:t>
      </w:r>
    </w:p>
    <w:p w14:paraId="156C326F"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14:paraId="72D77C0D"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 xml:space="preserve">Provide specialist support to gifted and talented pupils </w:t>
      </w:r>
    </w:p>
    <w:p w14:paraId="4FBEF39C"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Provide specialist support to all pupils in a particular learning area (e.g. ICT, literacy, numeracy, National Curriculum subject).</w:t>
      </w:r>
    </w:p>
    <w:p w14:paraId="6B948F4C" w14:textId="77777777" w:rsidR="00ED4D5D" w:rsidRDefault="00ED4D5D" w:rsidP="00ED4D5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D4A3877" w14:textId="77777777" w:rsidR="00ED4D5D" w:rsidRDefault="00ED4D5D" w:rsidP="00ED4D5D">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parents, carers and other professionals, e.g. speech therapists; </w:t>
      </w:r>
    </w:p>
    <w:p w14:paraId="63650FC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Develop and implement Support plans for pupils including Education Health Care Plans and IEP’s. Including attendance at, and contribution to, reviews if necessary e.g. TAF; </w:t>
      </w:r>
    </w:p>
    <w:p w14:paraId="371A8036"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role of parents / carers in pupils’ learning and contribute to meetings with parents / carers to provide constructive feedback and specialist advice/knowledge e.g. pupil progress/achievement;  </w:t>
      </w:r>
    </w:p>
    <w:p w14:paraId="0EB55F54" w14:textId="77777777" w:rsidR="00ED4D5D" w:rsidRDefault="00ED4D5D" w:rsidP="00ED4D5D">
      <w:pPr>
        <w:pStyle w:val="ListParagraph"/>
        <w:numPr>
          <w:ilvl w:val="0"/>
          <w:numId w:val="2"/>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14:paraId="5F16C679" w14:textId="77777777" w:rsidR="00ED4D5D" w:rsidRDefault="00ED4D5D" w:rsidP="00ED4D5D">
      <w:pPr>
        <w:pStyle w:val="ListParagraph"/>
        <w:numPr>
          <w:ilvl w:val="0"/>
          <w:numId w:val="2"/>
        </w:numPr>
        <w:spacing w:after="0"/>
        <w:rPr>
          <w:rFonts w:ascii="Arial" w:hAnsi="Arial" w:cs="Arial"/>
        </w:rPr>
      </w:pPr>
      <w:r>
        <w:rPr>
          <w:rFonts w:ascii="Arial" w:hAnsi="Arial" w:cs="Arial"/>
        </w:rPr>
        <w:t>Take responsibility for pupils on visits, trips and out of school activities as required;</w:t>
      </w:r>
    </w:p>
    <w:p w14:paraId="07C8E933"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the development of school policies and procedures; </w:t>
      </w:r>
    </w:p>
    <w:p w14:paraId="41A709D1"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short- term cover of classes – both in planned </w:t>
      </w:r>
      <w:proofErr w:type="gramStart"/>
      <w:r>
        <w:rPr>
          <w:rFonts w:ascii="Arial" w:eastAsia="Times New Roman" w:hAnsi="Arial" w:cs="Arial"/>
          <w:lang w:eastAsia="en-GB"/>
        </w:rPr>
        <w:t>and  in</w:t>
      </w:r>
      <w:proofErr w:type="gramEnd"/>
      <w:r>
        <w:rPr>
          <w:rFonts w:ascii="Arial" w:eastAsia="Times New Roman" w:hAnsi="Arial" w:cs="Arial"/>
          <w:lang w:eastAsia="en-GB"/>
        </w:rPr>
        <w:t xml:space="preserve"> unexpected non-timetabled situations; </w:t>
      </w:r>
    </w:p>
    <w:p w14:paraId="40306AEC"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Manage the work and development of other classroom support staff where appropriate; </w:t>
      </w:r>
    </w:p>
    <w:p w14:paraId="1C82AAF7"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w:t>
      </w:r>
      <w:proofErr w:type="gramStart"/>
      <w:r>
        <w:rPr>
          <w:rFonts w:ascii="Arial" w:eastAsia="Times New Roman" w:hAnsi="Arial" w:cs="Arial"/>
          <w:lang w:eastAsia="en-GB"/>
        </w:rPr>
        <w:t>responsible  for</w:t>
      </w:r>
      <w:proofErr w:type="gramEnd"/>
      <w:r>
        <w:rPr>
          <w:rFonts w:ascii="Arial" w:eastAsia="Times New Roman" w:hAnsi="Arial" w:cs="Arial"/>
          <w:lang w:eastAsia="en-GB"/>
        </w:rPr>
        <w:t xml:space="preserve"> the preparation, maintenance and control of stocks of materials and resources in line with school policy ; </w:t>
      </w:r>
    </w:p>
    <w:p w14:paraId="5BE5874B"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Maintain a clean, safe and tidy learning environment;</w:t>
      </w:r>
    </w:p>
    <w:p w14:paraId="0F841F9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Liaise with external agencies as required; </w:t>
      </w:r>
    </w:p>
    <w:p w14:paraId="5ABD9BEE" w14:textId="32A9C69B"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pupils</w:t>
      </w:r>
      <w:r w:rsidR="009E5AF0">
        <w:rPr>
          <w:rFonts w:ascii="Arial" w:eastAsia="Times New Roman" w:hAnsi="Arial" w:cs="Arial"/>
          <w:lang w:eastAsia="en-GB"/>
        </w:rPr>
        <w:t>;</w:t>
      </w:r>
      <w:bookmarkStart w:id="0" w:name="_GoBack"/>
      <w:bookmarkEnd w:id="0"/>
      <w:r>
        <w:rPr>
          <w:rFonts w:ascii="Arial" w:eastAsia="Times New Roman" w:hAnsi="Arial" w:cs="Arial"/>
          <w:lang w:eastAsia="en-GB"/>
        </w:rPr>
        <w:t xml:space="preserve"> </w:t>
      </w:r>
    </w:p>
    <w:p w14:paraId="3713E7C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w:t>
      </w:r>
      <w:proofErr w:type="gramStart"/>
      <w:r>
        <w:rPr>
          <w:rFonts w:ascii="Arial" w:eastAsia="Times New Roman" w:hAnsi="Arial" w:cs="Arial"/>
          <w:lang w:eastAsia="en-GB"/>
        </w:rPr>
        <w:t>for  pupils</w:t>
      </w:r>
      <w:proofErr w:type="gramEnd"/>
      <w:r>
        <w:rPr>
          <w:rFonts w:ascii="Arial" w:eastAsia="Times New Roman" w:hAnsi="Arial" w:cs="Arial"/>
          <w:lang w:eastAsia="en-GB"/>
        </w:rPr>
        <w:t xml:space="preserve"> who are  not working to the normal timetable; </w:t>
      </w:r>
    </w:p>
    <w:p w14:paraId="11AEBF57"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and in line with School Policy, whilst encouraging independence where possible; </w:t>
      </w:r>
    </w:p>
    <w:p w14:paraId="77EF397B"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 xml:space="preserve">Utilise advanced levels of knowledge and skills when assisting the teacher with planning, </w:t>
      </w:r>
      <w:proofErr w:type="gramStart"/>
      <w:r>
        <w:rPr>
          <w:rFonts w:ascii="Arial" w:hAnsi="Arial" w:cs="Arial"/>
        </w:rPr>
        <w:t>monitoring ,</w:t>
      </w:r>
      <w:proofErr w:type="gramEnd"/>
      <w:r>
        <w:rPr>
          <w:rFonts w:ascii="Arial" w:hAnsi="Arial" w:cs="Arial"/>
        </w:rPr>
        <w:t xml:space="preserve"> assessing and managing classes</w:t>
      </w:r>
    </w:p>
    <w:p w14:paraId="2F7D0B76"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14:paraId="6B2D775F"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 subject to agreement and in line with school policy;</w:t>
      </w:r>
    </w:p>
    <w:p w14:paraId="4A49589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Invigilate examinations and tests;  </w:t>
      </w:r>
    </w:p>
    <w:p w14:paraId="7AD98ED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actively participate in the Ofsted process with regard to specialisms.</w:t>
      </w:r>
    </w:p>
    <w:p w14:paraId="0748FDF0"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1642862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14:paraId="112249B6" w14:textId="77777777" w:rsidR="00ED4D5D" w:rsidRDefault="00ED4D5D" w:rsidP="00ED4D5D">
      <w:pPr>
        <w:widowControl w:val="0"/>
        <w:overflowPunct w:val="0"/>
        <w:autoSpaceDE w:val="0"/>
        <w:autoSpaceDN w:val="0"/>
        <w:adjustRightInd w:val="0"/>
        <w:spacing w:after="0" w:line="240" w:lineRule="auto"/>
        <w:ind w:left="360"/>
        <w:textAlignment w:val="baseline"/>
        <w:rPr>
          <w:rFonts w:ascii="Arial" w:eastAsia="Times New Roman" w:hAnsi="Arial" w:cs="Arial"/>
          <w:lang w:eastAsia="en-GB"/>
        </w:rPr>
      </w:pPr>
    </w:p>
    <w:p w14:paraId="6B728B07" w14:textId="77777777" w:rsidR="00ED4D5D" w:rsidRDefault="00ED4D5D" w:rsidP="00ED4D5D">
      <w:pPr>
        <w:spacing w:before="200"/>
        <w:rPr>
          <w:rFonts w:ascii="Arial" w:hAnsi="Arial" w:cs="Arial"/>
          <w:sz w:val="24"/>
          <w:szCs w:val="24"/>
        </w:rPr>
      </w:pPr>
      <w:r>
        <w:rPr>
          <w:rFonts w:ascii="Arial" w:hAnsi="Arial" w:cs="Arial"/>
          <w:sz w:val="24"/>
          <w:szCs w:val="24"/>
        </w:rPr>
        <w:t>Support for the School</w:t>
      </w:r>
    </w:p>
    <w:p w14:paraId="244C896D" w14:textId="77777777" w:rsidR="00ED4D5D" w:rsidRDefault="00ED4D5D" w:rsidP="00ED4D5D">
      <w:pPr>
        <w:pStyle w:val="ListParagraph"/>
        <w:numPr>
          <w:ilvl w:val="0"/>
          <w:numId w:val="3"/>
        </w:numPr>
        <w:ind w:left="284" w:hanging="284"/>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14:paraId="2740D412" w14:textId="77777777" w:rsidR="00ED4D5D" w:rsidRDefault="00ED4D5D" w:rsidP="00ED4D5D">
      <w:pPr>
        <w:pStyle w:val="ListParagraph"/>
        <w:numPr>
          <w:ilvl w:val="0"/>
          <w:numId w:val="3"/>
        </w:numPr>
        <w:ind w:left="284" w:hanging="284"/>
        <w:rPr>
          <w:rFonts w:ascii="Arial" w:hAnsi="Arial" w:cs="Arial"/>
        </w:rPr>
      </w:pPr>
      <w:r>
        <w:rPr>
          <w:rFonts w:ascii="Arial" w:hAnsi="Arial" w:cs="Arial"/>
        </w:rPr>
        <w:t>Show a duty of care and take appropriate action to comply with health and safety requirements at all times;</w:t>
      </w:r>
    </w:p>
    <w:p w14:paraId="7D14763A" w14:textId="77777777" w:rsidR="00ED4D5D" w:rsidRDefault="00ED4D5D" w:rsidP="00ED4D5D">
      <w:pPr>
        <w:pStyle w:val="ListParagraph"/>
        <w:numPr>
          <w:ilvl w:val="0"/>
          <w:numId w:val="3"/>
        </w:numPr>
        <w:ind w:left="284" w:hanging="284"/>
        <w:rPr>
          <w:rFonts w:ascii="Arial" w:hAnsi="Arial" w:cs="Arial"/>
        </w:rPr>
      </w:pPr>
      <w:r>
        <w:rPr>
          <w:rFonts w:ascii="Arial" w:hAnsi="Arial" w:cs="Arial"/>
        </w:rPr>
        <w:t>Be aware of and support difference and ensure that all pupils have access to opportunities to learn and develop;</w:t>
      </w:r>
    </w:p>
    <w:p w14:paraId="1508780C" w14:textId="77777777" w:rsidR="00ED4D5D" w:rsidRDefault="00ED4D5D" w:rsidP="00ED4D5D">
      <w:pPr>
        <w:pStyle w:val="ListParagraph"/>
        <w:numPr>
          <w:ilvl w:val="0"/>
          <w:numId w:val="3"/>
        </w:numPr>
        <w:ind w:left="284" w:hanging="284"/>
        <w:rPr>
          <w:rFonts w:ascii="Arial" w:hAnsi="Arial" w:cs="Arial"/>
        </w:rPr>
      </w:pPr>
      <w:r>
        <w:rPr>
          <w:rFonts w:ascii="Arial" w:hAnsi="Arial" w:cs="Arial"/>
        </w:rPr>
        <w:t>Contribute to the overall ethos, work and aims of the school;</w:t>
      </w:r>
    </w:p>
    <w:p w14:paraId="00F22A46" w14:textId="77777777" w:rsidR="00ED4D5D" w:rsidRDefault="00ED4D5D" w:rsidP="00ED4D5D">
      <w:pPr>
        <w:pStyle w:val="ListParagraph"/>
        <w:numPr>
          <w:ilvl w:val="0"/>
          <w:numId w:val="3"/>
        </w:numPr>
        <w:ind w:left="284" w:hanging="284"/>
        <w:rPr>
          <w:rFonts w:ascii="Arial" w:hAnsi="Arial" w:cs="Arial"/>
        </w:rPr>
      </w:pPr>
      <w:r>
        <w:rPr>
          <w:rFonts w:ascii="Arial" w:hAnsi="Arial" w:cs="Arial"/>
        </w:rPr>
        <w:t>Maintain good relationships with colleagues and work together as a team;</w:t>
      </w:r>
    </w:p>
    <w:p w14:paraId="654C5E99" w14:textId="77777777" w:rsidR="00ED4D5D" w:rsidRDefault="00ED4D5D" w:rsidP="00ED4D5D">
      <w:pPr>
        <w:pStyle w:val="ListParagraph"/>
        <w:numPr>
          <w:ilvl w:val="0"/>
          <w:numId w:val="3"/>
        </w:numPr>
        <w:ind w:left="284" w:hanging="284"/>
        <w:rPr>
          <w:rFonts w:ascii="Arial" w:hAnsi="Arial" w:cs="Arial"/>
        </w:rPr>
      </w:pPr>
      <w:r>
        <w:rPr>
          <w:rFonts w:ascii="Arial" w:hAnsi="Arial" w:cs="Arial"/>
        </w:rPr>
        <w:t>Appreciate and support the role of other professionals;</w:t>
      </w:r>
    </w:p>
    <w:p w14:paraId="3DD60301" w14:textId="77777777" w:rsidR="00ED4D5D" w:rsidRDefault="00ED4D5D" w:rsidP="00ED4D5D">
      <w:pPr>
        <w:pStyle w:val="ListParagraph"/>
        <w:numPr>
          <w:ilvl w:val="0"/>
          <w:numId w:val="3"/>
        </w:numPr>
        <w:ind w:left="284" w:hanging="284"/>
        <w:rPr>
          <w:rFonts w:ascii="Arial" w:hAnsi="Arial" w:cs="Arial"/>
        </w:rPr>
      </w:pPr>
      <w:r>
        <w:rPr>
          <w:rFonts w:ascii="Arial" w:hAnsi="Arial" w:cs="Arial"/>
        </w:rPr>
        <w:lastRenderedPageBreak/>
        <w:t>Attend relevant meetings as required;</w:t>
      </w:r>
    </w:p>
    <w:p w14:paraId="563E0020" w14:textId="77777777" w:rsidR="00ED4D5D" w:rsidRDefault="00ED4D5D" w:rsidP="00ED4D5D">
      <w:pPr>
        <w:pStyle w:val="ListParagraph"/>
        <w:numPr>
          <w:ilvl w:val="0"/>
          <w:numId w:val="3"/>
        </w:numPr>
        <w:ind w:left="284" w:hanging="284"/>
        <w:rPr>
          <w:rFonts w:ascii="Arial" w:hAnsi="Arial" w:cs="Arial"/>
        </w:rPr>
      </w:pPr>
      <w:r>
        <w:rPr>
          <w:rFonts w:ascii="Arial" w:hAnsi="Arial" w:cs="Arial"/>
        </w:rPr>
        <w:t>Participate in training and other learning activities and performance development as required;</w:t>
      </w:r>
    </w:p>
    <w:p w14:paraId="23979F66" w14:textId="77777777" w:rsidR="00ED4D5D" w:rsidRDefault="00ED4D5D" w:rsidP="00ED4D5D">
      <w:pPr>
        <w:pStyle w:val="ListParagraph"/>
        <w:numPr>
          <w:ilvl w:val="0"/>
          <w:numId w:val="3"/>
        </w:numPr>
        <w:ind w:left="284" w:hanging="284"/>
        <w:rPr>
          <w:rFonts w:ascii="Arial" w:hAnsi="Arial" w:cs="Arial"/>
        </w:rPr>
      </w:pPr>
      <w:r>
        <w:rPr>
          <w:rFonts w:ascii="Arial" w:hAnsi="Arial" w:cs="Arial"/>
        </w:rPr>
        <w:t>Demonstrate and promote commitment to equal opportunities and to the elimination of behaviour and practices that could be discriminatory.</w:t>
      </w:r>
    </w:p>
    <w:p w14:paraId="0ACAC262" w14:textId="77777777" w:rsidR="00ED4D5D" w:rsidRDefault="00ED4D5D" w:rsidP="00ED4D5D"/>
    <w:p w14:paraId="1F8FD12A" w14:textId="77777777" w:rsidR="00ED4D5D" w:rsidRDefault="00ED4D5D" w:rsidP="00ED4D5D">
      <w:pPr>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p w14:paraId="6B580E7F" w14:textId="77777777" w:rsidR="00ED4D5D" w:rsidRDefault="00ED4D5D"/>
    <w:sectPr w:rsidR="00ED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D"/>
    <w:rsid w:val="00814749"/>
    <w:rsid w:val="009E5AF0"/>
    <w:rsid w:val="00ED4D5D"/>
    <w:rsid w:val="0498DE03"/>
    <w:rsid w:val="05B850C7"/>
    <w:rsid w:val="0E82219F"/>
    <w:rsid w:val="122AF609"/>
    <w:rsid w:val="5B56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DC7C"/>
  <w15:chartTrackingRefBased/>
  <w15:docId w15:val="{41EF16A1-FA1D-45AB-AF04-FEFF59F6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D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4D5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9d36a5-5a8a-497c-8495-dccb257e76da">
      <UserInfo>
        <DisplayName>H. Tait [ Durham St Margaret's CofE Primary School ]</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566198E560846A1998B7C34232256" ma:contentTypeVersion="11" ma:contentTypeDescription="Create a new document." ma:contentTypeScope="" ma:versionID="91839f8f465a3a3f33d7ca0a1a28c061">
  <xsd:schema xmlns:xsd="http://www.w3.org/2001/XMLSchema" xmlns:xs="http://www.w3.org/2001/XMLSchema" xmlns:p="http://schemas.microsoft.com/office/2006/metadata/properties" xmlns:ns2="0cd8ccd6-0f3d-4676-8b48-04bd693f9365" xmlns:ns3="1a9d36a5-5a8a-497c-8495-dccb257e76da" targetNamespace="http://schemas.microsoft.com/office/2006/metadata/properties" ma:root="true" ma:fieldsID="94598eed5bf05deb2c6f0a10ed414a33" ns2:_="" ns3:_="">
    <xsd:import namespace="0cd8ccd6-0f3d-4676-8b48-04bd693f9365"/>
    <xsd:import namespace="1a9d36a5-5a8a-497c-8495-dccb257e7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8ccd6-0f3d-4676-8b48-04bd693f9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d36a5-5a8a-497c-8495-dccb257e76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6A37-AA2D-4790-A383-B69256E55F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cd8ccd6-0f3d-4676-8b48-04bd693f9365"/>
    <ds:schemaRef ds:uri="1a9d36a5-5a8a-497c-8495-dccb257e76da"/>
    <ds:schemaRef ds:uri="http://www.w3.org/XML/1998/namespace"/>
    <ds:schemaRef ds:uri="http://purl.org/dc/dcmitype/"/>
  </ds:schemaRefs>
</ds:datastoreItem>
</file>

<file path=customXml/itemProps2.xml><?xml version="1.0" encoding="utf-8"?>
<ds:datastoreItem xmlns:ds="http://schemas.openxmlformats.org/officeDocument/2006/customXml" ds:itemID="{DFDDF72F-AFDD-4B4D-9309-336BE908FE68}">
  <ds:schemaRefs>
    <ds:schemaRef ds:uri="http://schemas.microsoft.com/sharepoint/v3/contenttype/forms"/>
  </ds:schemaRefs>
</ds:datastoreItem>
</file>

<file path=customXml/itemProps3.xml><?xml version="1.0" encoding="utf-8"?>
<ds:datastoreItem xmlns:ds="http://schemas.openxmlformats.org/officeDocument/2006/customXml" ds:itemID="{B36825AA-2A48-4964-8375-F57F5DE6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8ccd6-0f3d-4676-8b48-04bd693f9365"/>
    <ds:schemaRef ds:uri="1a9d36a5-5a8a-497c-8495-dccb257e7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Young</dc:creator>
  <cp:keywords/>
  <dc:description/>
  <cp:lastModifiedBy>cjones@StMargaretsCE.internal</cp:lastModifiedBy>
  <cp:revision>3</cp:revision>
  <dcterms:created xsi:type="dcterms:W3CDTF">2018-04-16T14:36:00Z</dcterms:created>
  <dcterms:modified xsi:type="dcterms:W3CDTF">2020-05-04T10:39:00Z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0x010100F97566198E560846A1998B7C34232256</vt:lpwstr>
  </property>
</Properties>
</file>