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C2" w:rsidRPr="005374C2" w:rsidRDefault="00877E81" w:rsidP="005374C2">
      <w:pPr>
        <w:tabs>
          <w:tab w:val="left" w:pos="1320"/>
        </w:tabs>
        <w:spacing w:after="120"/>
        <w:jc w:val="both"/>
        <w:rPr>
          <w:rFonts w:ascii="Comic Sans MS" w:hAnsi="Comic Sans MS"/>
          <w:sz w:val="36"/>
          <w:szCs w:val="36"/>
        </w:rPr>
      </w:pPr>
      <w:r w:rsidRPr="005C2B7D">
        <w:rPr>
          <w:noProof/>
          <w:sz w:val="4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2C1A8022" wp14:editId="0FB25340">
            <wp:simplePos x="0" y="0"/>
            <wp:positionH relativeFrom="margin">
              <wp:posOffset>8028940</wp:posOffset>
            </wp:positionH>
            <wp:positionV relativeFrom="paragraph">
              <wp:posOffset>200660</wp:posOffset>
            </wp:positionV>
            <wp:extent cx="988695" cy="971550"/>
            <wp:effectExtent l="0" t="0" r="1905" b="0"/>
            <wp:wrapTight wrapText="bothSides">
              <wp:wrapPolygon edited="0">
                <wp:start x="7491" y="0"/>
                <wp:lineTo x="4578" y="1694"/>
                <wp:lineTo x="0" y="5929"/>
                <wp:lineTo x="0" y="15247"/>
                <wp:lineTo x="6243" y="20753"/>
                <wp:lineTo x="7491" y="21176"/>
                <wp:lineTo x="13734" y="21176"/>
                <wp:lineTo x="14983" y="20753"/>
                <wp:lineTo x="21225" y="15247"/>
                <wp:lineTo x="21225" y="5929"/>
                <wp:lineTo x="16647" y="1694"/>
                <wp:lineTo x="13734" y="0"/>
                <wp:lineTo x="74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nu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57785</wp:posOffset>
            </wp:positionV>
            <wp:extent cx="1333500" cy="1066800"/>
            <wp:effectExtent l="0" t="0" r="0" b="0"/>
            <wp:wrapNone/>
            <wp:docPr id="2" name="Picture 2" descr="page1image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ge1image188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E81" w:rsidRDefault="00877E81" w:rsidP="005374C2">
      <w:pPr>
        <w:tabs>
          <w:tab w:val="left" w:pos="1320"/>
        </w:tabs>
        <w:spacing w:after="12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</w:t>
      </w:r>
      <w:r w:rsidR="005374C2" w:rsidRPr="005374C2">
        <w:rPr>
          <w:rFonts w:ascii="Comic Sans MS" w:hAnsi="Comic Sans MS"/>
          <w:b/>
          <w:sz w:val="36"/>
          <w:szCs w:val="36"/>
        </w:rPr>
        <w:t>Person Specification – The Avenue Primary School</w:t>
      </w:r>
    </w:p>
    <w:p w:rsidR="005374C2" w:rsidRPr="005374C2" w:rsidRDefault="00877E81" w:rsidP="005374C2">
      <w:pPr>
        <w:tabs>
          <w:tab w:val="left" w:pos="1320"/>
        </w:tabs>
        <w:spacing w:after="12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r w:rsidR="00BF42EC">
        <w:rPr>
          <w:rFonts w:ascii="Comic Sans MS" w:hAnsi="Comic Sans MS"/>
          <w:b/>
          <w:sz w:val="36"/>
          <w:szCs w:val="36"/>
        </w:rPr>
        <w:t>KS2</w:t>
      </w:r>
      <w:bookmarkStart w:id="0" w:name="_GoBack"/>
      <w:bookmarkEnd w:id="0"/>
      <w:r w:rsidR="0068699C">
        <w:rPr>
          <w:rFonts w:ascii="Comic Sans MS" w:hAnsi="Comic Sans MS"/>
          <w:b/>
          <w:sz w:val="36"/>
          <w:szCs w:val="36"/>
        </w:rPr>
        <w:t xml:space="preserve"> </w:t>
      </w:r>
      <w:r w:rsidR="000F399B">
        <w:rPr>
          <w:rFonts w:ascii="Comic Sans MS" w:hAnsi="Comic Sans MS"/>
          <w:b/>
          <w:sz w:val="36"/>
          <w:szCs w:val="36"/>
        </w:rPr>
        <w:t>Classroom Teacher</w:t>
      </w:r>
      <w:r w:rsidR="005374C2" w:rsidRPr="005374C2">
        <w:rPr>
          <w:rFonts w:ascii="Comic Sans MS" w:hAnsi="Comic Sans MS"/>
          <w:b/>
          <w:sz w:val="36"/>
          <w:szCs w:val="36"/>
        </w:rPr>
        <w:t xml:space="preserve"> </w:t>
      </w:r>
    </w:p>
    <w:p w:rsidR="005374C2" w:rsidRDefault="005374C2" w:rsidP="005374C2">
      <w:pPr>
        <w:tabs>
          <w:tab w:val="left" w:pos="1320"/>
        </w:tabs>
        <w:spacing w:after="120"/>
        <w:jc w:val="both"/>
        <w:rPr>
          <w:rFonts w:ascii="Comic Sans MS" w:hAnsi="Comic Sans MS"/>
        </w:rPr>
      </w:pPr>
      <w:r w:rsidRPr="00235152">
        <w:rPr>
          <w:rFonts w:ascii="Comic Sans MS" w:hAnsi="Comic Sans MS"/>
        </w:rPr>
        <w:t>Applicants</w:t>
      </w:r>
      <w:r>
        <w:rPr>
          <w:rFonts w:ascii="Comic Sans MS" w:hAnsi="Comic Sans MS"/>
        </w:rPr>
        <w:t xml:space="preserve"> should be able to demonstrate the following skills and attributes:</w:t>
      </w:r>
    </w:p>
    <w:tbl>
      <w:tblPr>
        <w:tblW w:w="155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4683"/>
        <w:gridCol w:w="4683"/>
        <w:gridCol w:w="3831"/>
      </w:tblGrid>
      <w:tr w:rsidR="005374C2" w:rsidRPr="000D0AF2" w:rsidTr="005374C2">
        <w:trPr>
          <w:trHeight w:val="141"/>
        </w:trPr>
        <w:tc>
          <w:tcPr>
            <w:tcW w:w="2378" w:type="dxa"/>
          </w:tcPr>
          <w:p w:rsidR="005374C2" w:rsidRPr="000D0AF2" w:rsidRDefault="005374C2" w:rsidP="004C0A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:rsidR="005374C2" w:rsidRPr="000D0AF2" w:rsidRDefault="005374C2" w:rsidP="004C0A9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0AF2">
              <w:rPr>
                <w:rFonts w:ascii="Comic Sans MS" w:hAnsi="Comic Sans MS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683" w:type="dxa"/>
          </w:tcPr>
          <w:p w:rsidR="005374C2" w:rsidRPr="000D0AF2" w:rsidRDefault="005374C2" w:rsidP="004C0A9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0AF2">
              <w:rPr>
                <w:rFonts w:ascii="Comic Sans MS" w:hAnsi="Comic Sans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831" w:type="dxa"/>
          </w:tcPr>
          <w:p w:rsidR="005374C2" w:rsidRPr="000D0AF2" w:rsidRDefault="005374C2" w:rsidP="004C0A9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0AF2">
              <w:rPr>
                <w:rFonts w:ascii="Comic Sans MS" w:hAnsi="Comic Sans MS" w:cs="Arial"/>
                <w:b/>
                <w:sz w:val="20"/>
                <w:szCs w:val="20"/>
              </w:rPr>
              <w:t>Source of Evidence</w:t>
            </w:r>
          </w:p>
        </w:tc>
      </w:tr>
      <w:tr w:rsidR="005374C2" w:rsidRPr="000D0AF2" w:rsidTr="005374C2">
        <w:trPr>
          <w:trHeight w:val="141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Qualifications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Degree or relevant qualification and experience.</w:t>
            </w:r>
          </w:p>
          <w:p w:rsidR="00616D1E" w:rsidRPr="009B2990" w:rsidRDefault="005374C2" w:rsidP="009B29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QTS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Qualifications or experience in pedagogy and child development.</w:t>
            </w:r>
          </w:p>
          <w:p w:rsidR="005374C2" w:rsidRPr="004C5956" w:rsidRDefault="005374C2" w:rsidP="007972A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31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Application form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Certificates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 References</w:t>
            </w:r>
          </w:p>
        </w:tc>
      </w:tr>
      <w:tr w:rsidR="005374C2" w:rsidRPr="000D0AF2" w:rsidTr="005374C2">
        <w:trPr>
          <w:trHeight w:val="141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Experience</w:t>
            </w:r>
          </w:p>
        </w:tc>
        <w:tc>
          <w:tcPr>
            <w:tcW w:w="4683" w:type="dxa"/>
          </w:tcPr>
          <w:p w:rsidR="005374C2" w:rsidRDefault="005374C2" w:rsidP="007972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 secure understanding </w:t>
            </w:r>
            <w:r w:rsidR="00066808">
              <w:rPr>
                <w:rFonts w:ascii="Comic Sans MS" w:hAnsi="Comic Sans MS" w:cs="Arial"/>
                <w:sz w:val="20"/>
                <w:szCs w:val="20"/>
              </w:rPr>
              <w:t xml:space="preserve">of Assessment for Learning 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>and the impact on progress.</w:t>
            </w:r>
          </w:p>
          <w:p w:rsidR="009B2990" w:rsidRPr="007972AE" w:rsidRDefault="009B2990" w:rsidP="007972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Experience in the appropriate age phase</w:t>
            </w:r>
            <w:r w:rsidR="00F037B1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Evidence of good teaching and impact on progress of all learners.</w:t>
            </w:r>
          </w:p>
          <w:p w:rsidR="005374C2" w:rsidRPr="004C5956" w:rsidRDefault="005374C2" w:rsidP="004C0A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31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Application form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References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Lesson Observation </w:t>
            </w:r>
          </w:p>
        </w:tc>
      </w:tr>
      <w:tr w:rsidR="005374C2" w:rsidRPr="000D0AF2" w:rsidTr="00066808">
        <w:trPr>
          <w:trHeight w:val="3530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Professional Knowledge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An understanding of the current </w:t>
            </w:r>
            <w:r w:rsidR="00D85F21">
              <w:rPr>
                <w:rFonts w:ascii="Comic Sans MS" w:hAnsi="Comic Sans MS" w:cs="Arial"/>
                <w:sz w:val="20"/>
                <w:szCs w:val="20"/>
              </w:rPr>
              <w:t xml:space="preserve">curriculum </w:t>
            </w:r>
            <w:r w:rsidR="00B42FD1">
              <w:rPr>
                <w:rFonts w:ascii="Comic Sans MS" w:hAnsi="Comic Sans MS" w:cs="Arial"/>
                <w:sz w:val="20"/>
                <w:szCs w:val="20"/>
              </w:rPr>
              <w:t>and assessment frameworks.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 broad understanding of the curriculum and creative opportunities for </w:t>
            </w:r>
            <w:r w:rsidR="00B42FD1" w:rsidRPr="007972AE">
              <w:rPr>
                <w:rFonts w:ascii="Comic Sans MS" w:hAnsi="Comic Sans MS" w:cs="Arial"/>
                <w:sz w:val="20"/>
                <w:szCs w:val="20"/>
              </w:rPr>
              <w:t>cross-curricular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 learning. 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 sound understanding of strategies to support all children’s learning.  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The use of a variety of techniques for assessment for learning in order to impact positively on children’s progress.</w:t>
            </w:r>
          </w:p>
        </w:tc>
        <w:tc>
          <w:tcPr>
            <w:tcW w:w="4683" w:type="dxa"/>
          </w:tcPr>
          <w:p w:rsidR="005374C2" w:rsidRPr="00066808" w:rsidRDefault="00066808" w:rsidP="000668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Willingness to undertake further qualifications. </w:t>
            </w:r>
          </w:p>
        </w:tc>
        <w:tc>
          <w:tcPr>
            <w:tcW w:w="3831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Reference 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Interview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Lesson Observation</w:t>
            </w:r>
          </w:p>
        </w:tc>
      </w:tr>
      <w:tr w:rsidR="005374C2" w:rsidRPr="000D0AF2" w:rsidTr="005374C2">
        <w:trPr>
          <w:trHeight w:val="2784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lastRenderedPageBreak/>
              <w:t>Professional Skills and abilities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Outstanding organisational skills with the ability to </w:t>
            </w:r>
            <w:r w:rsidR="000F399B" w:rsidRPr="007972AE">
              <w:rPr>
                <w:rFonts w:ascii="Comic Sans MS" w:hAnsi="Comic Sans MS" w:cs="Arial"/>
                <w:sz w:val="20"/>
                <w:szCs w:val="20"/>
              </w:rPr>
              <w:t>self-direct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 as well as work successfully within a team.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Excellent behaviour management strategies. 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 commitment to further professional development.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The ability to work productively and positively with a range of colleagues both internally and externally.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Evidence of continued professional development.</w:t>
            </w:r>
          </w:p>
          <w:p w:rsidR="005374C2" w:rsidRPr="004C5956" w:rsidRDefault="005374C2" w:rsidP="004C0A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31" w:type="dxa"/>
          </w:tcPr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Reference </w:t>
            </w:r>
          </w:p>
          <w:p w:rsid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Interview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Lesson Observation</w:t>
            </w:r>
          </w:p>
          <w:p w:rsidR="005374C2" w:rsidRPr="004C5956" w:rsidRDefault="005374C2" w:rsidP="007972AE">
            <w:p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374C2" w:rsidRPr="000D0AF2" w:rsidTr="005374C2">
        <w:trPr>
          <w:trHeight w:val="841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Personal Skills and abilities</w:t>
            </w:r>
          </w:p>
        </w:tc>
        <w:tc>
          <w:tcPr>
            <w:tcW w:w="4683" w:type="dxa"/>
          </w:tcPr>
          <w:p w:rsidR="005374C2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Excellent interpersonal skills.</w:t>
            </w:r>
          </w:p>
          <w:p w:rsidR="00E82C40" w:rsidRDefault="00E82C40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Ability to communicate effectively with parents.</w:t>
            </w:r>
          </w:p>
          <w:p w:rsidR="00E82C40" w:rsidRDefault="00E82C40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Be a visibly happy and bubbly person with a sense of fun.</w:t>
            </w:r>
          </w:p>
          <w:p w:rsidR="004670D8" w:rsidRPr="007972AE" w:rsidRDefault="004670D8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Teamwork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Flexible and adaptable.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Ability to inspire and motivate all children to learn and reach their full potential.</w:t>
            </w:r>
          </w:p>
          <w:p w:rsidR="005374C2" w:rsidRDefault="00BF2453" w:rsidP="007972A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Drive and enthusiasm.</w:t>
            </w:r>
          </w:p>
          <w:p w:rsidR="00066808" w:rsidRPr="007972AE" w:rsidRDefault="00066808" w:rsidP="007972A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Sense </w:t>
            </w:r>
            <w:r w:rsidR="00BF2453">
              <w:rPr>
                <w:rFonts w:ascii="Comic Sans MS" w:hAnsi="Comic Sans MS" w:cs="Arial"/>
                <w:sz w:val="20"/>
                <w:szCs w:val="20"/>
              </w:rPr>
              <w:t>of humour.</w:t>
            </w:r>
          </w:p>
        </w:tc>
        <w:tc>
          <w:tcPr>
            <w:tcW w:w="4683" w:type="dxa"/>
          </w:tcPr>
          <w:p w:rsidR="005374C2" w:rsidRPr="007972AE" w:rsidRDefault="005374C2" w:rsidP="000668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Ability to/willingness to contribute to the whole school </w:t>
            </w:r>
            <w:r w:rsidR="00066808">
              <w:rPr>
                <w:rFonts w:ascii="Comic Sans MS" w:hAnsi="Comic Sans MS" w:cs="Arial"/>
                <w:sz w:val="20"/>
                <w:szCs w:val="20"/>
              </w:rPr>
              <w:t xml:space="preserve">training and development.  </w:t>
            </w:r>
          </w:p>
        </w:tc>
        <w:tc>
          <w:tcPr>
            <w:tcW w:w="3831" w:type="dxa"/>
          </w:tcPr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Reference </w:t>
            </w:r>
          </w:p>
          <w:p w:rsid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Interview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Lesson Observation</w:t>
            </w:r>
          </w:p>
          <w:p w:rsidR="005374C2" w:rsidRPr="004C5956" w:rsidRDefault="005374C2" w:rsidP="007972AE">
            <w:p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57695A" w:rsidRDefault="00BF42EC"/>
    <w:p w:rsidR="0045535D" w:rsidRPr="00350A01" w:rsidRDefault="0045535D">
      <w:pPr>
        <w:rPr>
          <w:rFonts w:ascii="Comic Sans MS" w:hAnsi="Comic Sans MS"/>
        </w:rPr>
      </w:pPr>
      <w:r w:rsidRPr="00350A01">
        <w:rPr>
          <w:rFonts w:ascii="Comic Sans MS" w:hAnsi="Comic Sans MS"/>
        </w:rPr>
        <w:t xml:space="preserve">The successful candidate will also be expected to participate in CPD and networking across the James Cook Learning Trust.  </w:t>
      </w:r>
    </w:p>
    <w:sectPr w:rsidR="0045535D" w:rsidRPr="00350A01" w:rsidSect="007972AE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B28"/>
    <w:multiLevelType w:val="hybridMultilevel"/>
    <w:tmpl w:val="9B18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3BA"/>
    <w:multiLevelType w:val="hybridMultilevel"/>
    <w:tmpl w:val="7948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0CC76">
      <w:numFmt w:val="bullet"/>
      <w:lvlText w:val="-"/>
      <w:lvlJc w:val="left"/>
      <w:pPr>
        <w:ind w:left="1440" w:hanging="360"/>
      </w:pPr>
      <w:rPr>
        <w:rFonts w:ascii="Comic Sans MS" w:eastAsia="Calibri" w:hAnsi="Comic Sans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7D1B"/>
    <w:multiLevelType w:val="hybridMultilevel"/>
    <w:tmpl w:val="DA48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927F2"/>
    <w:multiLevelType w:val="hybridMultilevel"/>
    <w:tmpl w:val="607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C2"/>
    <w:rsid w:val="00066808"/>
    <w:rsid w:val="00073D2B"/>
    <w:rsid w:val="000F399B"/>
    <w:rsid w:val="001E743F"/>
    <w:rsid w:val="00350A01"/>
    <w:rsid w:val="0045535D"/>
    <w:rsid w:val="004670D8"/>
    <w:rsid w:val="005374C2"/>
    <w:rsid w:val="00616D1E"/>
    <w:rsid w:val="0068699C"/>
    <w:rsid w:val="006A487B"/>
    <w:rsid w:val="00712DA1"/>
    <w:rsid w:val="00775BFD"/>
    <w:rsid w:val="007972AE"/>
    <w:rsid w:val="00877E81"/>
    <w:rsid w:val="009B2990"/>
    <w:rsid w:val="00B42FD1"/>
    <w:rsid w:val="00B54421"/>
    <w:rsid w:val="00BF2453"/>
    <w:rsid w:val="00BF42EC"/>
    <w:rsid w:val="00C32FBF"/>
    <w:rsid w:val="00D85F21"/>
    <w:rsid w:val="00D961E4"/>
    <w:rsid w:val="00DB6A6E"/>
    <w:rsid w:val="00E82C40"/>
    <w:rsid w:val="00E938BF"/>
    <w:rsid w:val="00F037B1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3F60"/>
  <w15:chartTrackingRefBased/>
  <w15:docId w15:val="{1188F916-7BB4-45AC-BB62-B0562429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Watson, Emma</cp:lastModifiedBy>
  <cp:revision>15</cp:revision>
  <cp:lastPrinted>2017-03-15T12:47:00Z</cp:lastPrinted>
  <dcterms:created xsi:type="dcterms:W3CDTF">2017-03-15T13:49:00Z</dcterms:created>
  <dcterms:modified xsi:type="dcterms:W3CDTF">2020-03-11T13:49:00Z</dcterms:modified>
</cp:coreProperties>
</file>