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C10B" w14:textId="4DA8CF04" w:rsidR="00EA6F3F" w:rsidRDefault="00601F1C" w:rsidP="00EA6F3F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88775AD" wp14:editId="23BE1142">
            <wp:extent cx="1800225" cy="952500"/>
            <wp:effectExtent l="0" t="0" r="0" b="0"/>
            <wp:docPr id="1" name="Picture 1" descr="scc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_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476EC" w14:textId="77777777" w:rsidR="00EA6F3F" w:rsidRDefault="00EA6F3F">
      <w:pPr>
        <w:rPr>
          <w:rFonts w:ascii="Arial" w:hAnsi="Arial" w:cs="Arial"/>
          <w:b/>
          <w:sz w:val="28"/>
          <w:szCs w:val="28"/>
        </w:rPr>
      </w:pPr>
    </w:p>
    <w:p w14:paraId="487310DA" w14:textId="77777777" w:rsidR="0040735E" w:rsidRPr="00763F92" w:rsidRDefault="0040735E">
      <w:pPr>
        <w:rPr>
          <w:rFonts w:ascii="Arial" w:hAnsi="Arial" w:cs="Arial"/>
          <w:b/>
          <w:sz w:val="28"/>
          <w:szCs w:val="28"/>
        </w:rPr>
      </w:pPr>
      <w:r w:rsidRPr="00763F92">
        <w:rPr>
          <w:rFonts w:ascii="Arial" w:hAnsi="Arial" w:cs="Arial"/>
          <w:b/>
          <w:sz w:val="28"/>
          <w:szCs w:val="28"/>
        </w:rPr>
        <w:t>Person Specification</w:t>
      </w:r>
    </w:p>
    <w:p w14:paraId="015A623A" w14:textId="77777777" w:rsidR="0040735E" w:rsidRDefault="0040735E"/>
    <w:p w14:paraId="0376F52F" w14:textId="2EE5EA5A" w:rsidR="00763F92" w:rsidRPr="0091738E" w:rsidRDefault="00916799" w:rsidP="001470F3">
      <w:pPr>
        <w:tabs>
          <w:tab w:val="left" w:pos="1701"/>
        </w:tabs>
        <w:ind w:left="2694" w:hanging="2694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 xml:space="preserve">Job Title: </w:t>
      </w:r>
      <w:r w:rsidR="001470F3">
        <w:rPr>
          <w:rFonts w:ascii="Arial" w:hAnsi="Arial"/>
          <w:b/>
          <w:bCs/>
          <w:color w:val="000000"/>
          <w:sz w:val="28"/>
          <w:szCs w:val="28"/>
        </w:rPr>
        <w:tab/>
      </w:r>
      <w:r w:rsidR="00A84BC6">
        <w:rPr>
          <w:rFonts w:ascii="Arial" w:hAnsi="Arial"/>
          <w:b/>
          <w:bCs/>
          <w:color w:val="000000"/>
          <w:sz w:val="28"/>
          <w:szCs w:val="28"/>
        </w:rPr>
        <w:t>Front of House Coordinator</w:t>
      </w:r>
    </w:p>
    <w:p w14:paraId="05A8C2B4" w14:textId="4C94FD70" w:rsidR="00693602" w:rsidRDefault="00763F92" w:rsidP="001470F3">
      <w:pPr>
        <w:pStyle w:val="Header"/>
        <w:tabs>
          <w:tab w:val="clear" w:pos="4153"/>
          <w:tab w:val="clear" w:pos="8306"/>
          <w:tab w:val="left" w:pos="1701"/>
        </w:tabs>
        <w:rPr>
          <w:rFonts w:ascii="Arial" w:hAnsi="Arial"/>
          <w:b/>
          <w:bCs/>
          <w:color w:val="000000"/>
          <w:sz w:val="28"/>
          <w:szCs w:val="28"/>
        </w:rPr>
      </w:pPr>
      <w:r w:rsidRPr="0091738E">
        <w:rPr>
          <w:rFonts w:ascii="Arial" w:hAnsi="Arial"/>
          <w:b/>
          <w:bCs/>
          <w:color w:val="000000"/>
          <w:sz w:val="28"/>
          <w:szCs w:val="28"/>
        </w:rPr>
        <w:t>Service:</w:t>
      </w:r>
      <w:r w:rsidR="00916799">
        <w:rPr>
          <w:rFonts w:ascii="Arial" w:hAnsi="Arial"/>
          <w:b/>
          <w:bCs/>
          <w:color w:val="000000"/>
          <w:sz w:val="28"/>
          <w:szCs w:val="28"/>
        </w:rPr>
        <w:t xml:space="preserve"> </w:t>
      </w:r>
      <w:r w:rsidR="001470F3">
        <w:rPr>
          <w:rFonts w:ascii="Arial" w:hAnsi="Arial"/>
          <w:b/>
          <w:bCs/>
          <w:color w:val="000000"/>
          <w:sz w:val="28"/>
          <w:szCs w:val="28"/>
        </w:rPr>
        <w:tab/>
      </w:r>
      <w:r w:rsidR="00E47655">
        <w:rPr>
          <w:rFonts w:ascii="Arial" w:hAnsi="Arial"/>
          <w:b/>
          <w:bCs/>
          <w:color w:val="000000"/>
          <w:sz w:val="28"/>
          <w:szCs w:val="28"/>
        </w:rPr>
        <w:t>Business Investment Team (</w:t>
      </w:r>
      <w:r w:rsidR="00D523E3">
        <w:rPr>
          <w:rFonts w:ascii="Arial" w:hAnsi="Arial"/>
          <w:b/>
          <w:bCs/>
          <w:color w:val="000000"/>
          <w:sz w:val="28"/>
          <w:szCs w:val="28"/>
        </w:rPr>
        <w:t>Economic Regeneration</w:t>
      </w:r>
      <w:r w:rsidR="00E47655">
        <w:rPr>
          <w:rFonts w:ascii="Arial" w:hAnsi="Arial"/>
          <w:b/>
          <w:bCs/>
          <w:color w:val="000000"/>
          <w:sz w:val="28"/>
          <w:szCs w:val="28"/>
        </w:rPr>
        <w:t>)</w:t>
      </w:r>
    </w:p>
    <w:p w14:paraId="36421BF6" w14:textId="7D223486" w:rsidR="00763F92" w:rsidRPr="0091738E" w:rsidRDefault="00EA6F3F" w:rsidP="00763F92">
      <w:pPr>
        <w:pStyle w:val="Header"/>
        <w:tabs>
          <w:tab w:val="clear" w:pos="4153"/>
          <w:tab w:val="clear" w:pos="8306"/>
          <w:tab w:val="left" w:pos="2694"/>
        </w:tabs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Role Profile reference:</w:t>
      </w:r>
      <w:r w:rsidR="007F3686">
        <w:rPr>
          <w:rFonts w:ascii="Arial" w:hAnsi="Arial"/>
          <w:b/>
          <w:bCs/>
          <w:color w:val="000000"/>
          <w:sz w:val="28"/>
          <w:szCs w:val="28"/>
        </w:rPr>
        <w:t xml:space="preserve"> FC2A (Grade 2)</w:t>
      </w:r>
    </w:p>
    <w:p w14:paraId="21377926" w14:textId="77777777" w:rsidR="00F95121" w:rsidRDefault="00F95121" w:rsidP="003A1513">
      <w:pPr>
        <w:ind w:left="-1080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268"/>
      </w:tblGrid>
      <w:tr w:rsidR="00EA6F3F" w14:paraId="36C94CE9" w14:textId="77777777" w:rsidTr="00863804">
        <w:trPr>
          <w:trHeight w:val="655"/>
        </w:trPr>
        <w:tc>
          <w:tcPr>
            <w:tcW w:w="7513" w:type="dxa"/>
            <w:shd w:val="clear" w:color="auto" w:fill="F2F2F2"/>
            <w:vAlign w:val="center"/>
          </w:tcPr>
          <w:p w14:paraId="682F6179" w14:textId="77777777" w:rsidR="00EA6F3F" w:rsidRDefault="00EA6F3F" w:rsidP="00EA6F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Essential Requirements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7CBB4169" w14:textId="77777777" w:rsidR="00EA6F3F" w:rsidRDefault="00EA6F3F" w:rsidP="00EA6F3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Assessment</w:t>
            </w:r>
          </w:p>
        </w:tc>
      </w:tr>
      <w:tr w:rsidR="008B26DE" w:rsidRPr="00200053" w14:paraId="377197A0" w14:textId="77777777" w:rsidTr="00883031">
        <w:tc>
          <w:tcPr>
            <w:tcW w:w="7513" w:type="dxa"/>
          </w:tcPr>
          <w:p w14:paraId="65A39EC5" w14:textId="56B9869D" w:rsidR="00CB6D59" w:rsidRDefault="007442CC" w:rsidP="007442C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Experience/Education/Training</w:t>
            </w:r>
          </w:p>
          <w:p w14:paraId="510EEA92" w14:textId="02775C1F" w:rsidR="003A3127" w:rsidRPr="003A3127" w:rsidRDefault="00E86601" w:rsidP="00D02AE9">
            <w:p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 xml:space="preserve"> </w:t>
            </w:r>
          </w:p>
          <w:p w14:paraId="4449B84F" w14:textId="67BE3476" w:rsidR="00CD415F" w:rsidRPr="00D02AE9" w:rsidRDefault="00CD415F" w:rsidP="00CD415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3A3127">
              <w:rPr>
                <w:rFonts w:ascii="Arial" w:eastAsia="MS Mincho" w:hAnsi="Arial" w:cs="Arial"/>
              </w:rPr>
              <w:t>Evidence of providing excellent customer service by being able to delight customers and deliver high quality tailored services to meet needs and exceed expectations.</w:t>
            </w:r>
          </w:p>
          <w:p w14:paraId="06EF8D74" w14:textId="336149A8" w:rsidR="00D02AE9" w:rsidRPr="003A3127" w:rsidRDefault="00D02AE9" w:rsidP="00CD415F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Ability to be highly organised and deliver administrative support</w:t>
            </w:r>
            <w:r w:rsidR="00942A63">
              <w:rPr>
                <w:rFonts w:ascii="Arial" w:eastAsia="MS Mincho" w:hAnsi="Arial" w:cs="Arial"/>
              </w:rPr>
              <w:t>.</w:t>
            </w:r>
          </w:p>
          <w:p w14:paraId="5B307D4C" w14:textId="77777777" w:rsidR="00EA6F3F" w:rsidRPr="00B34961" w:rsidRDefault="00EA6F3F" w:rsidP="00FC6B2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6E43BB33" w14:textId="77777777" w:rsidR="008B26DE" w:rsidRPr="00B34961" w:rsidRDefault="0099291D" w:rsidP="000C20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Application Form/ </w:t>
            </w:r>
            <w:r w:rsidR="00201EFF">
              <w:rPr>
                <w:rFonts w:ascii="Arial" w:hAnsi="Arial" w:cs="Arial"/>
              </w:rPr>
              <w:t>Interview</w:t>
            </w:r>
          </w:p>
        </w:tc>
      </w:tr>
      <w:tr w:rsidR="008B26DE" w:rsidRPr="00200053" w14:paraId="276423F9" w14:textId="77777777" w:rsidTr="00883031">
        <w:tc>
          <w:tcPr>
            <w:tcW w:w="7513" w:type="dxa"/>
          </w:tcPr>
          <w:p w14:paraId="7DE7FBE1" w14:textId="03A5790A" w:rsidR="002E34F9" w:rsidRDefault="009D7502" w:rsidP="007442CC">
            <w:pPr>
              <w:rPr>
                <w:rFonts w:ascii="Arial" w:hAnsi="Arial" w:cs="Arial"/>
                <w:b/>
              </w:rPr>
            </w:pPr>
            <w:r w:rsidRPr="00CA2915">
              <w:rPr>
                <w:rFonts w:ascii="Arial" w:hAnsi="Arial" w:cs="Arial"/>
                <w:b/>
              </w:rPr>
              <w:t>S</w:t>
            </w:r>
            <w:r w:rsidR="007442CC" w:rsidRPr="00CA2915">
              <w:rPr>
                <w:rFonts w:ascii="Arial" w:hAnsi="Arial" w:cs="Arial"/>
                <w:b/>
              </w:rPr>
              <w:t>kills/</w:t>
            </w:r>
            <w:r w:rsidR="008B07AA">
              <w:rPr>
                <w:rFonts w:ascii="Arial" w:hAnsi="Arial" w:cs="Arial"/>
                <w:b/>
              </w:rPr>
              <w:t>K</w:t>
            </w:r>
            <w:r w:rsidR="007442CC" w:rsidRPr="00CA2915">
              <w:rPr>
                <w:rFonts w:ascii="Arial" w:hAnsi="Arial" w:cs="Arial"/>
                <w:b/>
              </w:rPr>
              <w:t>nowledge</w:t>
            </w:r>
            <w:r w:rsidRPr="00CA2915">
              <w:rPr>
                <w:rFonts w:ascii="Arial" w:hAnsi="Arial" w:cs="Arial"/>
                <w:b/>
              </w:rPr>
              <w:t xml:space="preserve"> and Ability</w:t>
            </w:r>
          </w:p>
          <w:p w14:paraId="7E211898" w14:textId="77777777" w:rsidR="006C6BD3" w:rsidRPr="00CA2915" w:rsidRDefault="006C6BD3" w:rsidP="007442CC">
            <w:pPr>
              <w:rPr>
                <w:rFonts w:ascii="Arial" w:hAnsi="Arial" w:cs="Arial"/>
                <w:b/>
              </w:rPr>
            </w:pPr>
          </w:p>
          <w:p w14:paraId="4F5636D5" w14:textId="490EA271" w:rsidR="003A3127" w:rsidRPr="00A25B8D" w:rsidRDefault="008B07AA" w:rsidP="00A25B8D">
            <w:pPr>
              <w:numPr>
                <w:ilvl w:val="0"/>
                <w:numId w:val="7"/>
              </w:numPr>
              <w:tabs>
                <w:tab w:val="clear" w:pos="1080"/>
              </w:tabs>
              <w:ind w:left="739" w:hanging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</w:t>
            </w:r>
            <w:r w:rsidR="0099291D" w:rsidRPr="003A3127">
              <w:rPr>
                <w:rFonts w:ascii="Arial" w:hAnsi="Arial" w:cs="Arial"/>
              </w:rPr>
              <w:t xml:space="preserve"> to communicate effectively verbally, in person or over the telephone, and in writing to share and obtain information</w:t>
            </w:r>
            <w:r w:rsidR="00CA2915" w:rsidRPr="003A3127">
              <w:rPr>
                <w:rFonts w:ascii="Arial" w:hAnsi="Arial" w:cs="Arial"/>
              </w:rPr>
              <w:t xml:space="preserve"> (including complex information) adapting the style as required and appropriate for the material and the audience</w:t>
            </w:r>
            <w:r w:rsidR="0099291D" w:rsidRPr="003A3127">
              <w:rPr>
                <w:rFonts w:ascii="Arial" w:hAnsi="Arial" w:cs="Arial"/>
              </w:rPr>
              <w:t>.</w:t>
            </w:r>
          </w:p>
          <w:p w14:paraId="39825B80" w14:textId="77777777" w:rsidR="003A3127" w:rsidRDefault="003A3127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 w:hanging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partnership working skills and relationship management skills with people at all levels and from diverse backgrounds.</w:t>
            </w:r>
          </w:p>
          <w:p w14:paraId="58FD1A56" w14:textId="2445E926" w:rsidR="003A3127" w:rsidRPr="003A3127" w:rsidRDefault="003A3127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 w:hanging="4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="005C3EEF">
              <w:rPr>
                <w:rFonts w:ascii="Arial" w:hAnsi="Arial" w:cs="Arial"/>
              </w:rPr>
              <w:t xml:space="preserve">identify and solve problems in a </w:t>
            </w:r>
            <w:r w:rsidR="006C3500">
              <w:rPr>
                <w:rFonts w:ascii="Arial" w:hAnsi="Arial" w:cs="Arial"/>
              </w:rPr>
              <w:t>professional and calm manner</w:t>
            </w:r>
            <w:r w:rsidR="007F3686">
              <w:rPr>
                <w:rFonts w:ascii="Arial" w:hAnsi="Arial" w:cs="Arial"/>
              </w:rPr>
              <w:t>.</w:t>
            </w:r>
          </w:p>
          <w:p w14:paraId="00E8311C" w14:textId="77777777" w:rsidR="008E136B" w:rsidRPr="003A3127" w:rsidRDefault="008E136B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 w:hanging="444"/>
              <w:rPr>
                <w:rFonts w:cs="Arial"/>
              </w:rPr>
            </w:pPr>
            <w:r w:rsidRPr="003A3127">
              <w:rPr>
                <w:rFonts w:ascii="Arial" w:hAnsi="Arial" w:cs="Arial"/>
              </w:rPr>
              <w:t>Listens to others to assess requirements in order to respond appropriately and efficiently</w:t>
            </w:r>
            <w:r w:rsidR="00CA2915" w:rsidRPr="003A3127">
              <w:rPr>
                <w:rFonts w:ascii="Arial" w:hAnsi="Arial" w:cs="Arial"/>
              </w:rPr>
              <w:t xml:space="preserve"> (including detailed / technical requirements)</w:t>
            </w:r>
            <w:r w:rsidRPr="003A3127">
              <w:rPr>
                <w:rFonts w:ascii="Arial" w:hAnsi="Arial" w:cs="Arial"/>
              </w:rPr>
              <w:t>.</w:t>
            </w:r>
          </w:p>
          <w:p w14:paraId="66B0A6CF" w14:textId="77777777" w:rsidR="00E86FB6" w:rsidRPr="005B1C45" w:rsidRDefault="00E86FB6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 w:hanging="444"/>
              <w:rPr>
                <w:rFonts w:ascii="Arial" w:hAnsi="Arial" w:cs="Arial"/>
              </w:rPr>
            </w:pPr>
            <w:r w:rsidRPr="005B1C45">
              <w:rPr>
                <w:rFonts w:ascii="Arial" w:eastAsia="MS Mincho" w:hAnsi="Arial" w:cs="Arial"/>
              </w:rPr>
              <w:t>High level of accuracy and attention to detail</w:t>
            </w:r>
            <w:r w:rsidR="005B1C45" w:rsidRPr="005B1C45">
              <w:rPr>
                <w:rFonts w:ascii="Arial" w:eastAsia="MS Mincho" w:hAnsi="Arial" w:cs="Arial"/>
              </w:rPr>
              <w:t>.</w:t>
            </w:r>
          </w:p>
          <w:p w14:paraId="21FC306A" w14:textId="77777777" w:rsidR="005B1C45" w:rsidRPr="005B1C45" w:rsidRDefault="005B1C45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 w:hanging="444"/>
              <w:rPr>
                <w:rFonts w:ascii="Arial" w:eastAsia="MS Mincho" w:hAnsi="Arial" w:cs="Arial"/>
                <w:b/>
              </w:rPr>
            </w:pPr>
            <w:r w:rsidRPr="005B1C45">
              <w:rPr>
                <w:rFonts w:ascii="Arial" w:hAnsi="Arial" w:cs="Arial"/>
              </w:rPr>
              <w:t>Ab</w:t>
            </w:r>
            <w:r w:rsidR="008B07AA">
              <w:rPr>
                <w:rFonts w:ascii="Arial" w:hAnsi="Arial" w:cs="Arial"/>
              </w:rPr>
              <w:t>ility</w:t>
            </w:r>
            <w:r w:rsidRPr="005B1C45">
              <w:rPr>
                <w:rFonts w:ascii="Arial" w:hAnsi="Arial" w:cs="Arial"/>
              </w:rPr>
              <w:t xml:space="preserve"> to see tasks through to completion, ensuring they are completed on time or to deadlines and to a high degree of accuracy.</w:t>
            </w:r>
          </w:p>
          <w:p w14:paraId="62A2B504" w14:textId="0BB4E69D" w:rsidR="005B1C45" w:rsidRPr="00D02AE9" w:rsidRDefault="00E86FB6" w:rsidP="00D02AE9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hAnsi="Arial" w:cs="Arial"/>
              </w:rPr>
            </w:pPr>
            <w:r w:rsidRPr="005B1C45">
              <w:rPr>
                <w:rFonts w:ascii="Arial" w:eastAsia="MS Mincho" w:hAnsi="Arial" w:cs="Arial"/>
              </w:rPr>
              <w:t>Ab</w:t>
            </w:r>
            <w:r w:rsidR="008B07AA">
              <w:rPr>
                <w:rFonts w:ascii="Arial" w:eastAsia="MS Mincho" w:hAnsi="Arial" w:cs="Arial"/>
              </w:rPr>
              <w:t>ility</w:t>
            </w:r>
            <w:r w:rsidRPr="005B1C45">
              <w:rPr>
                <w:rFonts w:ascii="Arial" w:eastAsia="MS Mincho" w:hAnsi="Arial" w:cs="Arial"/>
              </w:rPr>
              <w:t xml:space="preserve"> to work effectively within a busy team environment, or independently.</w:t>
            </w:r>
          </w:p>
          <w:p w14:paraId="17074F32" w14:textId="77777777" w:rsidR="005B1C45" w:rsidRPr="005B1C45" w:rsidRDefault="008B07AA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eastAsia="MS Mincho" w:hAnsi="Arial" w:cs="Arial"/>
                <w:b/>
              </w:rPr>
            </w:pPr>
            <w:r>
              <w:rPr>
                <w:rFonts w:ascii="Arial" w:eastAsia="MS Mincho" w:hAnsi="Arial" w:cs="Arial"/>
              </w:rPr>
              <w:t>S</w:t>
            </w:r>
            <w:r w:rsidR="005B1C45" w:rsidRPr="005B1C45">
              <w:rPr>
                <w:rFonts w:ascii="Arial" w:eastAsia="MS Mincho" w:hAnsi="Arial" w:cs="Arial"/>
              </w:rPr>
              <w:t>ocially confident and self-assured when meeting new people.</w:t>
            </w:r>
          </w:p>
          <w:p w14:paraId="0E75E47E" w14:textId="2CB6993B" w:rsidR="00E86FB6" w:rsidRPr="003A3127" w:rsidRDefault="008B07AA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A</w:t>
            </w:r>
            <w:r w:rsidR="00E86FB6" w:rsidRPr="003A3127">
              <w:rPr>
                <w:rFonts w:ascii="Arial" w:eastAsia="MS Mincho" w:hAnsi="Arial" w:cs="Arial"/>
              </w:rPr>
              <w:t xml:space="preserve">bility to work effectively despite changes in colleagues, settings and environment as well as changing working hours on occasions to meet the needs of the </w:t>
            </w:r>
            <w:r w:rsidR="00101956">
              <w:rPr>
                <w:rFonts w:ascii="Arial" w:eastAsia="MS Mincho" w:hAnsi="Arial" w:cs="Arial"/>
              </w:rPr>
              <w:t>Business Centres</w:t>
            </w:r>
          </w:p>
          <w:p w14:paraId="5BCB7982" w14:textId="20EDE5CE" w:rsidR="0099291D" w:rsidRPr="007774AF" w:rsidRDefault="0099291D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cs="Arial"/>
              </w:rPr>
            </w:pPr>
            <w:r w:rsidRPr="003A3127">
              <w:rPr>
                <w:rFonts w:ascii="Arial" w:hAnsi="Arial" w:cs="Arial"/>
              </w:rPr>
              <w:lastRenderedPageBreak/>
              <w:t>Ab</w:t>
            </w:r>
            <w:r w:rsidR="008B07AA">
              <w:rPr>
                <w:rFonts w:ascii="Arial" w:hAnsi="Arial" w:cs="Arial"/>
              </w:rPr>
              <w:t>ility</w:t>
            </w:r>
            <w:r w:rsidRPr="003A3127">
              <w:rPr>
                <w:rFonts w:ascii="Arial" w:hAnsi="Arial" w:cs="Arial"/>
              </w:rPr>
              <w:t xml:space="preserve"> to effectively use a PC</w:t>
            </w:r>
            <w:r w:rsidR="00101956">
              <w:rPr>
                <w:rFonts w:ascii="Arial" w:hAnsi="Arial" w:cs="Arial"/>
              </w:rPr>
              <w:t xml:space="preserve"> and relevant software </w:t>
            </w:r>
            <w:r w:rsidRPr="003A3127">
              <w:rPr>
                <w:rFonts w:ascii="Arial" w:hAnsi="Arial" w:cs="Arial"/>
              </w:rPr>
              <w:t xml:space="preserve">to prepare documents, record information or input </w:t>
            </w:r>
            <w:r w:rsidR="00101956">
              <w:rPr>
                <w:rFonts w:ascii="Arial" w:hAnsi="Arial" w:cs="Arial"/>
              </w:rPr>
              <w:t>and analyse data</w:t>
            </w:r>
            <w:r w:rsidR="007F3686">
              <w:rPr>
                <w:rFonts w:ascii="Arial" w:hAnsi="Arial" w:cs="Arial"/>
              </w:rPr>
              <w:t>.</w:t>
            </w:r>
          </w:p>
          <w:p w14:paraId="6195C33D" w14:textId="29A4D424" w:rsidR="007774AF" w:rsidRPr="003A3127" w:rsidRDefault="007774AF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Ability to implement </w:t>
            </w:r>
            <w:r w:rsidR="00392D82">
              <w:rPr>
                <w:rFonts w:ascii="Arial" w:hAnsi="Arial" w:cs="Arial"/>
              </w:rPr>
              <w:t>procedures in relation to Health and Safety and building management.</w:t>
            </w:r>
          </w:p>
          <w:p w14:paraId="280151DC" w14:textId="77777777" w:rsidR="00CD415F" w:rsidRPr="003A3127" w:rsidRDefault="00CD415F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hAnsi="Arial" w:cs="Arial"/>
              </w:rPr>
            </w:pPr>
            <w:r w:rsidRPr="003A3127">
              <w:rPr>
                <w:rFonts w:ascii="Arial" w:hAnsi="Arial" w:cs="Arial"/>
              </w:rPr>
              <w:t>Ab</w:t>
            </w:r>
            <w:r w:rsidR="008B07AA">
              <w:rPr>
                <w:rFonts w:ascii="Arial" w:hAnsi="Arial" w:cs="Arial"/>
              </w:rPr>
              <w:t>ility</w:t>
            </w:r>
            <w:r w:rsidRPr="003A3127">
              <w:rPr>
                <w:rFonts w:ascii="Arial" w:hAnsi="Arial" w:cs="Arial"/>
              </w:rPr>
              <w:t xml:space="preserve"> to work with facts, figures and numerical data.</w:t>
            </w:r>
          </w:p>
          <w:p w14:paraId="16D045DA" w14:textId="36538128" w:rsidR="00CD415F" w:rsidRPr="00E47655" w:rsidRDefault="0099291D" w:rsidP="00D02AE9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hAnsi="Arial" w:cs="Arial"/>
              </w:rPr>
            </w:pPr>
            <w:r w:rsidRPr="003A3127">
              <w:rPr>
                <w:rFonts w:ascii="Arial" w:eastAsia="MS Mincho" w:hAnsi="Arial" w:cs="Arial"/>
              </w:rPr>
              <w:t>Ab</w:t>
            </w:r>
            <w:r w:rsidR="008B07AA">
              <w:rPr>
                <w:rFonts w:ascii="Arial" w:eastAsia="MS Mincho" w:hAnsi="Arial" w:cs="Arial"/>
              </w:rPr>
              <w:t>ility</w:t>
            </w:r>
            <w:r w:rsidRPr="003A3127">
              <w:rPr>
                <w:rFonts w:ascii="Arial" w:eastAsia="MS Mincho" w:hAnsi="Arial" w:cs="Arial"/>
              </w:rPr>
              <w:t xml:space="preserve"> to work at a fast pace and cope well with a higher level of workload.</w:t>
            </w:r>
          </w:p>
          <w:p w14:paraId="3C8EAE2D" w14:textId="4BF815F6" w:rsidR="00942A63" w:rsidRPr="00D02AE9" w:rsidRDefault="00942A63" w:rsidP="00D02AE9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hAnsi="Arial" w:cs="Arial"/>
              </w:rPr>
            </w:pPr>
            <w:r>
              <w:rPr>
                <w:rFonts w:ascii="Arial" w:eastAsia="MS Mincho" w:hAnsi="Arial" w:cs="Arial"/>
              </w:rPr>
              <w:t>Ability to use social media for professional purposes</w:t>
            </w:r>
          </w:p>
          <w:p w14:paraId="4F148B05" w14:textId="77777777" w:rsidR="0085157F" w:rsidRPr="003A3127" w:rsidRDefault="0085157F" w:rsidP="005B1C45">
            <w:pPr>
              <w:numPr>
                <w:ilvl w:val="0"/>
                <w:numId w:val="7"/>
              </w:numPr>
              <w:tabs>
                <w:tab w:val="clear" w:pos="1080"/>
              </w:tabs>
              <w:ind w:left="739"/>
              <w:rPr>
                <w:rFonts w:ascii="Arial" w:hAnsi="Arial" w:cs="Arial"/>
              </w:rPr>
            </w:pPr>
            <w:r w:rsidRPr="003A3127">
              <w:rPr>
                <w:rFonts w:ascii="Arial" w:hAnsi="Arial" w:cs="Arial"/>
              </w:rPr>
              <w:t>To demonstrate the Council’s values.</w:t>
            </w:r>
          </w:p>
          <w:p w14:paraId="62261BF3" w14:textId="77777777" w:rsidR="0099291D" w:rsidRPr="00CA2915" w:rsidRDefault="0099291D" w:rsidP="0099291D">
            <w:pPr>
              <w:ind w:left="100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14:paraId="6B0B3103" w14:textId="19E0DCC2" w:rsidR="008B26DE" w:rsidRPr="00B34961" w:rsidRDefault="0099291D" w:rsidP="0099291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Application Form/ Interview</w:t>
            </w:r>
            <w:r w:rsidR="006C3500">
              <w:rPr>
                <w:rFonts w:ascii="Arial" w:hAnsi="Arial" w:cs="Arial"/>
              </w:rPr>
              <w:t xml:space="preserve"> / written exercise</w:t>
            </w:r>
          </w:p>
        </w:tc>
      </w:tr>
      <w:tr w:rsidR="00EA6F3F" w:rsidRPr="00200053" w14:paraId="4A27C091" w14:textId="77777777" w:rsidTr="00883031">
        <w:tc>
          <w:tcPr>
            <w:tcW w:w="7513" w:type="dxa"/>
          </w:tcPr>
          <w:p w14:paraId="47C4BFE1" w14:textId="77777777" w:rsidR="00EA6F3F" w:rsidRDefault="00EA6F3F" w:rsidP="000937D7">
            <w:pPr>
              <w:rPr>
                <w:rFonts w:ascii="Arial" w:eastAsia="MS Mincho" w:hAnsi="Arial" w:cs="Arial"/>
                <w:b/>
              </w:rPr>
            </w:pPr>
            <w:r w:rsidRPr="00EA6F3F">
              <w:rPr>
                <w:rFonts w:ascii="Arial" w:eastAsia="MS Mincho" w:hAnsi="Arial" w:cs="Arial"/>
                <w:b/>
              </w:rPr>
              <w:t>Wor</w:t>
            </w:r>
            <w:r w:rsidR="00CB6D59">
              <w:rPr>
                <w:rFonts w:ascii="Arial" w:eastAsia="MS Mincho" w:hAnsi="Arial" w:cs="Arial"/>
                <w:b/>
              </w:rPr>
              <w:t>k Related C</w:t>
            </w:r>
            <w:r w:rsidRPr="00EA6F3F">
              <w:rPr>
                <w:rFonts w:ascii="Arial" w:eastAsia="MS Mincho" w:hAnsi="Arial" w:cs="Arial"/>
                <w:b/>
              </w:rPr>
              <w:t xml:space="preserve">ircumstances </w:t>
            </w:r>
          </w:p>
          <w:p w14:paraId="6201EBF5" w14:textId="77777777" w:rsidR="002E34F9" w:rsidRDefault="002E34F9" w:rsidP="000937D7">
            <w:pPr>
              <w:rPr>
                <w:rFonts w:ascii="Arial" w:eastAsia="MS Mincho" w:hAnsi="Arial" w:cs="Arial"/>
                <w:b/>
              </w:rPr>
            </w:pPr>
          </w:p>
          <w:p w14:paraId="7EC6124E" w14:textId="77777777" w:rsidR="00EA6F3F" w:rsidRPr="00CA2915" w:rsidRDefault="00EA6F3F" w:rsidP="0085157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A2915">
              <w:rPr>
                <w:rFonts w:ascii="Arial" w:eastAsia="MS Mincho" w:hAnsi="Arial" w:cs="Arial"/>
              </w:rPr>
              <w:t xml:space="preserve">Commitment to </w:t>
            </w:r>
            <w:r w:rsidR="008B07AA">
              <w:rPr>
                <w:rFonts w:ascii="Arial" w:eastAsia="MS Mincho" w:hAnsi="Arial" w:cs="Arial"/>
              </w:rPr>
              <w:t>e</w:t>
            </w:r>
            <w:r w:rsidRPr="00CA2915">
              <w:rPr>
                <w:rFonts w:ascii="Arial" w:eastAsia="MS Mincho" w:hAnsi="Arial" w:cs="Arial"/>
              </w:rPr>
              <w:t xml:space="preserve">qual opportunities </w:t>
            </w:r>
          </w:p>
          <w:p w14:paraId="0FB947A7" w14:textId="1E61D327" w:rsidR="00C01180" w:rsidRPr="00CA2915" w:rsidRDefault="00C01180" w:rsidP="0085157F">
            <w:pPr>
              <w:numPr>
                <w:ilvl w:val="0"/>
                <w:numId w:val="4"/>
              </w:numPr>
              <w:rPr>
                <w:rFonts w:ascii="Arial" w:eastAsia="MS Mincho" w:hAnsi="Arial" w:cs="Arial"/>
              </w:rPr>
            </w:pPr>
            <w:r w:rsidRPr="00CA2915">
              <w:rPr>
                <w:rFonts w:ascii="Arial" w:eastAsia="MS Mincho" w:hAnsi="Arial" w:cs="Arial"/>
              </w:rPr>
              <w:t>Ability to meet the travel requirements of the post</w:t>
            </w:r>
            <w:r w:rsidR="00AE5995">
              <w:rPr>
                <w:rFonts w:ascii="Arial" w:eastAsia="MS Mincho" w:hAnsi="Arial" w:cs="Arial"/>
              </w:rPr>
              <w:t xml:space="preserve"> which may mean travel be</w:t>
            </w:r>
            <w:r w:rsidR="00665477">
              <w:rPr>
                <w:rFonts w:ascii="Arial" w:eastAsia="MS Mincho" w:hAnsi="Arial" w:cs="Arial"/>
              </w:rPr>
              <w:t>tween and working from any of the business centres</w:t>
            </w:r>
            <w:r w:rsidR="007F3686">
              <w:rPr>
                <w:rFonts w:ascii="Arial" w:eastAsia="MS Mincho" w:hAnsi="Arial" w:cs="Arial"/>
              </w:rPr>
              <w:t>.</w:t>
            </w:r>
          </w:p>
          <w:p w14:paraId="51FE9B52" w14:textId="6CAAF55C" w:rsidR="00E86FB6" w:rsidRPr="00CA2915" w:rsidRDefault="008B07AA" w:rsidP="00E86FB6">
            <w:pPr>
              <w:numPr>
                <w:ilvl w:val="0"/>
                <w:numId w:val="4"/>
              </w:num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A</w:t>
            </w:r>
            <w:r w:rsidR="00E86FB6" w:rsidRPr="00CA2915">
              <w:rPr>
                <w:rFonts w:ascii="Arial" w:eastAsia="MS Mincho" w:hAnsi="Arial" w:cs="Arial"/>
              </w:rPr>
              <w:t xml:space="preserve">bility to work outside of normal working hours to meet the needs of the </w:t>
            </w:r>
            <w:r w:rsidR="004910F8">
              <w:rPr>
                <w:rFonts w:ascii="Arial" w:eastAsia="MS Mincho" w:hAnsi="Arial" w:cs="Arial"/>
              </w:rPr>
              <w:t>Business Centres</w:t>
            </w:r>
            <w:r w:rsidR="00E86FB6" w:rsidRPr="00CA2915">
              <w:rPr>
                <w:rFonts w:ascii="Arial" w:eastAsia="MS Mincho" w:hAnsi="Arial" w:cs="Arial"/>
              </w:rPr>
              <w:t>.</w:t>
            </w:r>
          </w:p>
          <w:p w14:paraId="2F9987D6" w14:textId="361B80A0" w:rsidR="0099291D" w:rsidRPr="00CA2915" w:rsidRDefault="0099291D" w:rsidP="0085157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CA2915">
              <w:rPr>
                <w:rFonts w:ascii="Arial" w:hAnsi="Arial" w:cs="Arial"/>
              </w:rPr>
              <w:t>Compliance</w:t>
            </w:r>
            <w:r w:rsidR="00882BB4">
              <w:rPr>
                <w:rFonts w:ascii="Arial" w:hAnsi="Arial" w:cs="Arial"/>
              </w:rPr>
              <w:t xml:space="preserve"> with </w:t>
            </w:r>
            <w:r w:rsidR="00C636F5">
              <w:rPr>
                <w:rFonts w:ascii="Arial" w:hAnsi="Arial" w:cs="Arial"/>
              </w:rPr>
              <w:t xml:space="preserve">and understanding of </w:t>
            </w:r>
            <w:r w:rsidRPr="00CA2915">
              <w:rPr>
                <w:rFonts w:ascii="Arial" w:hAnsi="Arial" w:cs="Arial"/>
              </w:rPr>
              <w:t>health and safety rules, regulations and legislation</w:t>
            </w:r>
            <w:r w:rsidR="007F3686">
              <w:rPr>
                <w:rFonts w:ascii="Arial" w:hAnsi="Arial" w:cs="Arial"/>
              </w:rPr>
              <w:t>.</w:t>
            </w:r>
            <w:r w:rsidRPr="00CA2915">
              <w:rPr>
                <w:rFonts w:ascii="Arial" w:hAnsi="Arial" w:cs="Arial"/>
              </w:rPr>
              <w:t xml:space="preserve"> </w:t>
            </w:r>
          </w:p>
          <w:p w14:paraId="2FFCD790" w14:textId="353311EC" w:rsidR="00E86FB6" w:rsidRPr="00CA2915" w:rsidRDefault="008B07AA" w:rsidP="0085157F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86FB6" w:rsidRPr="00CA2915">
              <w:rPr>
                <w:rFonts w:ascii="Arial" w:hAnsi="Arial" w:cs="Arial"/>
              </w:rPr>
              <w:t>ommitment to personal development</w:t>
            </w:r>
            <w:r w:rsidR="007F3686">
              <w:rPr>
                <w:rFonts w:ascii="Arial" w:hAnsi="Arial" w:cs="Arial"/>
              </w:rPr>
              <w:t>.</w:t>
            </w:r>
          </w:p>
          <w:p w14:paraId="11E67958" w14:textId="77777777" w:rsidR="0099291D" w:rsidRPr="00B34961" w:rsidRDefault="0099291D" w:rsidP="0099291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1C9EA20" w14:textId="77777777" w:rsidR="00EA6F3F" w:rsidRPr="00B34961" w:rsidRDefault="0099291D" w:rsidP="000937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Form/ Interview</w:t>
            </w:r>
          </w:p>
        </w:tc>
      </w:tr>
    </w:tbl>
    <w:p w14:paraId="72134693" w14:textId="77777777" w:rsidR="00F95121" w:rsidRPr="00F95121" w:rsidRDefault="00F95121" w:rsidP="003A1513">
      <w:pPr>
        <w:ind w:left="-1080"/>
        <w:rPr>
          <w:rFonts w:ascii="Arial" w:hAnsi="Arial" w:cs="Arial"/>
          <w:b/>
        </w:rPr>
      </w:pPr>
      <w:bookmarkStart w:id="0" w:name="_GoBack"/>
      <w:bookmarkEnd w:id="0"/>
    </w:p>
    <w:sectPr w:rsidR="00F95121" w:rsidRPr="00F95121" w:rsidSect="000C2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E18EC"/>
    <w:multiLevelType w:val="hybridMultilevel"/>
    <w:tmpl w:val="9036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7C3"/>
    <w:multiLevelType w:val="hybridMultilevel"/>
    <w:tmpl w:val="AEBABE50"/>
    <w:lvl w:ilvl="0" w:tplc="040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21C06C60"/>
    <w:multiLevelType w:val="hybridMultilevel"/>
    <w:tmpl w:val="3DD2F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746A7"/>
    <w:multiLevelType w:val="hybridMultilevel"/>
    <w:tmpl w:val="D910B8C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465E3705"/>
    <w:multiLevelType w:val="hybridMultilevel"/>
    <w:tmpl w:val="F10AC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077DF"/>
    <w:multiLevelType w:val="hybridMultilevel"/>
    <w:tmpl w:val="EAE87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053080"/>
    <w:multiLevelType w:val="hybridMultilevel"/>
    <w:tmpl w:val="A4C20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65442D"/>
    <w:multiLevelType w:val="hybridMultilevel"/>
    <w:tmpl w:val="61686D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D6542"/>
    <w:multiLevelType w:val="hybridMultilevel"/>
    <w:tmpl w:val="E4565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F262C"/>
    <w:multiLevelType w:val="hybridMultilevel"/>
    <w:tmpl w:val="2FAE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755ACC"/>
    <w:multiLevelType w:val="hybridMultilevel"/>
    <w:tmpl w:val="2DEC3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3B086A"/>
    <w:multiLevelType w:val="hybridMultilevel"/>
    <w:tmpl w:val="11DA4E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6B9A38C2"/>
    <w:multiLevelType w:val="hybridMultilevel"/>
    <w:tmpl w:val="E36C27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79F53C8"/>
    <w:multiLevelType w:val="hybridMultilevel"/>
    <w:tmpl w:val="2658589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10"/>
  </w:num>
  <w:num w:numId="10">
    <w:abstractNumId w:val="3"/>
  </w:num>
  <w:num w:numId="11">
    <w:abstractNumId w:val="4"/>
  </w:num>
  <w:num w:numId="12">
    <w:abstractNumId w:val="9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13"/>
    <w:rsid w:val="000245E4"/>
    <w:rsid w:val="00055083"/>
    <w:rsid w:val="00055D7A"/>
    <w:rsid w:val="00064E89"/>
    <w:rsid w:val="000937D7"/>
    <w:rsid w:val="000B76E8"/>
    <w:rsid w:val="000C202B"/>
    <w:rsid w:val="000D7B54"/>
    <w:rsid w:val="000F2539"/>
    <w:rsid w:val="00101956"/>
    <w:rsid w:val="00130323"/>
    <w:rsid w:val="00144CC1"/>
    <w:rsid w:val="001470F3"/>
    <w:rsid w:val="00170CFD"/>
    <w:rsid w:val="00186E7B"/>
    <w:rsid w:val="0019726B"/>
    <w:rsid w:val="001A0445"/>
    <w:rsid w:val="001F05B9"/>
    <w:rsid w:val="00201EFF"/>
    <w:rsid w:val="00227F94"/>
    <w:rsid w:val="002367D6"/>
    <w:rsid w:val="00240A13"/>
    <w:rsid w:val="002934CE"/>
    <w:rsid w:val="002B3E84"/>
    <w:rsid w:val="002B4C34"/>
    <w:rsid w:val="002C4B83"/>
    <w:rsid w:val="002D3C4D"/>
    <w:rsid w:val="002E34F9"/>
    <w:rsid w:val="002F0B6C"/>
    <w:rsid w:val="0037491D"/>
    <w:rsid w:val="003917E3"/>
    <w:rsid w:val="00392D82"/>
    <w:rsid w:val="00397BAE"/>
    <w:rsid w:val="003A1513"/>
    <w:rsid w:val="003A3127"/>
    <w:rsid w:val="0040735E"/>
    <w:rsid w:val="00416029"/>
    <w:rsid w:val="0042791F"/>
    <w:rsid w:val="0044048B"/>
    <w:rsid w:val="004537B0"/>
    <w:rsid w:val="00482BE4"/>
    <w:rsid w:val="004910F8"/>
    <w:rsid w:val="004D2C89"/>
    <w:rsid w:val="004F2107"/>
    <w:rsid w:val="004F26A4"/>
    <w:rsid w:val="00515BC7"/>
    <w:rsid w:val="00522ACF"/>
    <w:rsid w:val="0058484C"/>
    <w:rsid w:val="005912D0"/>
    <w:rsid w:val="0059539A"/>
    <w:rsid w:val="005A1ED6"/>
    <w:rsid w:val="005B0A01"/>
    <w:rsid w:val="005B1C45"/>
    <w:rsid w:val="005B34A2"/>
    <w:rsid w:val="005C3EEF"/>
    <w:rsid w:val="005F111A"/>
    <w:rsid w:val="006005D2"/>
    <w:rsid w:val="00601F1C"/>
    <w:rsid w:val="0061285D"/>
    <w:rsid w:val="0062639F"/>
    <w:rsid w:val="0065587D"/>
    <w:rsid w:val="00665477"/>
    <w:rsid w:val="00686238"/>
    <w:rsid w:val="00693602"/>
    <w:rsid w:val="006C3500"/>
    <w:rsid w:val="006C4E46"/>
    <w:rsid w:val="006C6BD3"/>
    <w:rsid w:val="006F09E1"/>
    <w:rsid w:val="006F67F6"/>
    <w:rsid w:val="00714C2F"/>
    <w:rsid w:val="007250A7"/>
    <w:rsid w:val="007442CC"/>
    <w:rsid w:val="00763F92"/>
    <w:rsid w:val="007774AF"/>
    <w:rsid w:val="00791AD6"/>
    <w:rsid w:val="007A5722"/>
    <w:rsid w:val="007A6D70"/>
    <w:rsid w:val="007B7A37"/>
    <w:rsid w:val="007D01F4"/>
    <w:rsid w:val="007D61EB"/>
    <w:rsid w:val="007F3686"/>
    <w:rsid w:val="00816F18"/>
    <w:rsid w:val="00821B24"/>
    <w:rsid w:val="0085157F"/>
    <w:rsid w:val="00863804"/>
    <w:rsid w:val="00882BB4"/>
    <w:rsid w:val="00883031"/>
    <w:rsid w:val="0089430C"/>
    <w:rsid w:val="008B07AA"/>
    <w:rsid w:val="008B26DE"/>
    <w:rsid w:val="008C67C6"/>
    <w:rsid w:val="008E136B"/>
    <w:rsid w:val="00912902"/>
    <w:rsid w:val="00916799"/>
    <w:rsid w:val="00935629"/>
    <w:rsid w:val="00942A63"/>
    <w:rsid w:val="00977F7B"/>
    <w:rsid w:val="00986512"/>
    <w:rsid w:val="0099291D"/>
    <w:rsid w:val="009B4CB1"/>
    <w:rsid w:val="009B735C"/>
    <w:rsid w:val="009C4A71"/>
    <w:rsid w:val="009D7502"/>
    <w:rsid w:val="009E15E3"/>
    <w:rsid w:val="009E7727"/>
    <w:rsid w:val="00A06AC5"/>
    <w:rsid w:val="00A25B8D"/>
    <w:rsid w:val="00A3325B"/>
    <w:rsid w:val="00A542B2"/>
    <w:rsid w:val="00A678B4"/>
    <w:rsid w:val="00A74BA9"/>
    <w:rsid w:val="00A829F0"/>
    <w:rsid w:val="00A84BC6"/>
    <w:rsid w:val="00AE440D"/>
    <w:rsid w:val="00AE5995"/>
    <w:rsid w:val="00B21C33"/>
    <w:rsid w:val="00B27A25"/>
    <w:rsid w:val="00B33D51"/>
    <w:rsid w:val="00B71EA5"/>
    <w:rsid w:val="00B757A9"/>
    <w:rsid w:val="00B80EA6"/>
    <w:rsid w:val="00BC41B9"/>
    <w:rsid w:val="00C01180"/>
    <w:rsid w:val="00C12C71"/>
    <w:rsid w:val="00C2586E"/>
    <w:rsid w:val="00C30219"/>
    <w:rsid w:val="00C636F5"/>
    <w:rsid w:val="00C66A4A"/>
    <w:rsid w:val="00C85202"/>
    <w:rsid w:val="00C8640D"/>
    <w:rsid w:val="00CA2915"/>
    <w:rsid w:val="00CB1619"/>
    <w:rsid w:val="00CB6D59"/>
    <w:rsid w:val="00CD2328"/>
    <w:rsid w:val="00CD415F"/>
    <w:rsid w:val="00D02AE9"/>
    <w:rsid w:val="00D32177"/>
    <w:rsid w:val="00D520BA"/>
    <w:rsid w:val="00D523E3"/>
    <w:rsid w:val="00DA0194"/>
    <w:rsid w:val="00DA6FE0"/>
    <w:rsid w:val="00DD0BEE"/>
    <w:rsid w:val="00E1105B"/>
    <w:rsid w:val="00E32508"/>
    <w:rsid w:val="00E47655"/>
    <w:rsid w:val="00E736B5"/>
    <w:rsid w:val="00E82DE7"/>
    <w:rsid w:val="00E86601"/>
    <w:rsid w:val="00E86FB6"/>
    <w:rsid w:val="00EA3F1C"/>
    <w:rsid w:val="00EA6F3F"/>
    <w:rsid w:val="00ED3649"/>
    <w:rsid w:val="00EF1F81"/>
    <w:rsid w:val="00EF6106"/>
    <w:rsid w:val="00F01856"/>
    <w:rsid w:val="00F95121"/>
    <w:rsid w:val="00FC2D07"/>
    <w:rsid w:val="00FC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EBC77"/>
  <w15:chartTrackingRefBased/>
  <w15:docId w15:val="{8B083A32-A7B6-411C-B9E7-266B913B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A15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151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63F9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rsid w:val="00763F9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F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2107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99291D"/>
    <w:pPr>
      <w:jc w:val="center"/>
    </w:pPr>
    <w:rPr>
      <w:rFonts w:eastAsia="MS Mincho"/>
      <w:b/>
      <w:bCs/>
      <w:i/>
      <w:iCs/>
      <w:szCs w:val="20"/>
      <w:lang w:val="fr-FR" w:eastAsia="en-US"/>
    </w:rPr>
  </w:style>
  <w:style w:type="character" w:customStyle="1" w:styleId="TitleChar">
    <w:name w:val="Title Char"/>
    <w:link w:val="Title"/>
    <w:rsid w:val="0099291D"/>
    <w:rPr>
      <w:rFonts w:eastAsia="MS Mincho"/>
      <w:b/>
      <w:bCs/>
      <w:i/>
      <w:iCs/>
      <w:sz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1739BF02E264C92CB122A08F6BB77" ma:contentTypeVersion="10" ma:contentTypeDescription="Create a new document." ma:contentTypeScope="" ma:versionID="5a3f30e351633134c4884242ce10034c">
  <xsd:schema xmlns:xsd="http://www.w3.org/2001/XMLSchema" xmlns:xs="http://www.w3.org/2001/XMLSchema" xmlns:p="http://schemas.microsoft.com/office/2006/metadata/properties" xmlns:ns3="c257e2d1-ff2c-4124-aa9b-26d426aeaf0f" xmlns:ns4="bf0e3788-7c40-49bf-aa00-0676d2546e9d" targetNamespace="http://schemas.microsoft.com/office/2006/metadata/properties" ma:root="true" ma:fieldsID="968436a7236c8714f6a5c6b28d409ced" ns3:_="" ns4:_="">
    <xsd:import namespace="c257e2d1-ff2c-4124-aa9b-26d426aeaf0f"/>
    <xsd:import namespace="bf0e3788-7c40-49bf-aa00-0676d2546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7e2d1-ff2c-4124-aa9b-26d426aea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3788-7c40-49bf-aa00-0676d2546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E87AE-253D-459E-B2DF-01999E99218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c257e2d1-ff2c-4124-aa9b-26d426aeaf0f"/>
    <ds:schemaRef ds:uri="http://www.w3.org/XML/1998/namespace"/>
    <ds:schemaRef ds:uri="http://purl.org/dc/elements/1.1/"/>
    <ds:schemaRef ds:uri="http://purl.org/dc/terms/"/>
    <ds:schemaRef ds:uri="bf0e3788-7c40-49bf-aa00-0676d2546e9d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CCCAFCE-9EFE-48A4-A0D2-542F61A4E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3931-8E85-4247-96B0-E9516E8A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7e2d1-ff2c-4124-aa9b-26d426aeaf0f"/>
    <ds:schemaRef ds:uri="bf0e3788-7c40-49bf-aa00-0676d2546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E9C6C7-25C5-4388-821F-7690D5DA1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Strength</vt:lpstr>
    </vt:vector>
  </TitlesOfParts>
  <Company>Sunderland City Council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Strength</dc:title>
  <dc:subject/>
  <dc:creator>steve.hanby</dc:creator>
  <cp:keywords/>
  <cp:lastModifiedBy>Catherine Auld</cp:lastModifiedBy>
  <cp:revision>2</cp:revision>
  <cp:lastPrinted>2019-08-09T09:49:00Z</cp:lastPrinted>
  <dcterms:created xsi:type="dcterms:W3CDTF">2020-02-07T15:01:00Z</dcterms:created>
  <dcterms:modified xsi:type="dcterms:W3CDTF">2020-02-07T15:01:00Z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0x0101003791739BF02E264C92CB122A08F6BB77</vt:lpwstr>
  </property>
</Properties>
</file>