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D0B1" w14:textId="1BED5A62" w:rsidR="00B038D0" w:rsidRDefault="00B038D0" w:rsidP="004659F8">
      <w:pPr>
        <w:ind w:left="5760" w:firstLine="720"/>
        <w:rPr>
          <w:rFonts w:ascii="Arial" w:hAnsi="Arial" w:cs="Arial"/>
          <w:sz w:val="24"/>
          <w:szCs w:val="24"/>
        </w:rPr>
      </w:pPr>
      <w:r>
        <w:rPr>
          <w:noProof/>
          <w:lang w:eastAsia="en-GB"/>
        </w:rPr>
        <w:drawing>
          <wp:inline distT="0" distB="0" distL="0" distR="0" wp14:anchorId="1E50B60F" wp14:editId="19650FBB">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3841FE9A" w14:textId="77777777" w:rsidR="00B038D0" w:rsidRDefault="00B038D0" w:rsidP="00B038D0">
      <w:pPr>
        <w:rPr>
          <w:rFonts w:ascii="Arial" w:hAnsi="Arial" w:cs="Arial"/>
          <w:b/>
          <w:sz w:val="28"/>
          <w:szCs w:val="28"/>
        </w:rPr>
      </w:pPr>
      <w:r>
        <w:rPr>
          <w:rFonts w:ascii="Arial" w:hAnsi="Arial" w:cs="Arial"/>
          <w:b/>
          <w:sz w:val="28"/>
          <w:szCs w:val="28"/>
        </w:rPr>
        <w:t>Job Description</w:t>
      </w:r>
    </w:p>
    <w:p w14:paraId="183EAAB3" w14:textId="77777777" w:rsidR="00E64B91" w:rsidRDefault="00E64B91" w:rsidP="00B038D0">
      <w:pPr>
        <w:rPr>
          <w:rFonts w:ascii="Arial" w:hAnsi="Arial" w:cs="Arial"/>
          <w:b/>
          <w:sz w:val="24"/>
          <w:szCs w:val="24"/>
        </w:rPr>
      </w:pPr>
    </w:p>
    <w:p w14:paraId="31D6820A" w14:textId="3A28BCAD" w:rsidR="003336D9" w:rsidRDefault="00B038D0" w:rsidP="395848F7">
      <w:pPr>
        <w:rPr>
          <w:rFonts w:ascii="Arial" w:hAnsi="Arial" w:cs="Arial"/>
          <w:b/>
          <w:bCs/>
          <w:sz w:val="24"/>
          <w:szCs w:val="24"/>
        </w:rPr>
      </w:pPr>
      <w:r w:rsidRPr="395848F7">
        <w:rPr>
          <w:rFonts w:ascii="Arial" w:hAnsi="Arial" w:cs="Arial"/>
          <w:b/>
          <w:bCs/>
          <w:sz w:val="24"/>
          <w:szCs w:val="24"/>
        </w:rPr>
        <w:t xml:space="preserve">Job Title:     </w:t>
      </w:r>
      <w:r w:rsidRPr="00B038D0">
        <w:rPr>
          <w:rFonts w:ascii="Arial" w:hAnsi="Arial" w:cs="Arial"/>
          <w:b/>
          <w:sz w:val="24"/>
          <w:szCs w:val="24"/>
        </w:rPr>
        <w:tab/>
      </w:r>
      <w:r w:rsidR="003336D9">
        <w:rPr>
          <w:rFonts w:ascii="Arial" w:hAnsi="Arial" w:cs="Arial"/>
          <w:b/>
          <w:sz w:val="24"/>
          <w:szCs w:val="24"/>
        </w:rPr>
        <w:tab/>
      </w:r>
      <w:r w:rsidR="003336D9">
        <w:rPr>
          <w:rFonts w:ascii="Arial" w:hAnsi="Arial" w:cs="Arial"/>
          <w:b/>
          <w:sz w:val="24"/>
          <w:szCs w:val="24"/>
        </w:rPr>
        <w:tab/>
      </w:r>
      <w:r w:rsidR="001852CA">
        <w:rPr>
          <w:rFonts w:ascii="Arial" w:hAnsi="Arial" w:cs="Arial"/>
          <w:b/>
          <w:sz w:val="24"/>
          <w:szCs w:val="24"/>
        </w:rPr>
        <w:t xml:space="preserve">          </w:t>
      </w:r>
      <w:r w:rsidR="00857004" w:rsidRPr="003336D9">
        <w:rPr>
          <w:rFonts w:ascii="Arial" w:hAnsi="Arial" w:cs="Arial"/>
          <w:sz w:val="24"/>
          <w:szCs w:val="24"/>
        </w:rPr>
        <w:t>Health and Social Care Trainer/Assessor</w:t>
      </w:r>
      <w:r w:rsidRPr="003336D9">
        <w:rPr>
          <w:rFonts w:ascii="Arial" w:hAnsi="Arial" w:cs="Arial"/>
          <w:sz w:val="24"/>
          <w:szCs w:val="24"/>
        </w:rPr>
        <w:tab/>
      </w:r>
      <w:r w:rsidR="001C5874">
        <w:rPr>
          <w:rFonts w:ascii="Arial" w:hAnsi="Arial" w:cs="Arial"/>
          <w:b/>
          <w:sz w:val="24"/>
          <w:szCs w:val="24"/>
        </w:rPr>
        <w:tab/>
      </w:r>
    </w:p>
    <w:p w14:paraId="0D478371" w14:textId="7DBF979F" w:rsidR="00B038D0" w:rsidRPr="001C5874" w:rsidRDefault="00B038D0" w:rsidP="395848F7">
      <w:pPr>
        <w:rPr>
          <w:rFonts w:ascii="Arial" w:hAnsi="Arial" w:cs="Arial"/>
          <w:sz w:val="24"/>
          <w:szCs w:val="24"/>
        </w:rPr>
      </w:pPr>
      <w:r w:rsidRPr="395848F7">
        <w:rPr>
          <w:rFonts w:ascii="Arial" w:hAnsi="Arial" w:cs="Arial"/>
          <w:b/>
          <w:bCs/>
          <w:sz w:val="24"/>
          <w:szCs w:val="24"/>
        </w:rPr>
        <w:t xml:space="preserve">Salary Grade:     </w:t>
      </w:r>
      <w:r w:rsidR="001C5874">
        <w:rPr>
          <w:rFonts w:ascii="Arial" w:hAnsi="Arial" w:cs="Arial"/>
          <w:b/>
          <w:sz w:val="24"/>
          <w:szCs w:val="24"/>
        </w:rPr>
        <w:tab/>
      </w:r>
      <w:r w:rsidR="001C5874">
        <w:rPr>
          <w:rFonts w:ascii="Arial" w:hAnsi="Arial" w:cs="Arial"/>
          <w:b/>
          <w:sz w:val="24"/>
          <w:szCs w:val="24"/>
        </w:rPr>
        <w:tab/>
      </w:r>
      <w:r w:rsidR="001852CA">
        <w:rPr>
          <w:rFonts w:ascii="Arial" w:hAnsi="Arial" w:cs="Arial"/>
          <w:b/>
          <w:sz w:val="24"/>
          <w:szCs w:val="24"/>
        </w:rPr>
        <w:t xml:space="preserve">          </w:t>
      </w:r>
      <w:r w:rsidR="001C5874">
        <w:rPr>
          <w:rFonts w:ascii="Arial" w:hAnsi="Arial" w:cs="Arial"/>
          <w:sz w:val="24"/>
          <w:szCs w:val="24"/>
        </w:rPr>
        <w:t>Grade 5</w:t>
      </w:r>
    </w:p>
    <w:p w14:paraId="0B8A364F" w14:textId="1BC01929" w:rsidR="00B038D0" w:rsidRPr="001C5874" w:rsidRDefault="00B038D0" w:rsidP="395848F7">
      <w:pPr>
        <w:rPr>
          <w:rFonts w:ascii="Arial" w:hAnsi="Arial" w:cs="Arial"/>
          <w:sz w:val="24"/>
          <w:szCs w:val="24"/>
        </w:rPr>
      </w:pPr>
      <w:r w:rsidRPr="395848F7">
        <w:rPr>
          <w:rFonts w:ascii="Arial" w:hAnsi="Arial" w:cs="Arial"/>
          <w:b/>
          <w:bCs/>
          <w:sz w:val="24"/>
          <w:szCs w:val="24"/>
        </w:rPr>
        <w:t xml:space="preserve">SCP:    </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F8474D" w:rsidRPr="00C6205E">
        <w:rPr>
          <w:rFonts w:ascii="Arial" w:hAnsi="Arial" w:cs="Arial"/>
          <w:sz w:val="24"/>
          <w:szCs w:val="24"/>
        </w:rPr>
        <w:t>17</w:t>
      </w:r>
      <w:r w:rsidR="001C5874">
        <w:rPr>
          <w:rFonts w:ascii="Arial" w:hAnsi="Arial" w:cs="Arial"/>
          <w:sz w:val="24"/>
          <w:szCs w:val="24"/>
        </w:rPr>
        <w:t xml:space="preserve"> - </w:t>
      </w:r>
      <w:r w:rsidR="00C6205E">
        <w:rPr>
          <w:rFonts w:ascii="Arial" w:hAnsi="Arial" w:cs="Arial"/>
          <w:sz w:val="24"/>
          <w:szCs w:val="24"/>
        </w:rPr>
        <w:t>22</w:t>
      </w:r>
    </w:p>
    <w:p w14:paraId="50522746" w14:textId="63C3EE82" w:rsidR="00B038D0" w:rsidRPr="001C5874" w:rsidRDefault="00B038D0" w:rsidP="395848F7">
      <w:pPr>
        <w:rPr>
          <w:rFonts w:ascii="Arial" w:hAnsi="Arial" w:cs="Arial"/>
          <w:sz w:val="24"/>
          <w:szCs w:val="24"/>
        </w:rPr>
      </w:pPr>
      <w:r w:rsidRPr="395848F7">
        <w:rPr>
          <w:rFonts w:ascii="Arial" w:hAnsi="Arial" w:cs="Arial"/>
          <w:b/>
          <w:bCs/>
          <w:sz w:val="24"/>
          <w:szCs w:val="24"/>
        </w:rPr>
        <w:t xml:space="preserve">Job Family:     </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Learning and Development</w:t>
      </w:r>
    </w:p>
    <w:p w14:paraId="7AB99991" w14:textId="085F36A0" w:rsidR="00B038D0" w:rsidRPr="001C5874" w:rsidRDefault="00B038D0" w:rsidP="395848F7">
      <w:pPr>
        <w:rPr>
          <w:rFonts w:ascii="Arial" w:hAnsi="Arial" w:cs="Arial"/>
          <w:sz w:val="24"/>
          <w:szCs w:val="24"/>
        </w:rPr>
      </w:pPr>
      <w:r w:rsidRPr="395848F7">
        <w:rPr>
          <w:rFonts w:ascii="Arial" w:hAnsi="Arial" w:cs="Arial"/>
          <w:b/>
          <w:bCs/>
          <w:sz w:val="24"/>
          <w:szCs w:val="24"/>
        </w:rPr>
        <w:t xml:space="preserve">Job Profile:     </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LD 7</w:t>
      </w:r>
    </w:p>
    <w:p w14:paraId="3D455A85" w14:textId="6484E3B6" w:rsidR="00B038D0" w:rsidRPr="00B038D0" w:rsidRDefault="00B038D0" w:rsidP="395848F7">
      <w:pPr>
        <w:rPr>
          <w:rFonts w:ascii="Arial" w:hAnsi="Arial" w:cs="Arial"/>
          <w:b/>
          <w:bCs/>
          <w:sz w:val="24"/>
          <w:szCs w:val="24"/>
        </w:rPr>
      </w:pPr>
      <w:r w:rsidRPr="395848F7">
        <w:rPr>
          <w:rFonts w:ascii="Arial" w:hAnsi="Arial" w:cs="Arial"/>
          <w:b/>
          <w:bCs/>
          <w:sz w:val="24"/>
          <w:szCs w:val="24"/>
        </w:rPr>
        <w:t xml:space="preserve">Directorate:    </w:t>
      </w:r>
      <w:r w:rsidR="00857004">
        <w:rPr>
          <w:rFonts w:ascii="Arial" w:hAnsi="Arial" w:cs="Arial"/>
          <w:b/>
          <w:sz w:val="24"/>
          <w:szCs w:val="24"/>
        </w:rPr>
        <w:tab/>
      </w:r>
      <w:r w:rsidR="00857004">
        <w:rPr>
          <w:rFonts w:ascii="Arial" w:hAnsi="Arial" w:cs="Arial"/>
          <w:b/>
          <w:sz w:val="24"/>
          <w:szCs w:val="24"/>
        </w:rPr>
        <w:tab/>
      </w:r>
      <w:r w:rsidR="003336D9">
        <w:rPr>
          <w:rFonts w:ascii="Arial" w:hAnsi="Arial" w:cs="Arial"/>
          <w:b/>
          <w:sz w:val="24"/>
          <w:szCs w:val="24"/>
        </w:rPr>
        <w:tab/>
      </w:r>
      <w:r w:rsidR="00C6205E">
        <w:rPr>
          <w:rFonts w:ascii="Arial" w:hAnsi="Arial" w:cs="Arial"/>
          <w:sz w:val="24"/>
          <w:szCs w:val="24"/>
        </w:rPr>
        <w:t>Neighbourhoods</w:t>
      </w:r>
    </w:p>
    <w:p w14:paraId="28AE6A1F"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4629FDE1" w14:textId="2EE9B072" w:rsidR="00B038D0" w:rsidRPr="00C6205E" w:rsidRDefault="00B038D0" w:rsidP="395848F7">
      <w:pPr>
        <w:rPr>
          <w:rFonts w:ascii="Arial" w:hAnsi="Arial" w:cs="Arial"/>
          <w:sz w:val="24"/>
          <w:szCs w:val="24"/>
        </w:rPr>
      </w:pPr>
      <w:r w:rsidRPr="395848F7">
        <w:rPr>
          <w:rFonts w:ascii="Arial" w:hAnsi="Arial" w:cs="Arial"/>
          <w:b/>
          <w:bCs/>
          <w:sz w:val="24"/>
          <w:szCs w:val="24"/>
        </w:rPr>
        <w:t xml:space="preserve">Work Environment:     </w:t>
      </w:r>
      <w:r w:rsidR="001852CA">
        <w:rPr>
          <w:rFonts w:ascii="Arial" w:hAnsi="Arial" w:cs="Arial"/>
          <w:b/>
          <w:bCs/>
          <w:sz w:val="24"/>
          <w:szCs w:val="24"/>
        </w:rPr>
        <w:t xml:space="preserve">      </w:t>
      </w:r>
      <w:r w:rsidR="001C5874">
        <w:rPr>
          <w:rFonts w:ascii="Arial" w:hAnsi="Arial" w:cs="Arial"/>
          <w:b/>
          <w:sz w:val="24"/>
          <w:szCs w:val="24"/>
        </w:rPr>
        <w:tab/>
      </w:r>
      <w:r w:rsidR="00C6205E" w:rsidRPr="00C6205E">
        <w:rPr>
          <w:rFonts w:ascii="Arial" w:hAnsi="Arial" w:cs="Arial"/>
          <w:sz w:val="24"/>
          <w:szCs w:val="24"/>
        </w:rPr>
        <w:t>Agile</w:t>
      </w:r>
    </w:p>
    <w:p w14:paraId="53FD79AD" w14:textId="63070CEC" w:rsidR="00B038D0" w:rsidRPr="003336D9" w:rsidRDefault="00B038D0" w:rsidP="395848F7">
      <w:pPr>
        <w:rPr>
          <w:rFonts w:ascii="Arial" w:hAnsi="Arial" w:cs="Arial"/>
          <w:sz w:val="24"/>
          <w:szCs w:val="24"/>
        </w:rPr>
      </w:pPr>
      <w:r w:rsidRPr="395848F7">
        <w:rPr>
          <w:rFonts w:ascii="Arial" w:hAnsi="Arial" w:cs="Arial"/>
          <w:b/>
          <w:bCs/>
          <w:sz w:val="24"/>
          <w:szCs w:val="24"/>
        </w:rPr>
        <w:t>Reports to:</w:t>
      </w:r>
      <w:r w:rsidR="00857004" w:rsidRPr="395848F7">
        <w:rPr>
          <w:rFonts w:ascii="Arial" w:hAnsi="Arial" w:cs="Arial"/>
          <w:b/>
          <w:bCs/>
          <w:sz w:val="24"/>
          <w:szCs w:val="24"/>
        </w:rPr>
        <w:t xml:space="preserve">  </w:t>
      </w:r>
      <w:r w:rsidR="003336D9">
        <w:rPr>
          <w:rFonts w:ascii="Arial" w:hAnsi="Arial" w:cs="Arial"/>
          <w:b/>
          <w:sz w:val="24"/>
          <w:szCs w:val="24"/>
        </w:rPr>
        <w:tab/>
      </w:r>
      <w:r w:rsidR="003336D9">
        <w:rPr>
          <w:rFonts w:ascii="Arial" w:hAnsi="Arial" w:cs="Arial"/>
          <w:b/>
          <w:sz w:val="24"/>
          <w:szCs w:val="24"/>
        </w:rPr>
        <w:tab/>
      </w:r>
      <w:r w:rsidR="003336D9">
        <w:rPr>
          <w:rFonts w:ascii="Arial" w:hAnsi="Arial" w:cs="Arial"/>
          <w:b/>
          <w:sz w:val="24"/>
          <w:szCs w:val="24"/>
        </w:rPr>
        <w:tab/>
      </w:r>
      <w:r w:rsidR="001852CA">
        <w:rPr>
          <w:rFonts w:ascii="Arial" w:hAnsi="Arial" w:cs="Arial"/>
          <w:b/>
          <w:sz w:val="24"/>
          <w:szCs w:val="24"/>
        </w:rPr>
        <w:t xml:space="preserve">          </w:t>
      </w:r>
      <w:r w:rsidR="00857004" w:rsidRPr="003336D9">
        <w:rPr>
          <w:rFonts w:ascii="Arial" w:hAnsi="Arial" w:cs="Arial"/>
          <w:sz w:val="24"/>
          <w:szCs w:val="24"/>
        </w:rPr>
        <w:t xml:space="preserve">Quality and </w:t>
      </w:r>
      <w:r w:rsidR="00FA23DC">
        <w:rPr>
          <w:rFonts w:ascii="Arial" w:hAnsi="Arial" w:cs="Arial"/>
          <w:sz w:val="24"/>
          <w:szCs w:val="24"/>
        </w:rPr>
        <w:t>Performance</w:t>
      </w:r>
      <w:r w:rsidR="00857004" w:rsidRPr="003336D9">
        <w:rPr>
          <w:rFonts w:ascii="Arial" w:hAnsi="Arial" w:cs="Arial"/>
          <w:sz w:val="24"/>
          <w:szCs w:val="24"/>
        </w:rPr>
        <w:t xml:space="preserve"> Manager</w:t>
      </w:r>
    </w:p>
    <w:p w14:paraId="3E31D2FD" w14:textId="751E74F3" w:rsidR="00B038D0" w:rsidRPr="00B038D0" w:rsidRDefault="00B038D0" w:rsidP="395848F7">
      <w:pPr>
        <w:rPr>
          <w:rFonts w:ascii="Arial" w:hAnsi="Arial" w:cs="Arial"/>
          <w:b/>
          <w:bCs/>
          <w:sz w:val="24"/>
          <w:szCs w:val="24"/>
        </w:rPr>
      </w:pPr>
      <w:r w:rsidRPr="395848F7">
        <w:rPr>
          <w:rFonts w:ascii="Arial" w:hAnsi="Arial" w:cs="Arial"/>
          <w:b/>
          <w:bCs/>
          <w:sz w:val="24"/>
          <w:szCs w:val="24"/>
        </w:rPr>
        <w:t>Number of Reports:</w:t>
      </w:r>
      <w:r w:rsidR="00857004" w:rsidRPr="395848F7">
        <w:rPr>
          <w:rFonts w:ascii="Arial" w:hAnsi="Arial" w:cs="Arial"/>
          <w:b/>
          <w:bCs/>
          <w:sz w:val="24"/>
          <w:szCs w:val="24"/>
        </w:rPr>
        <w:t xml:space="preserve">  </w:t>
      </w:r>
      <w:r w:rsidR="003336D9">
        <w:rPr>
          <w:rFonts w:ascii="Arial" w:hAnsi="Arial" w:cs="Arial"/>
          <w:b/>
          <w:sz w:val="24"/>
          <w:szCs w:val="24"/>
        </w:rPr>
        <w:tab/>
      </w:r>
      <w:r w:rsidR="001852CA">
        <w:rPr>
          <w:rFonts w:ascii="Arial" w:hAnsi="Arial" w:cs="Arial"/>
          <w:b/>
          <w:sz w:val="24"/>
          <w:szCs w:val="24"/>
        </w:rPr>
        <w:t xml:space="preserve">          </w:t>
      </w:r>
      <w:r w:rsidR="00857004" w:rsidRPr="003336D9">
        <w:rPr>
          <w:rFonts w:ascii="Arial" w:hAnsi="Arial" w:cs="Arial"/>
          <w:sz w:val="24"/>
          <w:szCs w:val="24"/>
        </w:rPr>
        <w:t>None</w:t>
      </w:r>
    </w:p>
    <w:p w14:paraId="18781864" w14:textId="77777777" w:rsidR="00B038D0" w:rsidRPr="00B038D0" w:rsidRDefault="00B038D0" w:rsidP="00B038D0">
      <w:pPr>
        <w:rPr>
          <w:rFonts w:ascii="Arial" w:hAnsi="Arial" w:cs="Arial"/>
          <w:b/>
          <w:sz w:val="24"/>
          <w:szCs w:val="24"/>
        </w:rPr>
      </w:pPr>
    </w:p>
    <w:p w14:paraId="524C7E0F"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B8CD519" w14:textId="2C511990" w:rsidR="006609AC" w:rsidRPr="006609AC" w:rsidRDefault="006609AC" w:rsidP="00B038D0">
      <w:pPr>
        <w:rPr>
          <w:rFonts w:ascii="Arial" w:hAnsi="Arial" w:cs="Arial"/>
          <w:sz w:val="24"/>
          <w:szCs w:val="24"/>
        </w:rPr>
      </w:pPr>
      <w:r w:rsidRPr="006609AC">
        <w:rPr>
          <w:rFonts w:ascii="Arial" w:hAnsi="Arial" w:cs="Arial"/>
          <w:sz w:val="24"/>
          <w:szCs w:val="24"/>
        </w:rPr>
        <w:t>To manage the programmes of individual learners</w:t>
      </w:r>
      <w:r w:rsidR="003E7F91">
        <w:rPr>
          <w:rFonts w:ascii="Arial" w:hAnsi="Arial" w:cs="Arial"/>
          <w:sz w:val="24"/>
          <w:szCs w:val="24"/>
        </w:rPr>
        <w:t>/apprentices</w:t>
      </w:r>
      <w:r w:rsidR="00E84620">
        <w:rPr>
          <w:rFonts w:ascii="Arial" w:hAnsi="Arial" w:cs="Arial"/>
          <w:sz w:val="24"/>
          <w:szCs w:val="24"/>
        </w:rPr>
        <w:t xml:space="preserve"> on Health and Social Care programmes</w:t>
      </w:r>
      <w:r w:rsidRPr="006609AC">
        <w:rPr>
          <w:rFonts w:ascii="Arial" w:hAnsi="Arial" w:cs="Arial"/>
          <w:sz w:val="24"/>
          <w:szCs w:val="24"/>
        </w:rPr>
        <w:t xml:space="preserve"> to ensure that their learning needs are identified and met appropriately, that they are provided with the necessary training, support and assessment, and that their progress is monitored in order to achieve success within identified timescales</w:t>
      </w:r>
      <w:r w:rsidR="003E7F91">
        <w:rPr>
          <w:rFonts w:ascii="Arial" w:hAnsi="Arial" w:cs="Arial"/>
          <w:sz w:val="24"/>
          <w:szCs w:val="24"/>
        </w:rPr>
        <w:t>.</w:t>
      </w:r>
    </w:p>
    <w:p w14:paraId="44D7FD25" w14:textId="77777777" w:rsidR="00B038D0" w:rsidRPr="006609AC" w:rsidRDefault="001C5874" w:rsidP="00B038D0">
      <w:pPr>
        <w:rPr>
          <w:rFonts w:ascii="Arial" w:hAnsi="Arial" w:cs="Arial"/>
          <w:sz w:val="24"/>
          <w:szCs w:val="24"/>
        </w:rPr>
      </w:pPr>
      <w:r w:rsidRPr="006609AC">
        <w:rPr>
          <w:rFonts w:ascii="Arial" w:hAnsi="Arial" w:cs="Arial"/>
          <w:sz w:val="24"/>
          <w:szCs w:val="24"/>
        </w:rPr>
        <w:t>To assess the needs of, and develop, individuals or groups and review the effectiveness of programmes and activities.</w:t>
      </w:r>
    </w:p>
    <w:p w14:paraId="2D173ED9"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6FD2CC77" w14:textId="6D42A4FE" w:rsidR="006609AC" w:rsidRDefault="006609AC" w:rsidP="006609AC">
      <w:pPr>
        <w:pStyle w:val="ListParagraph"/>
        <w:numPr>
          <w:ilvl w:val="0"/>
          <w:numId w:val="1"/>
        </w:numPr>
        <w:rPr>
          <w:rFonts w:ascii="Arial" w:hAnsi="Arial" w:cs="Arial"/>
          <w:sz w:val="24"/>
          <w:szCs w:val="24"/>
        </w:rPr>
      </w:pPr>
      <w:r w:rsidRPr="006609AC">
        <w:rPr>
          <w:rFonts w:ascii="Arial" w:hAnsi="Arial" w:cs="Arial"/>
          <w:sz w:val="24"/>
          <w:szCs w:val="24"/>
        </w:rPr>
        <w:t>Complet</w:t>
      </w:r>
      <w:r w:rsidR="00D96DAC">
        <w:rPr>
          <w:rFonts w:ascii="Arial" w:hAnsi="Arial" w:cs="Arial"/>
          <w:sz w:val="24"/>
          <w:szCs w:val="24"/>
        </w:rPr>
        <w:t>e</w:t>
      </w:r>
      <w:r w:rsidRPr="006609AC">
        <w:rPr>
          <w:rFonts w:ascii="Arial" w:hAnsi="Arial" w:cs="Arial"/>
          <w:sz w:val="24"/>
          <w:szCs w:val="24"/>
        </w:rPr>
        <w:t xml:space="preserve"> a skills audit with each </w:t>
      </w:r>
      <w:r w:rsidR="003E7F91">
        <w:rPr>
          <w:rFonts w:ascii="Arial" w:hAnsi="Arial" w:cs="Arial"/>
          <w:sz w:val="24"/>
          <w:szCs w:val="24"/>
        </w:rPr>
        <w:t>learner</w:t>
      </w:r>
      <w:r w:rsidRPr="006609AC">
        <w:rPr>
          <w:rFonts w:ascii="Arial" w:hAnsi="Arial" w:cs="Arial"/>
          <w:sz w:val="24"/>
          <w:szCs w:val="24"/>
        </w:rPr>
        <w:t xml:space="preserve"> to establish</w:t>
      </w:r>
      <w:r>
        <w:rPr>
          <w:rFonts w:ascii="Arial" w:hAnsi="Arial" w:cs="Arial"/>
          <w:sz w:val="24"/>
          <w:szCs w:val="24"/>
        </w:rPr>
        <w:t xml:space="preserve"> the correct framework/standard and level to </w:t>
      </w:r>
      <w:r w:rsidR="00D96DAC">
        <w:rPr>
          <w:rFonts w:ascii="Arial" w:hAnsi="Arial" w:cs="Arial"/>
          <w:sz w:val="24"/>
          <w:szCs w:val="24"/>
        </w:rPr>
        <w:t xml:space="preserve">be </w:t>
      </w:r>
      <w:r>
        <w:rPr>
          <w:rFonts w:ascii="Arial" w:hAnsi="Arial" w:cs="Arial"/>
          <w:sz w:val="24"/>
          <w:szCs w:val="24"/>
        </w:rPr>
        <w:t>undertaken and agreeing the target timescale for completion with</w:t>
      </w:r>
      <w:r w:rsidR="00D96DAC">
        <w:rPr>
          <w:rFonts w:ascii="Arial" w:hAnsi="Arial" w:cs="Arial"/>
          <w:sz w:val="24"/>
          <w:szCs w:val="24"/>
        </w:rPr>
        <w:t>in the Learning and Skills Service’s</w:t>
      </w:r>
      <w:r>
        <w:rPr>
          <w:rFonts w:ascii="Arial" w:hAnsi="Arial" w:cs="Arial"/>
          <w:sz w:val="24"/>
          <w:szCs w:val="24"/>
        </w:rPr>
        <w:t xml:space="preserve"> guidelines.</w:t>
      </w:r>
    </w:p>
    <w:p w14:paraId="04FAF5EF" w14:textId="19B41F42"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lastRenderedPageBreak/>
        <w:t>Carry out initial assessments</w:t>
      </w:r>
      <w:r w:rsidR="00D96DAC">
        <w:rPr>
          <w:rFonts w:ascii="Arial" w:hAnsi="Arial" w:cs="Arial"/>
          <w:sz w:val="24"/>
          <w:szCs w:val="24"/>
        </w:rPr>
        <w:t xml:space="preserve"> to establish individual starting points</w:t>
      </w:r>
      <w:r w:rsidR="000D321B">
        <w:rPr>
          <w:rFonts w:ascii="Arial" w:hAnsi="Arial" w:cs="Arial"/>
          <w:sz w:val="24"/>
          <w:szCs w:val="24"/>
        </w:rPr>
        <w:t>,</w:t>
      </w:r>
      <w:r w:rsidR="00DA0495">
        <w:rPr>
          <w:rFonts w:ascii="Arial" w:hAnsi="Arial" w:cs="Arial"/>
          <w:sz w:val="24"/>
          <w:szCs w:val="24"/>
        </w:rPr>
        <w:t xml:space="preserve"> to assess the </w:t>
      </w:r>
      <w:r w:rsidR="00486E90">
        <w:rPr>
          <w:rFonts w:ascii="Arial" w:hAnsi="Arial" w:cs="Arial"/>
          <w:sz w:val="24"/>
          <w:szCs w:val="24"/>
        </w:rPr>
        <w:t>amount of learning and assessment necessary</w:t>
      </w:r>
      <w:r w:rsidR="000D321B">
        <w:rPr>
          <w:rFonts w:ascii="Arial" w:hAnsi="Arial" w:cs="Arial"/>
          <w:sz w:val="24"/>
          <w:szCs w:val="24"/>
        </w:rPr>
        <w:t xml:space="preserve"> to achieve the apprenticeship and to </w:t>
      </w:r>
      <w:r w:rsidR="00794B29">
        <w:rPr>
          <w:rFonts w:ascii="Arial" w:hAnsi="Arial" w:cs="Arial"/>
          <w:sz w:val="24"/>
          <w:szCs w:val="24"/>
        </w:rPr>
        <w:t>ascertain each learner’s eligibility for the</w:t>
      </w:r>
      <w:r w:rsidR="005B431C">
        <w:rPr>
          <w:rFonts w:ascii="Arial" w:hAnsi="Arial" w:cs="Arial"/>
          <w:sz w:val="24"/>
          <w:szCs w:val="24"/>
        </w:rPr>
        <w:t xml:space="preserve"> programme.</w:t>
      </w:r>
      <w:r w:rsidR="00486E90">
        <w:rPr>
          <w:rFonts w:ascii="Arial" w:hAnsi="Arial" w:cs="Arial"/>
          <w:sz w:val="24"/>
          <w:szCs w:val="24"/>
        </w:rPr>
        <w:t xml:space="preserve"> </w:t>
      </w:r>
    </w:p>
    <w:p w14:paraId="2AB97950" w14:textId="620F961F"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Complet</w:t>
      </w:r>
      <w:r w:rsidR="00523CA2">
        <w:rPr>
          <w:rFonts w:ascii="Arial" w:hAnsi="Arial" w:cs="Arial"/>
          <w:sz w:val="24"/>
          <w:szCs w:val="24"/>
        </w:rPr>
        <w:t>e</w:t>
      </w:r>
      <w:r>
        <w:rPr>
          <w:rFonts w:ascii="Arial" w:hAnsi="Arial" w:cs="Arial"/>
          <w:sz w:val="24"/>
          <w:szCs w:val="24"/>
        </w:rPr>
        <w:t xml:space="preserve"> with each learner and their employer an individual learning plan/assessment plan, detailing the components of the learning programme and target completion dates.</w:t>
      </w:r>
    </w:p>
    <w:p w14:paraId="286FC157" w14:textId="11A3DB45"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Facilitat</w:t>
      </w:r>
      <w:r w:rsidR="00523CA2">
        <w:rPr>
          <w:rFonts w:ascii="Arial" w:hAnsi="Arial" w:cs="Arial"/>
          <w:sz w:val="24"/>
          <w:szCs w:val="24"/>
        </w:rPr>
        <w:t>e</w:t>
      </w:r>
      <w:r>
        <w:rPr>
          <w:rFonts w:ascii="Arial" w:hAnsi="Arial" w:cs="Arial"/>
          <w:sz w:val="24"/>
          <w:szCs w:val="24"/>
        </w:rPr>
        <w:t xml:space="preserve"> a thorough induction for each learner, ensuring they and their employers are aware of current legislation relating to them and all concerned with their training especially </w:t>
      </w:r>
      <w:r w:rsidR="00523CA2">
        <w:rPr>
          <w:rFonts w:ascii="Arial" w:hAnsi="Arial" w:cs="Arial"/>
          <w:sz w:val="24"/>
          <w:szCs w:val="24"/>
        </w:rPr>
        <w:t xml:space="preserve">relating to </w:t>
      </w:r>
      <w:r>
        <w:rPr>
          <w:rFonts w:ascii="Arial" w:hAnsi="Arial" w:cs="Arial"/>
          <w:sz w:val="24"/>
          <w:szCs w:val="24"/>
        </w:rPr>
        <w:t>equal opportunities and health and safety.</w:t>
      </w:r>
    </w:p>
    <w:p w14:paraId="6258E0D3" w14:textId="2064AC0B"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Ensur</w:t>
      </w:r>
      <w:r w:rsidR="000F3E4C">
        <w:rPr>
          <w:rFonts w:ascii="Arial" w:hAnsi="Arial" w:cs="Arial"/>
          <w:sz w:val="24"/>
          <w:szCs w:val="24"/>
        </w:rPr>
        <w:t>e</w:t>
      </w:r>
      <w:r>
        <w:rPr>
          <w:rFonts w:ascii="Arial" w:hAnsi="Arial" w:cs="Arial"/>
          <w:sz w:val="24"/>
          <w:szCs w:val="24"/>
        </w:rPr>
        <w:t xml:space="preserve"> that all learners are enrolled and registered with the appropriate awarding body</w:t>
      </w:r>
      <w:r w:rsidR="00523CA2">
        <w:rPr>
          <w:rFonts w:ascii="Arial" w:hAnsi="Arial" w:cs="Arial"/>
          <w:sz w:val="24"/>
          <w:szCs w:val="24"/>
        </w:rPr>
        <w:t>.</w:t>
      </w:r>
    </w:p>
    <w:p w14:paraId="06B5DDAA" w14:textId="018197B1" w:rsidR="006609AC" w:rsidRDefault="00BD5028" w:rsidP="006609AC">
      <w:pPr>
        <w:pStyle w:val="ListParagraph"/>
        <w:numPr>
          <w:ilvl w:val="0"/>
          <w:numId w:val="1"/>
        </w:numPr>
        <w:rPr>
          <w:rFonts w:ascii="Arial" w:hAnsi="Arial" w:cs="Arial"/>
          <w:sz w:val="24"/>
          <w:szCs w:val="24"/>
        </w:rPr>
      </w:pPr>
      <w:r>
        <w:rPr>
          <w:rFonts w:ascii="Arial" w:hAnsi="Arial" w:cs="Arial"/>
          <w:sz w:val="24"/>
          <w:szCs w:val="24"/>
        </w:rPr>
        <w:t>Carry ou</w:t>
      </w:r>
      <w:r w:rsidR="00F74137">
        <w:rPr>
          <w:rFonts w:ascii="Arial" w:hAnsi="Arial" w:cs="Arial"/>
          <w:sz w:val="24"/>
          <w:szCs w:val="24"/>
        </w:rPr>
        <w:t>t assessments</w:t>
      </w:r>
      <w:r w:rsidR="006609AC">
        <w:rPr>
          <w:rFonts w:ascii="Arial" w:hAnsi="Arial" w:cs="Arial"/>
          <w:sz w:val="24"/>
          <w:szCs w:val="24"/>
        </w:rPr>
        <w:t xml:space="preserve"> </w:t>
      </w:r>
      <w:r w:rsidR="00F74137">
        <w:rPr>
          <w:rFonts w:ascii="Arial" w:hAnsi="Arial" w:cs="Arial"/>
          <w:sz w:val="24"/>
          <w:szCs w:val="24"/>
        </w:rPr>
        <w:t>of learners’ skills, knowledge and competence</w:t>
      </w:r>
      <w:r w:rsidR="00395A67">
        <w:rPr>
          <w:rFonts w:ascii="Arial" w:hAnsi="Arial" w:cs="Arial"/>
          <w:sz w:val="24"/>
          <w:szCs w:val="24"/>
        </w:rPr>
        <w:t xml:space="preserve"> during the course of their Apprenticeship Standard</w:t>
      </w:r>
      <w:r w:rsidR="00DB422B">
        <w:rPr>
          <w:rFonts w:ascii="Arial" w:hAnsi="Arial" w:cs="Arial"/>
          <w:sz w:val="24"/>
          <w:szCs w:val="24"/>
        </w:rPr>
        <w:t>, Diploma or Certificate.</w:t>
      </w:r>
    </w:p>
    <w:p w14:paraId="106D1843" w14:textId="5530A99A" w:rsidR="006609AC" w:rsidRDefault="00DB422B" w:rsidP="006609AC">
      <w:pPr>
        <w:pStyle w:val="ListParagraph"/>
        <w:numPr>
          <w:ilvl w:val="0"/>
          <w:numId w:val="1"/>
        </w:numPr>
        <w:rPr>
          <w:rFonts w:ascii="Arial" w:hAnsi="Arial" w:cs="Arial"/>
          <w:sz w:val="24"/>
          <w:szCs w:val="24"/>
        </w:rPr>
      </w:pPr>
      <w:r>
        <w:rPr>
          <w:rFonts w:ascii="Arial" w:hAnsi="Arial" w:cs="Arial"/>
          <w:sz w:val="24"/>
          <w:szCs w:val="24"/>
        </w:rPr>
        <w:t>Deliver</w:t>
      </w:r>
      <w:r w:rsidR="006609AC">
        <w:rPr>
          <w:rFonts w:ascii="Arial" w:hAnsi="Arial" w:cs="Arial"/>
          <w:sz w:val="24"/>
          <w:szCs w:val="24"/>
        </w:rPr>
        <w:t xml:space="preserve"> functional skills t</w:t>
      </w:r>
      <w:r>
        <w:rPr>
          <w:rFonts w:ascii="Arial" w:hAnsi="Arial" w:cs="Arial"/>
          <w:sz w:val="24"/>
          <w:szCs w:val="24"/>
        </w:rPr>
        <w:t>raining.</w:t>
      </w:r>
    </w:p>
    <w:p w14:paraId="4448840D" w14:textId="1730D5BD"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Follow the guidance issued by the Awarding Body with regard to assessment and verification practice and completion of documentation</w:t>
      </w:r>
    </w:p>
    <w:p w14:paraId="2CFECC07" w14:textId="6767E41D"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Conduct regular reviews of progress involving the learner</w:t>
      </w:r>
      <w:r w:rsidR="004A45CA">
        <w:rPr>
          <w:rFonts w:ascii="Arial" w:hAnsi="Arial" w:cs="Arial"/>
          <w:sz w:val="24"/>
          <w:szCs w:val="24"/>
        </w:rPr>
        <w:t>s</w:t>
      </w:r>
      <w:r>
        <w:rPr>
          <w:rFonts w:ascii="Arial" w:hAnsi="Arial" w:cs="Arial"/>
          <w:sz w:val="24"/>
          <w:szCs w:val="24"/>
        </w:rPr>
        <w:t xml:space="preserve"> and their employer</w:t>
      </w:r>
      <w:r w:rsidR="004A45CA">
        <w:rPr>
          <w:rFonts w:ascii="Arial" w:hAnsi="Arial" w:cs="Arial"/>
          <w:sz w:val="24"/>
          <w:szCs w:val="24"/>
        </w:rPr>
        <w:t>s</w:t>
      </w:r>
      <w:r>
        <w:rPr>
          <w:rFonts w:ascii="Arial" w:hAnsi="Arial" w:cs="Arial"/>
          <w:sz w:val="24"/>
          <w:szCs w:val="24"/>
        </w:rPr>
        <w:t>, to ensure achievement of the agreed outcomes within the timescales</w:t>
      </w:r>
      <w:r w:rsidR="004A45CA">
        <w:rPr>
          <w:rFonts w:ascii="Arial" w:hAnsi="Arial" w:cs="Arial"/>
          <w:sz w:val="24"/>
          <w:szCs w:val="24"/>
        </w:rPr>
        <w:t>.</w:t>
      </w:r>
    </w:p>
    <w:p w14:paraId="45E5F233" w14:textId="6542B093"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Monitor and manag</w:t>
      </w:r>
      <w:r w:rsidR="004A45CA">
        <w:rPr>
          <w:rFonts w:ascii="Arial" w:hAnsi="Arial" w:cs="Arial"/>
          <w:sz w:val="24"/>
          <w:szCs w:val="24"/>
        </w:rPr>
        <w:t>e</w:t>
      </w:r>
      <w:r>
        <w:rPr>
          <w:rFonts w:ascii="Arial" w:hAnsi="Arial" w:cs="Arial"/>
          <w:sz w:val="24"/>
          <w:szCs w:val="24"/>
        </w:rPr>
        <w:t xml:space="preserve"> the progress of learners</w:t>
      </w:r>
      <w:r w:rsidR="004A45CA">
        <w:rPr>
          <w:rFonts w:ascii="Arial" w:hAnsi="Arial" w:cs="Arial"/>
          <w:sz w:val="24"/>
          <w:szCs w:val="24"/>
        </w:rPr>
        <w:t>.</w:t>
      </w:r>
      <w:r>
        <w:rPr>
          <w:rFonts w:ascii="Arial" w:hAnsi="Arial" w:cs="Arial"/>
          <w:sz w:val="24"/>
          <w:szCs w:val="24"/>
        </w:rPr>
        <w:t xml:space="preserve"> </w:t>
      </w:r>
    </w:p>
    <w:p w14:paraId="21895736" w14:textId="4AF7C7C7"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Demonstrat</w:t>
      </w:r>
      <w:r w:rsidR="00C50083">
        <w:rPr>
          <w:rFonts w:ascii="Arial" w:hAnsi="Arial" w:cs="Arial"/>
          <w:sz w:val="24"/>
          <w:szCs w:val="24"/>
        </w:rPr>
        <w:t>e</w:t>
      </w:r>
      <w:r>
        <w:rPr>
          <w:rFonts w:ascii="Arial" w:hAnsi="Arial" w:cs="Arial"/>
          <w:sz w:val="24"/>
          <w:szCs w:val="24"/>
        </w:rPr>
        <w:t xml:space="preserve"> competence in the application of Health and Safety procedures, including the accurate and timely completion of the Health and Safety paperwork related to all work</w:t>
      </w:r>
      <w:r w:rsidR="00C50083">
        <w:rPr>
          <w:rFonts w:ascii="Arial" w:hAnsi="Arial" w:cs="Arial"/>
          <w:sz w:val="24"/>
          <w:szCs w:val="24"/>
        </w:rPr>
        <w:t>-</w:t>
      </w:r>
      <w:r>
        <w:rPr>
          <w:rFonts w:ascii="Arial" w:hAnsi="Arial" w:cs="Arial"/>
          <w:sz w:val="24"/>
          <w:szCs w:val="24"/>
        </w:rPr>
        <w:t>based learning programmes</w:t>
      </w:r>
      <w:r w:rsidR="00C50083">
        <w:rPr>
          <w:rFonts w:ascii="Arial" w:hAnsi="Arial" w:cs="Arial"/>
          <w:sz w:val="24"/>
          <w:szCs w:val="24"/>
        </w:rPr>
        <w:t>.</w:t>
      </w:r>
    </w:p>
    <w:p w14:paraId="2CE36D70" w14:textId="3C972ABF" w:rsidR="006609AC" w:rsidRDefault="00C50083" w:rsidP="006609AC">
      <w:pPr>
        <w:pStyle w:val="ListParagraph"/>
        <w:numPr>
          <w:ilvl w:val="0"/>
          <w:numId w:val="1"/>
        </w:numPr>
        <w:rPr>
          <w:rFonts w:ascii="Arial" w:hAnsi="Arial" w:cs="Arial"/>
          <w:sz w:val="24"/>
          <w:szCs w:val="24"/>
        </w:rPr>
      </w:pPr>
      <w:r>
        <w:rPr>
          <w:rFonts w:ascii="Arial" w:hAnsi="Arial" w:cs="Arial"/>
          <w:sz w:val="24"/>
          <w:szCs w:val="24"/>
        </w:rPr>
        <w:t>Comply fully</w:t>
      </w:r>
      <w:r w:rsidR="006609AC">
        <w:rPr>
          <w:rFonts w:ascii="Arial" w:hAnsi="Arial" w:cs="Arial"/>
          <w:sz w:val="24"/>
          <w:szCs w:val="24"/>
        </w:rPr>
        <w:t xml:space="preserve"> with the </w:t>
      </w:r>
      <w:r>
        <w:rPr>
          <w:rFonts w:ascii="Arial" w:hAnsi="Arial" w:cs="Arial"/>
          <w:sz w:val="24"/>
          <w:szCs w:val="24"/>
        </w:rPr>
        <w:t>Service’s</w:t>
      </w:r>
      <w:r w:rsidR="006609AC">
        <w:rPr>
          <w:rFonts w:ascii="Arial" w:hAnsi="Arial" w:cs="Arial"/>
          <w:sz w:val="24"/>
          <w:szCs w:val="24"/>
        </w:rPr>
        <w:t xml:space="preserve"> Quality Assurance systems to ensure consistency and continuous improvement, liaising with appropriate </w:t>
      </w:r>
      <w:r w:rsidR="00E472D0">
        <w:rPr>
          <w:rFonts w:ascii="Arial" w:hAnsi="Arial" w:cs="Arial"/>
          <w:sz w:val="24"/>
          <w:szCs w:val="24"/>
        </w:rPr>
        <w:t>team members</w:t>
      </w:r>
      <w:r w:rsidR="006609AC">
        <w:rPr>
          <w:rFonts w:ascii="Arial" w:hAnsi="Arial" w:cs="Arial"/>
          <w:sz w:val="24"/>
          <w:szCs w:val="24"/>
        </w:rPr>
        <w:t xml:space="preserve"> to ensure that systems in support of assessment, verification and additional support are fully implemented</w:t>
      </w:r>
      <w:r w:rsidR="00E472D0">
        <w:rPr>
          <w:rFonts w:ascii="Arial" w:hAnsi="Arial" w:cs="Arial"/>
          <w:sz w:val="24"/>
          <w:szCs w:val="24"/>
        </w:rPr>
        <w:t>.</w:t>
      </w:r>
    </w:p>
    <w:p w14:paraId="2BEA2BB8" w14:textId="593716C6"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 xml:space="preserve">Undertake </w:t>
      </w:r>
      <w:r w:rsidR="00E472D0">
        <w:rPr>
          <w:rFonts w:ascii="Arial" w:hAnsi="Arial" w:cs="Arial"/>
          <w:sz w:val="24"/>
          <w:szCs w:val="24"/>
        </w:rPr>
        <w:t xml:space="preserve">continuous professional </w:t>
      </w:r>
      <w:r>
        <w:rPr>
          <w:rFonts w:ascii="Arial" w:hAnsi="Arial" w:cs="Arial"/>
          <w:sz w:val="24"/>
          <w:szCs w:val="24"/>
        </w:rPr>
        <w:t>development appropriate to the contractual requirements of the post</w:t>
      </w:r>
      <w:r w:rsidR="00E472D0">
        <w:rPr>
          <w:rFonts w:ascii="Arial" w:hAnsi="Arial" w:cs="Arial"/>
          <w:sz w:val="24"/>
          <w:szCs w:val="24"/>
        </w:rPr>
        <w:t>.</w:t>
      </w:r>
    </w:p>
    <w:p w14:paraId="317183FF" w14:textId="519EE3A8" w:rsidR="007F626E" w:rsidRDefault="009A0025" w:rsidP="006609AC">
      <w:pPr>
        <w:pStyle w:val="ListParagraph"/>
        <w:numPr>
          <w:ilvl w:val="0"/>
          <w:numId w:val="1"/>
        </w:numPr>
        <w:rPr>
          <w:rFonts w:ascii="Arial" w:hAnsi="Arial" w:cs="Arial"/>
          <w:sz w:val="24"/>
          <w:szCs w:val="24"/>
        </w:rPr>
      </w:pPr>
      <w:r>
        <w:rPr>
          <w:rFonts w:ascii="Arial" w:hAnsi="Arial" w:cs="Arial"/>
          <w:sz w:val="24"/>
          <w:szCs w:val="24"/>
        </w:rPr>
        <w:t xml:space="preserve">Maintain occupational competence in </w:t>
      </w:r>
      <w:r w:rsidR="00FE2786">
        <w:rPr>
          <w:rFonts w:ascii="Arial" w:hAnsi="Arial" w:cs="Arial"/>
          <w:sz w:val="24"/>
          <w:szCs w:val="24"/>
        </w:rPr>
        <w:t>Health &amp; Social Care settings</w:t>
      </w:r>
      <w:r w:rsidR="00E32B7F">
        <w:rPr>
          <w:rFonts w:ascii="Arial" w:hAnsi="Arial" w:cs="Arial"/>
          <w:sz w:val="24"/>
          <w:szCs w:val="24"/>
        </w:rPr>
        <w:t>.</w:t>
      </w:r>
    </w:p>
    <w:p w14:paraId="519BF700" w14:textId="00CA3340" w:rsidR="006609AC" w:rsidRDefault="006609AC" w:rsidP="006609AC">
      <w:pPr>
        <w:pStyle w:val="ListParagraph"/>
        <w:numPr>
          <w:ilvl w:val="0"/>
          <w:numId w:val="1"/>
        </w:numPr>
        <w:rPr>
          <w:rFonts w:ascii="Arial" w:hAnsi="Arial" w:cs="Arial"/>
          <w:sz w:val="24"/>
          <w:szCs w:val="24"/>
        </w:rPr>
      </w:pPr>
      <w:r>
        <w:rPr>
          <w:rFonts w:ascii="Arial" w:hAnsi="Arial" w:cs="Arial"/>
          <w:sz w:val="24"/>
          <w:szCs w:val="24"/>
        </w:rPr>
        <w:t>Complet</w:t>
      </w:r>
      <w:r w:rsidR="00E472D0">
        <w:rPr>
          <w:rFonts w:ascii="Arial" w:hAnsi="Arial" w:cs="Arial"/>
          <w:sz w:val="24"/>
          <w:szCs w:val="24"/>
        </w:rPr>
        <w:t>e</w:t>
      </w:r>
      <w:r>
        <w:rPr>
          <w:rFonts w:ascii="Arial" w:hAnsi="Arial" w:cs="Arial"/>
          <w:sz w:val="24"/>
          <w:szCs w:val="24"/>
        </w:rPr>
        <w:t xml:space="preserve"> all paperwork required to meet audit requirements</w:t>
      </w:r>
      <w:r w:rsidR="00E472D0">
        <w:rPr>
          <w:rFonts w:ascii="Arial" w:hAnsi="Arial" w:cs="Arial"/>
          <w:sz w:val="24"/>
          <w:szCs w:val="24"/>
        </w:rPr>
        <w:t>.</w:t>
      </w:r>
    </w:p>
    <w:p w14:paraId="681CE056" w14:textId="4648E334" w:rsidR="00E472D0" w:rsidRDefault="00BC3116" w:rsidP="006609AC">
      <w:pPr>
        <w:pStyle w:val="ListParagraph"/>
        <w:numPr>
          <w:ilvl w:val="0"/>
          <w:numId w:val="1"/>
        </w:numPr>
        <w:rPr>
          <w:rFonts w:ascii="Arial" w:hAnsi="Arial" w:cs="Arial"/>
          <w:sz w:val="24"/>
          <w:szCs w:val="24"/>
        </w:rPr>
      </w:pPr>
      <w:r>
        <w:rPr>
          <w:rFonts w:ascii="Arial" w:hAnsi="Arial" w:cs="Arial"/>
          <w:sz w:val="24"/>
          <w:szCs w:val="24"/>
        </w:rPr>
        <w:t xml:space="preserve">Play a </w:t>
      </w:r>
      <w:r w:rsidR="00A37189">
        <w:rPr>
          <w:rFonts w:ascii="Arial" w:hAnsi="Arial" w:cs="Arial"/>
          <w:sz w:val="24"/>
          <w:szCs w:val="24"/>
        </w:rPr>
        <w:t>full</w:t>
      </w:r>
      <w:r>
        <w:rPr>
          <w:rFonts w:ascii="Arial" w:hAnsi="Arial" w:cs="Arial"/>
          <w:sz w:val="24"/>
          <w:szCs w:val="24"/>
        </w:rPr>
        <w:t xml:space="preserve"> role in Ofsted inspections and other</w:t>
      </w:r>
      <w:r w:rsidR="00051269">
        <w:rPr>
          <w:rFonts w:ascii="Arial" w:hAnsi="Arial" w:cs="Arial"/>
          <w:sz w:val="24"/>
          <w:szCs w:val="24"/>
        </w:rPr>
        <w:t xml:space="preserve"> audits and inspections.</w:t>
      </w:r>
    </w:p>
    <w:p w14:paraId="675FADF0" w14:textId="520CC056" w:rsidR="006609AC" w:rsidRDefault="00051269" w:rsidP="006609AC">
      <w:pPr>
        <w:pStyle w:val="ListParagraph"/>
        <w:numPr>
          <w:ilvl w:val="0"/>
          <w:numId w:val="1"/>
        </w:numPr>
        <w:rPr>
          <w:rFonts w:ascii="Arial" w:hAnsi="Arial" w:cs="Arial"/>
          <w:sz w:val="24"/>
          <w:szCs w:val="24"/>
        </w:rPr>
      </w:pPr>
      <w:r>
        <w:rPr>
          <w:rFonts w:ascii="Arial" w:hAnsi="Arial" w:cs="Arial"/>
          <w:sz w:val="24"/>
          <w:szCs w:val="24"/>
        </w:rPr>
        <w:t>Demonstrate a c</w:t>
      </w:r>
      <w:r w:rsidR="006609AC">
        <w:rPr>
          <w:rFonts w:ascii="Arial" w:hAnsi="Arial" w:cs="Arial"/>
          <w:sz w:val="24"/>
          <w:szCs w:val="24"/>
        </w:rPr>
        <w:t>ommitment to promoting equality and diversity</w:t>
      </w:r>
      <w:r w:rsidR="009F1D81">
        <w:rPr>
          <w:rFonts w:ascii="Arial" w:hAnsi="Arial" w:cs="Arial"/>
          <w:sz w:val="24"/>
          <w:szCs w:val="24"/>
        </w:rPr>
        <w:t>, Health &amp; Safety, Safeguarding/PREVENT and Fundamental British Values.</w:t>
      </w:r>
    </w:p>
    <w:p w14:paraId="4E3B8F83" w14:textId="0D1E2A98" w:rsidR="00ED12AB" w:rsidRDefault="00A37189" w:rsidP="006609AC">
      <w:pPr>
        <w:pStyle w:val="ListParagraph"/>
        <w:numPr>
          <w:ilvl w:val="0"/>
          <w:numId w:val="1"/>
        </w:numPr>
        <w:rPr>
          <w:rFonts w:ascii="Arial" w:hAnsi="Arial" w:cs="Arial"/>
          <w:sz w:val="24"/>
          <w:szCs w:val="24"/>
        </w:rPr>
      </w:pPr>
      <w:r>
        <w:rPr>
          <w:rFonts w:ascii="Arial" w:hAnsi="Arial" w:cs="Arial"/>
          <w:sz w:val="24"/>
          <w:szCs w:val="24"/>
        </w:rPr>
        <w:t>U</w:t>
      </w:r>
      <w:r w:rsidR="00ED12AB">
        <w:rPr>
          <w:rFonts w:ascii="Arial" w:hAnsi="Arial" w:cs="Arial"/>
          <w:sz w:val="24"/>
          <w:szCs w:val="24"/>
        </w:rPr>
        <w:t>ndertake any other tasks commensurate with the post which may be required by the Council.</w:t>
      </w:r>
    </w:p>
    <w:p w14:paraId="1108B6F0" w14:textId="77777777" w:rsidR="001852CA" w:rsidRDefault="001852CA" w:rsidP="001852CA">
      <w:pPr>
        <w:tabs>
          <w:tab w:val="left" w:pos="0"/>
        </w:tabs>
        <w:ind w:left="360"/>
        <w:rPr>
          <w:rFonts w:ascii="Arial" w:eastAsia="MS Mincho" w:hAnsi="Arial" w:cs="Arial"/>
          <w:b/>
          <w:iCs/>
          <w:sz w:val="24"/>
          <w:szCs w:val="24"/>
          <w:lang w:val="fr-FR"/>
        </w:rPr>
      </w:pPr>
    </w:p>
    <w:p w14:paraId="659E36B8" w14:textId="165EDF72" w:rsidR="001852CA" w:rsidRPr="001852CA" w:rsidRDefault="001852CA" w:rsidP="001852CA">
      <w:pPr>
        <w:tabs>
          <w:tab w:val="left" w:pos="0"/>
        </w:tabs>
        <w:ind w:left="360"/>
        <w:rPr>
          <w:rFonts w:ascii="Arial" w:eastAsia="MS Mincho" w:hAnsi="Arial" w:cs="Arial"/>
          <w:b/>
          <w:iCs/>
          <w:sz w:val="24"/>
          <w:szCs w:val="24"/>
          <w:lang w:val="fr-FR"/>
        </w:rPr>
      </w:pPr>
      <w:bookmarkStart w:id="0" w:name="_GoBack"/>
      <w:bookmarkEnd w:id="0"/>
      <w:r w:rsidRPr="001852CA">
        <w:rPr>
          <w:rFonts w:ascii="Arial" w:eastAsia="MS Mincho" w:hAnsi="Arial" w:cs="Arial"/>
          <w:b/>
          <w:iCs/>
          <w:sz w:val="24"/>
          <w:szCs w:val="24"/>
          <w:lang w:val="fr-FR"/>
        </w:rPr>
        <w:t>Other Duties :</w:t>
      </w:r>
    </w:p>
    <w:p w14:paraId="01A61BFF" w14:textId="77777777" w:rsidR="001852CA" w:rsidRPr="001852CA" w:rsidRDefault="001852CA" w:rsidP="001852CA">
      <w:pPr>
        <w:pStyle w:val="ListParagraph"/>
        <w:numPr>
          <w:ilvl w:val="0"/>
          <w:numId w:val="1"/>
        </w:numPr>
        <w:tabs>
          <w:tab w:val="left" w:pos="0"/>
        </w:tabs>
        <w:spacing w:after="0"/>
        <w:rPr>
          <w:rFonts w:ascii="Arial" w:eastAsia="MS Mincho" w:hAnsi="Arial" w:cs="Arial"/>
          <w:iCs/>
          <w:sz w:val="24"/>
          <w:szCs w:val="24"/>
          <w:lang w:val="fr-FR"/>
        </w:rPr>
      </w:pPr>
      <w:r w:rsidRPr="001852CA">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14:paraId="5C8CAF5F" w14:textId="77777777" w:rsidR="001852CA" w:rsidRPr="001852CA" w:rsidRDefault="001852CA" w:rsidP="001852CA">
      <w:pPr>
        <w:tabs>
          <w:tab w:val="left" w:pos="0"/>
        </w:tabs>
        <w:spacing w:after="0"/>
        <w:ind w:left="360"/>
        <w:rPr>
          <w:rFonts w:ascii="Arial" w:eastAsia="MS Mincho" w:hAnsi="Arial" w:cs="Arial"/>
          <w:iCs/>
          <w:sz w:val="24"/>
          <w:szCs w:val="24"/>
          <w:lang w:val="fr-FR"/>
        </w:rPr>
      </w:pPr>
    </w:p>
    <w:p w14:paraId="1C30B006" w14:textId="77777777" w:rsidR="001852CA" w:rsidRPr="001852CA" w:rsidRDefault="001852CA" w:rsidP="001852CA">
      <w:pPr>
        <w:pStyle w:val="ListParagraph"/>
        <w:numPr>
          <w:ilvl w:val="0"/>
          <w:numId w:val="1"/>
        </w:numPr>
        <w:tabs>
          <w:tab w:val="left" w:pos="0"/>
        </w:tabs>
        <w:spacing w:after="0"/>
        <w:rPr>
          <w:rFonts w:ascii="Arial" w:eastAsia="MS Mincho" w:hAnsi="Arial" w:cs="Arial"/>
          <w:iCs/>
          <w:sz w:val="24"/>
          <w:szCs w:val="24"/>
          <w:lang w:val="fr-FR"/>
        </w:rPr>
      </w:pPr>
      <w:r w:rsidRPr="001852CA">
        <w:rPr>
          <w:rFonts w:ascii="Arial" w:eastAsia="MS Mincho" w:hAnsi="Arial" w:cs="Arial"/>
          <w:iCs/>
          <w:sz w:val="24"/>
          <w:szCs w:val="24"/>
          <w:lang w:val="fr-FR"/>
        </w:rPr>
        <w:t>The post holder must comply with the Council’s Health and safety rules and regulations and with Health and safety legislation.</w:t>
      </w:r>
    </w:p>
    <w:p w14:paraId="59699305" w14:textId="77777777" w:rsidR="001852CA" w:rsidRPr="001852CA" w:rsidRDefault="001852CA" w:rsidP="001852CA">
      <w:pPr>
        <w:pStyle w:val="ListParagraph"/>
        <w:numPr>
          <w:ilvl w:val="0"/>
          <w:numId w:val="1"/>
        </w:numPr>
        <w:tabs>
          <w:tab w:val="left" w:pos="0"/>
        </w:tabs>
        <w:spacing w:after="0"/>
        <w:rPr>
          <w:rFonts w:ascii="Arial" w:eastAsia="MS Mincho" w:hAnsi="Arial" w:cs="Arial"/>
          <w:iCs/>
          <w:sz w:val="24"/>
          <w:szCs w:val="24"/>
          <w:lang w:val="fr-FR"/>
        </w:rPr>
      </w:pPr>
      <w:r w:rsidRPr="001852CA">
        <w:rPr>
          <w:rFonts w:ascii="Arial" w:eastAsia="MS Mincho" w:hAnsi="Arial" w:cs="Arial"/>
          <w:iCs/>
          <w:sz w:val="24"/>
          <w:szCs w:val="24"/>
          <w:lang w:val="fr-FR"/>
        </w:rPr>
        <w:t>The post holder must act in compliance with data protection principles in respecting the privacy of personal information held by the Council.</w:t>
      </w:r>
    </w:p>
    <w:p w14:paraId="46F8960A" w14:textId="77777777" w:rsidR="001852CA" w:rsidRPr="001852CA" w:rsidRDefault="001852CA" w:rsidP="001852CA">
      <w:pPr>
        <w:pStyle w:val="ListParagraph"/>
        <w:numPr>
          <w:ilvl w:val="0"/>
          <w:numId w:val="1"/>
        </w:numPr>
        <w:tabs>
          <w:tab w:val="left" w:pos="0"/>
        </w:tabs>
        <w:spacing w:after="0"/>
        <w:rPr>
          <w:rFonts w:ascii="Arial" w:eastAsia="MS Mincho" w:hAnsi="Arial" w:cs="Arial"/>
          <w:iCs/>
          <w:sz w:val="24"/>
          <w:szCs w:val="24"/>
          <w:lang w:val="fr-FR"/>
        </w:rPr>
      </w:pPr>
      <w:r w:rsidRPr="001852CA">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39437C78" w14:textId="77777777" w:rsidR="001852CA" w:rsidRPr="001852CA" w:rsidRDefault="001852CA" w:rsidP="001852CA">
      <w:pPr>
        <w:pStyle w:val="ListParagraph"/>
        <w:numPr>
          <w:ilvl w:val="0"/>
          <w:numId w:val="1"/>
        </w:numPr>
        <w:spacing w:after="0"/>
        <w:rPr>
          <w:rFonts w:ascii="Arial" w:hAnsi="Arial" w:cs="Arial"/>
          <w:sz w:val="24"/>
          <w:szCs w:val="24"/>
        </w:rPr>
      </w:pPr>
      <w:r w:rsidRPr="001852CA">
        <w:rPr>
          <w:rFonts w:ascii="Arial" w:hAnsi="Arial" w:cs="Arial"/>
          <w:sz w:val="24"/>
          <w:szCs w:val="24"/>
        </w:rPr>
        <w:t xml:space="preserve">To comply with the principles and requirements of the Data Protection Act </w:t>
      </w:r>
      <w:r w:rsidRPr="001852CA">
        <w:rPr>
          <w:rFonts w:ascii="Arial" w:hAnsi="Arial" w:cs="Arial"/>
          <w:bCs/>
          <w:sz w:val="24"/>
          <w:szCs w:val="24"/>
        </w:rPr>
        <w:t>2018 and GDPR</w:t>
      </w:r>
      <w:r w:rsidRPr="001852CA">
        <w:rPr>
          <w:rFonts w:ascii="Arial" w:hAnsi="Arial" w:cs="Arial"/>
          <w:sz w:val="24"/>
          <w:szCs w:val="24"/>
        </w:rPr>
        <w:t xml:space="preserve"> in relation to the management of Council records and information, and respect the privacy of personal information held by the Council </w:t>
      </w:r>
    </w:p>
    <w:p w14:paraId="5CA0C274" w14:textId="77777777" w:rsidR="00EB7B3D" w:rsidRPr="00EB7B3D" w:rsidRDefault="00EB7B3D" w:rsidP="001852CA">
      <w:pPr>
        <w:spacing w:after="0"/>
        <w:ind w:left="360"/>
        <w:rPr>
          <w:rFonts w:ascii="Arial" w:hAnsi="Arial" w:cs="Arial"/>
          <w:sz w:val="24"/>
          <w:szCs w:val="24"/>
        </w:rPr>
      </w:pPr>
    </w:p>
    <w:sectPr w:rsidR="00EB7B3D" w:rsidRPr="00EB7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CAD"/>
    <w:multiLevelType w:val="hybridMultilevel"/>
    <w:tmpl w:val="7C98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51269"/>
    <w:rsid w:val="000D321B"/>
    <w:rsid w:val="000F3E4C"/>
    <w:rsid w:val="001852CA"/>
    <w:rsid w:val="001B7FFB"/>
    <w:rsid w:val="001C5874"/>
    <w:rsid w:val="002D7037"/>
    <w:rsid w:val="003336D9"/>
    <w:rsid w:val="00395A67"/>
    <w:rsid w:val="003E7F91"/>
    <w:rsid w:val="004659F8"/>
    <w:rsid w:val="00486E90"/>
    <w:rsid w:val="00493C0E"/>
    <w:rsid w:val="004A45CA"/>
    <w:rsid w:val="00523CA2"/>
    <w:rsid w:val="005B431C"/>
    <w:rsid w:val="006609AC"/>
    <w:rsid w:val="00794B29"/>
    <w:rsid w:val="007E36F7"/>
    <w:rsid w:val="007F626E"/>
    <w:rsid w:val="00857004"/>
    <w:rsid w:val="009A0025"/>
    <w:rsid w:val="009F1D81"/>
    <w:rsid w:val="00A37189"/>
    <w:rsid w:val="00B038D0"/>
    <w:rsid w:val="00BC3116"/>
    <w:rsid w:val="00BD5028"/>
    <w:rsid w:val="00C50083"/>
    <w:rsid w:val="00C6205E"/>
    <w:rsid w:val="00D96DAC"/>
    <w:rsid w:val="00DA0495"/>
    <w:rsid w:val="00DB422B"/>
    <w:rsid w:val="00E32B7F"/>
    <w:rsid w:val="00E472D0"/>
    <w:rsid w:val="00E64B91"/>
    <w:rsid w:val="00E84620"/>
    <w:rsid w:val="00EB7B3D"/>
    <w:rsid w:val="00EC17B1"/>
    <w:rsid w:val="00ED12AB"/>
    <w:rsid w:val="00F73A91"/>
    <w:rsid w:val="00F74137"/>
    <w:rsid w:val="00F8474D"/>
    <w:rsid w:val="00FA23DC"/>
    <w:rsid w:val="00FE2786"/>
    <w:rsid w:val="39584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B4FD"/>
  <w15:docId w15:val="{09763BE3-505B-495B-8305-4C789A36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60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4" ma:contentTypeDescription="Create a new document." ma:contentTypeScope="" ma:versionID="c2027f04bbc1cd5318493bb8318620e7">
  <xsd:schema xmlns:xsd="http://www.w3.org/2001/XMLSchema" xmlns:xs="http://www.w3.org/2001/XMLSchema" xmlns:p="http://schemas.microsoft.com/office/2006/metadata/properties" xmlns:ns3="c257e2d1-ff2c-4124-aa9b-26d426aeaf0f" targetNamespace="http://schemas.microsoft.com/office/2006/metadata/properties" ma:root="true" ma:fieldsID="75fa4ae1985f1bc16d896c9248531933" ns3:_="">
    <xsd:import namespace="c257e2d1-ff2c-4124-aa9b-26d426aea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66E0B-995B-4950-9D69-71D41892839E}">
  <ds:schemaRefs>
    <ds:schemaRef ds:uri="http://schemas.microsoft.com/office/2006/documentManagement/types"/>
    <ds:schemaRef ds:uri="http://schemas.microsoft.com/office/infopath/2007/PartnerControls"/>
    <ds:schemaRef ds:uri="c257e2d1-ff2c-4124-aa9b-26d426aeaf0f"/>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9B13001B-F7FB-49D3-99B4-0F3E03D328E5}">
  <ds:schemaRefs>
    <ds:schemaRef ds:uri="http://schemas.microsoft.com/sharepoint/v3/contenttype/forms"/>
  </ds:schemaRefs>
</ds:datastoreItem>
</file>

<file path=customXml/itemProps3.xml><?xml version="1.0" encoding="utf-8"?>
<ds:datastoreItem xmlns:ds="http://schemas.openxmlformats.org/officeDocument/2006/customXml" ds:itemID="{27E3AC4A-0C21-4B7E-BF88-0C009E421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2020-02-13T11:35:00Z</dcterms:created>
  <dcterms:modified xsi:type="dcterms:W3CDTF">2020-02-13T11:35:00Z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