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129B" w14:textId="7DEE7504" w:rsidR="00EC17B1" w:rsidRDefault="00A91876" w:rsidP="00A91876">
      <w:pPr>
        <w:ind w:left="5040" w:firstLine="720"/>
        <w:rPr>
          <w:rFonts w:ascii="Arial" w:hAnsi="Arial" w:cs="Arial"/>
          <w:sz w:val="24"/>
          <w:szCs w:val="24"/>
        </w:rPr>
      </w:pPr>
      <w:r>
        <w:rPr>
          <w:noProof/>
          <w:lang w:eastAsia="en-GB"/>
        </w:rPr>
        <w:drawing>
          <wp:inline distT="0" distB="0" distL="0" distR="0" wp14:anchorId="7190278F" wp14:editId="424A8E5D">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3068A12" w14:textId="77777777" w:rsidR="00B038D0" w:rsidRDefault="00B038D0" w:rsidP="00B038D0">
      <w:pPr>
        <w:rPr>
          <w:rFonts w:ascii="Arial" w:hAnsi="Arial" w:cs="Arial"/>
          <w:b/>
          <w:sz w:val="28"/>
          <w:szCs w:val="28"/>
        </w:rPr>
      </w:pPr>
      <w:r>
        <w:rPr>
          <w:rFonts w:ascii="Arial" w:hAnsi="Arial" w:cs="Arial"/>
          <w:b/>
          <w:sz w:val="28"/>
          <w:szCs w:val="28"/>
        </w:rPr>
        <w:t xml:space="preserve">Job </w:t>
      </w:r>
      <w:r w:rsidRPr="001D0FEF">
        <w:rPr>
          <w:rFonts w:ascii="Arial" w:hAnsi="Arial" w:cs="Arial"/>
          <w:b/>
          <w:sz w:val="28"/>
          <w:szCs w:val="28"/>
        </w:rPr>
        <w:t>Description</w:t>
      </w:r>
      <w:r w:rsidR="002F68D6" w:rsidRPr="001D0FEF">
        <w:rPr>
          <w:rFonts w:ascii="Arial" w:hAnsi="Arial" w:cs="Arial"/>
          <w:b/>
          <w:sz w:val="28"/>
          <w:szCs w:val="28"/>
        </w:rPr>
        <w:t xml:space="preserve"> </w:t>
      </w:r>
    </w:p>
    <w:p w14:paraId="7CEB8C22" w14:textId="77777777" w:rsidR="005C4F7F" w:rsidRDefault="00B038D0" w:rsidP="0080001C">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8E3A22" w:rsidRPr="008A34A1">
        <w:rPr>
          <w:rFonts w:ascii="Arial" w:hAnsi="Arial" w:cs="Arial"/>
          <w:sz w:val="24"/>
          <w:szCs w:val="24"/>
        </w:rPr>
        <w:t>Princ</w:t>
      </w:r>
      <w:r w:rsidR="008D6506" w:rsidRPr="008A34A1">
        <w:rPr>
          <w:rFonts w:ascii="Arial" w:hAnsi="Arial" w:cs="Arial"/>
          <w:sz w:val="24"/>
          <w:szCs w:val="24"/>
        </w:rPr>
        <w:t>ipal</w:t>
      </w:r>
      <w:r w:rsidR="008D6506">
        <w:rPr>
          <w:rFonts w:ascii="Arial" w:hAnsi="Arial" w:cs="Arial"/>
          <w:b/>
          <w:sz w:val="24"/>
          <w:szCs w:val="24"/>
        </w:rPr>
        <w:t xml:space="preserve"> </w:t>
      </w:r>
      <w:r w:rsidR="005C4F7F">
        <w:rPr>
          <w:rFonts w:ascii="Arial" w:hAnsi="Arial" w:cs="Arial"/>
          <w:sz w:val="24"/>
          <w:szCs w:val="24"/>
        </w:rPr>
        <w:t xml:space="preserve">Performance </w:t>
      </w:r>
      <w:r w:rsidR="005A0924">
        <w:rPr>
          <w:rFonts w:ascii="Arial" w:hAnsi="Arial" w:cs="Arial"/>
          <w:sz w:val="24"/>
          <w:szCs w:val="24"/>
        </w:rPr>
        <w:t>and Intelligence Officer</w:t>
      </w:r>
      <w:r w:rsidR="005C4F7F">
        <w:rPr>
          <w:rFonts w:ascii="Arial" w:hAnsi="Arial" w:cs="Arial"/>
          <w:sz w:val="24"/>
          <w:szCs w:val="24"/>
        </w:rPr>
        <w:t xml:space="preserve"> </w:t>
      </w:r>
    </w:p>
    <w:p w14:paraId="736BEC02"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 xml:space="preserve">Grade </w:t>
      </w:r>
      <w:r w:rsidR="005C4F7F">
        <w:rPr>
          <w:rFonts w:ascii="Arial" w:hAnsi="Arial" w:cs="Arial"/>
          <w:sz w:val="24"/>
          <w:szCs w:val="24"/>
        </w:rPr>
        <w:t>8</w:t>
      </w:r>
    </w:p>
    <w:p w14:paraId="0E4A0C14" w14:textId="7777777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C4F7F">
        <w:rPr>
          <w:rFonts w:ascii="Arial" w:hAnsi="Arial" w:cs="Arial"/>
          <w:sz w:val="24"/>
          <w:szCs w:val="24"/>
        </w:rPr>
        <w:t>31</w:t>
      </w:r>
      <w:r w:rsidR="00CD22E7">
        <w:rPr>
          <w:rFonts w:ascii="Arial" w:hAnsi="Arial" w:cs="Arial"/>
          <w:sz w:val="24"/>
          <w:szCs w:val="24"/>
        </w:rPr>
        <w:t xml:space="preserve"> - </w:t>
      </w:r>
      <w:r w:rsidR="005C4F7F">
        <w:rPr>
          <w:rFonts w:ascii="Arial" w:hAnsi="Arial" w:cs="Arial"/>
          <w:sz w:val="24"/>
          <w:szCs w:val="24"/>
        </w:rPr>
        <w:t>35</w:t>
      </w:r>
    </w:p>
    <w:p w14:paraId="49BE1EC7"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C3260">
        <w:rPr>
          <w:rFonts w:ascii="Arial" w:hAnsi="Arial" w:cs="Arial"/>
          <w:sz w:val="24"/>
          <w:szCs w:val="24"/>
        </w:rPr>
        <w:t>Organisational Support</w:t>
      </w:r>
    </w:p>
    <w:p w14:paraId="1DAF8506"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C3260">
        <w:rPr>
          <w:rFonts w:ascii="Arial" w:hAnsi="Arial" w:cs="Arial"/>
          <w:sz w:val="24"/>
          <w:szCs w:val="24"/>
        </w:rPr>
        <w:t>OS</w:t>
      </w:r>
      <w:r w:rsidR="005C4F7F">
        <w:rPr>
          <w:rFonts w:ascii="Arial" w:hAnsi="Arial" w:cs="Arial"/>
          <w:sz w:val="24"/>
          <w:szCs w:val="24"/>
        </w:rPr>
        <w:t>4</w:t>
      </w:r>
    </w:p>
    <w:p w14:paraId="718EEAA7"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3C3260">
        <w:rPr>
          <w:rFonts w:ascii="Arial" w:hAnsi="Arial" w:cs="Arial"/>
          <w:sz w:val="24"/>
          <w:szCs w:val="24"/>
        </w:rPr>
        <w:t>Commercial &amp; Corporate Services</w:t>
      </w:r>
    </w:p>
    <w:p w14:paraId="12CD00B5" w14:textId="77777777"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14:paraId="5DA0D2EE" w14:textId="655CC995" w:rsidR="008F20A6" w:rsidRDefault="00B038D0" w:rsidP="001D5008">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1D5008">
        <w:rPr>
          <w:rFonts w:ascii="Arial" w:hAnsi="Arial" w:cs="Arial"/>
          <w:sz w:val="24"/>
          <w:szCs w:val="24"/>
        </w:rPr>
        <w:t>Office</w:t>
      </w:r>
      <w:r w:rsidR="00CA7919">
        <w:rPr>
          <w:rFonts w:ascii="Arial" w:hAnsi="Arial" w:cs="Arial"/>
          <w:sz w:val="24"/>
          <w:szCs w:val="24"/>
        </w:rPr>
        <w:t>/Agile</w:t>
      </w:r>
    </w:p>
    <w:p w14:paraId="7DC8D09F"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2F68D6">
        <w:rPr>
          <w:rFonts w:ascii="Arial" w:hAnsi="Arial" w:cs="Arial"/>
          <w:sz w:val="24"/>
          <w:szCs w:val="24"/>
        </w:rPr>
        <w:t>Performance</w:t>
      </w:r>
      <w:r w:rsidR="00CD22E7" w:rsidRPr="00CD22E7">
        <w:rPr>
          <w:rFonts w:ascii="Arial" w:hAnsi="Arial" w:cs="Arial"/>
          <w:sz w:val="24"/>
          <w:szCs w:val="24"/>
        </w:rPr>
        <w:t xml:space="preserve"> Manager</w:t>
      </w:r>
    </w:p>
    <w:p w14:paraId="1BF84DA3" w14:textId="7E6B28EF"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3C000F" w:rsidRPr="003F28F5">
        <w:rPr>
          <w:rFonts w:ascii="Arial" w:hAnsi="Arial" w:cs="Arial"/>
          <w:sz w:val="24"/>
          <w:szCs w:val="24"/>
        </w:rPr>
        <w:t>None</w:t>
      </w:r>
    </w:p>
    <w:p w14:paraId="1FC73305" w14:textId="77777777" w:rsidR="008F20A6" w:rsidRPr="006350F9" w:rsidRDefault="008F20A6" w:rsidP="008F20A6">
      <w:pPr>
        <w:pStyle w:val="Default"/>
        <w:jc w:val="both"/>
        <w:rPr>
          <w:color w:val="auto"/>
        </w:rPr>
      </w:pPr>
      <w:r w:rsidRPr="006350F9">
        <w:rPr>
          <w:color w:val="auto"/>
        </w:rPr>
        <w:t>Your normal place of work will be</w:t>
      </w:r>
      <w:r>
        <w:rPr>
          <w:color w:val="auto"/>
        </w:rPr>
        <w:t xml:space="preserve"> at </w:t>
      </w:r>
      <w:r w:rsidR="00DB1CE3">
        <w:rPr>
          <w:color w:val="auto"/>
        </w:rPr>
        <w:t xml:space="preserve">the </w:t>
      </w:r>
      <w:r w:rsidR="003C3260">
        <w:rPr>
          <w:color w:val="auto"/>
        </w:rPr>
        <w:t>Stanfield Centre</w:t>
      </w:r>
      <w:r>
        <w:rPr>
          <w:color w:val="auto"/>
        </w:rPr>
        <w:t xml:space="preserve">, </w:t>
      </w:r>
      <w:r w:rsidRPr="006350F9">
        <w:rPr>
          <w:color w:val="auto"/>
        </w:rPr>
        <w:t>but you may be required to work at any Company</w:t>
      </w:r>
      <w:r w:rsidR="000C1715">
        <w:rPr>
          <w:color w:val="auto"/>
        </w:rPr>
        <w:t>-</w:t>
      </w:r>
      <w:r w:rsidRPr="006350F9">
        <w:rPr>
          <w:color w:val="auto"/>
        </w:rPr>
        <w:t>recognised workplace.</w:t>
      </w:r>
    </w:p>
    <w:p w14:paraId="37FD0143" w14:textId="77777777" w:rsidR="003C3260" w:rsidRDefault="003C3260" w:rsidP="00B038D0">
      <w:pPr>
        <w:rPr>
          <w:rFonts w:ascii="Arial" w:hAnsi="Arial" w:cs="Arial"/>
          <w:b/>
          <w:sz w:val="24"/>
          <w:szCs w:val="24"/>
        </w:rPr>
      </w:pPr>
    </w:p>
    <w:p w14:paraId="002634E5" w14:textId="77777777" w:rsidR="00DB1CE3" w:rsidRDefault="002F68D6" w:rsidP="00B038D0">
      <w:pPr>
        <w:rPr>
          <w:rFonts w:ascii="Arial" w:hAnsi="Arial" w:cs="Arial"/>
          <w:b/>
          <w:sz w:val="24"/>
          <w:szCs w:val="24"/>
        </w:rPr>
      </w:pPr>
      <w:r>
        <w:rPr>
          <w:rFonts w:ascii="Arial" w:hAnsi="Arial" w:cs="Arial"/>
          <w:b/>
          <w:sz w:val="24"/>
          <w:szCs w:val="24"/>
        </w:rPr>
        <w:t>Purpose</w:t>
      </w:r>
      <w:r w:rsidR="00DB1CE3">
        <w:rPr>
          <w:rFonts w:ascii="Arial" w:hAnsi="Arial" w:cs="Arial"/>
          <w:b/>
          <w:sz w:val="24"/>
          <w:szCs w:val="24"/>
        </w:rPr>
        <w:t>:</w:t>
      </w:r>
    </w:p>
    <w:p w14:paraId="06E4C494" w14:textId="683C1401" w:rsidR="007B449F" w:rsidRPr="003C000F" w:rsidRDefault="008A3386" w:rsidP="00D37451">
      <w:pPr>
        <w:rPr>
          <w:rFonts w:ascii="Arial" w:hAnsi="Arial" w:cs="Arial"/>
          <w:sz w:val="24"/>
          <w:szCs w:val="24"/>
        </w:rPr>
      </w:pPr>
      <w:r w:rsidRPr="006B2347">
        <w:rPr>
          <w:rFonts w:ascii="Arial" w:hAnsi="Arial" w:cs="Arial"/>
          <w:sz w:val="24"/>
          <w:szCs w:val="24"/>
        </w:rPr>
        <w:t xml:space="preserve">Responsible for the </w:t>
      </w:r>
      <w:r w:rsidR="007D2B63">
        <w:rPr>
          <w:rFonts w:ascii="Arial" w:hAnsi="Arial" w:cs="Arial"/>
          <w:sz w:val="24"/>
          <w:szCs w:val="24"/>
        </w:rPr>
        <w:t xml:space="preserve">supporting and influencing </w:t>
      </w:r>
      <w:r w:rsidR="002B545A">
        <w:rPr>
          <w:rFonts w:ascii="Arial" w:hAnsi="Arial" w:cs="Arial"/>
          <w:sz w:val="24"/>
          <w:szCs w:val="24"/>
        </w:rPr>
        <w:t xml:space="preserve">the </w:t>
      </w:r>
      <w:r w:rsidRPr="006B2347">
        <w:rPr>
          <w:rFonts w:ascii="Arial" w:hAnsi="Arial" w:cs="Arial"/>
          <w:sz w:val="24"/>
          <w:szCs w:val="24"/>
        </w:rPr>
        <w:t>planning, developing, improving and implementation of the performance and intelligence functions including: data collection, data analysis, performance monitoring and reporting, benchmarking, inspection, organisational strategy, business planning, consultation, research and needs analysis.</w:t>
      </w:r>
    </w:p>
    <w:p w14:paraId="1432D9ED" w14:textId="77777777" w:rsidR="003C3260" w:rsidRDefault="00B038D0" w:rsidP="003C326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73A6F5E7" w14:textId="6CC734F6" w:rsidR="00EC72DB" w:rsidRDefault="00CD16AD" w:rsidP="001D5008">
      <w:pPr>
        <w:pStyle w:val="ListParagraph"/>
        <w:numPr>
          <w:ilvl w:val="0"/>
          <w:numId w:val="17"/>
        </w:numPr>
        <w:ind w:left="567" w:hanging="567"/>
        <w:rPr>
          <w:rFonts w:ascii="Arial" w:hAnsi="Arial" w:cs="Arial"/>
          <w:sz w:val="24"/>
          <w:szCs w:val="24"/>
        </w:rPr>
      </w:pPr>
      <w:r w:rsidRPr="00D37451">
        <w:rPr>
          <w:rFonts w:ascii="Arial" w:hAnsi="Arial" w:cs="Arial"/>
          <w:sz w:val="24"/>
          <w:szCs w:val="24"/>
        </w:rPr>
        <w:t xml:space="preserve">Develop </w:t>
      </w:r>
      <w:r w:rsidR="00D37451">
        <w:rPr>
          <w:rFonts w:ascii="Arial" w:hAnsi="Arial" w:cs="Arial"/>
          <w:sz w:val="24"/>
          <w:szCs w:val="24"/>
        </w:rPr>
        <w:t>a</w:t>
      </w:r>
      <w:r w:rsidRPr="00D37451">
        <w:rPr>
          <w:rFonts w:ascii="Arial" w:hAnsi="Arial" w:cs="Arial"/>
          <w:sz w:val="24"/>
          <w:szCs w:val="24"/>
        </w:rPr>
        <w:t>nd maintain effective and productive working relationships with colleagues, stakeholders</w:t>
      </w:r>
      <w:r w:rsidR="00EC6C40" w:rsidRPr="00D37451">
        <w:rPr>
          <w:rFonts w:ascii="Arial" w:hAnsi="Arial" w:cs="Arial"/>
          <w:sz w:val="24"/>
          <w:szCs w:val="24"/>
        </w:rPr>
        <w:t>,</w:t>
      </w:r>
      <w:r w:rsidRPr="00D37451">
        <w:rPr>
          <w:rFonts w:ascii="Arial" w:hAnsi="Arial" w:cs="Arial"/>
          <w:sz w:val="24"/>
          <w:szCs w:val="24"/>
        </w:rPr>
        <w:t xml:space="preserve"> external agencies and partners</w:t>
      </w:r>
      <w:r w:rsidR="00EC6C40" w:rsidRPr="00D37451">
        <w:rPr>
          <w:rFonts w:ascii="Arial" w:hAnsi="Arial" w:cs="Arial"/>
          <w:sz w:val="24"/>
          <w:szCs w:val="24"/>
        </w:rPr>
        <w:t>, anticipating and responding to their needs</w:t>
      </w:r>
      <w:r w:rsidRPr="00D37451">
        <w:rPr>
          <w:rFonts w:ascii="Arial" w:hAnsi="Arial" w:cs="Arial"/>
          <w:sz w:val="24"/>
          <w:szCs w:val="24"/>
        </w:rPr>
        <w:t>.</w:t>
      </w:r>
    </w:p>
    <w:p w14:paraId="39D7D8FB" w14:textId="77777777" w:rsidR="00D37451" w:rsidRPr="00D37451" w:rsidRDefault="00D37451" w:rsidP="001D5008">
      <w:pPr>
        <w:pStyle w:val="ListParagraph"/>
        <w:ind w:left="567"/>
        <w:rPr>
          <w:rFonts w:ascii="Arial" w:hAnsi="Arial" w:cs="Arial"/>
          <w:sz w:val="24"/>
          <w:szCs w:val="24"/>
        </w:rPr>
      </w:pPr>
    </w:p>
    <w:p w14:paraId="6734A304" w14:textId="7D249A79" w:rsidR="005A07C5" w:rsidRPr="00AA788F" w:rsidRDefault="005A07C5" w:rsidP="005A07C5">
      <w:pPr>
        <w:pStyle w:val="ListParagraph"/>
        <w:numPr>
          <w:ilvl w:val="0"/>
          <w:numId w:val="17"/>
        </w:numPr>
        <w:spacing w:after="0"/>
        <w:ind w:left="567" w:hanging="567"/>
        <w:rPr>
          <w:rFonts w:ascii="Arial" w:hAnsi="Arial" w:cs="Arial"/>
          <w:sz w:val="24"/>
          <w:szCs w:val="24"/>
        </w:rPr>
      </w:pPr>
      <w:r w:rsidRPr="00AA788F">
        <w:rPr>
          <w:rFonts w:ascii="Arial" w:hAnsi="Arial" w:cs="Arial"/>
          <w:sz w:val="24"/>
          <w:szCs w:val="24"/>
        </w:rPr>
        <w:t xml:space="preserve">Work with </w:t>
      </w:r>
      <w:r>
        <w:rPr>
          <w:rFonts w:ascii="Arial" w:hAnsi="Arial" w:cs="Arial"/>
          <w:sz w:val="24"/>
          <w:szCs w:val="24"/>
        </w:rPr>
        <w:t>services</w:t>
      </w:r>
      <w:r w:rsidRPr="00AA788F">
        <w:rPr>
          <w:rFonts w:ascii="Arial" w:hAnsi="Arial" w:cs="Arial"/>
          <w:sz w:val="24"/>
          <w:szCs w:val="24"/>
        </w:rPr>
        <w:t xml:space="preserve"> to ensure that all </w:t>
      </w:r>
      <w:r w:rsidR="003C000F">
        <w:rPr>
          <w:rFonts w:ascii="Arial" w:hAnsi="Arial" w:cs="Arial"/>
          <w:sz w:val="24"/>
          <w:szCs w:val="24"/>
        </w:rPr>
        <w:t xml:space="preserve">statutory and non-statutory </w:t>
      </w:r>
      <w:r w:rsidRPr="00AA788F">
        <w:rPr>
          <w:rFonts w:ascii="Arial" w:hAnsi="Arial" w:cs="Arial"/>
          <w:sz w:val="24"/>
          <w:szCs w:val="24"/>
        </w:rPr>
        <w:t>data requirements are understood, and key datasets, dashboards and reporting are built.</w:t>
      </w:r>
    </w:p>
    <w:p w14:paraId="695EB348" w14:textId="77777777" w:rsidR="005A07C5" w:rsidRDefault="005A07C5" w:rsidP="005A07C5">
      <w:pPr>
        <w:pStyle w:val="ListParagraph"/>
        <w:spacing w:after="0"/>
        <w:ind w:left="567"/>
        <w:rPr>
          <w:rFonts w:ascii="Arial" w:hAnsi="Arial" w:cs="Arial"/>
          <w:sz w:val="24"/>
          <w:szCs w:val="24"/>
        </w:rPr>
      </w:pPr>
    </w:p>
    <w:p w14:paraId="7110C165" w14:textId="77777777" w:rsidR="00EC72DB" w:rsidRPr="00AA788F" w:rsidRDefault="00EC72DB" w:rsidP="00AA788F">
      <w:pPr>
        <w:pStyle w:val="ListParagraph"/>
        <w:numPr>
          <w:ilvl w:val="0"/>
          <w:numId w:val="17"/>
        </w:numPr>
        <w:spacing w:after="0"/>
        <w:ind w:left="567" w:hanging="567"/>
        <w:rPr>
          <w:rFonts w:ascii="Arial" w:hAnsi="Arial" w:cs="Arial"/>
          <w:sz w:val="24"/>
          <w:szCs w:val="24"/>
        </w:rPr>
      </w:pPr>
      <w:r w:rsidRPr="00AA788F">
        <w:rPr>
          <w:rFonts w:ascii="Arial" w:hAnsi="Arial" w:cs="Arial"/>
          <w:sz w:val="24"/>
          <w:szCs w:val="24"/>
        </w:rPr>
        <w:t>Develop innovative KPIs/metrics to support the TfC strategy and vision.</w:t>
      </w:r>
    </w:p>
    <w:p w14:paraId="45A7BF79" w14:textId="77777777" w:rsidR="000B7EDA" w:rsidRPr="00AA788F" w:rsidRDefault="000B7EDA" w:rsidP="001D5008">
      <w:pPr>
        <w:spacing w:after="0"/>
        <w:rPr>
          <w:rFonts w:ascii="Arial" w:hAnsi="Arial" w:cs="Arial"/>
          <w:sz w:val="24"/>
          <w:szCs w:val="24"/>
        </w:rPr>
      </w:pPr>
    </w:p>
    <w:p w14:paraId="4F695714" w14:textId="7D48A007" w:rsidR="005A07C5" w:rsidRPr="00AA788F" w:rsidRDefault="005A07C5" w:rsidP="005A07C5">
      <w:pPr>
        <w:pStyle w:val="ListParagraph"/>
        <w:numPr>
          <w:ilvl w:val="0"/>
          <w:numId w:val="17"/>
        </w:numPr>
        <w:spacing w:after="0"/>
        <w:ind w:left="567" w:hanging="567"/>
        <w:jc w:val="both"/>
        <w:rPr>
          <w:rFonts w:ascii="Arial" w:hAnsi="Arial" w:cs="Arial"/>
          <w:sz w:val="24"/>
          <w:szCs w:val="24"/>
        </w:rPr>
      </w:pPr>
      <w:r w:rsidRPr="00AA788F">
        <w:rPr>
          <w:rFonts w:ascii="Arial" w:hAnsi="Arial" w:cs="Arial"/>
          <w:sz w:val="24"/>
          <w:szCs w:val="24"/>
        </w:rPr>
        <w:t>Utilise a range of reporting tools to produce datasets and analyses</w:t>
      </w:r>
      <w:r w:rsidR="00AE6020" w:rsidRPr="00D37451">
        <w:rPr>
          <w:rFonts w:ascii="Arial" w:hAnsi="Arial" w:cs="Arial"/>
          <w:sz w:val="24"/>
          <w:szCs w:val="24"/>
        </w:rPr>
        <w:t xml:space="preserve"> for audiences at all levels within TfC and partners</w:t>
      </w:r>
      <w:r w:rsidR="00D37451">
        <w:rPr>
          <w:rFonts w:ascii="Arial" w:hAnsi="Arial" w:cs="Arial"/>
          <w:sz w:val="24"/>
          <w:szCs w:val="24"/>
        </w:rPr>
        <w:t>.</w:t>
      </w:r>
    </w:p>
    <w:p w14:paraId="173E771B" w14:textId="77777777" w:rsidR="005A07C5" w:rsidRDefault="005A07C5" w:rsidP="005A07C5">
      <w:pPr>
        <w:pStyle w:val="ListParagraph"/>
        <w:ind w:left="567"/>
        <w:rPr>
          <w:rFonts w:ascii="Arial" w:hAnsi="Arial" w:cs="Arial"/>
          <w:sz w:val="24"/>
          <w:szCs w:val="24"/>
        </w:rPr>
      </w:pPr>
    </w:p>
    <w:p w14:paraId="526BFC4E" w14:textId="675454EF" w:rsidR="004E32FB" w:rsidRDefault="004E32FB" w:rsidP="00AA788F">
      <w:pPr>
        <w:pStyle w:val="ListParagraph"/>
        <w:numPr>
          <w:ilvl w:val="0"/>
          <w:numId w:val="17"/>
        </w:numPr>
        <w:ind w:left="567" w:hanging="567"/>
        <w:rPr>
          <w:rFonts w:ascii="Arial" w:hAnsi="Arial" w:cs="Arial"/>
          <w:sz w:val="24"/>
          <w:szCs w:val="24"/>
        </w:rPr>
      </w:pPr>
      <w:r w:rsidRPr="00AA788F">
        <w:rPr>
          <w:rFonts w:ascii="Arial" w:hAnsi="Arial" w:cs="Arial"/>
          <w:sz w:val="24"/>
          <w:szCs w:val="24"/>
        </w:rPr>
        <w:t xml:space="preserve">Work with operational and strategic managers to understand, assess and evaluate </w:t>
      </w:r>
      <w:r w:rsidR="00DF7E66" w:rsidRPr="00AA788F">
        <w:rPr>
          <w:rFonts w:ascii="Arial" w:hAnsi="Arial" w:cs="Arial"/>
          <w:bCs/>
          <w:sz w:val="24"/>
          <w:szCs w:val="24"/>
        </w:rPr>
        <w:t>performance</w:t>
      </w:r>
      <w:r w:rsidR="003C000F">
        <w:rPr>
          <w:rFonts w:ascii="Arial" w:hAnsi="Arial" w:cs="Arial"/>
          <w:bCs/>
          <w:sz w:val="24"/>
          <w:szCs w:val="24"/>
        </w:rPr>
        <w:t>, intelligence and operational</w:t>
      </w:r>
      <w:r w:rsidR="00DF7E66" w:rsidRPr="00AA788F">
        <w:rPr>
          <w:rFonts w:ascii="Arial" w:hAnsi="Arial" w:cs="Arial"/>
          <w:bCs/>
          <w:sz w:val="24"/>
          <w:szCs w:val="24"/>
        </w:rPr>
        <w:t xml:space="preserve"> information.</w:t>
      </w:r>
      <w:r w:rsidRPr="00AA788F">
        <w:rPr>
          <w:rFonts w:ascii="Arial" w:hAnsi="Arial" w:cs="Arial"/>
          <w:sz w:val="24"/>
          <w:szCs w:val="24"/>
        </w:rPr>
        <w:t xml:space="preserve">  </w:t>
      </w:r>
    </w:p>
    <w:p w14:paraId="13BB30B4" w14:textId="77777777" w:rsidR="00EC72DB" w:rsidRPr="00AA788F" w:rsidRDefault="00EC72DB" w:rsidP="00AA788F">
      <w:pPr>
        <w:pStyle w:val="ListParagraph"/>
        <w:ind w:left="567" w:hanging="567"/>
        <w:rPr>
          <w:rFonts w:ascii="Arial" w:hAnsi="Arial" w:cs="Arial"/>
          <w:sz w:val="24"/>
          <w:szCs w:val="24"/>
        </w:rPr>
      </w:pPr>
      <w:bookmarkStart w:id="0" w:name="_Hlk12980293"/>
    </w:p>
    <w:bookmarkEnd w:id="0"/>
    <w:p w14:paraId="470E45D5" w14:textId="099B4BA3" w:rsidR="00D37451" w:rsidRDefault="005A07C5" w:rsidP="00D37451">
      <w:pPr>
        <w:pStyle w:val="ListParagraph"/>
        <w:numPr>
          <w:ilvl w:val="0"/>
          <w:numId w:val="17"/>
        </w:numPr>
        <w:ind w:left="567" w:hanging="567"/>
        <w:rPr>
          <w:rFonts w:ascii="Arial" w:hAnsi="Arial" w:cs="Arial"/>
          <w:sz w:val="24"/>
          <w:szCs w:val="24"/>
        </w:rPr>
      </w:pPr>
      <w:r w:rsidRPr="00CF74A3">
        <w:rPr>
          <w:rFonts w:ascii="Arial" w:hAnsi="Arial" w:cs="Arial"/>
          <w:sz w:val="24"/>
          <w:szCs w:val="24"/>
        </w:rPr>
        <w:t xml:space="preserve">Interpret and </w:t>
      </w:r>
      <w:r w:rsidR="008D6506" w:rsidRPr="00CF74A3">
        <w:rPr>
          <w:rFonts w:ascii="Arial" w:hAnsi="Arial" w:cs="Arial"/>
          <w:sz w:val="24"/>
          <w:szCs w:val="24"/>
        </w:rPr>
        <w:t>critically</w:t>
      </w:r>
      <w:r w:rsidR="00D37451">
        <w:rPr>
          <w:rFonts w:ascii="Arial" w:hAnsi="Arial" w:cs="Arial"/>
          <w:sz w:val="24"/>
          <w:szCs w:val="24"/>
        </w:rPr>
        <w:t xml:space="preserve"> </w:t>
      </w:r>
      <w:r w:rsidR="0064040A" w:rsidRPr="0064040A">
        <w:rPr>
          <w:rFonts w:ascii="Arial" w:hAnsi="Arial" w:cs="Arial"/>
          <w:bCs/>
          <w:sz w:val="24"/>
          <w:szCs w:val="24"/>
        </w:rPr>
        <w:t>evaluate data to update</w:t>
      </w:r>
      <w:r w:rsidR="00637F81" w:rsidRPr="0064040A">
        <w:rPr>
          <w:rFonts w:ascii="Arial" w:hAnsi="Arial" w:cs="Arial"/>
          <w:bCs/>
          <w:sz w:val="24"/>
          <w:szCs w:val="24"/>
        </w:rPr>
        <w:t xml:space="preserve"> </w:t>
      </w:r>
      <w:r w:rsidRPr="00AA788F">
        <w:rPr>
          <w:rFonts w:ascii="Arial" w:hAnsi="Arial" w:cs="Arial"/>
          <w:sz w:val="24"/>
          <w:szCs w:val="24"/>
        </w:rPr>
        <w:t>on performance improvement and intelligence issues</w:t>
      </w:r>
      <w:r w:rsidR="00CD16AD">
        <w:rPr>
          <w:rFonts w:ascii="Arial" w:hAnsi="Arial" w:cs="Arial"/>
          <w:sz w:val="24"/>
          <w:szCs w:val="24"/>
        </w:rPr>
        <w:t>, in relation to loca</w:t>
      </w:r>
      <w:r w:rsidR="008D73FB">
        <w:rPr>
          <w:rFonts w:ascii="Arial" w:hAnsi="Arial" w:cs="Arial"/>
          <w:sz w:val="24"/>
          <w:szCs w:val="24"/>
        </w:rPr>
        <w:t>l and</w:t>
      </w:r>
      <w:r w:rsidR="00CD16AD">
        <w:rPr>
          <w:rFonts w:ascii="Arial" w:hAnsi="Arial" w:cs="Arial"/>
          <w:sz w:val="24"/>
          <w:szCs w:val="24"/>
        </w:rPr>
        <w:t xml:space="preserve"> national agendas</w:t>
      </w:r>
      <w:r w:rsidR="008D73FB">
        <w:rPr>
          <w:rFonts w:ascii="Arial" w:hAnsi="Arial" w:cs="Arial"/>
          <w:sz w:val="24"/>
          <w:szCs w:val="24"/>
        </w:rPr>
        <w:t xml:space="preserve"> </w:t>
      </w:r>
      <w:r w:rsidR="00A110CF">
        <w:rPr>
          <w:rFonts w:ascii="Arial" w:hAnsi="Arial" w:cs="Arial"/>
          <w:sz w:val="24"/>
          <w:szCs w:val="24"/>
        </w:rPr>
        <w:t>fo</w:t>
      </w:r>
      <w:r w:rsidR="00832D6E">
        <w:rPr>
          <w:rFonts w:ascii="Arial" w:hAnsi="Arial" w:cs="Arial"/>
          <w:sz w:val="24"/>
          <w:szCs w:val="24"/>
        </w:rPr>
        <w:t>cu</w:t>
      </w:r>
      <w:r w:rsidR="00A110CF">
        <w:rPr>
          <w:rFonts w:ascii="Arial" w:hAnsi="Arial" w:cs="Arial"/>
          <w:sz w:val="24"/>
          <w:szCs w:val="24"/>
        </w:rPr>
        <w:t>sing on</w:t>
      </w:r>
      <w:r w:rsidR="00CD16AD">
        <w:rPr>
          <w:rFonts w:ascii="Arial" w:hAnsi="Arial" w:cs="Arial"/>
          <w:sz w:val="24"/>
          <w:szCs w:val="24"/>
        </w:rPr>
        <w:t xml:space="preserve"> emerging trends</w:t>
      </w:r>
      <w:r w:rsidR="00832D6E">
        <w:rPr>
          <w:rFonts w:ascii="Arial" w:hAnsi="Arial" w:cs="Arial"/>
          <w:sz w:val="24"/>
          <w:szCs w:val="24"/>
        </w:rPr>
        <w:t>.</w:t>
      </w:r>
    </w:p>
    <w:p w14:paraId="0999D3D3" w14:textId="77777777" w:rsidR="00D37451" w:rsidRPr="00D37451" w:rsidRDefault="00D37451" w:rsidP="00D37451">
      <w:pPr>
        <w:pStyle w:val="ListParagraph"/>
        <w:rPr>
          <w:rFonts w:ascii="Arial" w:hAnsi="Arial" w:cs="Arial"/>
          <w:sz w:val="24"/>
          <w:szCs w:val="24"/>
        </w:rPr>
      </w:pPr>
    </w:p>
    <w:p w14:paraId="10F0AC46" w14:textId="4F77E565" w:rsidR="00D37451" w:rsidRDefault="003D5F2A" w:rsidP="00D37451">
      <w:pPr>
        <w:pStyle w:val="ListParagraph"/>
        <w:numPr>
          <w:ilvl w:val="0"/>
          <w:numId w:val="17"/>
        </w:numPr>
        <w:ind w:left="567" w:hanging="567"/>
        <w:rPr>
          <w:rFonts w:ascii="Arial" w:hAnsi="Arial" w:cs="Arial"/>
          <w:sz w:val="24"/>
          <w:szCs w:val="24"/>
        </w:rPr>
      </w:pPr>
      <w:r>
        <w:rPr>
          <w:rFonts w:ascii="Arial" w:hAnsi="Arial" w:cs="Arial"/>
          <w:sz w:val="24"/>
          <w:szCs w:val="24"/>
        </w:rPr>
        <w:t xml:space="preserve">Collate and produce </w:t>
      </w:r>
      <w:r w:rsidR="00A361C4" w:rsidRPr="00D37451">
        <w:rPr>
          <w:rFonts w:ascii="Arial" w:hAnsi="Arial" w:cs="Arial"/>
          <w:sz w:val="24"/>
          <w:szCs w:val="24"/>
        </w:rPr>
        <w:t xml:space="preserve">statutory </w:t>
      </w:r>
      <w:r w:rsidR="00A2255B" w:rsidRPr="00D37451">
        <w:rPr>
          <w:rFonts w:ascii="Arial" w:hAnsi="Arial" w:cs="Arial"/>
          <w:sz w:val="24"/>
          <w:szCs w:val="24"/>
        </w:rPr>
        <w:t>and regulatory returns to government and associated agencies</w:t>
      </w:r>
      <w:r w:rsidR="00A361C4" w:rsidRPr="00D37451">
        <w:rPr>
          <w:rFonts w:ascii="Arial" w:hAnsi="Arial" w:cs="Arial"/>
          <w:sz w:val="24"/>
          <w:szCs w:val="24"/>
        </w:rPr>
        <w:t xml:space="preserve"> highlighting risks and possible solutions</w:t>
      </w:r>
      <w:r w:rsidR="00D37451">
        <w:rPr>
          <w:rFonts w:ascii="Arial" w:hAnsi="Arial" w:cs="Arial"/>
          <w:sz w:val="24"/>
          <w:szCs w:val="24"/>
        </w:rPr>
        <w:t>.</w:t>
      </w:r>
    </w:p>
    <w:p w14:paraId="7C0DBE23" w14:textId="77777777" w:rsidR="00D37451" w:rsidRDefault="00D37451" w:rsidP="00D37451">
      <w:pPr>
        <w:pStyle w:val="ListParagraph"/>
      </w:pPr>
    </w:p>
    <w:p w14:paraId="7D8B447B" w14:textId="21E86692" w:rsidR="00A361C4" w:rsidRPr="00D37451" w:rsidRDefault="005A20BD" w:rsidP="00D37451">
      <w:pPr>
        <w:pStyle w:val="ListParagraph"/>
        <w:numPr>
          <w:ilvl w:val="0"/>
          <w:numId w:val="17"/>
        </w:numPr>
        <w:ind w:left="567" w:hanging="567"/>
        <w:rPr>
          <w:rFonts w:ascii="Arial" w:hAnsi="Arial" w:cs="Arial"/>
          <w:sz w:val="24"/>
          <w:szCs w:val="24"/>
        </w:rPr>
      </w:pPr>
      <w:r w:rsidRPr="00D37451">
        <w:rPr>
          <w:rFonts w:ascii="Arial" w:hAnsi="Arial" w:cs="Arial"/>
          <w:sz w:val="24"/>
          <w:szCs w:val="24"/>
        </w:rPr>
        <w:t>Represent TfC</w:t>
      </w:r>
      <w:r w:rsidR="00A361C4" w:rsidRPr="00D37451">
        <w:rPr>
          <w:rFonts w:ascii="Arial" w:hAnsi="Arial" w:cs="Arial"/>
          <w:sz w:val="24"/>
          <w:szCs w:val="24"/>
        </w:rPr>
        <w:t xml:space="preserve"> in local, regional and national activities, events and </w:t>
      </w:r>
      <w:r w:rsidRPr="00D37451">
        <w:rPr>
          <w:rFonts w:ascii="Arial" w:hAnsi="Arial" w:cs="Arial"/>
          <w:sz w:val="24"/>
          <w:szCs w:val="24"/>
        </w:rPr>
        <w:t xml:space="preserve">attend complimentary </w:t>
      </w:r>
      <w:r w:rsidR="00A361C4" w:rsidRPr="00D37451">
        <w:rPr>
          <w:rFonts w:ascii="Arial" w:hAnsi="Arial" w:cs="Arial"/>
          <w:sz w:val="24"/>
          <w:szCs w:val="24"/>
        </w:rPr>
        <w:t>training as required</w:t>
      </w:r>
      <w:r w:rsidR="00D37451">
        <w:rPr>
          <w:rFonts w:ascii="Arial" w:hAnsi="Arial" w:cs="Arial"/>
          <w:sz w:val="24"/>
          <w:szCs w:val="24"/>
        </w:rPr>
        <w:t>.</w:t>
      </w:r>
    </w:p>
    <w:p w14:paraId="40875510" w14:textId="77777777" w:rsidR="005A07C5" w:rsidRDefault="005A07C5" w:rsidP="005A07C5">
      <w:pPr>
        <w:pStyle w:val="ListParagraph"/>
        <w:ind w:left="567"/>
        <w:rPr>
          <w:rFonts w:ascii="Arial" w:hAnsi="Arial" w:cs="Arial"/>
          <w:sz w:val="24"/>
          <w:szCs w:val="24"/>
        </w:rPr>
      </w:pPr>
    </w:p>
    <w:p w14:paraId="273CEDB4" w14:textId="77777777" w:rsidR="00D37451" w:rsidRDefault="004E32FB" w:rsidP="00D37451">
      <w:pPr>
        <w:pStyle w:val="ListParagraph"/>
        <w:numPr>
          <w:ilvl w:val="0"/>
          <w:numId w:val="17"/>
        </w:numPr>
        <w:ind w:left="567" w:hanging="567"/>
        <w:rPr>
          <w:rFonts w:ascii="Arial" w:hAnsi="Arial" w:cs="Arial"/>
          <w:sz w:val="24"/>
          <w:szCs w:val="24"/>
        </w:rPr>
      </w:pPr>
      <w:r w:rsidRPr="00AA788F">
        <w:rPr>
          <w:rFonts w:ascii="Arial" w:hAnsi="Arial" w:cs="Arial"/>
          <w:sz w:val="24"/>
          <w:szCs w:val="24"/>
        </w:rPr>
        <w:t xml:space="preserve">Participate in internal and </w:t>
      </w:r>
      <w:r w:rsidR="00DF7E66" w:rsidRPr="00AA788F">
        <w:rPr>
          <w:rFonts w:ascii="Arial" w:hAnsi="Arial" w:cs="Arial"/>
          <w:sz w:val="24"/>
          <w:szCs w:val="24"/>
        </w:rPr>
        <w:t>partner</w:t>
      </w:r>
      <w:r w:rsidRPr="00AA788F">
        <w:rPr>
          <w:rFonts w:ascii="Arial" w:hAnsi="Arial" w:cs="Arial"/>
          <w:sz w:val="24"/>
          <w:szCs w:val="24"/>
        </w:rPr>
        <w:t xml:space="preserve"> working groups to </w:t>
      </w:r>
      <w:r w:rsidR="00DF7E66" w:rsidRPr="00AA788F">
        <w:rPr>
          <w:rFonts w:ascii="Arial" w:hAnsi="Arial" w:cs="Arial"/>
          <w:sz w:val="24"/>
          <w:szCs w:val="24"/>
        </w:rPr>
        <w:t xml:space="preserve">analyse performance information and to </w:t>
      </w:r>
      <w:r w:rsidR="005A20BD">
        <w:rPr>
          <w:rFonts w:ascii="Arial" w:hAnsi="Arial" w:cs="Arial"/>
          <w:sz w:val="24"/>
          <w:szCs w:val="24"/>
        </w:rPr>
        <w:t>influence decision making and i</w:t>
      </w:r>
      <w:r w:rsidR="00DF7E66" w:rsidRPr="00AA788F">
        <w:rPr>
          <w:rFonts w:ascii="Arial" w:hAnsi="Arial" w:cs="Arial"/>
          <w:sz w:val="24"/>
          <w:szCs w:val="24"/>
        </w:rPr>
        <w:t>dentify any areas for improvement.</w:t>
      </w:r>
    </w:p>
    <w:p w14:paraId="6777D407" w14:textId="77777777" w:rsidR="00D37451" w:rsidRPr="00D37451" w:rsidRDefault="00D37451" w:rsidP="001D5008">
      <w:pPr>
        <w:pStyle w:val="ListParagraph"/>
        <w:rPr>
          <w:rFonts w:ascii="Arial" w:hAnsi="Arial" w:cs="Arial"/>
          <w:sz w:val="24"/>
          <w:szCs w:val="24"/>
        </w:rPr>
      </w:pPr>
    </w:p>
    <w:p w14:paraId="3EF959AC" w14:textId="5358B137" w:rsidR="004E32FB" w:rsidRPr="00AA788F" w:rsidRDefault="004E32FB" w:rsidP="00AA788F">
      <w:pPr>
        <w:pStyle w:val="ListParagraph"/>
        <w:numPr>
          <w:ilvl w:val="0"/>
          <w:numId w:val="17"/>
        </w:numPr>
        <w:spacing w:after="0"/>
        <w:ind w:left="567" w:hanging="567"/>
        <w:rPr>
          <w:rFonts w:ascii="Arial" w:hAnsi="Arial" w:cs="Arial"/>
          <w:sz w:val="24"/>
          <w:szCs w:val="24"/>
        </w:rPr>
      </w:pPr>
      <w:bookmarkStart w:id="1" w:name="_Hlk30161092"/>
      <w:r w:rsidRPr="00AA788F">
        <w:rPr>
          <w:rFonts w:ascii="Arial" w:hAnsi="Arial" w:cs="Arial"/>
          <w:sz w:val="24"/>
          <w:szCs w:val="24"/>
        </w:rPr>
        <w:t xml:space="preserve">Provide specialist advice, guidance and support </w:t>
      </w:r>
      <w:r w:rsidR="00DF7E66" w:rsidRPr="00AA788F">
        <w:rPr>
          <w:rFonts w:ascii="Arial" w:hAnsi="Arial" w:cs="Arial"/>
          <w:sz w:val="24"/>
          <w:szCs w:val="24"/>
        </w:rPr>
        <w:t>to colleagues in TfC regarding performance requirements and information</w:t>
      </w:r>
      <w:r w:rsidR="003D5F2A">
        <w:rPr>
          <w:rFonts w:ascii="Arial" w:hAnsi="Arial" w:cs="Arial"/>
          <w:sz w:val="24"/>
          <w:szCs w:val="24"/>
        </w:rPr>
        <w:t xml:space="preserve"> in line with </w:t>
      </w:r>
      <w:r w:rsidR="00225E5B">
        <w:rPr>
          <w:rFonts w:ascii="Arial" w:hAnsi="Arial" w:cs="Arial"/>
          <w:sz w:val="24"/>
          <w:szCs w:val="24"/>
        </w:rPr>
        <w:t>statutory guidance</w:t>
      </w:r>
      <w:r w:rsidR="003D5F2A">
        <w:rPr>
          <w:rFonts w:ascii="Arial" w:hAnsi="Arial" w:cs="Arial"/>
          <w:sz w:val="24"/>
          <w:szCs w:val="24"/>
        </w:rPr>
        <w:t xml:space="preserve"> and business needs</w:t>
      </w:r>
      <w:r w:rsidR="00225E5B">
        <w:rPr>
          <w:rFonts w:ascii="Arial" w:hAnsi="Arial" w:cs="Arial"/>
          <w:sz w:val="24"/>
          <w:szCs w:val="24"/>
        </w:rPr>
        <w:t>.</w:t>
      </w:r>
    </w:p>
    <w:bookmarkEnd w:id="1"/>
    <w:p w14:paraId="7EF203A2" w14:textId="77777777" w:rsidR="000B7EDA" w:rsidRPr="00AA788F" w:rsidRDefault="000B7EDA" w:rsidP="00AA788F">
      <w:pPr>
        <w:spacing w:after="0"/>
        <w:ind w:left="567" w:hanging="567"/>
        <w:rPr>
          <w:rFonts w:ascii="Arial" w:hAnsi="Arial" w:cs="Arial"/>
          <w:sz w:val="24"/>
          <w:szCs w:val="24"/>
        </w:rPr>
      </w:pPr>
    </w:p>
    <w:p w14:paraId="3611F002" w14:textId="1BFA8E99" w:rsidR="0044042E" w:rsidRPr="001D5008" w:rsidRDefault="007E7A23" w:rsidP="005A0180">
      <w:pPr>
        <w:pStyle w:val="ListParagraph"/>
        <w:numPr>
          <w:ilvl w:val="0"/>
          <w:numId w:val="17"/>
        </w:numPr>
        <w:spacing w:after="0"/>
        <w:ind w:left="567" w:hanging="567"/>
        <w:rPr>
          <w:rFonts w:ascii="Arial" w:hAnsi="Arial" w:cs="Arial"/>
          <w:sz w:val="24"/>
          <w:szCs w:val="24"/>
        </w:rPr>
      </w:pPr>
      <w:r>
        <w:rPr>
          <w:rFonts w:ascii="Arial" w:hAnsi="Arial" w:cs="Arial"/>
          <w:sz w:val="24"/>
          <w:szCs w:val="24"/>
        </w:rPr>
        <w:t xml:space="preserve">Work in partnership to </w:t>
      </w:r>
      <w:r w:rsidR="004E32FB" w:rsidRPr="001D5008">
        <w:rPr>
          <w:rFonts w:ascii="Arial" w:hAnsi="Arial" w:cs="Arial"/>
          <w:sz w:val="24"/>
          <w:szCs w:val="24"/>
        </w:rPr>
        <w:t xml:space="preserve">Identify and propose service </w:t>
      </w:r>
      <w:r w:rsidR="001D5008">
        <w:rPr>
          <w:rFonts w:ascii="Arial" w:hAnsi="Arial" w:cs="Arial"/>
          <w:sz w:val="24"/>
          <w:szCs w:val="24"/>
        </w:rPr>
        <w:t xml:space="preserve">and system </w:t>
      </w:r>
      <w:r w:rsidR="004E32FB" w:rsidRPr="001D5008">
        <w:rPr>
          <w:rFonts w:ascii="Arial" w:hAnsi="Arial" w:cs="Arial"/>
          <w:sz w:val="24"/>
          <w:szCs w:val="24"/>
        </w:rPr>
        <w:t>developments and improvements</w:t>
      </w:r>
      <w:r>
        <w:rPr>
          <w:rFonts w:ascii="Arial" w:hAnsi="Arial" w:cs="Arial"/>
          <w:sz w:val="24"/>
          <w:szCs w:val="24"/>
        </w:rPr>
        <w:t>,</w:t>
      </w:r>
      <w:r w:rsidR="004E32FB" w:rsidRPr="001D5008">
        <w:rPr>
          <w:rFonts w:ascii="Arial" w:hAnsi="Arial" w:cs="Arial"/>
          <w:sz w:val="24"/>
          <w:szCs w:val="24"/>
        </w:rPr>
        <w:t xml:space="preserve"> </w:t>
      </w:r>
      <w:r w:rsidR="004E32FB" w:rsidRPr="001D5008">
        <w:rPr>
          <w:rFonts w:ascii="Arial" w:hAnsi="Arial" w:cs="Arial"/>
          <w:bCs/>
          <w:sz w:val="24"/>
          <w:szCs w:val="24"/>
        </w:rPr>
        <w:t>for the</w:t>
      </w:r>
      <w:r w:rsidR="00DF7E66" w:rsidRPr="001D5008">
        <w:rPr>
          <w:rFonts w:ascii="Arial" w:hAnsi="Arial" w:cs="Arial"/>
          <w:bCs/>
          <w:sz w:val="24"/>
          <w:szCs w:val="24"/>
        </w:rPr>
        <w:t xml:space="preserve"> mutual</w:t>
      </w:r>
      <w:r w:rsidR="004E32FB" w:rsidRPr="001D5008">
        <w:rPr>
          <w:rFonts w:ascii="Arial" w:hAnsi="Arial" w:cs="Arial"/>
          <w:bCs/>
          <w:sz w:val="24"/>
          <w:szCs w:val="24"/>
        </w:rPr>
        <w:t xml:space="preserve"> benefit of </w:t>
      </w:r>
      <w:r w:rsidR="00DF7E66" w:rsidRPr="001D5008">
        <w:rPr>
          <w:rFonts w:ascii="Arial" w:hAnsi="Arial" w:cs="Arial"/>
          <w:bCs/>
          <w:sz w:val="24"/>
          <w:szCs w:val="24"/>
        </w:rPr>
        <w:t xml:space="preserve">the team and </w:t>
      </w:r>
      <w:r w:rsidR="004E32FB" w:rsidRPr="001D5008">
        <w:rPr>
          <w:rFonts w:ascii="Arial" w:hAnsi="Arial" w:cs="Arial"/>
          <w:bCs/>
          <w:sz w:val="24"/>
          <w:szCs w:val="24"/>
        </w:rPr>
        <w:t>Together for Children</w:t>
      </w:r>
      <w:r w:rsidR="00DF7E66" w:rsidRPr="001D5008">
        <w:rPr>
          <w:rFonts w:ascii="Arial" w:hAnsi="Arial" w:cs="Arial"/>
          <w:bCs/>
          <w:sz w:val="24"/>
          <w:szCs w:val="24"/>
        </w:rPr>
        <w:t>.</w:t>
      </w:r>
    </w:p>
    <w:p w14:paraId="13BA49F6" w14:textId="77777777" w:rsidR="00141629" w:rsidRDefault="00141629" w:rsidP="00141629">
      <w:pPr>
        <w:pStyle w:val="ListParagraph"/>
        <w:spacing w:after="0"/>
        <w:ind w:left="567"/>
        <w:jc w:val="both"/>
        <w:rPr>
          <w:rFonts w:ascii="Arial" w:hAnsi="Arial" w:cs="Arial"/>
          <w:sz w:val="24"/>
          <w:szCs w:val="24"/>
        </w:rPr>
      </w:pPr>
    </w:p>
    <w:p w14:paraId="27306A91" w14:textId="14FEF2EE" w:rsidR="00D37451" w:rsidRDefault="003322FD" w:rsidP="007E7A23">
      <w:pPr>
        <w:pStyle w:val="ListParagraph"/>
        <w:numPr>
          <w:ilvl w:val="0"/>
          <w:numId w:val="17"/>
        </w:numPr>
        <w:spacing w:after="0"/>
        <w:ind w:left="567" w:hanging="567"/>
        <w:jc w:val="both"/>
        <w:rPr>
          <w:rFonts w:ascii="Arial" w:hAnsi="Arial" w:cs="Arial"/>
          <w:sz w:val="24"/>
          <w:szCs w:val="24"/>
        </w:rPr>
      </w:pPr>
      <w:r>
        <w:rPr>
          <w:rFonts w:ascii="Arial" w:hAnsi="Arial" w:cs="Arial"/>
          <w:sz w:val="24"/>
          <w:szCs w:val="24"/>
        </w:rPr>
        <w:t>Plan and organise own work, work of others and project work to fulfil team and organisational priorities</w:t>
      </w:r>
      <w:r w:rsidR="00D37451" w:rsidRPr="00D37451">
        <w:rPr>
          <w:rFonts w:ascii="Arial" w:hAnsi="Arial" w:cs="Arial"/>
          <w:sz w:val="24"/>
          <w:szCs w:val="24"/>
        </w:rPr>
        <w:t>.</w:t>
      </w:r>
    </w:p>
    <w:p w14:paraId="0774FBA8" w14:textId="77777777" w:rsidR="00D37451" w:rsidRPr="00D37451" w:rsidRDefault="00D37451" w:rsidP="007E7A23">
      <w:pPr>
        <w:pStyle w:val="ListParagraph"/>
        <w:rPr>
          <w:rFonts w:ascii="Arial" w:hAnsi="Arial" w:cs="Arial"/>
          <w:sz w:val="24"/>
          <w:szCs w:val="24"/>
        </w:rPr>
      </w:pPr>
    </w:p>
    <w:p w14:paraId="1595AB6E" w14:textId="08805E2C" w:rsidR="00D37451" w:rsidRDefault="005A07C5" w:rsidP="00D37451">
      <w:pPr>
        <w:pStyle w:val="ListParagraph"/>
        <w:numPr>
          <w:ilvl w:val="0"/>
          <w:numId w:val="17"/>
        </w:numPr>
        <w:spacing w:after="0"/>
        <w:ind w:left="567" w:hanging="567"/>
        <w:jc w:val="both"/>
        <w:rPr>
          <w:rFonts w:ascii="Arial" w:hAnsi="Arial" w:cs="Arial"/>
          <w:sz w:val="24"/>
          <w:szCs w:val="24"/>
        </w:rPr>
      </w:pPr>
      <w:r w:rsidRPr="00D37451">
        <w:rPr>
          <w:rFonts w:ascii="Arial" w:hAnsi="Arial" w:cs="Arial"/>
          <w:sz w:val="24"/>
          <w:szCs w:val="24"/>
        </w:rPr>
        <w:t>Interpret and manage</w:t>
      </w:r>
      <w:r w:rsidR="007403BD" w:rsidRPr="00D37451">
        <w:rPr>
          <w:rFonts w:ascii="Arial" w:hAnsi="Arial" w:cs="Arial"/>
          <w:sz w:val="24"/>
          <w:szCs w:val="24"/>
        </w:rPr>
        <w:t xml:space="preserve"> </w:t>
      </w:r>
      <w:r w:rsidRPr="00D37451">
        <w:rPr>
          <w:rFonts w:ascii="Arial" w:hAnsi="Arial" w:cs="Arial"/>
          <w:sz w:val="24"/>
          <w:szCs w:val="24"/>
        </w:rPr>
        <w:t>data required for freedom o</w:t>
      </w:r>
      <w:r w:rsidR="00CB71CE">
        <w:rPr>
          <w:rFonts w:ascii="Arial" w:hAnsi="Arial" w:cs="Arial"/>
          <w:sz w:val="24"/>
          <w:szCs w:val="24"/>
        </w:rPr>
        <w:t>f</w:t>
      </w:r>
      <w:r w:rsidRPr="00D37451">
        <w:rPr>
          <w:rFonts w:ascii="Arial" w:hAnsi="Arial" w:cs="Arial"/>
          <w:sz w:val="24"/>
          <w:szCs w:val="24"/>
        </w:rPr>
        <w:t xml:space="preserve"> information requests.</w:t>
      </w:r>
    </w:p>
    <w:p w14:paraId="29DE58DA" w14:textId="77777777" w:rsidR="00D37451" w:rsidRPr="00D37451" w:rsidRDefault="00D37451" w:rsidP="00D37451">
      <w:pPr>
        <w:pStyle w:val="ListParagraph"/>
        <w:rPr>
          <w:rFonts w:ascii="Arial" w:hAnsi="Arial" w:cs="Arial"/>
          <w:sz w:val="24"/>
          <w:szCs w:val="24"/>
        </w:rPr>
      </w:pPr>
    </w:p>
    <w:p w14:paraId="2AC45CB7" w14:textId="77777777" w:rsidR="00D37451" w:rsidRDefault="00B41587" w:rsidP="00D37451">
      <w:pPr>
        <w:pStyle w:val="ListParagraph"/>
        <w:numPr>
          <w:ilvl w:val="0"/>
          <w:numId w:val="17"/>
        </w:numPr>
        <w:spacing w:after="0"/>
        <w:ind w:left="567" w:hanging="567"/>
        <w:jc w:val="both"/>
        <w:rPr>
          <w:rFonts w:ascii="Arial" w:hAnsi="Arial" w:cs="Arial"/>
          <w:sz w:val="24"/>
          <w:szCs w:val="24"/>
        </w:rPr>
      </w:pPr>
      <w:r w:rsidRPr="00D37451">
        <w:rPr>
          <w:rFonts w:ascii="Arial" w:hAnsi="Arial" w:cs="Arial"/>
          <w:sz w:val="24"/>
          <w:szCs w:val="24"/>
        </w:rPr>
        <w:t>Other duties and responsibilities allocated which are appropriate to the grade of this post.</w:t>
      </w:r>
    </w:p>
    <w:p w14:paraId="4A2595EC" w14:textId="77777777" w:rsidR="00D37451" w:rsidRPr="00D37451" w:rsidRDefault="00D37451" w:rsidP="00D37451">
      <w:pPr>
        <w:pStyle w:val="ListParagraph"/>
        <w:rPr>
          <w:rFonts w:ascii="Arial" w:hAnsi="Arial" w:cs="Arial"/>
          <w:sz w:val="24"/>
          <w:szCs w:val="24"/>
        </w:rPr>
      </w:pPr>
    </w:p>
    <w:p w14:paraId="3716EC65" w14:textId="073F8455" w:rsidR="00B41587" w:rsidRPr="00D37451" w:rsidRDefault="00B41587" w:rsidP="00D37451">
      <w:pPr>
        <w:pStyle w:val="ListParagraph"/>
        <w:numPr>
          <w:ilvl w:val="0"/>
          <w:numId w:val="17"/>
        </w:numPr>
        <w:spacing w:after="0"/>
        <w:ind w:left="567" w:hanging="567"/>
        <w:jc w:val="both"/>
        <w:rPr>
          <w:rFonts w:ascii="Arial" w:hAnsi="Arial" w:cs="Arial"/>
          <w:sz w:val="24"/>
          <w:szCs w:val="24"/>
        </w:rPr>
      </w:pPr>
      <w:r w:rsidRPr="00D37451">
        <w:rPr>
          <w:rFonts w:ascii="Arial" w:hAnsi="Arial" w:cs="Arial"/>
          <w:sz w:val="24"/>
          <w:szCs w:val="24"/>
        </w:rPr>
        <w:t>The post holder will be required on occasion to travel within the City as required to undertake the role.</w:t>
      </w:r>
    </w:p>
    <w:p w14:paraId="4808C0FD" w14:textId="77777777" w:rsidR="00D47EC2" w:rsidRDefault="00D47EC2" w:rsidP="008F20A6">
      <w:pPr>
        <w:rPr>
          <w:rFonts w:ascii="Arial" w:hAnsi="Arial" w:cs="Arial"/>
          <w:b/>
          <w:sz w:val="24"/>
          <w:szCs w:val="24"/>
        </w:rPr>
      </w:pPr>
    </w:p>
    <w:p w14:paraId="47DA6CC9" w14:textId="77777777" w:rsidR="002E05C2" w:rsidRDefault="002E05C2" w:rsidP="002E05C2">
      <w:pPr>
        <w:rPr>
          <w:rFonts w:ascii="Arial" w:hAnsi="Arial" w:cs="Arial"/>
          <w:b/>
          <w:sz w:val="24"/>
          <w:szCs w:val="24"/>
        </w:rPr>
      </w:pPr>
      <w:r w:rsidRPr="002E1F86">
        <w:rPr>
          <w:rFonts w:ascii="Arial" w:hAnsi="Arial" w:cs="Arial"/>
          <w:b/>
          <w:sz w:val="24"/>
          <w:szCs w:val="24"/>
        </w:rPr>
        <w:t>Statutory requirements:</w:t>
      </w:r>
    </w:p>
    <w:p w14:paraId="218C2FEA" w14:textId="77777777" w:rsidR="002E05C2" w:rsidRPr="00B14565" w:rsidRDefault="002E05C2" w:rsidP="002E05C2">
      <w:pPr>
        <w:rPr>
          <w:rFonts w:ascii="Arial" w:hAnsi="Arial" w:cs="Arial"/>
          <w:sz w:val="24"/>
          <w:szCs w:val="24"/>
        </w:rPr>
      </w:pPr>
      <w:r w:rsidRPr="00B14565">
        <w:rPr>
          <w:rFonts w:ascii="Arial" w:hAnsi="Arial" w:cs="Arial"/>
          <w:sz w:val="24"/>
          <w:szCs w:val="24"/>
        </w:rPr>
        <w:t>In line with the Council’s Statutory Requirements, all employees of the Council should:</w:t>
      </w:r>
    </w:p>
    <w:p w14:paraId="1A16F622" w14:textId="77777777" w:rsidR="002E05C2" w:rsidRDefault="002E05C2" w:rsidP="002E05C2">
      <w:pPr>
        <w:rPr>
          <w:rFonts w:ascii="Arial" w:hAnsi="Arial" w:cs="Arial"/>
          <w:sz w:val="24"/>
          <w:szCs w:val="24"/>
        </w:rPr>
      </w:pPr>
      <w:r w:rsidRPr="00B14565">
        <w:rPr>
          <w:rFonts w:ascii="Arial" w:hAnsi="Arial" w:cs="Arial"/>
          <w:sz w:val="24"/>
          <w:szCs w:val="24"/>
        </w:rPr>
        <w:lastRenderedPageBreak/>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14:paraId="7DED2CD2" w14:textId="77777777" w:rsidR="002E05C2" w:rsidRPr="00787A2B" w:rsidRDefault="002E05C2" w:rsidP="002E05C2">
      <w:pPr>
        <w:spacing w:after="0" w:line="240" w:lineRule="auto"/>
        <w:rPr>
          <w:rFonts w:ascii="Arial" w:eastAsia="Calibri" w:hAnsi="Arial" w:cs="Arial"/>
          <w:sz w:val="24"/>
          <w:szCs w:val="24"/>
        </w:rPr>
      </w:pPr>
      <w:r w:rsidRPr="00787A2B">
        <w:rPr>
          <w:rFonts w:ascii="Arial" w:eastAsia="Calibri" w:hAnsi="Arial" w:cs="Arial"/>
          <w:sz w:val="24"/>
          <w:szCs w:val="24"/>
        </w:rPr>
        <w:t>Undertaking the duties of the post in accordance with the Company’s Equal Opportunities Policy, Health and Safety Policy and legislative requirements and all other Company policies.</w:t>
      </w:r>
    </w:p>
    <w:p w14:paraId="0EDD7685" w14:textId="77777777" w:rsidR="002E05C2" w:rsidRPr="00787A2B" w:rsidRDefault="002E05C2" w:rsidP="002E05C2">
      <w:pPr>
        <w:spacing w:after="0" w:line="240" w:lineRule="auto"/>
        <w:rPr>
          <w:rFonts w:ascii="Arial" w:eastAsia="Calibri" w:hAnsi="Arial" w:cs="Arial"/>
          <w:sz w:val="24"/>
          <w:szCs w:val="24"/>
        </w:rPr>
      </w:pPr>
    </w:p>
    <w:p w14:paraId="6118741A" w14:textId="77777777" w:rsidR="002E05C2" w:rsidRPr="00B14565" w:rsidRDefault="002E05C2" w:rsidP="002E05C2">
      <w:pPr>
        <w:jc w:val="both"/>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p>
    <w:p w14:paraId="022AF499" w14:textId="77777777" w:rsidR="002E05C2" w:rsidRPr="00B14565" w:rsidRDefault="002E05C2" w:rsidP="002E05C2">
      <w:pPr>
        <w:rPr>
          <w:rFonts w:ascii="Arial" w:hAnsi="Arial" w:cs="Arial"/>
          <w:sz w:val="24"/>
          <w:szCs w:val="24"/>
        </w:rPr>
      </w:pPr>
      <w:r w:rsidRPr="00B14565">
        <w:rPr>
          <w:rFonts w:ascii="Arial" w:hAnsi="Arial" w:cs="Arial"/>
          <w:sz w:val="24"/>
          <w:szCs w:val="24"/>
        </w:rPr>
        <w:t xml:space="preserve">The post holder must promote and safeguard the welfare of the children and young people that they are responsible for or </w:t>
      </w:r>
      <w:proofErr w:type="gramStart"/>
      <w:r w:rsidRPr="00B14565">
        <w:rPr>
          <w:rFonts w:ascii="Arial" w:hAnsi="Arial" w:cs="Arial"/>
          <w:sz w:val="24"/>
          <w:szCs w:val="24"/>
        </w:rPr>
        <w:t>come into contact with</w:t>
      </w:r>
      <w:proofErr w:type="gramEnd"/>
      <w:r w:rsidRPr="00B14565">
        <w:rPr>
          <w:rFonts w:ascii="Arial" w:hAnsi="Arial" w:cs="Arial"/>
          <w:sz w:val="24"/>
          <w:szCs w:val="24"/>
        </w:rPr>
        <w:t>.</w:t>
      </w:r>
    </w:p>
    <w:p w14:paraId="44F63B51" w14:textId="77777777" w:rsidR="002E05C2" w:rsidRPr="00B14565" w:rsidRDefault="002E05C2" w:rsidP="002E05C2">
      <w:pPr>
        <w:rPr>
          <w:rFonts w:ascii="Arial" w:hAnsi="Arial" w:cs="Arial"/>
          <w:sz w:val="24"/>
          <w:szCs w:val="24"/>
        </w:rPr>
      </w:pPr>
      <w:r w:rsidRPr="00B14565">
        <w:rPr>
          <w:rFonts w:ascii="Arial" w:hAnsi="Arial" w:cs="Arial"/>
          <w:sz w:val="24"/>
          <w:szCs w:val="24"/>
        </w:rPr>
        <w:t xml:space="preserve">In </w:t>
      </w:r>
      <w:proofErr w:type="gramStart"/>
      <w:r w:rsidRPr="00B14565">
        <w:rPr>
          <w:rFonts w:ascii="Arial" w:hAnsi="Arial" w:cs="Arial"/>
          <w:sz w:val="24"/>
          <w:szCs w:val="24"/>
        </w:rPr>
        <w:t>addition</w:t>
      </w:r>
      <w:proofErr w:type="gramEnd"/>
      <w:r w:rsidRPr="00B14565">
        <w:rPr>
          <w:rFonts w:ascii="Arial" w:hAnsi="Arial" w:cs="Arial"/>
          <w:sz w:val="24"/>
          <w:szCs w:val="24"/>
        </w:rPr>
        <w:t xml:space="preserve"> this post operates within the context and requirements of the Children Act 1989 and the Children and Young Person’s Act 2008</w:t>
      </w:r>
    </w:p>
    <w:p w14:paraId="6742166E" w14:textId="77777777" w:rsidR="008F20A6" w:rsidRPr="00827400" w:rsidRDefault="008F20A6" w:rsidP="00D47EC2">
      <w:pPr>
        <w:spacing w:after="0"/>
        <w:rPr>
          <w:rFonts w:ascii="Arial" w:eastAsia="Times New Roman" w:hAnsi="Arial" w:cs="Arial"/>
          <w:sz w:val="24"/>
          <w:szCs w:val="24"/>
          <w:lang w:eastAsia="en-GB"/>
        </w:rPr>
      </w:pPr>
      <w:bookmarkStart w:id="2" w:name="_GoBack"/>
      <w:bookmarkEnd w:id="2"/>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D47EC2">
        <w:rPr>
          <w:rFonts w:ascii="Arial" w:eastAsia="Times New Roman" w:hAnsi="Arial" w:cs="Arial"/>
          <w:sz w:val="24"/>
          <w:szCs w:val="24"/>
          <w:lang w:eastAsia="en-GB"/>
        </w:rPr>
        <w:tab/>
      </w:r>
      <w:r w:rsidR="00DF7E66">
        <w:rPr>
          <w:rFonts w:ascii="Arial" w:eastAsia="Times New Roman" w:hAnsi="Arial" w:cs="Arial"/>
          <w:sz w:val="24"/>
          <w:szCs w:val="24"/>
          <w:lang w:eastAsia="en-GB"/>
        </w:rPr>
        <w:t>Richard Burns</w:t>
      </w:r>
    </w:p>
    <w:p w14:paraId="6D63707F" w14:textId="0AAF5905" w:rsidR="008F20A6" w:rsidRDefault="008F20A6" w:rsidP="00DF7E66">
      <w:pPr>
        <w:spacing w:after="0"/>
        <w:rPr>
          <w:rFonts w:ascii="Arial" w:eastAsia="Times New Roman" w:hAnsi="Arial" w:cs="Arial"/>
          <w:b/>
          <w:sz w:val="28"/>
          <w:szCs w:val="28"/>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xml:space="preserve">: </w:t>
      </w:r>
      <w:r w:rsidR="00D47EC2">
        <w:rPr>
          <w:rFonts w:ascii="Arial" w:eastAsia="Times New Roman" w:hAnsi="Arial" w:cs="Arial"/>
          <w:sz w:val="24"/>
          <w:szCs w:val="24"/>
          <w:lang w:eastAsia="en-GB"/>
        </w:rPr>
        <w:tab/>
      </w:r>
      <w:r w:rsidR="00D47EC2">
        <w:rPr>
          <w:rFonts w:ascii="Arial" w:eastAsia="Times New Roman" w:hAnsi="Arial" w:cs="Arial"/>
          <w:sz w:val="24"/>
          <w:szCs w:val="24"/>
          <w:lang w:eastAsia="en-GB"/>
        </w:rPr>
        <w:tab/>
      </w:r>
      <w:r w:rsidR="00141629">
        <w:rPr>
          <w:rFonts w:ascii="Arial" w:eastAsia="Times New Roman" w:hAnsi="Arial" w:cs="Arial"/>
          <w:sz w:val="24"/>
          <w:szCs w:val="24"/>
          <w:lang w:eastAsia="en-GB"/>
        </w:rPr>
        <w:t>January 2020</w:t>
      </w:r>
    </w:p>
    <w:p w14:paraId="24A645BB" w14:textId="6C896E56" w:rsidR="007F6DE4" w:rsidRDefault="007F6DE4" w:rsidP="006D00F6">
      <w:pPr>
        <w:spacing w:after="0" w:line="240" w:lineRule="auto"/>
        <w:rPr>
          <w:rFonts w:ascii="Arial" w:eastAsia="Times New Roman" w:hAnsi="Arial" w:cs="Arial"/>
          <w:b/>
          <w:sz w:val="28"/>
          <w:szCs w:val="28"/>
          <w:lang w:eastAsia="en-GB"/>
        </w:rPr>
      </w:pPr>
    </w:p>
    <w:p w14:paraId="6F5ADD0A" w14:textId="0BDEB5F5" w:rsidR="007F6DE4" w:rsidRDefault="007F6DE4" w:rsidP="006D00F6">
      <w:pPr>
        <w:spacing w:after="0" w:line="240" w:lineRule="auto"/>
        <w:rPr>
          <w:rFonts w:ascii="Arial" w:eastAsia="Times New Roman" w:hAnsi="Arial" w:cs="Arial"/>
          <w:b/>
          <w:sz w:val="28"/>
          <w:szCs w:val="28"/>
          <w:lang w:eastAsia="en-GB"/>
        </w:rPr>
      </w:pPr>
    </w:p>
    <w:p w14:paraId="79F72C13" w14:textId="1A62DE53" w:rsidR="007F6DE4" w:rsidRDefault="007F6DE4" w:rsidP="006D00F6">
      <w:pPr>
        <w:spacing w:after="0" w:line="240" w:lineRule="auto"/>
        <w:rPr>
          <w:rFonts w:ascii="Arial" w:eastAsia="Times New Roman" w:hAnsi="Arial" w:cs="Arial"/>
          <w:b/>
          <w:sz w:val="28"/>
          <w:szCs w:val="28"/>
          <w:lang w:eastAsia="en-GB"/>
        </w:rPr>
      </w:pPr>
    </w:p>
    <w:p w14:paraId="5DF7CEB9" w14:textId="06C26E5F" w:rsidR="007F6DE4" w:rsidRDefault="007F6DE4" w:rsidP="006D00F6">
      <w:pPr>
        <w:spacing w:after="0" w:line="240" w:lineRule="auto"/>
        <w:rPr>
          <w:rFonts w:ascii="Arial" w:eastAsia="Times New Roman" w:hAnsi="Arial" w:cs="Arial"/>
          <w:b/>
          <w:sz w:val="28"/>
          <w:szCs w:val="28"/>
          <w:lang w:eastAsia="en-GB"/>
        </w:rPr>
      </w:pPr>
    </w:p>
    <w:p w14:paraId="6C10D9D9" w14:textId="5D824188" w:rsidR="007F6DE4" w:rsidRDefault="007F6DE4" w:rsidP="006D00F6">
      <w:pPr>
        <w:spacing w:after="0" w:line="240" w:lineRule="auto"/>
        <w:rPr>
          <w:rFonts w:ascii="Arial" w:eastAsia="Times New Roman" w:hAnsi="Arial" w:cs="Arial"/>
          <w:b/>
          <w:sz w:val="28"/>
          <w:szCs w:val="28"/>
          <w:lang w:eastAsia="en-GB"/>
        </w:rPr>
      </w:pPr>
    </w:p>
    <w:p w14:paraId="6918E73B" w14:textId="7B6BA0B1" w:rsidR="007F6DE4" w:rsidRDefault="007F6DE4" w:rsidP="006D00F6">
      <w:pPr>
        <w:spacing w:after="0" w:line="240" w:lineRule="auto"/>
        <w:rPr>
          <w:rFonts w:ascii="Arial" w:eastAsia="Times New Roman" w:hAnsi="Arial" w:cs="Arial"/>
          <w:b/>
          <w:sz w:val="28"/>
          <w:szCs w:val="28"/>
          <w:lang w:eastAsia="en-GB"/>
        </w:rPr>
      </w:pPr>
    </w:p>
    <w:p w14:paraId="6B009378" w14:textId="10265576" w:rsidR="007F6DE4" w:rsidRDefault="007F6DE4" w:rsidP="006D00F6">
      <w:pPr>
        <w:spacing w:after="0" w:line="240" w:lineRule="auto"/>
        <w:rPr>
          <w:rFonts w:ascii="Arial" w:eastAsia="Times New Roman" w:hAnsi="Arial" w:cs="Arial"/>
          <w:b/>
          <w:sz w:val="28"/>
          <w:szCs w:val="28"/>
          <w:lang w:eastAsia="en-GB"/>
        </w:rPr>
      </w:pPr>
    </w:p>
    <w:p w14:paraId="29A954E1" w14:textId="6029FA60" w:rsidR="007F6DE4" w:rsidRDefault="007F6DE4" w:rsidP="006D00F6">
      <w:pPr>
        <w:spacing w:after="0" w:line="240" w:lineRule="auto"/>
        <w:rPr>
          <w:rFonts w:ascii="Arial" w:eastAsia="Times New Roman" w:hAnsi="Arial" w:cs="Arial"/>
          <w:b/>
          <w:sz w:val="28"/>
          <w:szCs w:val="28"/>
          <w:lang w:eastAsia="en-GB"/>
        </w:rPr>
      </w:pPr>
    </w:p>
    <w:p w14:paraId="45772F62" w14:textId="08619BC5" w:rsidR="007F6DE4" w:rsidRDefault="007F6DE4" w:rsidP="006D00F6">
      <w:pPr>
        <w:spacing w:after="0" w:line="240" w:lineRule="auto"/>
        <w:rPr>
          <w:rFonts w:ascii="Arial" w:eastAsia="Times New Roman" w:hAnsi="Arial" w:cs="Arial"/>
          <w:b/>
          <w:sz w:val="28"/>
          <w:szCs w:val="28"/>
          <w:lang w:eastAsia="en-GB"/>
        </w:rPr>
      </w:pPr>
    </w:p>
    <w:p w14:paraId="23A18DE3" w14:textId="07CD1596" w:rsidR="007F6DE4" w:rsidRDefault="007F6DE4" w:rsidP="006D00F6">
      <w:pPr>
        <w:spacing w:after="0" w:line="240" w:lineRule="auto"/>
        <w:rPr>
          <w:rFonts w:ascii="Arial" w:eastAsia="Times New Roman" w:hAnsi="Arial" w:cs="Arial"/>
          <w:b/>
          <w:sz w:val="28"/>
          <w:szCs w:val="28"/>
          <w:lang w:eastAsia="en-GB"/>
        </w:rPr>
      </w:pPr>
    </w:p>
    <w:p w14:paraId="61C1BFFB" w14:textId="60EEEBA1" w:rsidR="007F6DE4" w:rsidRDefault="007F6DE4" w:rsidP="006D00F6">
      <w:pPr>
        <w:spacing w:after="0" w:line="240" w:lineRule="auto"/>
        <w:rPr>
          <w:rFonts w:ascii="Arial" w:eastAsia="Times New Roman" w:hAnsi="Arial" w:cs="Arial"/>
          <w:b/>
          <w:sz w:val="28"/>
          <w:szCs w:val="28"/>
          <w:lang w:eastAsia="en-GB"/>
        </w:rPr>
      </w:pPr>
    </w:p>
    <w:p w14:paraId="48D26B76" w14:textId="4B715DE4" w:rsidR="007F6DE4" w:rsidRDefault="007F6DE4" w:rsidP="006D00F6">
      <w:pPr>
        <w:spacing w:after="0" w:line="240" w:lineRule="auto"/>
        <w:rPr>
          <w:rFonts w:ascii="Arial" w:eastAsia="Times New Roman" w:hAnsi="Arial" w:cs="Arial"/>
          <w:b/>
          <w:sz w:val="28"/>
          <w:szCs w:val="28"/>
          <w:lang w:eastAsia="en-GB"/>
        </w:rPr>
      </w:pPr>
    </w:p>
    <w:p w14:paraId="572BCD5E" w14:textId="46726B4F" w:rsidR="007F6DE4" w:rsidRDefault="007F6DE4" w:rsidP="006D00F6">
      <w:pPr>
        <w:spacing w:after="0" w:line="240" w:lineRule="auto"/>
        <w:rPr>
          <w:rFonts w:ascii="Arial" w:eastAsia="Times New Roman" w:hAnsi="Arial" w:cs="Arial"/>
          <w:b/>
          <w:sz w:val="28"/>
          <w:szCs w:val="28"/>
          <w:lang w:eastAsia="en-GB"/>
        </w:rPr>
      </w:pPr>
    </w:p>
    <w:p w14:paraId="2E8B9F93" w14:textId="3D759721" w:rsidR="007F6DE4" w:rsidRDefault="007F6DE4" w:rsidP="006D00F6">
      <w:pPr>
        <w:spacing w:after="0" w:line="240" w:lineRule="auto"/>
        <w:rPr>
          <w:rFonts w:ascii="Arial" w:eastAsia="Times New Roman" w:hAnsi="Arial" w:cs="Arial"/>
          <w:b/>
          <w:sz w:val="28"/>
          <w:szCs w:val="28"/>
          <w:lang w:eastAsia="en-GB"/>
        </w:rPr>
      </w:pPr>
    </w:p>
    <w:p w14:paraId="6333A6D3" w14:textId="4F93E4B0" w:rsidR="007F6DE4" w:rsidRDefault="007F6DE4" w:rsidP="006D00F6">
      <w:pPr>
        <w:spacing w:after="0" w:line="240" w:lineRule="auto"/>
        <w:rPr>
          <w:rFonts w:ascii="Arial" w:eastAsia="Times New Roman" w:hAnsi="Arial" w:cs="Arial"/>
          <w:b/>
          <w:sz w:val="28"/>
          <w:szCs w:val="28"/>
          <w:lang w:eastAsia="en-GB"/>
        </w:rPr>
      </w:pPr>
    </w:p>
    <w:p w14:paraId="77B90D53" w14:textId="11411DBE" w:rsidR="007F6DE4" w:rsidRDefault="007F6DE4" w:rsidP="006D00F6">
      <w:pPr>
        <w:spacing w:after="0" w:line="240" w:lineRule="auto"/>
        <w:rPr>
          <w:rFonts w:ascii="Arial" w:eastAsia="Times New Roman" w:hAnsi="Arial" w:cs="Arial"/>
          <w:b/>
          <w:sz w:val="28"/>
          <w:szCs w:val="28"/>
          <w:lang w:eastAsia="en-GB"/>
        </w:rPr>
      </w:pPr>
    </w:p>
    <w:p w14:paraId="0A1ECDC8" w14:textId="5AC91745" w:rsidR="007F6DE4" w:rsidRDefault="007F6DE4" w:rsidP="006D00F6">
      <w:pPr>
        <w:spacing w:after="0" w:line="240" w:lineRule="auto"/>
        <w:rPr>
          <w:rFonts w:ascii="Arial" w:eastAsia="Times New Roman" w:hAnsi="Arial" w:cs="Arial"/>
          <w:b/>
          <w:sz w:val="28"/>
          <w:szCs w:val="28"/>
          <w:lang w:eastAsia="en-GB"/>
        </w:rPr>
      </w:pPr>
    </w:p>
    <w:p w14:paraId="6F8E92F2" w14:textId="4BA848CC" w:rsidR="007F6DE4" w:rsidRDefault="007F6DE4" w:rsidP="006D00F6">
      <w:pPr>
        <w:spacing w:after="0" w:line="240" w:lineRule="auto"/>
        <w:rPr>
          <w:rFonts w:ascii="Arial" w:eastAsia="Times New Roman" w:hAnsi="Arial" w:cs="Arial"/>
          <w:b/>
          <w:sz w:val="28"/>
          <w:szCs w:val="28"/>
          <w:lang w:eastAsia="en-GB"/>
        </w:rPr>
      </w:pPr>
    </w:p>
    <w:p w14:paraId="11FD8FC1" w14:textId="4780AA31" w:rsidR="007F6DE4" w:rsidRDefault="007F6DE4" w:rsidP="006D00F6">
      <w:pPr>
        <w:spacing w:after="0" w:line="240" w:lineRule="auto"/>
        <w:rPr>
          <w:rFonts w:ascii="Arial" w:eastAsia="Times New Roman" w:hAnsi="Arial" w:cs="Arial"/>
          <w:b/>
          <w:sz w:val="28"/>
          <w:szCs w:val="28"/>
          <w:lang w:eastAsia="en-GB"/>
        </w:rPr>
      </w:pPr>
    </w:p>
    <w:p w14:paraId="2E0DF3CB" w14:textId="684E6BFD" w:rsidR="007F6DE4" w:rsidRDefault="007F6DE4" w:rsidP="006D00F6">
      <w:pPr>
        <w:spacing w:after="0" w:line="240" w:lineRule="auto"/>
        <w:rPr>
          <w:rFonts w:ascii="Arial" w:eastAsia="Times New Roman" w:hAnsi="Arial" w:cs="Arial"/>
          <w:b/>
          <w:sz w:val="28"/>
          <w:szCs w:val="28"/>
          <w:lang w:eastAsia="en-GB"/>
        </w:rPr>
      </w:pPr>
    </w:p>
    <w:p w14:paraId="2391C06C" w14:textId="298FBE36" w:rsidR="007F6DE4" w:rsidRDefault="007F6DE4" w:rsidP="006D00F6">
      <w:pPr>
        <w:spacing w:after="0" w:line="240" w:lineRule="auto"/>
        <w:rPr>
          <w:rFonts w:ascii="Arial" w:eastAsia="Times New Roman" w:hAnsi="Arial" w:cs="Arial"/>
          <w:b/>
          <w:sz w:val="28"/>
          <w:szCs w:val="28"/>
          <w:lang w:eastAsia="en-GB"/>
        </w:rPr>
      </w:pPr>
    </w:p>
    <w:p w14:paraId="0A80E254" w14:textId="0D7779A6" w:rsidR="007F6DE4" w:rsidRDefault="007F6DE4" w:rsidP="006D00F6">
      <w:pPr>
        <w:spacing w:after="0" w:line="240" w:lineRule="auto"/>
        <w:rPr>
          <w:rFonts w:ascii="Arial" w:eastAsia="Times New Roman" w:hAnsi="Arial" w:cs="Arial"/>
          <w:b/>
          <w:sz w:val="28"/>
          <w:szCs w:val="28"/>
          <w:lang w:eastAsia="en-GB"/>
        </w:rPr>
      </w:pPr>
    </w:p>
    <w:p w14:paraId="3B829392" w14:textId="1B641FB5" w:rsidR="007F6DE4" w:rsidRDefault="007F6DE4" w:rsidP="006D00F6">
      <w:pPr>
        <w:spacing w:after="0" w:line="240" w:lineRule="auto"/>
        <w:rPr>
          <w:rFonts w:ascii="Arial" w:eastAsia="Times New Roman" w:hAnsi="Arial" w:cs="Arial"/>
          <w:b/>
          <w:sz w:val="28"/>
          <w:szCs w:val="28"/>
          <w:lang w:eastAsia="en-GB"/>
        </w:rPr>
      </w:pPr>
    </w:p>
    <w:p w14:paraId="6B212A29" w14:textId="725B44B4" w:rsidR="007F6DE4" w:rsidRDefault="007F6DE4" w:rsidP="006D00F6">
      <w:pPr>
        <w:spacing w:after="0" w:line="240" w:lineRule="auto"/>
        <w:rPr>
          <w:rFonts w:ascii="Arial" w:eastAsia="Times New Roman" w:hAnsi="Arial" w:cs="Arial"/>
          <w:b/>
          <w:sz w:val="28"/>
          <w:szCs w:val="28"/>
          <w:lang w:eastAsia="en-GB"/>
        </w:rPr>
      </w:pPr>
    </w:p>
    <w:p w14:paraId="3267971E" w14:textId="4B1D18C3" w:rsidR="007F6DE4" w:rsidRDefault="007F6DE4" w:rsidP="006D00F6">
      <w:pPr>
        <w:spacing w:after="0" w:line="240" w:lineRule="auto"/>
        <w:rPr>
          <w:rFonts w:ascii="Arial" w:eastAsia="Times New Roman" w:hAnsi="Arial" w:cs="Arial"/>
          <w:b/>
          <w:sz w:val="28"/>
          <w:szCs w:val="28"/>
          <w:lang w:eastAsia="en-GB"/>
        </w:rPr>
      </w:pPr>
    </w:p>
    <w:p w14:paraId="364BD9E4" w14:textId="16F2CCA2" w:rsidR="007F6DE4" w:rsidRDefault="007F6DE4" w:rsidP="006D00F6">
      <w:pPr>
        <w:spacing w:after="0" w:line="240" w:lineRule="auto"/>
        <w:rPr>
          <w:rFonts w:ascii="Arial" w:eastAsia="Times New Roman" w:hAnsi="Arial" w:cs="Arial"/>
          <w:b/>
          <w:sz w:val="28"/>
          <w:szCs w:val="28"/>
          <w:lang w:eastAsia="en-GB"/>
        </w:rPr>
      </w:pPr>
    </w:p>
    <w:p w14:paraId="7BA11D4B" w14:textId="77777777" w:rsidR="007F6DE4" w:rsidRDefault="007F6DE4" w:rsidP="006D00F6">
      <w:pPr>
        <w:spacing w:after="0" w:line="240" w:lineRule="auto"/>
        <w:rPr>
          <w:rFonts w:ascii="Arial" w:eastAsia="Times New Roman" w:hAnsi="Arial" w:cs="Arial"/>
          <w:b/>
          <w:sz w:val="28"/>
          <w:szCs w:val="28"/>
          <w:lang w:eastAsia="en-GB"/>
        </w:rPr>
      </w:pPr>
    </w:p>
    <w:p w14:paraId="0A2DC98A" w14:textId="19996DF4" w:rsidR="007F6DE4" w:rsidRDefault="007F6DE4" w:rsidP="006D00F6">
      <w:pPr>
        <w:spacing w:after="0" w:line="240" w:lineRule="auto"/>
        <w:rPr>
          <w:rFonts w:ascii="Arial" w:eastAsia="Times New Roman" w:hAnsi="Arial" w:cs="Arial"/>
          <w:b/>
          <w:sz w:val="28"/>
          <w:szCs w:val="28"/>
          <w:lang w:eastAsia="en-GB"/>
        </w:rPr>
      </w:pPr>
    </w:p>
    <w:p w14:paraId="2E1BF3AC" w14:textId="015FD2A6" w:rsidR="007F6DE4" w:rsidRDefault="007F6DE4" w:rsidP="006D00F6">
      <w:pPr>
        <w:spacing w:after="0" w:line="240" w:lineRule="auto"/>
        <w:rPr>
          <w:rFonts w:ascii="Arial" w:eastAsia="Times New Roman" w:hAnsi="Arial" w:cs="Arial"/>
          <w:b/>
          <w:sz w:val="28"/>
          <w:szCs w:val="28"/>
          <w:lang w:eastAsia="en-GB"/>
        </w:rPr>
      </w:pPr>
    </w:p>
    <w:p w14:paraId="5420D084" w14:textId="09EC4A39" w:rsidR="007F6DE4" w:rsidRDefault="007F6DE4" w:rsidP="006D00F6">
      <w:pPr>
        <w:spacing w:after="0" w:line="240" w:lineRule="auto"/>
        <w:rPr>
          <w:rFonts w:ascii="Arial" w:eastAsia="Times New Roman" w:hAnsi="Arial" w:cs="Arial"/>
          <w:b/>
          <w:sz w:val="28"/>
          <w:szCs w:val="28"/>
          <w:lang w:eastAsia="en-GB"/>
        </w:rPr>
      </w:pPr>
    </w:p>
    <w:p w14:paraId="48E82BB9" w14:textId="77777777" w:rsidR="007F6DE4" w:rsidRDefault="007F6DE4" w:rsidP="006D00F6">
      <w:pPr>
        <w:spacing w:after="0" w:line="240" w:lineRule="auto"/>
        <w:rPr>
          <w:rFonts w:ascii="Arial" w:eastAsia="Times New Roman" w:hAnsi="Arial" w:cs="Arial"/>
          <w:b/>
          <w:sz w:val="28"/>
          <w:szCs w:val="28"/>
          <w:lang w:eastAsia="en-GB"/>
        </w:rPr>
      </w:pPr>
    </w:p>
    <w:p w14:paraId="0FFB1E08" w14:textId="77777777" w:rsidR="00AA68E7" w:rsidRDefault="000B7EDA" w:rsidP="000B7EDA">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4144518A" wp14:editId="74F8E71B">
            <wp:extent cx="1971675" cy="949989"/>
            <wp:effectExtent l="0" t="0" r="0" b="254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719" cy="953383"/>
                    </a:xfrm>
                    <a:prstGeom prst="rect">
                      <a:avLst/>
                    </a:prstGeom>
                    <a:noFill/>
                    <a:ln>
                      <a:noFill/>
                    </a:ln>
                  </pic:spPr>
                </pic:pic>
              </a:graphicData>
            </a:graphic>
          </wp:inline>
        </w:drawing>
      </w:r>
    </w:p>
    <w:p w14:paraId="2FBBE423" w14:textId="77777777" w:rsidR="00AA68E7" w:rsidRDefault="00AA68E7" w:rsidP="006D00F6">
      <w:pPr>
        <w:spacing w:after="0" w:line="240" w:lineRule="auto"/>
        <w:rPr>
          <w:rFonts w:ascii="Arial" w:eastAsia="Times New Roman" w:hAnsi="Arial" w:cs="Arial"/>
          <w:b/>
          <w:sz w:val="28"/>
          <w:szCs w:val="28"/>
          <w:lang w:eastAsia="en-GB"/>
        </w:rPr>
      </w:pPr>
    </w:p>
    <w:p w14:paraId="562BD447" w14:textId="77777777" w:rsidR="00AA68E7" w:rsidRPr="00E81E02" w:rsidRDefault="00AA68E7" w:rsidP="000B7EDA">
      <w:pPr>
        <w:spacing w:after="0" w:line="240" w:lineRule="auto"/>
        <w:rPr>
          <w:rFonts w:ascii="Arial" w:eastAsia="Times New Roman" w:hAnsi="Arial" w:cs="Arial"/>
          <w:b/>
          <w:sz w:val="24"/>
          <w:szCs w:val="24"/>
          <w:lang w:eastAsia="en-GB"/>
        </w:rPr>
      </w:pPr>
      <w:r w:rsidRPr="00E81E02">
        <w:rPr>
          <w:rFonts w:ascii="Arial" w:eastAsia="Times New Roman" w:hAnsi="Arial" w:cs="Arial"/>
          <w:b/>
          <w:sz w:val="24"/>
          <w:szCs w:val="24"/>
          <w:lang w:eastAsia="en-GB"/>
        </w:rPr>
        <w:t>Person Specification</w:t>
      </w:r>
    </w:p>
    <w:p w14:paraId="6A7B7F28" w14:textId="77777777" w:rsidR="00AA68E7" w:rsidRPr="00E81E02" w:rsidRDefault="00AA68E7" w:rsidP="00AA68E7">
      <w:pPr>
        <w:spacing w:after="0" w:line="240" w:lineRule="auto"/>
        <w:rPr>
          <w:rFonts w:ascii="Arial" w:eastAsia="Times New Roman" w:hAnsi="Arial" w:cs="Arial"/>
          <w:sz w:val="24"/>
          <w:szCs w:val="24"/>
          <w:lang w:eastAsia="en-GB"/>
        </w:rPr>
      </w:pPr>
    </w:p>
    <w:p w14:paraId="1ECA19CB" w14:textId="6F09F1B2" w:rsidR="00AA68E7" w:rsidRPr="00E81E02" w:rsidRDefault="00AA68E7" w:rsidP="000B7EDA">
      <w:pPr>
        <w:tabs>
          <w:tab w:val="left" w:pos="2694"/>
        </w:tabs>
        <w:spacing w:after="0" w:line="240" w:lineRule="auto"/>
        <w:rPr>
          <w:rFonts w:ascii="Arial" w:eastAsia="Times New Roman" w:hAnsi="Arial" w:cs="Arial"/>
          <w:b/>
          <w:bCs/>
          <w:color w:val="000000"/>
          <w:sz w:val="24"/>
          <w:szCs w:val="24"/>
          <w:lang w:val="x-none"/>
        </w:rPr>
      </w:pPr>
      <w:r w:rsidRPr="00E81E02">
        <w:rPr>
          <w:rFonts w:ascii="Arial" w:eastAsia="Times New Roman" w:hAnsi="Arial" w:cs="Arial"/>
          <w:b/>
          <w:bCs/>
          <w:color w:val="000000"/>
          <w:sz w:val="24"/>
          <w:szCs w:val="24"/>
          <w:lang w:eastAsia="en-GB"/>
        </w:rPr>
        <w:t xml:space="preserve">Job Title:  </w:t>
      </w:r>
      <w:r w:rsidR="008A34A1">
        <w:rPr>
          <w:rFonts w:ascii="Arial" w:eastAsia="Times New Roman" w:hAnsi="Arial" w:cs="Arial"/>
          <w:b/>
          <w:bCs/>
          <w:color w:val="000000"/>
          <w:sz w:val="24"/>
          <w:szCs w:val="24"/>
          <w:lang w:eastAsia="en-GB"/>
        </w:rPr>
        <w:t xml:space="preserve">Principal </w:t>
      </w:r>
      <w:r w:rsidR="00D47EC2" w:rsidRPr="00D47EC2">
        <w:rPr>
          <w:rFonts w:ascii="Arial" w:hAnsi="Arial" w:cs="Arial"/>
          <w:b/>
          <w:sz w:val="24"/>
          <w:szCs w:val="24"/>
        </w:rPr>
        <w:t xml:space="preserve">Performance </w:t>
      </w:r>
      <w:r w:rsidR="005A0924">
        <w:rPr>
          <w:rFonts w:ascii="Arial" w:hAnsi="Arial" w:cs="Arial"/>
          <w:b/>
          <w:sz w:val="24"/>
          <w:szCs w:val="24"/>
        </w:rPr>
        <w:t>and Intelligence Officer</w:t>
      </w:r>
    </w:p>
    <w:p w14:paraId="4A4C48AD" w14:textId="77777777" w:rsidR="00AA68E7" w:rsidRPr="00E81E02" w:rsidRDefault="00AA68E7" w:rsidP="000B7EDA">
      <w:pPr>
        <w:tabs>
          <w:tab w:val="left" w:pos="2694"/>
        </w:tabs>
        <w:spacing w:after="0" w:line="240" w:lineRule="auto"/>
        <w:rPr>
          <w:rFonts w:ascii="Arial" w:eastAsia="Times New Roman" w:hAnsi="Arial" w:cs="Arial"/>
          <w:b/>
          <w:bCs/>
          <w:color w:val="000000"/>
          <w:sz w:val="24"/>
          <w:szCs w:val="24"/>
        </w:rPr>
      </w:pPr>
      <w:r w:rsidRPr="00E81E02">
        <w:rPr>
          <w:rFonts w:ascii="Arial" w:eastAsia="Times New Roman" w:hAnsi="Arial" w:cs="Arial"/>
          <w:b/>
          <w:bCs/>
          <w:color w:val="000000"/>
          <w:sz w:val="24"/>
          <w:szCs w:val="24"/>
          <w:lang w:val="x-none"/>
        </w:rPr>
        <w:t>Role Profil</w:t>
      </w:r>
      <w:r w:rsidR="00250163">
        <w:rPr>
          <w:rFonts w:ascii="Arial" w:eastAsia="Times New Roman" w:hAnsi="Arial" w:cs="Arial"/>
          <w:b/>
          <w:bCs/>
          <w:color w:val="000000"/>
          <w:sz w:val="24"/>
          <w:szCs w:val="24"/>
        </w:rPr>
        <w:t xml:space="preserve">e Reference: </w:t>
      </w:r>
      <w:r w:rsidRPr="00E81E02">
        <w:rPr>
          <w:rFonts w:ascii="Arial" w:eastAsia="Times New Roman" w:hAnsi="Arial" w:cs="Arial"/>
          <w:b/>
          <w:bCs/>
          <w:color w:val="000000"/>
          <w:sz w:val="24"/>
          <w:szCs w:val="24"/>
          <w:lang w:val="x-none"/>
        </w:rPr>
        <w:t xml:space="preserve"> </w:t>
      </w:r>
    </w:p>
    <w:p w14:paraId="6B8CFD12" w14:textId="77777777" w:rsidR="00AA68E7" w:rsidRPr="00E81E02" w:rsidRDefault="00AA68E7" w:rsidP="00AA68E7">
      <w:pPr>
        <w:spacing w:before="9" w:after="0" w:line="280" w:lineRule="exact"/>
        <w:rPr>
          <w:rFonts w:ascii="Arial" w:hAnsi="Arial" w:cs="Arial"/>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AA68E7" w:rsidRPr="00E81E02" w14:paraId="57BDB1A4" w14:textId="77777777" w:rsidTr="00AA68E7">
        <w:tc>
          <w:tcPr>
            <w:tcW w:w="10144" w:type="dxa"/>
            <w:shd w:val="clear" w:color="auto" w:fill="auto"/>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AA68E7" w:rsidRPr="00CB30D1" w14:paraId="259A5704" w14:textId="77777777" w:rsidTr="006C793A">
              <w:tc>
                <w:tcPr>
                  <w:tcW w:w="9918" w:type="dxa"/>
                  <w:gridSpan w:val="2"/>
                </w:tcPr>
                <w:p w14:paraId="1AD58EC8" w14:textId="77777777"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Times New Roman" w:eastAsia="Times New Roman" w:hAnsi="Times New Roman" w:cs="Times New Roman"/>
                      <w:sz w:val="24"/>
                      <w:szCs w:val="24"/>
                      <w:lang w:eastAsia="en-GB"/>
                    </w:rPr>
                    <w:br w:type="page"/>
                  </w:r>
                </w:p>
                <w:p w14:paraId="0DD35039" w14:textId="77777777"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Arial" w:eastAsia="Times New Roman" w:hAnsi="Arial" w:cs="Arial"/>
                      <w:b/>
                      <w:sz w:val="24"/>
                      <w:szCs w:val="24"/>
                      <w:lang w:eastAsia="en-GB"/>
                    </w:rPr>
                    <w:t xml:space="preserve">Essential Requirements </w:t>
                  </w:r>
                </w:p>
                <w:p w14:paraId="7EB94BB5" w14:textId="77777777" w:rsidR="00AA68E7" w:rsidRPr="00CB30D1" w:rsidRDefault="00AA68E7" w:rsidP="00AA68E7">
                  <w:pPr>
                    <w:spacing w:after="0" w:line="240" w:lineRule="auto"/>
                    <w:rPr>
                      <w:rFonts w:ascii="Arial" w:eastAsia="Times New Roman" w:hAnsi="Arial" w:cs="Arial"/>
                      <w:b/>
                      <w:sz w:val="24"/>
                      <w:szCs w:val="24"/>
                      <w:lang w:eastAsia="en-GB"/>
                    </w:rPr>
                  </w:pPr>
                </w:p>
              </w:tc>
            </w:tr>
            <w:tr w:rsidR="00AA68E7" w:rsidRPr="00CB30D1" w14:paraId="05638ACF" w14:textId="77777777" w:rsidTr="00D47EC2">
              <w:tc>
                <w:tcPr>
                  <w:tcW w:w="7487" w:type="dxa"/>
                </w:tcPr>
                <w:p w14:paraId="2D08FC76" w14:textId="77777777"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Arial" w:eastAsia="Times New Roman" w:hAnsi="Arial" w:cs="Arial"/>
                      <w:b/>
                      <w:sz w:val="24"/>
                      <w:szCs w:val="24"/>
                      <w:lang w:eastAsia="en-GB"/>
                    </w:rPr>
                    <w:t>Qualifications:</w:t>
                  </w:r>
                </w:p>
                <w:p w14:paraId="4CCA03B2" w14:textId="554B4D61" w:rsidR="00AA68E7" w:rsidRPr="00DF7E66" w:rsidRDefault="00DB1CE3" w:rsidP="00DF7E66">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Degree or equivalent qualification</w:t>
                  </w:r>
                </w:p>
              </w:tc>
              <w:tc>
                <w:tcPr>
                  <w:tcW w:w="2431" w:type="dxa"/>
                  <w:vAlign w:val="bottom"/>
                </w:tcPr>
                <w:p w14:paraId="7CFCB2C8" w14:textId="77777777" w:rsidR="00AA68E7" w:rsidRPr="00CB30D1" w:rsidRDefault="00AA68E7" w:rsidP="005A0924">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p>
              </w:tc>
            </w:tr>
            <w:tr w:rsidR="00AA68E7" w:rsidRPr="00CB30D1" w14:paraId="33556C51" w14:textId="77777777" w:rsidTr="006C793A">
              <w:tc>
                <w:tcPr>
                  <w:tcW w:w="7487" w:type="dxa"/>
                  <w:tcBorders>
                    <w:top w:val="single" w:sz="4" w:space="0" w:color="auto"/>
                    <w:left w:val="single" w:sz="4" w:space="0" w:color="auto"/>
                    <w:bottom w:val="single" w:sz="4" w:space="0" w:color="auto"/>
                    <w:right w:val="single" w:sz="4" w:space="0" w:color="auto"/>
                  </w:tcBorders>
                  <w:shd w:val="clear" w:color="auto" w:fill="auto"/>
                </w:tcPr>
                <w:p w14:paraId="56D0ED42" w14:textId="77777777" w:rsidR="00AA68E7" w:rsidRPr="00CB30D1" w:rsidRDefault="00AA68E7" w:rsidP="000C1715">
                  <w:pPr>
                    <w:spacing w:after="0" w:line="240" w:lineRule="auto"/>
                    <w:rPr>
                      <w:rFonts w:ascii="Arial" w:eastAsia="MS Mincho" w:hAnsi="Arial" w:cs="Arial"/>
                      <w:b/>
                      <w:sz w:val="24"/>
                      <w:szCs w:val="24"/>
                      <w:lang w:eastAsia="en-GB"/>
                    </w:rPr>
                  </w:pPr>
                  <w:r w:rsidRPr="00CB30D1">
                    <w:rPr>
                      <w:rFonts w:ascii="Arial" w:eastAsia="MS Mincho" w:hAnsi="Arial" w:cs="Arial"/>
                      <w:b/>
                      <w:sz w:val="24"/>
                      <w:szCs w:val="24"/>
                      <w:lang w:eastAsia="en-GB"/>
                    </w:rPr>
                    <w:t>Experience:</w:t>
                  </w:r>
                </w:p>
                <w:p w14:paraId="282AD073" w14:textId="6B8A2C87" w:rsidR="00EB1DA0" w:rsidRPr="00EB1DA0" w:rsidRDefault="008D6506" w:rsidP="00EB1DA0">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Significant </w:t>
                  </w:r>
                  <w:r w:rsidR="00EB1DA0" w:rsidRPr="00EB1DA0">
                    <w:rPr>
                      <w:rFonts w:ascii="Arial" w:eastAsia="MS Mincho" w:hAnsi="Arial" w:cs="Arial"/>
                      <w:sz w:val="24"/>
                      <w:szCs w:val="24"/>
                      <w:lang w:eastAsia="en-GB"/>
                    </w:rPr>
                    <w:t xml:space="preserve">Experience of </w:t>
                  </w:r>
                  <w:r>
                    <w:rPr>
                      <w:rFonts w:ascii="Arial" w:eastAsia="MS Mincho" w:hAnsi="Arial" w:cs="Arial"/>
                      <w:sz w:val="24"/>
                      <w:szCs w:val="24"/>
                      <w:lang w:eastAsia="en-GB"/>
                    </w:rPr>
                    <w:t>providing timely and comprehensive performance information to services</w:t>
                  </w:r>
                </w:p>
                <w:p w14:paraId="0D8B8C98" w14:textId="77777777" w:rsidR="00A7297F" w:rsidRDefault="00A7297F"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Development of innovative KPIs/metrics</w:t>
                  </w:r>
                </w:p>
                <w:p w14:paraId="3D9D5B44" w14:textId="10FF55F9" w:rsidR="00EB1DA0" w:rsidRPr="00EB1DA0" w:rsidRDefault="00EB1DA0" w:rsidP="00EB1DA0">
                  <w:pPr>
                    <w:numPr>
                      <w:ilvl w:val="0"/>
                      <w:numId w:val="1"/>
                    </w:numPr>
                    <w:spacing w:after="0" w:line="240" w:lineRule="auto"/>
                    <w:rPr>
                      <w:rFonts w:ascii="Arial" w:eastAsia="MS Mincho" w:hAnsi="Arial" w:cs="Arial"/>
                      <w:sz w:val="24"/>
                      <w:szCs w:val="24"/>
                      <w:lang w:eastAsia="en-GB"/>
                    </w:rPr>
                  </w:pPr>
                  <w:r w:rsidRPr="00EB1DA0">
                    <w:rPr>
                      <w:rFonts w:ascii="Arial" w:eastAsia="MS Mincho" w:hAnsi="Arial" w:cs="Arial"/>
                      <w:sz w:val="24"/>
                      <w:szCs w:val="24"/>
                      <w:lang w:eastAsia="en-GB"/>
                    </w:rPr>
                    <w:t>Experience of analysing and interpreting data to inform decision making.</w:t>
                  </w:r>
                </w:p>
                <w:p w14:paraId="58C31472" w14:textId="77777777" w:rsidR="008D6506" w:rsidRDefault="008D6506"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Provide advice to senior managers on complex proposals or concepts</w:t>
                  </w:r>
                </w:p>
                <w:p w14:paraId="4EF443F6" w14:textId="77777777" w:rsidR="00A7297F" w:rsidRDefault="00A7297F"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Production of informative and actionable reporting that highlights business trends and opportunities for improvement</w:t>
                  </w:r>
                </w:p>
                <w:p w14:paraId="0BE01973" w14:textId="2EDB226B" w:rsidR="00DB1CE3" w:rsidRDefault="00A7297F" w:rsidP="00DF7E6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Experience of </w:t>
                  </w:r>
                  <w:r w:rsidR="008D6506">
                    <w:rPr>
                      <w:rFonts w:ascii="Arial" w:eastAsia="MS Mincho" w:hAnsi="Arial" w:cs="Arial"/>
                      <w:sz w:val="24"/>
                      <w:szCs w:val="24"/>
                      <w:lang w:eastAsia="en-GB"/>
                    </w:rPr>
                    <w:t>operating a relationship management style</w:t>
                  </w:r>
                </w:p>
                <w:p w14:paraId="5309E116" w14:textId="2922B390" w:rsidR="00EB1DA0" w:rsidRPr="001C1C2B" w:rsidRDefault="008D6506" w:rsidP="001C1C2B">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Use of benchmarking data to drive service improvement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D0CE90D" w14:textId="14901737" w:rsidR="00AA68E7" w:rsidRPr="00CB30D1" w:rsidRDefault="00AA68E7" w:rsidP="00AA68E7">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p>
              </w:tc>
            </w:tr>
            <w:tr w:rsidR="00AA68E7" w:rsidRPr="00CB30D1" w14:paraId="46557CF8" w14:textId="77777777" w:rsidTr="006C793A">
              <w:tc>
                <w:tcPr>
                  <w:tcW w:w="7487" w:type="dxa"/>
                  <w:tcBorders>
                    <w:top w:val="single" w:sz="4" w:space="0" w:color="auto"/>
                    <w:left w:val="single" w:sz="4" w:space="0" w:color="auto"/>
                    <w:bottom w:val="single" w:sz="4" w:space="0" w:color="auto"/>
                    <w:right w:val="single" w:sz="4" w:space="0" w:color="auto"/>
                  </w:tcBorders>
                  <w:shd w:val="clear" w:color="auto" w:fill="auto"/>
                </w:tcPr>
                <w:p w14:paraId="6F293C09" w14:textId="77777777" w:rsidR="00AA68E7" w:rsidRPr="000C1715" w:rsidRDefault="00AA68E7" w:rsidP="002F68D6">
                  <w:pPr>
                    <w:spacing w:after="0" w:line="240" w:lineRule="auto"/>
                    <w:rPr>
                      <w:rFonts w:ascii="Arial" w:eastAsia="MS Mincho" w:hAnsi="Arial" w:cs="Arial"/>
                      <w:b/>
                      <w:sz w:val="24"/>
                      <w:szCs w:val="24"/>
                      <w:lang w:eastAsia="en-GB"/>
                    </w:rPr>
                  </w:pPr>
                  <w:r w:rsidRPr="000C1715">
                    <w:rPr>
                      <w:rFonts w:ascii="Arial" w:eastAsia="MS Mincho" w:hAnsi="Arial" w:cs="Arial"/>
                      <w:b/>
                      <w:sz w:val="24"/>
                      <w:szCs w:val="24"/>
                      <w:lang w:eastAsia="en-GB"/>
                    </w:rPr>
                    <w:t>Knowledge:</w:t>
                  </w:r>
                </w:p>
                <w:p w14:paraId="1BF11298" w14:textId="77777777" w:rsidR="000C1715" w:rsidRDefault="00A7297F" w:rsidP="000C1715">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Advanced Excel knowledge and experience</w:t>
                  </w:r>
                  <w:r w:rsidR="008D6506">
                    <w:rPr>
                      <w:rFonts w:ascii="Arial" w:eastAsia="MS Mincho" w:hAnsi="Arial" w:cs="Arial"/>
                      <w:sz w:val="24"/>
                      <w:szCs w:val="24"/>
                      <w:lang w:eastAsia="en-GB"/>
                    </w:rPr>
                    <w:t xml:space="preserve"> for providing performance information/reporting</w:t>
                  </w:r>
                  <w:r w:rsidR="00EB1DA0">
                    <w:rPr>
                      <w:rFonts w:ascii="Arial" w:eastAsia="MS Mincho" w:hAnsi="Arial" w:cs="Arial"/>
                      <w:sz w:val="24"/>
                      <w:szCs w:val="24"/>
                      <w:lang w:eastAsia="en-GB"/>
                    </w:rPr>
                    <w:t>.</w:t>
                  </w:r>
                </w:p>
                <w:p w14:paraId="0A63054C" w14:textId="0FF1A91F" w:rsidR="00EB1DA0" w:rsidRDefault="008D6506" w:rsidP="000C1715">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Experience of using products such as: SSRS, SAP Business Objects</w:t>
                  </w:r>
                  <w:r w:rsidR="007E7A23">
                    <w:rPr>
                      <w:rFonts w:ascii="Arial" w:eastAsia="MS Mincho" w:hAnsi="Arial" w:cs="Arial"/>
                      <w:sz w:val="24"/>
                      <w:szCs w:val="24"/>
                      <w:lang w:eastAsia="en-GB"/>
                    </w:rPr>
                    <w:t xml:space="preserve"> </w:t>
                  </w:r>
                  <w:r w:rsidR="009A4904">
                    <w:rPr>
                      <w:rFonts w:ascii="Arial" w:eastAsia="MS Mincho" w:hAnsi="Arial" w:cs="Arial"/>
                      <w:sz w:val="24"/>
                      <w:szCs w:val="24"/>
                      <w:lang w:eastAsia="en-GB"/>
                    </w:rPr>
                    <w:t>Web Intelligence</w:t>
                  </w:r>
                  <w:r>
                    <w:rPr>
                      <w:rFonts w:ascii="Arial" w:eastAsia="MS Mincho" w:hAnsi="Arial" w:cs="Arial"/>
                      <w:sz w:val="24"/>
                      <w:szCs w:val="24"/>
                      <w:lang w:eastAsia="en-GB"/>
                    </w:rPr>
                    <w:t xml:space="preserve">, </w:t>
                  </w:r>
                  <w:r w:rsidR="00F56651">
                    <w:rPr>
                      <w:rFonts w:ascii="Arial" w:eastAsia="MS Mincho" w:hAnsi="Arial" w:cs="Arial"/>
                      <w:sz w:val="24"/>
                      <w:szCs w:val="24"/>
                      <w:lang w:eastAsia="en-GB"/>
                    </w:rPr>
                    <w:t xml:space="preserve">Crystal Reports, </w:t>
                  </w:r>
                  <w:r>
                    <w:rPr>
                      <w:rFonts w:ascii="Arial" w:eastAsia="MS Mincho" w:hAnsi="Arial" w:cs="Arial"/>
                      <w:sz w:val="24"/>
                      <w:szCs w:val="24"/>
                      <w:lang w:eastAsia="en-GB"/>
                    </w:rPr>
                    <w:t>PowerBI and SQL reporting language</w:t>
                  </w:r>
                </w:p>
                <w:p w14:paraId="13CEF14E" w14:textId="77777777" w:rsidR="008D6506" w:rsidRDefault="008D6506" w:rsidP="000C1715">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Comprehensive knowledge of Together for Children’s purpose and business strategy</w:t>
                  </w:r>
                </w:p>
                <w:p w14:paraId="050BF5C3" w14:textId="03F6C1C7" w:rsidR="008D6506" w:rsidRPr="00CB30D1" w:rsidRDefault="008D6506" w:rsidP="000C1715">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bookmarkStart w:id="3" w:name="_Hlk30161468"/>
                  <w:r>
                    <w:rPr>
                      <w:rFonts w:ascii="Arial" w:eastAsia="MS Mincho" w:hAnsi="Arial" w:cs="Arial"/>
                      <w:sz w:val="24"/>
                      <w:szCs w:val="24"/>
                      <w:lang w:eastAsia="en-GB"/>
                    </w:rPr>
                    <w:t>Good awareness of inspection framework for children</w:t>
                  </w:r>
                  <w:r w:rsidR="00225E5B">
                    <w:rPr>
                      <w:rFonts w:ascii="Arial" w:eastAsia="MS Mincho" w:hAnsi="Arial" w:cs="Arial"/>
                      <w:sz w:val="24"/>
                      <w:szCs w:val="24"/>
                      <w:lang w:eastAsia="en-GB"/>
                    </w:rPr>
                    <w:t>’s services</w:t>
                  </w:r>
                  <w:bookmarkEnd w:id="3"/>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6DFE4B3" w14:textId="0107AA7D" w:rsidR="00AA68E7" w:rsidRPr="00CB30D1" w:rsidRDefault="00AA68E7" w:rsidP="000C1715">
                  <w:pPr>
                    <w:spacing w:after="0" w:line="240" w:lineRule="auto"/>
                    <w:ind w:left="714" w:hanging="357"/>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r w:rsidR="008D6506">
                    <w:rPr>
                      <w:rFonts w:ascii="Arial" w:eastAsia="Times New Roman" w:hAnsi="Arial" w:cs="Arial"/>
                      <w:sz w:val="24"/>
                      <w:szCs w:val="24"/>
                      <w:lang w:eastAsia="en-GB"/>
                    </w:rPr>
                    <w:t>/</w:t>
                  </w:r>
                  <w:r w:rsidR="008A34A1">
                    <w:rPr>
                      <w:rFonts w:ascii="Arial" w:eastAsia="Times New Roman" w:hAnsi="Arial" w:cs="Arial"/>
                      <w:sz w:val="24"/>
                      <w:szCs w:val="24"/>
                      <w:lang w:eastAsia="en-GB"/>
                    </w:rPr>
                    <w:t>T</w:t>
                  </w:r>
                  <w:r w:rsidR="008D6506">
                    <w:rPr>
                      <w:rFonts w:ascii="Arial" w:eastAsia="Times New Roman" w:hAnsi="Arial" w:cs="Arial"/>
                      <w:sz w:val="24"/>
                      <w:szCs w:val="24"/>
                      <w:lang w:eastAsia="en-GB"/>
                    </w:rPr>
                    <w:t>est</w:t>
                  </w:r>
                </w:p>
              </w:tc>
            </w:tr>
            <w:tr w:rsidR="00AA68E7" w:rsidRPr="00CB30D1" w14:paraId="6D70E5D8" w14:textId="77777777" w:rsidTr="006C793A">
              <w:tc>
                <w:tcPr>
                  <w:tcW w:w="7487" w:type="dxa"/>
                  <w:tcBorders>
                    <w:top w:val="single" w:sz="4" w:space="0" w:color="auto"/>
                    <w:left w:val="single" w:sz="4" w:space="0" w:color="auto"/>
                    <w:bottom w:val="single" w:sz="4" w:space="0" w:color="auto"/>
                    <w:right w:val="single" w:sz="4" w:space="0" w:color="auto"/>
                  </w:tcBorders>
                  <w:shd w:val="clear" w:color="auto" w:fill="auto"/>
                </w:tcPr>
                <w:p w14:paraId="58A81D0B" w14:textId="77777777" w:rsidR="00AA68E7" w:rsidRPr="00CB30D1" w:rsidRDefault="002F68D6" w:rsidP="00AA68E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Skills</w:t>
                  </w:r>
                  <w:r w:rsidR="00AA68E7" w:rsidRPr="00CB30D1">
                    <w:rPr>
                      <w:rFonts w:ascii="Arial" w:eastAsia="MS Mincho" w:hAnsi="Arial" w:cs="Arial"/>
                      <w:b/>
                      <w:sz w:val="24"/>
                      <w:szCs w:val="24"/>
                      <w:lang w:eastAsia="en-GB"/>
                    </w:rPr>
                    <w:t>:</w:t>
                  </w:r>
                </w:p>
                <w:p w14:paraId="72BF9A4C" w14:textId="77777777" w:rsidR="008A34A1" w:rsidRDefault="008D6506" w:rsidP="008D6506">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sidRPr="008D6506">
                    <w:rPr>
                      <w:rFonts w:ascii="Arial" w:eastAsia="MS Mincho" w:hAnsi="Arial" w:cs="Arial"/>
                      <w:sz w:val="24"/>
                      <w:szCs w:val="24"/>
                      <w:lang w:eastAsia="en-GB"/>
                    </w:rPr>
                    <w:t xml:space="preserve">Be diplomatic and assertive with working in collaboration with internal and external customers </w:t>
                  </w:r>
                </w:p>
                <w:p w14:paraId="75FFE564" w14:textId="49EBB65B" w:rsidR="005C3B47" w:rsidRPr="008D6506" w:rsidRDefault="005C3B47" w:rsidP="008D6506">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sidRPr="008D6506">
                    <w:rPr>
                      <w:rFonts w:ascii="Arial" w:eastAsia="MS Mincho" w:hAnsi="Arial" w:cs="Arial"/>
                      <w:sz w:val="24"/>
                      <w:szCs w:val="24"/>
                      <w:lang w:eastAsia="en-GB"/>
                    </w:rPr>
                    <w:lastRenderedPageBreak/>
                    <w:t>Interpret and evaluate data to develop business analyses and projections</w:t>
                  </w:r>
                </w:p>
                <w:p w14:paraId="751016C0" w14:textId="44F1B4BF" w:rsidR="005C3B47" w:rsidRPr="005C3B47" w:rsidRDefault="005C3B47" w:rsidP="005C3B47">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sidRPr="005C3B47">
                    <w:rPr>
                      <w:rFonts w:ascii="Arial" w:eastAsia="MS Mincho" w:hAnsi="Arial" w:cs="Arial"/>
                      <w:sz w:val="24"/>
                      <w:szCs w:val="24"/>
                      <w:lang w:eastAsia="en-GB"/>
                    </w:rPr>
                    <w:t xml:space="preserve">Ability to identify </w:t>
                  </w:r>
                  <w:r w:rsidR="00BE2468">
                    <w:rPr>
                      <w:rFonts w:ascii="Arial" w:eastAsia="MS Mincho" w:hAnsi="Arial" w:cs="Arial"/>
                      <w:sz w:val="24"/>
                      <w:szCs w:val="24"/>
                      <w:lang w:eastAsia="en-GB"/>
                    </w:rPr>
                    <w:t>and</w:t>
                  </w:r>
                  <w:r w:rsidRPr="005C3B47">
                    <w:rPr>
                      <w:rFonts w:ascii="Arial" w:eastAsia="MS Mincho" w:hAnsi="Arial" w:cs="Arial"/>
                      <w:sz w:val="24"/>
                      <w:szCs w:val="24"/>
                      <w:lang w:eastAsia="en-GB"/>
                    </w:rPr>
                    <w:t xml:space="preserve"> predict trends and behaviours from </w:t>
                  </w:r>
                  <w:r w:rsidR="00BE2468">
                    <w:rPr>
                      <w:rFonts w:ascii="Arial" w:eastAsia="MS Mincho" w:hAnsi="Arial" w:cs="Arial"/>
                      <w:sz w:val="24"/>
                      <w:szCs w:val="24"/>
                      <w:lang w:eastAsia="en-GB"/>
                    </w:rPr>
                    <w:t xml:space="preserve">a range of </w:t>
                  </w:r>
                  <w:r w:rsidRPr="005C3B47">
                    <w:rPr>
                      <w:rFonts w:ascii="Arial" w:eastAsia="MS Mincho" w:hAnsi="Arial" w:cs="Arial"/>
                      <w:sz w:val="24"/>
                      <w:szCs w:val="24"/>
                      <w:lang w:eastAsia="en-GB"/>
                    </w:rPr>
                    <w:t>datasets</w:t>
                  </w:r>
                </w:p>
                <w:p w14:paraId="0545B379" w14:textId="77777777" w:rsidR="008D6506" w:rsidRDefault="005C3B47" w:rsidP="005C3B47">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sidRPr="005C3B47">
                    <w:rPr>
                      <w:rFonts w:ascii="Arial" w:eastAsia="MS Mincho" w:hAnsi="Arial" w:cs="Arial"/>
                      <w:sz w:val="24"/>
                      <w:szCs w:val="24"/>
                      <w:lang w:eastAsia="en-GB"/>
                    </w:rPr>
                    <w:t>Ability to answer, pre-empt, and pose key business performance questions and problems</w:t>
                  </w:r>
                </w:p>
                <w:p w14:paraId="5E02D5D6" w14:textId="4A84AEFD" w:rsidR="005C3B47" w:rsidRDefault="008D6506" w:rsidP="005C3B47">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Developed written report writing skills, to communicate clearly and concisely with senior managers</w:t>
                  </w:r>
                </w:p>
                <w:p w14:paraId="2DD26B61" w14:textId="77777777" w:rsidR="008D6506" w:rsidRPr="005C3B47" w:rsidRDefault="008D6506" w:rsidP="005C3B47">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Demonstrates attention to detail in all aspects of work</w:t>
                  </w:r>
                </w:p>
                <w:p w14:paraId="7C6E2CA5" w14:textId="0DD83A08" w:rsidR="00AA68E7" w:rsidRPr="005C3B47" w:rsidRDefault="008D6506" w:rsidP="005C3B47">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Systemic and well organised approach to m</w:t>
                  </w:r>
                  <w:r w:rsidR="00AA68E7" w:rsidRPr="00CB30D1">
                    <w:rPr>
                      <w:rFonts w:ascii="Arial" w:eastAsia="MS Mincho" w:hAnsi="Arial" w:cs="Arial"/>
                      <w:sz w:val="24"/>
                      <w:szCs w:val="24"/>
                      <w:lang w:eastAsia="en-GB"/>
                    </w:rPr>
                    <w:t>anag</w:t>
                  </w:r>
                  <w:r w:rsidR="00BC7F62">
                    <w:rPr>
                      <w:rFonts w:ascii="Arial" w:eastAsia="MS Mincho" w:hAnsi="Arial" w:cs="Arial"/>
                      <w:sz w:val="24"/>
                      <w:szCs w:val="24"/>
                      <w:lang w:eastAsia="en-GB"/>
                    </w:rPr>
                    <w:t>ing</w:t>
                  </w:r>
                  <w:r w:rsidR="00AA68E7" w:rsidRPr="00CB30D1">
                    <w:rPr>
                      <w:rFonts w:ascii="Arial" w:eastAsia="MS Mincho" w:hAnsi="Arial" w:cs="Arial"/>
                      <w:sz w:val="24"/>
                      <w:szCs w:val="24"/>
                      <w:lang w:eastAsia="en-GB"/>
                    </w:rPr>
                    <w:t xml:space="preserve"> priorities and work demands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9B3AFED" w14:textId="1BDADD12" w:rsidR="00AA68E7" w:rsidRPr="00CB30D1" w:rsidRDefault="00AA68E7" w:rsidP="00AA68E7">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lastRenderedPageBreak/>
                    <w:t>Application form Interview</w:t>
                  </w:r>
                  <w:r w:rsidR="008A34A1">
                    <w:rPr>
                      <w:rFonts w:ascii="Arial" w:eastAsia="Times New Roman" w:hAnsi="Arial" w:cs="Arial"/>
                      <w:sz w:val="24"/>
                      <w:szCs w:val="24"/>
                      <w:lang w:eastAsia="en-GB"/>
                    </w:rPr>
                    <w:t>/Test</w:t>
                  </w:r>
                </w:p>
              </w:tc>
            </w:tr>
          </w:tbl>
          <w:p w14:paraId="1F2E8C00" w14:textId="77777777" w:rsidR="00AA68E7" w:rsidRPr="00CB30D1" w:rsidRDefault="00AA68E7" w:rsidP="00AA68E7">
            <w:pPr>
              <w:rPr>
                <w:rFonts w:ascii="Arial" w:hAnsi="Arial" w:cs="Arial"/>
                <w:sz w:val="24"/>
                <w:szCs w:val="24"/>
              </w:rPr>
            </w:pPr>
          </w:p>
        </w:tc>
      </w:tr>
    </w:tbl>
    <w:p w14:paraId="7A1798CF" w14:textId="77777777" w:rsidR="00D82AF9" w:rsidRDefault="00D82AF9" w:rsidP="00AA68E7">
      <w:pPr>
        <w:spacing w:after="0"/>
        <w:rPr>
          <w:rFonts w:ascii="Arial" w:hAnsi="Arial" w:cs="Arial"/>
          <w:b/>
          <w:sz w:val="24"/>
          <w:szCs w:val="24"/>
        </w:rPr>
      </w:pPr>
    </w:p>
    <w:p w14:paraId="0809E3CF" w14:textId="77777777" w:rsidR="00AA68E7" w:rsidRPr="00E81E02" w:rsidRDefault="00AA68E7" w:rsidP="00AA68E7">
      <w:pPr>
        <w:spacing w:after="0"/>
        <w:rPr>
          <w:rFonts w:ascii="Arial" w:hAnsi="Arial" w:cs="Arial"/>
          <w:sz w:val="24"/>
          <w:szCs w:val="24"/>
        </w:rPr>
      </w:pPr>
      <w:r w:rsidRPr="00E81E02">
        <w:rPr>
          <w:rFonts w:ascii="Arial" w:hAnsi="Arial" w:cs="Arial"/>
          <w:b/>
          <w:sz w:val="24"/>
          <w:szCs w:val="24"/>
        </w:rPr>
        <w:t>Author</w:t>
      </w:r>
      <w:r w:rsidRPr="00E81E02">
        <w:rPr>
          <w:rFonts w:ascii="Arial" w:hAnsi="Arial" w:cs="Arial"/>
          <w:sz w:val="24"/>
          <w:szCs w:val="24"/>
        </w:rPr>
        <w:t xml:space="preserve">: </w:t>
      </w:r>
      <w:r w:rsidR="00D47EC2">
        <w:rPr>
          <w:rFonts w:ascii="Arial" w:hAnsi="Arial" w:cs="Arial"/>
          <w:sz w:val="24"/>
          <w:szCs w:val="24"/>
        </w:rPr>
        <w:tab/>
      </w:r>
      <w:r w:rsidR="00DF7E66">
        <w:rPr>
          <w:rFonts w:ascii="Arial" w:hAnsi="Arial" w:cs="Arial"/>
          <w:sz w:val="24"/>
          <w:szCs w:val="24"/>
        </w:rPr>
        <w:t>Richard Burns</w:t>
      </w:r>
      <w:r>
        <w:rPr>
          <w:rFonts w:ascii="Arial" w:hAnsi="Arial" w:cs="Arial"/>
          <w:sz w:val="24"/>
          <w:szCs w:val="24"/>
        </w:rPr>
        <w:t xml:space="preserve"> </w:t>
      </w:r>
    </w:p>
    <w:p w14:paraId="7E753571" w14:textId="77777777" w:rsidR="00182D11" w:rsidRPr="007E7A23" w:rsidRDefault="00AA68E7" w:rsidP="00A7297F">
      <w:pPr>
        <w:rPr>
          <w:rFonts w:ascii="Arial" w:hAnsi="Arial"/>
          <w:sz w:val="24"/>
        </w:rPr>
      </w:pPr>
      <w:r w:rsidRPr="00E81E02">
        <w:rPr>
          <w:rFonts w:ascii="Arial" w:hAnsi="Arial" w:cs="Arial"/>
          <w:b/>
          <w:sz w:val="24"/>
          <w:szCs w:val="24"/>
        </w:rPr>
        <w:t>Date:</w:t>
      </w:r>
      <w:r w:rsidRPr="00E81E02">
        <w:rPr>
          <w:rFonts w:ascii="Arial" w:hAnsi="Arial" w:cs="Arial"/>
          <w:sz w:val="24"/>
          <w:szCs w:val="24"/>
        </w:rPr>
        <w:t xml:space="preserve"> </w:t>
      </w:r>
      <w:r w:rsidR="00D47EC2">
        <w:rPr>
          <w:rFonts w:ascii="Arial" w:hAnsi="Arial" w:cs="Arial"/>
          <w:sz w:val="24"/>
          <w:szCs w:val="24"/>
        </w:rPr>
        <w:tab/>
      </w:r>
      <w:r w:rsidR="00D47EC2">
        <w:rPr>
          <w:rFonts w:ascii="Arial" w:hAnsi="Arial" w:cs="Arial"/>
          <w:sz w:val="24"/>
          <w:szCs w:val="24"/>
        </w:rPr>
        <w:tab/>
      </w:r>
      <w:r w:rsidR="005A0924">
        <w:rPr>
          <w:rFonts w:ascii="Arial" w:hAnsi="Arial" w:cs="Arial"/>
          <w:sz w:val="24"/>
          <w:szCs w:val="24"/>
        </w:rPr>
        <w:t>October</w:t>
      </w:r>
      <w:r>
        <w:rPr>
          <w:rFonts w:ascii="Arial" w:hAnsi="Arial" w:cs="Arial"/>
          <w:sz w:val="24"/>
          <w:szCs w:val="24"/>
        </w:rPr>
        <w:t xml:space="preserve"> 2019</w:t>
      </w:r>
    </w:p>
    <w:sectPr w:rsidR="00182D11" w:rsidRPr="007E7A23" w:rsidSect="008A3386">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3BCC" w14:textId="77777777" w:rsidR="009604DA" w:rsidRDefault="009604DA" w:rsidP="009337CF">
      <w:pPr>
        <w:spacing w:after="0" w:line="240" w:lineRule="auto"/>
      </w:pPr>
      <w:r>
        <w:separator/>
      </w:r>
    </w:p>
  </w:endnote>
  <w:endnote w:type="continuationSeparator" w:id="0">
    <w:p w14:paraId="36DC0C6A" w14:textId="77777777" w:rsidR="009604DA" w:rsidRDefault="009604DA" w:rsidP="009337CF">
      <w:pPr>
        <w:spacing w:after="0" w:line="240" w:lineRule="auto"/>
      </w:pPr>
      <w:r>
        <w:continuationSeparator/>
      </w:r>
    </w:p>
  </w:endnote>
  <w:endnote w:type="continuationNotice" w:id="1">
    <w:p w14:paraId="33590869" w14:textId="77777777" w:rsidR="009604DA" w:rsidRDefault="0096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BBA1" w14:textId="77777777" w:rsidR="00A61639" w:rsidRDefault="00A6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4A4B" w14:textId="77777777" w:rsidR="009604DA" w:rsidRDefault="009604DA" w:rsidP="009337CF">
      <w:pPr>
        <w:spacing w:after="0" w:line="240" w:lineRule="auto"/>
      </w:pPr>
      <w:r>
        <w:separator/>
      </w:r>
    </w:p>
  </w:footnote>
  <w:footnote w:type="continuationSeparator" w:id="0">
    <w:p w14:paraId="36353BA5" w14:textId="77777777" w:rsidR="009604DA" w:rsidRDefault="009604DA" w:rsidP="009337CF">
      <w:pPr>
        <w:spacing w:after="0" w:line="240" w:lineRule="auto"/>
      </w:pPr>
      <w:r>
        <w:continuationSeparator/>
      </w:r>
    </w:p>
  </w:footnote>
  <w:footnote w:type="continuationNotice" w:id="1">
    <w:p w14:paraId="6C3A0D1F" w14:textId="77777777" w:rsidR="009604DA" w:rsidRDefault="0096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020A"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83C"/>
    <w:multiLevelType w:val="hybridMultilevel"/>
    <w:tmpl w:val="41B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F1F"/>
    <w:multiLevelType w:val="multilevel"/>
    <w:tmpl w:val="CD5A8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307DCE"/>
    <w:multiLevelType w:val="hybridMultilevel"/>
    <w:tmpl w:val="557AB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185DFE"/>
    <w:multiLevelType w:val="hybridMultilevel"/>
    <w:tmpl w:val="4BD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4F9E"/>
    <w:multiLevelType w:val="hybridMultilevel"/>
    <w:tmpl w:val="C19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2967"/>
    <w:multiLevelType w:val="hybridMultilevel"/>
    <w:tmpl w:val="E22E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F6289"/>
    <w:multiLevelType w:val="hybridMultilevel"/>
    <w:tmpl w:val="E100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96376"/>
    <w:multiLevelType w:val="multilevel"/>
    <w:tmpl w:val="E0361A0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13F6"/>
    <w:multiLevelType w:val="hybridMultilevel"/>
    <w:tmpl w:val="E92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E6368"/>
    <w:multiLevelType w:val="hybridMultilevel"/>
    <w:tmpl w:val="DB4A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678F9"/>
    <w:multiLevelType w:val="hybridMultilevel"/>
    <w:tmpl w:val="9C9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4092D"/>
    <w:multiLevelType w:val="hybridMultilevel"/>
    <w:tmpl w:val="1D00C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453A1"/>
    <w:multiLevelType w:val="hybridMultilevel"/>
    <w:tmpl w:val="2D5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632BF"/>
    <w:multiLevelType w:val="hybridMultilevel"/>
    <w:tmpl w:val="C40814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524A6"/>
    <w:multiLevelType w:val="hybridMultilevel"/>
    <w:tmpl w:val="CF5CB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1"/>
  </w:num>
  <w:num w:numId="5">
    <w:abstractNumId w:val="20"/>
  </w:num>
  <w:num w:numId="6">
    <w:abstractNumId w:val="0"/>
  </w:num>
  <w:num w:numId="7">
    <w:abstractNumId w:val="19"/>
  </w:num>
  <w:num w:numId="8">
    <w:abstractNumId w:val="4"/>
  </w:num>
  <w:num w:numId="9">
    <w:abstractNumId w:val="17"/>
  </w:num>
  <w:num w:numId="10">
    <w:abstractNumId w:val="12"/>
  </w:num>
  <w:num w:numId="11">
    <w:abstractNumId w:val="15"/>
  </w:num>
  <w:num w:numId="12">
    <w:abstractNumId w:val="3"/>
  </w:num>
  <w:num w:numId="13">
    <w:abstractNumId w:val="8"/>
  </w:num>
  <w:num w:numId="14">
    <w:abstractNumId w:val="2"/>
  </w:num>
  <w:num w:numId="15">
    <w:abstractNumId w:val="1"/>
  </w:num>
  <w:num w:numId="16">
    <w:abstractNumId w:val="10"/>
  </w:num>
  <w:num w:numId="17">
    <w:abstractNumId w:val="21"/>
  </w:num>
  <w:num w:numId="18">
    <w:abstractNumId w:val="13"/>
  </w:num>
  <w:num w:numId="19">
    <w:abstractNumId w:val="16"/>
  </w:num>
  <w:num w:numId="20">
    <w:abstractNumId w:val="18"/>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01C6B"/>
    <w:rsid w:val="00012F29"/>
    <w:rsid w:val="000210C5"/>
    <w:rsid w:val="000465DC"/>
    <w:rsid w:val="00084D6C"/>
    <w:rsid w:val="000876CD"/>
    <w:rsid w:val="000B7EDA"/>
    <w:rsid w:val="000C1715"/>
    <w:rsid w:val="000C4CBB"/>
    <w:rsid w:val="000E214D"/>
    <w:rsid w:val="000F0FF5"/>
    <w:rsid w:val="000F60EF"/>
    <w:rsid w:val="00121802"/>
    <w:rsid w:val="0012250F"/>
    <w:rsid w:val="00131A29"/>
    <w:rsid w:val="00141629"/>
    <w:rsid w:val="00152193"/>
    <w:rsid w:val="0015417F"/>
    <w:rsid w:val="00172B9C"/>
    <w:rsid w:val="00182D11"/>
    <w:rsid w:val="001956C0"/>
    <w:rsid w:val="001A3604"/>
    <w:rsid w:val="001B2A8A"/>
    <w:rsid w:val="001B415A"/>
    <w:rsid w:val="001C1C2B"/>
    <w:rsid w:val="001C746E"/>
    <w:rsid w:val="001D0FEF"/>
    <w:rsid w:val="001D2593"/>
    <w:rsid w:val="001D5008"/>
    <w:rsid w:val="001E5D7D"/>
    <w:rsid w:val="001F19AE"/>
    <w:rsid w:val="00225E5B"/>
    <w:rsid w:val="00227AA9"/>
    <w:rsid w:val="002327D1"/>
    <w:rsid w:val="00250163"/>
    <w:rsid w:val="002572D7"/>
    <w:rsid w:val="002743D3"/>
    <w:rsid w:val="00286C74"/>
    <w:rsid w:val="00287AC0"/>
    <w:rsid w:val="002A48CA"/>
    <w:rsid w:val="002A498C"/>
    <w:rsid w:val="002A4D9E"/>
    <w:rsid w:val="002A6E85"/>
    <w:rsid w:val="002B1630"/>
    <w:rsid w:val="002B23FA"/>
    <w:rsid w:val="002B545A"/>
    <w:rsid w:val="002C252C"/>
    <w:rsid w:val="002D1521"/>
    <w:rsid w:val="002E05C2"/>
    <w:rsid w:val="002E6D86"/>
    <w:rsid w:val="002F68D6"/>
    <w:rsid w:val="003222EA"/>
    <w:rsid w:val="00324F73"/>
    <w:rsid w:val="00326027"/>
    <w:rsid w:val="003322FD"/>
    <w:rsid w:val="00353DDE"/>
    <w:rsid w:val="00387DD4"/>
    <w:rsid w:val="00387FCD"/>
    <w:rsid w:val="00393BBA"/>
    <w:rsid w:val="00396686"/>
    <w:rsid w:val="003A045A"/>
    <w:rsid w:val="003A53FC"/>
    <w:rsid w:val="003B23BB"/>
    <w:rsid w:val="003B4EB0"/>
    <w:rsid w:val="003C000F"/>
    <w:rsid w:val="003C180E"/>
    <w:rsid w:val="003C20C6"/>
    <w:rsid w:val="003C3260"/>
    <w:rsid w:val="003C5E5C"/>
    <w:rsid w:val="003D5F2A"/>
    <w:rsid w:val="003E42D2"/>
    <w:rsid w:val="003F10C8"/>
    <w:rsid w:val="003F28F5"/>
    <w:rsid w:val="003F6E5A"/>
    <w:rsid w:val="0040219B"/>
    <w:rsid w:val="00413826"/>
    <w:rsid w:val="00421FBE"/>
    <w:rsid w:val="0044042E"/>
    <w:rsid w:val="00441890"/>
    <w:rsid w:val="00480972"/>
    <w:rsid w:val="0049560F"/>
    <w:rsid w:val="0049616F"/>
    <w:rsid w:val="004A3278"/>
    <w:rsid w:val="004A3CE5"/>
    <w:rsid w:val="004A440D"/>
    <w:rsid w:val="004A5280"/>
    <w:rsid w:val="004C13E2"/>
    <w:rsid w:val="004C4D27"/>
    <w:rsid w:val="004C743E"/>
    <w:rsid w:val="004E027B"/>
    <w:rsid w:val="004E1D61"/>
    <w:rsid w:val="004E32FB"/>
    <w:rsid w:val="004F0E45"/>
    <w:rsid w:val="005303F5"/>
    <w:rsid w:val="005733D4"/>
    <w:rsid w:val="00573662"/>
    <w:rsid w:val="0058044D"/>
    <w:rsid w:val="00582041"/>
    <w:rsid w:val="0058281E"/>
    <w:rsid w:val="0058637D"/>
    <w:rsid w:val="005A07C5"/>
    <w:rsid w:val="005A0924"/>
    <w:rsid w:val="005A20BD"/>
    <w:rsid w:val="005A4923"/>
    <w:rsid w:val="005A796A"/>
    <w:rsid w:val="005C37B0"/>
    <w:rsid w:val="005C3B47"/>
    <w:rsid w:val="005C4F7F"/>
    <w:rsid w:val="005D0FDA"/>
    <w:rsid w:val="005D2E09"/>
    <w:rsid w:val="005E3304"/>
    <w:rsid w:val="005E5399"/>
    <w:rsid w:val="005E5D51"/>
    <w:rsid w:val="005F3859"/>
    <w:rsid w:val="00601CFF"/>
    <w:rsid w:val="00607798"/>
    <w:rsid w:val="0061091C"/>
    <w:rsid w:val="006156D6"/>
    <w:rsid w:val="0061642A"/>
    <w:rsid w:val="00621DE0"/>
    <w:rsid w:val="006265D7"/>
    <w:rsid w:val="00633243"/>
    <w:rsid w:val="00637F81"/>
    <w:rsid w:val="0064040A"/>
    <w:rsid w:val="0065483E"/>
    <w:rsid w:val="00661EB7"/>
    <w:rsid w:val="0066628B"/>
    <w:rsid w:val="00670EA2"/>
    <w:rsid w:val="0067469A"/>
    <w:rsid w:val="006818B8"/>
    <w:rsid w:val="00685AF5"/>
    <w:rsid w:val="006B2347"/>
    <w:rsid w:val="006B55A2"/>
    <w:rsid w:val="006C793A"/>
    <w:rsid w:val="006D00F6"/>
    <w:rsid w:val="006D73DD"/>
    <w:rsid w:val="006D7770"/>
    <w:rsid w:val="006E6AA7"/>
    <w:rsid w:val="006E7BBF"/>
    <w:rsid w:val="006F682B"/>
    <w:rsid w:val="007160C1"/>
    <w:rsid w:val="007403BD"/>
    <w:rsid w:val="007746E3"/>
    <w:rsid w:val="00784375"/>
    <w:rsid w:val="007A0DCA"/>
    <w:rsid w:val="007B4457"/>
    <w:rsid w:val="007B449F"/>
    <w:rsid w:val="007C1527"/>
    <w:rsid w:val="007D2B63"/>
    <w:rsid w:val="007E7A23"/>
    <w:rsid w:val="007F539A"/>
    <w:rsid w:val="007F6DE4"/>
    <w:rsid w:val="0080001C"/>
    <w:rsid w:val="00806504"/>
    <w:rsid w:val="008102BD"/>
    <w:rsid w:val="008163B3"/>
    <w:rsid w:val="0082111E"/>
    <w:rsid w:val="00821C40"/>
    <w:rsid w:val="0083080C"/>
    <w:rsid w:val="00832D6E"/>
    <w:rsid w:val="00841B6D"/>
    <w:rsid w:val="008455CC"/>
    <w:rsid w:val="00846247"/>
    <w:rsid w:val="00875B78"/>
    <w:rsid w:val="0088055E"/>
    <w:rsid w:val="00887FB4"/>
    <w:rsid w:val="008961BD"/>
    <w:rsid w:val="008A3386"/>
    <w:rsid w:val="008A34A1"/>
    <w:rsid w:val="008A7D41"/>
    <w:rsid w:val="008B5A69"/>
    <w:rsid w:val="008B7906"/>
    <w:rsid w:val="008D2C9C"/>
    <w:rsid w:val="008D6506"/>
    <w:rsid w:val="008D73FB"/>
    <w:rsid w:val="008D7D08"/>
    <w:rsid w:val="008E03B4"/>
    <w:rsid w:val="008E16EC"/>
    <w:rsid w:val="008E2793"/>
    <w:rsid w:val="008E3A22"/>
    <w:rsid w:val="008F0111"/>
    <w:rsid w:val="008F20A6"/>
    <w:rsid w:val="008F4035"/>
    <w:rsid w:val="009337CF"/>
    <w:rsid w:val="00936C29"/>
    <w:rsid w:val="00941965"/>
    <w:rsid w:val="00942C77"/>
    <w:rsid w:val="009563AA"/>
    <w:rsid w:val="009604DA"/>
    <w:rsid w:val="00961FDA"/>
    <w:rsid w:val="00987021"/>
    <w:rsid w:val="00991F00"/>
    <w:rsid w:val="00996C42"/>
    <w:rsid w:val="0099794E"/>
    <w:rsid w:val="009A4904"/>
    <w:rsid w:val="009A6049"/>
    <w:rsid w:val="009D10FA"/>
    <w:rsid w:val="009D71F4"/>
    <w:rsid w:val="009D79C2"/>
    <w:rsid w:val="009E623E"/>
    <w:rsid w:val="009F40B4"/>
    <w:rsid w:val="00A01D81"/>
    <w:rsid w:val="00A110CF"/>
    <w:rsid w:val="00A2255B"/>
    <w:rsid w:val="00A24E56"/>
    <w:rsid w:val="00A361C4"/>
    <w:rsid w:val="00A4031E"/>
    <w:rsid w:val="00A61639"/>
    <w:rsid w:val="00A64853"/>
    <w:rsid w:val="00A65E56"/>
    <w:rsid w:val="00A7297F"/>
    <w:rsid w:val="00A8611A"/>
    <w:rsid w:val="00A873F8"/>
    <w:rsid w:val="00A91876"/>
    <w:rsid w:val="00AA68E7"/>
    <w:rsid w:val="00AA788F"/>
    <w:rsid w:val="00AD1085"/>
    <w:rsid w:val="00AD5B9A"/>
    <w:rsid w:val="00AE6020"/>
    <w:rsid w:val="00B038D0"/>
    <w:rsid w:val="00B12DAF"/>
    <w:rsid w:val="00B24BC4"/>
    <w:rsid w:val="00B375C4"/>
    <w:rsid w:val="00B41587"/>
    <w:rsid w:val="00B42A92"/>
    <w:rsid w:val="00B475AB"/>
    <w:rsid w:val="00B66B0E"/>
    <w:rsid w:val="00B75F15"/>
    <w:rsid w:val="00B766F1"/>
    <w:rsid w:val="00B91303"/>
    <w:rsid w:val="00BB1A7F"/>
    <w:rsid w:val="00BB5825"/>
    <w:rsid w:val="00BC16E4"/>
    <w:rsid w:val="00BC33F2"/>
    <w:rsid w:val="00BC40DF"/>
    <w:rsid w:val="00BC7F62"/>
    <w:rsid w:val="00BD335E"/>
    <w:rsid w:val="00BE110C"/>
    <w:rsid w:val="00BE2468"/>
    <w:rsid w:val="00BE2A7D"/>
    <w:rsid w:val="00BF65CF"/>
    <w:rsid w:val="00C01C7B"/>
    <w:rsid w:val="00C3224B"/>
    <w:rsid w:val="00C411B7"/>
    <w:rsid w:val="00C5083C"/>
    <w:rsid w:val="00C52FB0"/>
    <w:rsid w:val="00C57E37"/>
    <w:rsid w:val="00C6134B"/>
    <w:rsid w:val="00C7265C"/>
    <w:rsid w:val="00C73957"/>
    <w:rsid w:val="00CA4F74"/>
    <w:rsid w:val="00CA7919"/>
    <w:rsid w:val="00CB71CE"/>
    <w:rsid w:val="00CB787D"/>
    <w:rsid w:val="00CC3BF4"/>
    <w:rsid w:val="00CC3EC7"/>
    <w:rsid w:val="00CD16AD"/>
    <w:rsid w:val="00CD22E7"/>
    <w:rsid w:val="00CE1B79"/>
    <w:rsid w:val="00CE2923"/>
    <w:rsid w:val="00CE5F72"/>
    <w:rsid w:val="00CF74A3"/>
    <w:rsid w:val="00D04F2C"/>
    <w:rsid w:val="00D0752C"/>
    <w:rsid w:val="00D22F76"/>
    <w:rsid w:val="00D32BE2"/>
    <w:rsid w:val="00D3515E"/>
    <w:rsid w:val="00D37451"/>
    <w:rsid w:val="00D4432D"/>
    <w:rsid w:val="00D44665"/>
    <w:rsid w:val="00D460C9"/>
    <w:rsid w:val="00D47EC2"/>
    <w:rsid w:val="00D71827"/>
    <w:rsid w:val="00D74CC1"/>
    <w:rsid w:val="00D82AF9"/>
    <w:rsid w:val="00D922CB"/>
    <w:rsid w:val="00D934D0"/>
    <w:rsid w:val="00DB1CE3"/>
    <w:rsid w:val="00DC4379"/>
    <w:rsid w:val="00DE11C2"/>
    <w:rsid w:val="00DE6B20"/>
    <w:rsid w:val="00DF7E66"/>
    <w:rsid w:val="00E147F5"/>
    <w:rsid w:val="00E23A52"/>
    <w:rsid w:val="00E7029C"/>
    <w:rsid w:val="00E7663E"/>
    <w:rsid w:val="00E76BD0"/>
    <w:rsid w:val="00E9687D"/>
    <w:rsid w:val="00EB1DA0"/>
    <w:rsid w:val="00EC17B1"/>
    <w:rsid w:val="00EC3B9F"/>
    <w:rsid w:val="00EC4EC8"/>
    <w:rsid w:val="00EC6C40"/>
    <w:rsid w:val="00EC72DB"/>
    <w:rsid w:val="00ED276B"/>
    <w:rsid w:val="00ED2D38"/>
    <w:rsid w:val="00EE31E1"/>
    <w:rsid w:val="00EE5653"/>
    <w:rsid w:val="00F301B0"/>
    <w:rsid w:val="00F4246E"/>
    <w:rsid w:val="00F56288"/>
    <w:rsid w:val="00F56651"/>
    <w:rsid w:val="00F671A9"/>
    <w:rsid w:val="00F7440E"/>
    <w:rsid w:val="00F81EE4"/>
    <w:rsid w:val="00F95BFF"/>
    <w:rsid w:val="00FA2E67"/>
    <w:rsid w:val="00FA6619"/>
    <w:rsid w:val="00FA71D0"/>
    <w:rsid w:val="00FC110C"/>
    <w:rsid w:val="00FD2916"/>
    <w:rsid w:val="00FD2F8F"/>
    <w:rsid w:val="00FD4C3E"/>
    <w:rsid w:val="00FE0A9C"/>
    <w:rsid w:val="00FE6AFB"/>
    <w:rsid w:val="0C6A7AA1"/>
    <w:rsid w:val="1F2ECC21"/>
    <w:rsid w:val="23904A28"/>
    <w:rsid w:val="43A1335E"/>
    <w:rsid w:val="4F65D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B1E8"/>
  <w15:docId w15:val="{A20AC1D3-731C-4691-B718-02243D7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 w:type="paragraph" w:styleId="NormalWeb">
    <w:name w:val="Normal (Web)"/>
    <w:basedOn w:val="Normal"/>
    <w:unhideWhenUsed/>
    <w:rsid w:val="00DB1CE3"/>
    <w:pPr>
      <w:spacing w:before="100" w:beforeAutospacing="1" w:after="100" w:afterAutospacing="1" w:line="240" w:lineRule="auto"/>
    </w:pPr>
    <w:rPr>
      <w:rFonts w:ascii="Calibri" w:hAnsi="Calibri" w:cs="Calibri"/>
      <w:lang w:eastAsia="en-GB"/>
    </w:rPr>
  </w:style>
  <w:style w:type="numbering" w:customStyle="1" w:styleId="LFO4">
    <w:name w:val="LFO4"/>
    <w:rsid w:val="00DB1CE3"/>
    <w:pPr>
      <w:numPr>
        <w:numId w:val="13"/>
      </w:numPr>
    </w:pPr>
  </w:style>
  <w:style w:type="character" w:styleId="CommentReference">
    <w:name w:val="annotation reference"/>
    <w:basedOn w:val="DefaultParagraphFont"/>
    <w:uiPriority w:val="99"/>
    <w:semiHidden/>
    <w:unhideWhenUsed/>
    <w:rsid w:val="008D6506"/>
    <w:rPr>
      <w:sz w:val="16"/>
      <w:szCs w:val="16"/>
    </w:rPr>
  </w:style>
  <w:style w:type="paragraph" w:styleId="CommentText">
    <w:name w:val="annotation text"/>
    <w:basedOn w:val="Normal"/>
    <w:link w:val="CommentTextChar"/>
    <w:uiPriority w:val="99"/>
    <w:semiHidden/>
    <w:unhideWhenUsed/>
    <w:rsid w:val="008D6506"/>
    <w:pPr>
      <w:spacing w:line="240" w:lineRule="auto"/>
    </w:pPr>
    <w:rPr>
      <w:sz w:val="20"/>
      <w:szCs w:val="20"/>
    </w:rPr>
  </w:style>
  <w:style w:type="character" w:customStyle="1" w:styleId="CommentTextChar">
    <w:name w:val="Comment Text Char"/>
    <w:basedOn w:val="DefaultParagraphFont"/>
    <w:link w:val="CommentText"/>
    <w:uiPriority w:val="99"/>
    <w:semiHidden/>
    <w:rsid w:val="008D6506"/>
    <w:rPr>
      <w:sz w:val="20"/>
      <w:szCs w:val="20"/>
    </w:rPr>
  </w:style>
  <w:style w:type="paragraph" w:styleId="CommentSubject">
    <w:name w:val="annotation subject"/>
    <w:basedOn w:val="CommentText"/>
    <w:next w:val="CommentText"/>
    <w:link w:val="CommentSubjectChar"/>
    <w:uiPriority w:val="99"/>
    <w:semiHidden/>
    <w:unhideWhenUsed/>
    <w:rsid w:val="008D6506"/>
    <w:rPr>
      <w:b/>
      <w:bCs/>
    </w:rPr>
  </w:style>
  <w:style w:type="character" w:customStyle="1" w:styleId="CommentSubjectChar">
    <w:name w:val="Comment Subject Char"/>
    <w:basedOn w:val="CommentTextChar"/>
    <w:link w:val="CommentSubject"/>
    <w:uiPriority w:val="99"/>
    <w:semiHidden/>
    <w:rsid w:val="008D6506"/>
    <w:rPr>
      <w:b/>
      <w:bCs/>
      <w:sz w:val="20"/>
      <w:szCs w:val="20"/>
    </w:rPr>
  </w:style>
  <w:style w:type="paragraph" w:styleId="Revision">
    <w:name w:val="Revision"/>
    <w:hidden/>
    <w:uiPriority w:val="99"/>
    <w:semiHidden/>
    <w:rsid w:val="007B4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1312783318">
      <w:bodyDiv w:val="1"/>
      <w:marLeft w:val="0"/>
      <w:marRight w:val="0"/>
      <w:marTop w:val="0"/>
      <w:marBottom w:val="0"/>
      <w:divBdr>
        <w:top w:val="none" w:sz="0" w:space="0" w:color="auto"/>
        <w:left w:val="none" w:sz="0" w:space="0" w:color="auto"/>
        <w:bottom w:val="none" w:sz="0" w:space="0" w:color="auto"/>
        <w:right w:val="none" w:sz="0" w:space="0" w:color="auto"/>
      </w:divBdr>
    </w:div>
    <w:div w:id="21387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F87907930BD409086BB2CABF3FBC0" ma:contentTypeVersion="13" ma:contentTypeDescription="Create a new document." ma:contentTypeScope="" ma:versionID="739a4ce83fff0886ef0d7cd905e9f9f6">
  <xsd:schema xmlns:xsd="http://www.w3.org/2001/XMLSchema" xmlns:xs="http://www.w3.org/2001/XMLSchema" xmlns:p="http://schemas.microsoft.com/office/2006/metadata/properties" xmlns:ns3="2df78f6c-575e-47de-bfc7-688e1b204118" xmlns:ns4="575801b6-e354-487b-8d99-eaa46a675fb3" targetNamespace="http://schemas.microsoft.com/office/2006/metadata/properties" ma:root="true" ma:fieldsID="789a3c819da8cd399404a18b8a625382" ns3:_="" ns4:_="">
    <xsd:import namespace="2df78f6c-575e-47de-bfc7-688e1b204118"/>
    <xsd:import namespace="575801b6-e354-487b-8d99-eaa46a675f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78f6c-575e-47de-bfc7-688e1b204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1b6-e354-487b-8d99-eaa46a675f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E2DDD-EC31-462E-BFA3-AB63F75E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78f6c-575e-47de-bfc7-688e1b204118"/>
    <ds:schemaRef ds:uri="575801b6-e354-487b-8d99-eaa46a67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07228-1C8F-408E-88E7-2A1F1C84D2D1}">
  <ds:schemaRefs>
    <ds:schemaRef ds:uri="http://schemas.microsoft.com/sharepoint/v3/contenttype/forms"/>
  </ds:schemaRefs>
</ds:datastoreItem>
</file>

<file path=customXml/itemProps3.xml><?xml version="1.0" encoding="utf-8"?>
<ds:datastoreItem xmlns:ds="http://schemas.openxmlformats.org/officeDocument/2006/customXml" ds:itemID="{C1B7F656-35C5-4AC1-9323-945C6B4E585A}">
  <ds:schemaRefs>
    <ds:schemaRef ds:uri="http://schemas.microsoft.com/office/infopath/2007/PartnerControls"/>
    <ds:schemaRef ds:uri="http://purl.org/dc/elements/1.1/"/>
    <ds:schemaRef ds:uri="http://schemas.microsoft.com/office/2006/metadata/properties"/>
    <ds:schemaRef ds:uri="2df78f6c-575e-47de-bfc7-688e1b204118"/>
    <ds:schemaRef ds:uri="http://purl.org/dc/terms/"/>
    <ds:schemaRef ds:uri="http://schemas.openxmlformats.org/package/2006/metadata/core-properties"/>
    <ds:schemaRef ds:uri="http://schemas.microsoft.com/office/2006/documentManagement/types"/>
    <ds:schemaRef ds:uri="575801b6-e354-487b-8d99-eaa46a675f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Parkinson</dc:creator>
  <cp:keywords/>
  <dc:description/>
  <cp:lastModifiedBy>Susan Quin</cp:lastModifiedBy>
  <cp:revision>3</cp:revision>
  <cp:lastPrinted>2019-11-22T09:50:00Z</cp:lastPrinted>
  <dcterms:created xsi:type="dcterms:W3CDTF">2020-02-07T17:07:00Z</dcterms:created>
  <dcterms:modified xsi:type="dcterms:W3CDTF">2020-02-10T13:38:00Z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0x01010075BF87907930BD409086BB2CABF3FBC0</vt:lpwstr>
  </property>
</Properties>
</file>