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41CF"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25CEBFFC" wp14:editId="07A7E664">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294866C3" w14:textId="77777777" w:rsidR="00B038D0" w:rsidRDefault="00B038D0" w:rsidP="00B038D0">
      <w:pPr>
        <w:rPr>
          <w:rFonts w:ascii="Arial" w:hAnsi="Arial" w:cs="Arial"/>
          <w:b/>
          <w:sz w:val="28"/>
          <w:szCs w:val="28"/>
        </w:rPr>
      </w:pPr>
      <w:r>
        <w:rPr>
          <w:rFonts w:ascii="Arial" w:hAnsi="Arial" w:cs="Arial"/>
          <w:b/>
          <w:sz w:val="28"/>
          <w:szCs w:val="28"/>
        </w:rPr>
        <w:t>Job Description</w:t>
      </w:r>
    </w:p>
    <w:p w14:paraId="599B0208" w14:textId="4FDA6576" w:rsidR="00B038D0" w:rsidRPr="00CD22E7" w:rsidRDefault="00B038D0" w:rsidP="5DA08104">
      <w:pPr>
        <w:rPr>
          <w:rFonts w:ascii="Arial" w:hAnsi="Arial" w:cs="Arial"/>
          <w:sz w:val="24"/>
          <w:szCs w:val="24"/>
        </w:rPr>
      </w:pPr>
      <w:r w:rsidRPr="5DA08104">
        <w:rPr>
          <w:rFonts w:ascii="Arial" w:hAnsi="Arial" w:cs="Arial"/>
          <w:b/>
          <w:bCs/>
          <w:sz w:val="24"/>
          <w:szCs w:val="24"/>
        </w:rPr>
        <w:t xml:space="preserve">Job Title:     </w:t>
      </w:r>
      <w:r w:rsidRPr="00B038D0">
        <w:rPr>
          <w:rFonts w:ascii="Arial" w:hAnsi="Arial" w:cs="Arial"/>
          <w:b/>
          <w:sz w:val="24"/>
          <w:szCs w:val="24"/>
        </w:rPr>
        <w:tab/>
      </w:r>
      <w:r w:rsidR="00650BA8">
        <w:rPr>
          <w:rFonts w:ascii="Arial" w:hAnsi="Arial" w:cs="Arial"/>
          <w:b/>
          <w:sz w:val="24"/>
          <w:szCs w:val="24"/>
        </w:rPr>
        <w:tab/>
      </w:r>
      <w:r w:rsidR="00650BA8">
        <w:rPr>
          <w:rFonts w:ascii="Arial" w:hAnsi="Arial" w:cs="Arial"/>
          <w:b/>
          <w:sz w:val="24"/>
          <w:szCs w:val="24"/>
        </w:rPr>
        <w:tab/>
      </w:r>
      <w:r w:rsidR="00CF06B5">
        <w:rPr>
          <w:rFonts w:ascii="Arial" w:hAnsi="Arial" w:cs="Arial"/>
          <w:b/>
          <w:sz w:val="24"/>
          <w:szCs w:val="24"/>
        </w:rPr>
        <w:tab/>
      </w:r>
      <w:r w:rsidR="00F472C2" w:rsidRPr="5DA08104">
        <w:rPr>
          <w:rFonts w:ascii="Arial" w:hAnsi="Arial" w:cs="Arial"/>
          <w:b/>
          <w:bCs/>
          <w:sz w:val="24"/>
          <w:szCs w:val="24"/>
        </w:rPr>
        <w:t xml:space="preserve">Personal Advisor </w:t>
      </w:r>
      <w:r w:rsidRPr="00B038D0">
        <w:rPr>
          <w:rFonts w:ascii="Arial" w:hAnsi="Arial" w:cs="Arial"/>
          <w:b/>
          <w:sz w:val="24"/>
          <w:szCs w:val="24"/>
        </w:rPr>
        <w:tab/>
      </w:r>
    </w:p>
    <w:p w14:paraId="2AA9D9C7" w14:textId="3AB12F0C" w:rsidR="00B038D0" w:rsidRPr="00FE0A9C" w:rsidRDefault="00B038D0" w:rsidP="57568F9F">
      <w:pPr>
        <w:rPr>
          <w:rFonts w:ascii="Arial" w:hAnsi="Arial" w:cs="Arial"/>
          <w:sz w:val="24"/>
          <w:szCs w:val="24"/>
        </w:rPr>
      </w:pPr>
      <w:r w:rsidRPr="57568F9F">
        <w:rPr>
          <w:rFonts w:ascii="Arial" w:hAnsi="Arial" w:cs="Arial"/>
          <w:b/>
          <w:bCs/>
          <w:sz w:val="24"/>
          <w:szCs w:val="24"/>
        </w:rPr>
        <w:t xml:space="preserve">Salary </w:t>
      </w:r>
      <w:r w:rsidR="00CF06B5">
        <w:rPr>
          <w:rFonts w:ascii="Arial" w:hAnsi="Arial" w:cs="Arial"/>
          <w:b/>
          <w:bCs/>
          <w:sz w:val="24"/>
          <w:szCs w:val="24"/>
        </w:rPr>
        <w:tab/>
      </w:r>
      <w:r w:rsidR="00CF06B5">
        <w:rPr>
          <w:rFonts w:ascii="Arial" w:hAnsi="Arial" w:cs="Arial"/>
          <w:b/>
          <w:bCs/>
          <w:sz w:val="24"/>
          <w:szCs w:val="24"/>
        </w:rPr>
        <w:tab/>
      </w:r>
      <w:r w:rsidR="00CF06B5">
        <w:rPr>
          <w:rFonts w:ascii="Arial" w:hAnsi="Arial" w:cs="Arial"/>
          <w:b/>
          <w:bCs/>
          <w:sz w:val="24"/>
          <w:szCs w:val="24"/>
        </w:rPr>
        <w:tab/>
      </w:r>
      <w:r w:rsidR="00CF06B5">
        <w:rPr>
          <w:rFonts w:ascii="Arial" w:hAnsi="Arial" w:cs="Arial"/>
          <w:b/>
          <w:bCs/>
          <w:sz w:val="24"/>
          <w:szCs w:val="24"/>
        </w:rPr>
        <w:tab/>
      </w:r>
      <w:r w:rsidRPr="57568F9F">
        <w:rPr>
          <w:rFonts w:ascii="Arial" w:hAnsi="Arial" w:cs="Arial"/>
          <w:b/>
          <w:bCs/>
          <w:sz w:val="24"/>
          <w:szCs w:val="24"/>
        </w:rPr>
        <w:t>Grade: 6</w:t>
      </w:r>
      <w:r w:rsidR="00FE0A9C">
        <w:rPr>
          <w:rFonts w:ascii="Arial" w:hAnsi="Arial" w:cs="Arial"/>
          <w:b/>
          <w:sz w:val="24"/>
          <w:szCs w:val="24"/>
        </w:rPr>
        <w:tab/>
      </w:r>
      <w:r w:rsidR="00FE0A9C">
        <w:rPr>
          <w:rFonts w:ascii="Arial" w:hAnsi="Arial" w:cs="Arial"/>
          <w:b/>
          <w:sz w:val="24"/>
          <w:szCs w:val="24"/>
        </w:rPr>
        <w:tab/>
      </w:r>
    </w:p>
    <w:p w14:paraId="51147E36" w14:textId="0C626C49" w:rsidR="00B038D0" w:rsidRPr="00FE0A9C" w:rsidRDefault="00B038D0" w:rsidP="57568F9F">
      <w:pPr>
        <w:rPr>
          <w:rFonts w:ascii="Arial" w:hAnsi="Arial" w:cs="Arial"/>
          <w:sz w:val="24"/>
          <w:szCs w:val="24"/>
        </w:rPr>
      </w:pPr>
      <w:r w:rsidRPr="57568F9F">
        <w:rPr>
          <w:rFonts w:ascii="Arial" w:hAnsi="Arial" w:cs="Arial"/>
          <w:b/>
          <w:bCs/>
          <w:sz w:val="24"/>
          <w:szCs w:val="24"/>
        </w:rPr>
        <w:t xml:space="preserve">SCP: </w:t>
      </w:r>
      <w:r w:rsidR="00CF06B5">
        <w:rPr>
          <w:rFonts w:ascii="Arial" w:hAnsi="Arial" w:cs="Arial"/>
          <w:b/>
          <w:bCs/>
          <w:sz w:val="24"/>
          <w:szCs w:val="24"/>
        </w:rPr>
        <w:tab/>
      </w:r>
      <w:r w:rsidR="00CF06B5">
        <w:rPr>
          <w:rFonts w:ascii="Arial" w:hAnsi="Arial" w:cs="Arial"/>
          <w:b/>
          <w:bCs/>
          <w:sz w:val="24"/>
          <w:szCs w:val="24"/>
        </w:rPr>
        <w:tab/>
      </w:r>
      <w:r w:rsidR="00CF06B5">
        <w:rPr>
          <w:rFonts w:ascii="Arial" w:hAnsi="Arial" w:cs="Arial"/>
          <w:b/>
          <w:bCs/>
          <w:sz w:val="24"/>
          <w:szCs w:val="24"/>
        </w:rPr>
        <w:tab/>
      </w:r>
      <w:r w:rsidR="00CF06B5">
        <w:rPr>
          <w:rFonts w:ascii="Arial" w:hAnsi="Arial" w:cs="Arial"/>
          <w:b/>
          <w:bCs/>
          <w:sz w:val="24"/>
          <w:szCs w:val="24"/>
        </w:rPr>
        <w:tab/>
      </w:r>
      <w:r w:rsidR="00CF06B5">
        <w:rPr>
          <w:rFonts w:ascii="Arial" w:hAnsi="Arial" w:cs="Arial"/>
          <w:b/>
          <w:bCs/>
          <w:sz w:val="24"/>
          <w:szCs w:val="24"/>
        </w:rPr>
        <w:tab/>
      </w:r>
      <w:r w:rsidRPr="57568F9F">
        <w:rPr>
          <w:rFonts w:ascii="Arial" w:hAnsi="Arial" w:cs="Arial"/>
          <w:b/>
          <w:bCs/>
          <w:sz w:val="24"/>
          <w:szCs w:val="24"/>
        </w:rPr>
        <w:t>22-25</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14:paraId="1A3AAC12" w14:textId="4D30AF90" w:rsidR="00B038D0" w:rsidRPr="00FE0A9C" w:rsidRDefault="00B038D0" w:rsidP="5DA08104">
      <w:pPr>
        <w:rPr>
          <w:rFonts w:ascii="Arial" w:hAnsi="Arial" w:cs="Arial"/>
          <w:sz w:val="24"/>
          <w:szCs w:val="24"/>
        </w:rPr>
      </w:pPr>
      <w:r w:rsidRPr="5DA08104">
        <w:rPr>
          <w:rFonts w:ascii="Arial" w:hAnsi="Arial" w:cs="Arial"/>
          <w:b/>
          <w:bCs/>
          <w:sz w:val="24"/>
          <w:szCs w:val="24"/>
        </w:rPr>
        <w:t xml:space="preserve">Job Family:   </w:t>
      </w:r>
      <w:r w:rsidR="00FE0A9C">
        <w:rPr>
          <w:rFonts w:ascii="Arial" w:hAnsi="Arial" w:cs="Arial"/>
          <w:b/>
          <w:sz w:val="24"/>
          <w:szCs w:val="24"/>
        </w:rPr>
        <w:tab/>
      </w:r>
      <w:r w:rsidR="00FE0A9C">
        <w:rPr>
          <w:rFonts w:ascii="Arial" w:hAnsi="Arial" w:cs="Arial"/>
          <w:b/>
          <w:sz w:val="24"/>
          <w:szCs w:val="24"/>
        </w:rPr>
        <w:tab/>
      </w:r>
      <w:r w:rsidR="00650BA8">
        <w:rPr>
          <w:rFonts w:ascii="Arial" w:hAnsi="Arial" w:cs="Arial"/>
          <w:b/>
          <w:sz w:val="24"/>
          <w:szCs w:val="24"/>
        </w:rPr>
        <w:tab/>
      </w:r>
      <w:r w:rsidR="00F472C2" w:rsidRPr="5DA08104">
        <w:rPr>
          <w:rFonts w:ascii="Arial" w:hAnsi="Arial" w:cs="Arial"/>
          <w:b/>
          <w:bCs/>
          <w:sz w:val="24"/>
          <w:szCs w:val="24"/>
        </w:rPr>
        <w:t xml:space="preserve">People Care </w:t>
      </w:r>
      <w:r w:rsidR="00FE0A9C">
        <w:rPr>
          <w:rFonts w:ascii="Arial" w:hAnsi="Arial" w:cs="Arial"/>
          <w:b/>
          <w:sz w:val="24"/>
          <w:szCs w:val="24"/>
        </w:rPr>
        <w:tab/>
      </w:r>
    </w:p>
    <w:p w14:paraId="57E7E8D5" w14:textId="6E687A8D" w:rsidR="00B038D0" w:rsidRPr="00FE0A9C" w:rsidRDefault="00B038D0" w:rsidP="57568F9F">
      <w:pPr>
        <w:rPr>
          <w:rFonts w:ascii="Arial" w:hAnsi="Arial" w:cs="Arial"/>
          <w:sz w:val="24"/>
          <w:szCs w:val="24"/>
        </w:rPr>
      </w:pPr>
      <w:r w:rsidRPr="5DA08104">
        <w:rPr>
          <w:rFonts w:ascii="Arial" w:hAnsi="Arial" w:cs="Arial"/>
          <w:b/>
          <w:bCs/>
          <w:sz w:val="24"/>
          <w:szCs w:val="24"/>
        </w:rPr>
        <w:t xml:space="preserve">Job Profile:   </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871FBA" w:rsidRPr="5DA08104">
        <w:rPr>
          <w:rFonts w:ascii="Arial" w:hAnsi="Arial" w:cs="Arial"/>
          <w:b/>
          <w:bCs/>
          <w:sz w:val="24"/>
          <w:szCs w:val="24"/>
        </w:rPr>
        <w:t>PC 4</w:t>
      </w:r>
    </w:p>
    <w:p w14:paraId="76DC195A" w14:textId="08296122" w:rsidR="00B038D0" w:rsidRPr="00CD22E7" w:rsidRDefault="00B038D0" w:rsidP="5DA08104">
      <w:pPr>
        <w:rPr>
          <w:rFonts w:ascii="Arial" w:hAnsi="Arial" w:cs="Arial"/>
          <w:sz w:val="24"/>
          <w:szCs w:val="24"/>
        </w:rPr>
      </w:pPr>
      <w:r w:rsidRPr="5DA08104">
        <w:rPr>
          <w:rFonts w:ascii="Arial" w:hAnsi="Arial" w:cs="Arial"/>
          <w:b/>
          <w:bCs/>
          <w:sz w:val="24"/>
          <w:szCs w:val="24"/>
        </w:rPr>
        <w:t xml:space="preserve">Directorate:   </w:t>
      </w:r>
      <w:r w:rsidR="00CD22E7">
        <w:rPr>
          <w:rFonts w:ascii="Arial" w:hAnsi="Arial" w:cs="Arial"/>
          <w:b/>
          <w:sz w:val="24"/>
          <w:szCs w:val="24"/>
        </w:rPr>
        <w:tab/>
      </w:r>
      <w:r w:rsidR="00CD22E7">
        <w:rPr>
          <w:rFonts w:ascii="Arial" w:hAnsi="Arial" w:cs="Arial"/>
          <w:b/>
          <w:sz w:val="24"/>
          <w:szCs w:val="24"/>
        </w:rPr>
        <w:tab/>
      </w:r>
      <w:r w:rsidR="00650BA8">
        <w:rPr>
          <w:rFonts w:ascii="Arial" w:hAnsi="Arial" w:cs="Arial"/>
          <w:b/>
          <w:sz w:val="24"/>
          <w:szCs w:val="24"/>
        </w:rPr>
        <w:tab/>
      </w:r>
      <w:r w:rsidR="00650BA8" w:rsidRPr="5DA08104">
        <w:rPr>
          <w:rFonts w:ascii="Arial" w:hAnsi="Arial" w:cs="Arial"/>
          <w:b/>
          <w:bCs/>
          <w:sz w:val="24"/>
          <w:szCs w:val="24"/>
        </w:rPr>
        <w:t>Children</w:t>
      </w:r>
      <w:r w:rsidR="00F37FAE" w:rsidRPr="5DA08104">
        <w:rPr>
          <w:rFonts w:ascii="Arial" w:hAnsi="Arial" w:cs="Arial"/>
          <w:b/>
          <w:bCs/>
          <w:sz w:val="24"/>
          <w:szCs w:val="24"/>
        </w:rPr>
        <w:t xml:space="preserve">’s Social Care </w:t>
      </w:r>
    </w:p>
    <w:p w14:paraId="74C59A10" w14:textId="29522B2E" w:rsidR="00B038D0" w:rsidRPr="00B038D0" w:rsidRDefault="00B038D0" w:rsidP="57568F9F">
      <w:pPr>
        <w:rPr>
          <w:rFonts w:ascii="Arial" w:hAnsi="Arial" w:cs="Arial"/>
          <w:b/>
          <w:bCs/>
          <w:sz w:val="24"/>
          <w:szCs w:val="24"/>
        </w:rPr>
      </w:pPr>
      <w:r w:rsidRPr="5DA08104">
        <w:rPr>
          <w:rFonts w:ascii="Arial" w:hAnsi="Arial" w:cs="Arial"/>
          <w:b/>
          <w:bCs/>
          <w:sz w:val="24"/>
          <w:szCs w:val="24"/>
        </w:rPr>
        <w:t xml:space="preserve">Work Environment:  </w:t>
      </w:r>
      <w:r w:rsidR="00CF06B5">
        <w:rPr>
          <w:rFonts w:ascii="Arial" w:hAnsi="Arial" w:cs="Arial"/>
          <w:b/>
          <w:bCs/>
          <w:sz w:val="24"/>
          <w:szCs w:val="24"/>
        </w:rPr>
        <w:tab/>
      </w:r>
      <w:r w:rsidR="00CF06B5">
        <w:rPr>
          <w:rFonts w:ascii="Arial" w:hAnsi="Arial" w:cs="Arial"/>
          <w:b/>
          <w:bCs/>
          <w:sz w:val="24"/>
          <w:szCs w:val="24"/>
        </w:rPr>
        <w:tab/>
      </w:r>
      <w:r w:rsidRPr="5DA08104">
        <w:rPr>
          <w:rFonts w:ascii="Arial" w:hAnsi="Arial" w:cs="Arial"/>
          <w:b/>
          <w:bCs/>
          <w:sz w:val="24"/>
          <w:szCs w:val="24"/>
        </w:rPr>
        <w:t>Off</w:t>
      </w:r>
      <w:r w:rsidR="00CF06B5">
        <w:rPr>
          <w:rFonts w:ascii="Arial" w:hAnsi="Arial" w:cs="Arial"/>
          <w:b/>
          <w:bCs/>
          <w:sz w:val="24"/>
          <w:szCs w:val="24"/>
        </w:rPr>
        <w:t>i</w:t>
      </w:r>
      <w:r w:rsidRPr="5DA08104">
        <w:rPr>
          <w:rFonts w:ascii="Arial" w:hAnsi="Arial" w:cs="Arial"/>
          <w:b/>
          <w:bCs/>
          <w:sz w:val="24"/>
          <w:szCs w:val="24"/>
        </w:rPr>
        <w:t>ce/</w:t>
      </w:r>
      <w:r w:rsidR="00650BA8" w:rsidRPr="5DA08104">
        <w:rPr>
          <w:rFonts w:ascii="Arial" w:hAnsi="Arial" w:cs="Arial"/>
          <w:b/>
          <w:bCs/>
          <w:sz w:val="24"/>
          <w:szCs w:val="24"/>
        </w:rPr>
        <w:t xml:space="preserve">Agile </w:t>
      </w:r>
    </w:p>
    <w:p w14:paraId="1FBD70C6" w14:textId="77777777" w:rsidR="00CF06B5" w:rsidRDefault="00B038D0" w:rsidP="5DA08104">
      <w:pPr>
        <w:rPr>
          <w:rFonts w:ascii="Arial" w:hAnsi="Arial" w:cs="Arial"/>
          <w:b/>
          <w:sz w:val="24"/>
          <w:szCs w:val="24"/>
        </w:rPr>
      </w:pPr>
      <w:r w:rsidRPr="5DA08104">
        <w:rPr>
          <w:rFonts w:ascii="Arial" w:hAnsi="Arial" w:cs="Arial"/>
          <w:b/>
          <w:bCs/>
          <w:sz w:val="24"/>
          <w:szCs w:val="24"/>
        </w:rPr>
        <w:t xml:space="preserve">Reports to:  </w:t>
      </w:r>
      <w:r w:rsidR="00CD22E7">
        <w:rPr>
          <w:rFonts w:ascii="Arial" w:hAnsi="Arial" w:cs="Arial"/>
          <w:b/>
          <w:sz w:val="24"/>
          <w:szCs w:val="24"/>
        </w:rPr>
        <w:tab/>
      </w:r>
      <w:r w:rsidR="00CD22E7">
        <w:rPr>
          <w:rFonts w:ascii="Arial" w:hAnsi="Arial" w:cs="Arial"/>
          <w:b/>
          <w:sz w:val="24"/>
          <w:szCs w:val="24"/>
        </w:rPr>
        <w:tab/>
      </w:r>
      <w:r w:rsidR="00650BA8">
        <w:rPr>
          <w:rFonts w:ascii="Arial" w:hAnsi="Arial" w:cs="Arial"/>
          <w:b/>
          <w:sz w:val="24"/>
          <w:szCs w:val="24"/>
        </w:rPr>
        <w:tab/>
      </w:r>
      <w:r w:rsidR="00CF06B5">
        <w:rPr>
          <w:rFonts w:ascii="Arial" w:hAnsi="Arial" w:cs="Arial"/>
          <w:b/>
          <w:sz w:val="24"/>
          <w:szCs w:val="24"/>
        </w:rPr>
        <w:tab/>
      </w:r>
    </w:p>
    <w:p w14:paraId="5BB44821" w14:textId="19F67A45" w:rsidR="00B038D0" w:rsidRPr="00B038D0" w:rsidRDefault="00650BA8" w:rsidP="5DA08104">
      <w:pPr>
        <w:rPr>
          <w:rFonts w:ascii="Arial" w:hAnsi="Arial" w:cs="Arial"/>
          <w:b/>
          <w:bCs/>
          <w:sz w:val="24"/>
          <w:szCs w:val="24"/>
        </w:rPr>
      </w:pPr>
      <w:r w:rsidRPr="5DA08104">
        <w:rPr>
          <w:rFonts w:ascii="Arial" w:hAnsi="Arial" w:cs="Arial"/>
          <w:b/>
          <w:bCs/>
          <w:sz w:val="24"/>
          <w:szCs w:val="24"/>
        </w:rPr>
        <w:t xml:space="preserve">Team Manager </w:t>
      </w:r>
      <w:r w:rsidR="00CD22E7">
        <w:rPr>
          <w:rFonts w:ascii="Arial" w:hAnsi="Arial" w:cs="Arial"/>
          <w:b/>
          <w:sz w:val="24"/>
          <w:szCs w:val="24"/>
        </w:rPr>
        <w:tab/>
      </w:r>
    </w:p>
    <w:p w14:paraId="2E3FFE9E" w14:textId="0AF9531F" w:rsidR="00B038D0" w:rsidRDefault="00B038D0" w:rsidP="5DA08104">
      <w:pPr>
        <w:rPr>
          <w:rFonts w:ascii="Arial" w:hAnsi="Arial" w:cs="Arial"/>
          <w:b/>
          <w:bCs/>
          <w:sz w:val="24"/>
          <w:szCs w:val="24"/>
        </w:rPr>
      </w:pPr>
      <w:r w:rsidRPr="5DA08104">
        <w:rPr>
          <w:rFonts w:ascii="Arial" w:hAnsi="Arial" w:cs="Arial"/>
          <w:b/>
          <w:bCs/>
          <w:sz w:val="24"/>
          <w:szCs w:val="24"/>
        </w:rPr>
        <w:t xml:space="preserve">Number of Reports:  </w:t>
      </w:r>
      <w:r w:rsidR="00287AC0">
        <w:rPr>
          <w:rFonts w:ascii="Arial" w:hAnsi="Arial" w:cs="Arial"/>
          <w:b/>
          <w:sz w:val="24"/>
          <w:szCs w:val="24"/>
        </w:rPr>
        <w:tab/>
      </w:r>
      <w:r w:rsidR="00CF06B5">
        <w:rPr>
          <w:rFonts w:ascii="Arial" w:hAnsi="Arial" w:cs="Arial"/>
          <w:b/>
          <w:sz w:val="24"/>
          <w:szCs w:val="24"/>
        </w:rPr>
        <w:tab/>
      </w:r>
      <w:r w:rsidR="00071700" w:rsidRPr="5DA08104">
        <w:rPr>
          <w:rFonts w:ascii="Arial" w:hAnsi="Arial" w:cs="Arial"/>
          <w:b/>
          <w:bCs/>
          <w:sz w:val="24"/>
          <w:szCs w:val="24"/>
        </w:rPr>
        <w:t>0</w:t>
      </w:r>
    </w:p>
    <w:p w14:paraId="3C659452" w14:textId="259531CD" w:rsidR="00A63577" w:rsidRPr="00A63577" w:rsidRDefault="57568F9F" w:rsidP="57568F9F">
      <w:pPr>
        <w:autoSpaceDE w:val="0"/>
        <w:autoSpaceDN w:val="0"/>
        <w:adjustRightInd w:val="0"/>
        <w:spacing w:after="0" w:line="240" w:lineRule="auto"/>
        <w:rPr>
          <w:rFonts w:ascii="Arial" w:eastAsia="Calibri" w:hAnsi="Arial" w:cs="Arial"/>
          <w:sz w:val="24"/>
          <w:szCs w:val="24"/>
        </w:rPr>
      </w:pPr>
      <w:r w:rsidRPr="57568F9F">
        <w:rPr>
          <w:rFonts w:ascii="Arial" w:eastAsia="Calibri" w:hAnsi="Arial" w:cs="Arial"/>
          <w:sz w:val="24"/>
          <w:szCs w:val="24"/>
        </w:rPr>
        <w:t xml:space="preserve">Your normal place of work will be at Next Steps Office located in the City Centre, but you may be required to work at any </w:t>
      </w:r>
      <w:r w:rsidRPr="57568F9F">
        <w:rPr>
          <w:rFonts w:ascii="Arial" w:eastAsia="Calibri" w:hAnsi="Arial" w:cs="Arial"/>
          <w:color w:val="000000" w:themeColor="text1"/>
          <w:sz w:val="24"/>
          <w:szCs w:val="24"/>
        </w:rPr>
        <w:t xml:space="preserve">Together for Children </w:t>
      </w:r>
      <w:r w:rsidRPr="57568F9F">
        <w:rPr>
          <w:rFonts w:ascii="Arial" w:eastAsia="Calibri" w:hAnsi="Arial" w:cs="Arial"/>
          <w:sz w:val="24"/>
          <w:szCs w:val="24"/>
        </w:rPr>
        <w:t>recognised workplace.</w:t>
      </w:r>
    </w:p>
    <w:p w14:paraId="6817CB10" w14:textId="483D96F0" w:rsidR="006350F9" w:rsidRPr="006350F9" w:rsidRDefault="006350F9" w:rsidP="006350F9">
      <w:pPr>
        <w:pStyle w:val="Default"/>
        <w:jc w:val="both"/>
        <w:rPr>
          <w:color w:val="auto"/>
        </w:rPr>
      </w:pPr>
    </w:p>
    <w:p w14:paraId="7693BBF0" w14:textId="27192184" w:rsidR="006350F9" w:rsidRPr="006350F9" w:rsidRDefault="57568F9F" w:rsidP="57568F9F">
      <w:pPr>
        <w:spacing w:after="0" w:line="240" w:lineRule="auto"/>
        <w:rPr>
          <w:rFonts w:ascii="Arial" w:eastAsia="Times New Roman" w:hAnsi="Arial" w:cs="Arial"/>
          <w:sz w:val="24"/>
          <w:szCs w:val="24"/>
          <w:lang w:eastAsia="en-GB"/>
        </w:rPr>
      </w:pPr>
      <w:r w:rsidRPr="57568F9F">
        <w:rPr>
          <w:rFonts w:ascii="Arial" w:eastAsia="Times New Roman" w:hAnsi="Arial" w:cs="Arial"/>
          <w:sz w:val="24"/>
          <w:szCs w:val="24"/>
          <w:lang w:eastAsia="en-GB"/>
        </w:rPr>
        <w:t xml:space="preserve">This position requires an Enhanced </w:t>
      </w:r>
      <w:r w:rsidRPr="57568F9F">
        <w:rPr>
          <w:rFonts w:ascii="Arial" w:hAnsi="Arial" w:cs="Arial"/>
          <w:sz w:val="24"/>
          <w:szCs w:val="24"/>
        </w:rPr>
        <w:t>Disclosure and Barring Service (DBS) Check.</w:t>
      </w:r>
    </w:p>
    <w:p w14:paraId="4F9B2CC2" w14:textId="49504499" w:rsidR="57568F9F" w:rsidRDefault="57568F9F" w:rsidP="57568F9F">
      <w:pPr>
        <w:rPr>
          <w:rFonts w:ascii="Arial" w:hAnsi="Arial" w:cs="Arial"/>
          <w:b/>
          <w:bCs/>
          <w:sz w:val="24"/>
          <w:szCs w:val="24"/>
        </w:rPr>
      </w:pPr>
    </w:p>
    <w:p w14:paraId="691CAB36" w14:textId="5B5ECEDF" w:rsidR="004C0948" w:rsidRDefault="57568F9F" w:rsidP="57568F9F">
      <w:pPr>
        <w:rPr>
          <w:rFonts w:ascii="Arial" w:hAnsi="Arial" w:cs="Arial"/>
          <w:sz w:val="24"/>
          <w:szCs w:val="24"/>
        </w:rPr>
      </w:pPr>
      <w:r w:rsidRPr="57568F9F">
        <w:rPr>
          <w:rFonts w:ascii="Arial" w:hAnsi="Arial" w:cs="Arial"/>
          <w:b/>
          <w:bCs/>
          <w:sz w:val="24"/>
          <w:szCs w:val="24"/>
        </w:rPr>
        <w:t>Purpose:</w:t>
      </w:r>
      <w:r w:rsidRPr="57568F9F">
        <w:rPr>
          <w:rFonts w:ascii="Arial" w:hAnsi="Arial" w:cs="Arial"/>
          <w:sz w:val="24"/>
          <w:szCs w:val="24"/>
        </w:rPr>
        <w:t xml:space="preserve"> </w:t>
      </w:r>
    </w:p>
    <w:p w14:paraId="11AE3FEF" w14:textId="688E548C" w:rsidR="000342CE" w:rsidRPr="000342CE" w:rsidRDefault="5DA08104" w:rsidP="5DA08104">
      <w:pPr>
        <w:rPr>
          <w:rFonts w:ascii="Arial" w:eastAsia="Calibri" w:hAnsi="Arial" w:cs="Arial"/>
          <w:sz w:val="24"/>
          <w:szCs w:val="24"/>
          <w:lang w:val="en-US"/>
        </w:rPr>
      </w:pPr>
      <w:r w:rsidRPr="5DA08104">
        <w:rPr>
          <w:rFonts w:ascii="Arial" w:hAnsi="Arial" w:cs="Arial"/>
          <w:sz w:val="24"/>
          <w:szCs w:val="24"/>
        </w:rPr>
        <w:t xml:space="preserve">To assess and manage cases with a degree of complexity and risk-taking actions, to co-ordinate resources and support to maintain or improve the wellbeing of Care Leavers from the age of 18 -25. </w:t>
      </w:r>
      <w:r w:rsidRPr="5DA08104">
        <w:rPr>
          <w:rFonts w:ascii="Arial" w:eastAsia="Calibri" w:hAnsi="Arial" w:cs="Arial"/>
          <w:sz w:val="24"/>
          <w:szCs w:val="24"/>
          <w:lang w:val="en-US"/>
        </w:rPr>
        <w:t xml:space="preserve">To work in accordance with established policies and procedures of Together for Children and Sunderland Safeguarding Board. </w:t>
      </w:r>
    </w:p>
    <w:p w14:paraId="0B07C09C" w14:textId="2DAA01E8" w:rsidR="00D55D4C" w:rsidRDefault="57568F9F" w:rsidP="57568F9F">
      <w:pPr>
        <w:rPr>
          <w:rFonts w:ascii="Arial" w:hAnsi="Arial" w:cs="Arial"/>
          <w:b/>
          <w:bCs/>
          <w:sz w:val="24"/>
          <w:szCs w:val="24"/>
        </w:rPr>
      </w:pPr>
      <w:r w:rsidRPr="57568F9F">
        <w:rPr>
          <w:rFonts w:ascii="Arial" w:hAnsi="Arial" w:cs="Arial"/>
          <w:b/>
          <w:bCs/>
          <w:sz w:val="24"/>
          <w:szCs w:val="24"/>
        </w:rPr>
        <w:t>Key Responsibilities:</w:t>
      </w:r>
    </w:p>
    <w:p w14:paraId="3A5BC4CE" w14:textId="661372DF" w:rsidR="00195DCE" w:rsidRPr="00195DCE" w:rsidRDefault="57568F9F" w:rsidP="57568F9F">
      <w:pPr>
        <w:rPr>
          <w:rFonts w:ascii="Arial" w:hAnsi="Arial" w:cs="Arial"/>
          <w:sz w:val="24"/>
          <w:szCs w:val="24"/>
        </w:rPr>
      </w:pPr>
      <w:r w:rsidRPr="57568F9F">
        <w:rPr>
          <w:rFonts w:ascii="Arial" w:hAnsi="Arial" w:cs="Arial"/>
          <w:sz w:val="24"/>
          <w:szCs w:val="24"/>
        </w:rPr>
        <w:t xml:space="preserve">Leaving Care Personal Advisers have a breadth of specialist knowledge relating to leaving care services and have a role to impart this expert knowledge to those supporting children and young people aged over 18 and potentially up until they reach 25. </w:t>
      </w:r>
    </w:p>
    <w:p w14:paraId="6D99EEB2" w14:textId="77777777" w:rsidR="00195DCE" w:rsidRPr="00195DCE" w:rsidRDefault="00195DCE" w:rsidP="00195DCE">
      <w:pPr>
        <w:rPr>
          <w:rFonts w:ascii="Arial" w:hAnsi="Arial" w:cs="Arial"/>
          <w:b/>
          <w:sz w:val="24"/>
          <w:szCs w:val="24"/>
        </w:rPr>
      </w:pPr>
    </w:p>
    <w:p w14:paraId="45671707" w14:textId="369029CA" w:rsidR="00195DCE" w:rsidRPr="00195DCE" w:rsidRDefault="5DA08104" w:rsidP="5DA08104">
      <w:pPr>
        <w:rPr>
          <w:rFonts w:ascii="Arial" w:hAnsi="Arial" w:cs="Arial"/>
          <w:sz w:val="24"/>
          <w:szCs w:val="24"/>
        </w:rPr>
      </w:pPr>
      <w:r w:rsidRPr="5DA08104">
        <w:rPr>
          <w:rFonts w:ascii="Arial" w:hAnsi="Arial" w:cs="Arial"/>
          <w:sz w:val="24"/>
          <w:szCs w:val="24"/>
        </w:rPr>
        <w:lastRenderedPageBreak/>
        <w:t xml:space="preserve">The following list of roles, responsibilities and tasks that leaving care Personal Advisers should undertake must not be taken as a definitive </w:t>
      </w:r>
      <w:proofErr w:type="gramStart"/>
      <w:r w:rsidRPr="5DA08104">
        <w:rPr>
          <w:rFonts w:ascii="Arial" w:hAnsi="Arial" w:cs="Arial"/>
          <w:sz w:val="24"/>
          <w:szCs w:val="24"/>
        </w:rPr>
        <w:t>list, but</w:t>
      </w:r>
      <w:proofErr w:type="gramEnd"/>
      <w:r w:rsidRPr="5DA08104">
        <w:rPr>
          <w:rFonts w:ascii="Arial" w:hAnsi="Arial" w:cs="Arial"/>
          <w:sz w:val="24"/>
          <w:szCs w:val="24"/>
        </w:rPr>
        <w:t xml:space="preserve"> provides a broad set of expectations. Given that each care leaver is an individual with a unique set of needs and skills, personal advisers must be flexible in their approach and role.</w:t>
      </w:r>
    </w:p>
    <w:p w14:paraId="1EEB44D5" w14:textId="77777777" w:rsidR="00195DCE" w:rsidRPr="00195DCE" w:rsidRDefault="00195DCE" w:rsidP="00195DCE">
      <w:pPr>
        <w:rPr>
          <w:rFonts w:ascii="Arial" w:hAnsi="Arial" w:cs="Arial"/>
          <w:b/>
          <w:sz w:val="24"/>
          <w:szCs w:val="24"/>
        </w:rPr>
      </w:pPr>
    </w:p>
    <w:p w14:paraId="43D9D0AE" w14:textId="5A6F0F16" w:rsidR="00195DCE" w:rsidRPr="00195DCE" w:rsidRDefault="002E59CA" w:rsidP="00514F8A">
      <w:pPr>
        <w:numPr>
          <w:ilvl w:val="0"/>
          <w:numId w:val="6"/>
        </w:numPr>
        <w:rPr>
          <w:rFonts w:ascii="Arial" w:hAnsi="Arial" w:cs="Arial"/>
          <w:sz w:val="24"/>
          <w:szCs w:val="24"/>
        </w:rPr>
      </w:pPr>
      <w:r w:rsidRPr="0052780F">
        <w:rPr>
          <w:rFonts w:ascii="Arial" w:hAnsi="Arial" w:cs="Arial"/>
          <w:sz w:val="24"/>
          <w:szCs w:val="24"/>
        </w:rPr>
        <w:t>To develop with the young person their P</w:t>
      </w:r>
      <w:r w:rsidR="00195DCE" w:rsidRPr="00195DCE">
        <w:rPr>
          <w:rFonts w:ascii="Arial" w:hAnsi="Arial" w:cs="Arial"/>
          <w:sz w:val="24"/>
          <w:szCs w:val="24"/>
        </w:rPr>
        <w:t xml:space="preserve">athway </w:t>
      </w:r>
      <w:r w:rsidRPr="0052780F">
        <w:rPr>
          <w:rFonts w:ascii="Arial" w:hAnsi="Arial" w:cs="Arial"/>
          <w:sz w:val="24"/>
          <w:szCs w:val="24"/>
        </w:rPr>
        <w:t>P</w:t>
      </w:r>
      <w:r w:rsidR="00195DCE" w:rsidRPr="00195DCE">
        <w:rPr>
          <w:rFonts w:ascii="Arial" w:hAnsi="Arial" w:cs="Arial"/>
          <w:sz w:val="24"/>
          <w:szCs w:val="24"/>
        </w:rPr>
        <w:t>lan</w:t>
      </w:r>
      <w:r w:rsidRPr="0052780F">
        <w:rPr>
          <w:rFonts w:ascii="Arial" w:hAnsi="Arial" w:cs="Arial"/>
          <w:sz w:val="24"/>
          <w:szCs w:val="24"/>
        </w:rPr>
        <w:t xml:space="preserve"> and review 6 monthly</w:t>
      </w:r>
      <w:r w:rsidR="00514F8A">
        <w:rPr>
          <w:rFonts w:ascii="Arial" w:hAnsi="Arial" w:cs="Arial"/>
          <w:sz w:val="24"/>
          <w:szCs w:val="24"/>
        </w:rPr>
        <w:t xml:space="preserve"> i</w:t>
      </w:r>
      <w:r w:rsidR="00195DCE" w:rsidRPr="00195DCE">
        <w:rPr>
          <w:rFonts w:ascii="Arial" w:hAnsi="Arial" w:cs="Arial"/>
          <w:sz w:val="24"/>
          <w:szCs w:val="24"/>
        </w:rPr>
        <w:t>n conjunction with the senior practitioner and/or team manager</w:t>
      </w:r>
      <w:r w:rsidR="00514F8A">
        <w:rPr>
          <w:rFonts w:ascii="Arial" w:hAnsi="Arial" w:cs="Arial"/>
          <w:sz w:val="24"/>
          <w:szCs w:val="24"/>
        </w:rPr>
        <w:t xml:space="preserve">. </w:t>
      </w:r>
    </w:p>
    <w:p w14:paraId="5C3ADAE8" w14:textId="10921E35" w:rsidR="00195DCE" w:rsidRPr="00195DCE" w:rsidRDefault="5DA08104" w:rsidP="5DA08104">
      <w:pPr>
        <w:numPr>
          <w:ilvl w:val="0"/>
          <w:numId w:val="6"/>
        </w:numPr>
        <w:rPr>
          <w:rFonts w:ascii="Arial" w:hAnsi="Arial" w:cs="Arial"/>
          <w:sz w:val="24"/>
          <w:szCs w:val="24"/>
        </w:rPr>
      </w:pPr>
      <w:r w:rsidRPr="5DA08104">
        <w:rPr>
          <w:rFonts w:ascii="Arial" w:hAnsi="Arial" w:cs="Arial"/>
          <w:sz w:val="24"/>
          <w:szCs w:val="24"/>
        </w:rPr>
        <w:t xml:space="preserve">To co-ordination and/or deliver a range of services to ensure that care leavers are prepared for semi-independent and independent living and that they are supported in such settings to fully develop their independent living skills. </w:t>
      </w:r>
    </w:p>
    <w:p w14:paraId="459B2050" w14:textId="66E6E29B" w:rsidR="00195DCE" w:rsidRPr="00195DCE" w:rsidRDefault="5DA08104" w:rsidP="5DA08104">
      <w:pPr>
        <w:numPr>
          <w:ilvl w:val="0"/>
          <w:numId w:val="6"/>
        </w:numPr>
        <w:rPr>
          <w:rFonts w:ascii="Arial" w:hAnsi="Arial" w:cs="Arial"/>
          <w:b/>
          <w:bCs/>
          <w:sz w:val="24"/>
          <w:szCs w:val="24"/>
        </w:rPr>
      </w:pPr>
      <w:r w:rsidRPr="5DA08104">
        <w:rPr>
          <w:rFonts w:ascii="Arial" w:hAnsi="Arial" w:cs="Arial"/>
          <w:sz w:val="24"/>
          <w:szCs w:val="24"/>
        </w:rPr>
        <w:t>To ensure that young people have a range of identifying and other documents that helps them to access universal services, i.e., registering for housing, welfare benefits, health services, education and training services. Depending on the needs and abilities of the young person, Personal Advisers will need to assess how proactive they should be with this task, in certain situations Personal Advisers will need to undertake the task of obtaining documents on behalf of the young person.</w:t>
      </w:r>
    </w:p>
    <w:p w14:paraId="331FCE2A" w14:textId="4AEFC449" w:rsidR="00195DCE" w:rsidRPr="00195DCE" w:rsidRDefault="5DA08104" w:rsidP="5DA08104">
      <w:pPr>
        <w:numPr>
          <w:ilvl w:val="0"/>
          <w:numId w:val="6"/>
        </w:numPr>
        <w:rPr>
          <w:rFonts w:ascii="Arial" w:hAnsi="Arial" w:cs="Arial"/>
          <w:b/>
          <w:bCs/>
          <w:sz w:val="24"/>
          <w:szCs w:val="24"/>
        </w:rPr>
      </w:pPr>
      <w:r w:rsidRPr="5DA08104">
        <w:rPr>
          <w:rFonts w:ascii="Arial" w:hAnsi="Arial" w:cs="Arial"/>
          <w:sz w:val="24"/>
          <w:szCs w:val="24"/>
        </w:rPr>
        <w:t xml:space="preserve">To support young people to access services that are identified as being required to improve their well-being and individual outcomes. This will range from identifying and highlighting individual services, such as, Health Services, Housing Support, Education or Employment Services, to making appointments, with or on behalf of the young person, and on occasion taking young people to appointments or accompanying them at appointments/meetings, dependent upon their individual needs or stage of independence. </w:t>
      </w:r>
    </w:p>
    <w:p w14:paraId="183C93FC" w14:textId="289260B3" w:rsidR="00195DCE" w:rsidRPr="00195DCE" w:rsidRDefault="5DA08104" w:rsidP="5DA08104">
      <w:pPr>
        <w:numPr>
          <w:ilvl w:val="0"/>
          <w:numId w:val="6"/>
        </w:numPr>
        <w:rPr>
          <w:rFonts w:ascii="Arial" w:hAnsi="Arial" w:cs="Arial"/>
          <w:b/>
          <w:bCs/>
          <w:sz w:val="24"/>
          <w:szCs w:val="24"/>
        </w:rPr>
      </w:pPr>
      <w:r w:rsidRPr="5DA08104">
        <w:rPr>
          <w:rFonts w:ascii="Arial" w:hAnsi="Arial" w:cs="Arial"/>
          <w:sz w:val="24"/>
          <w:szCs w:val="24"/>
        </w:rPr>
        <w:t xml:space="preserve">Assisting young people to identify and access services (and specialist services) that can broaden their support networks. Where it is assessed that young people will have ongoing support needs, where possible, Personal Advisers should identify services that can continue when the leaving care responsibilities end. </w:t>
      </w:r>
    </w:p>
    <w:p w14:paraId="18EB0742" w14:textId="411A5B2E" w:rsidR="00195DCE" w:rsidRPr="00195DCE" w:rsidRDefault="5DA08104" w:rsidP="5DA08104">
      <w:pPr>
        <w:numPr>
          <w:ilvl w:val="0"/>
          <w:numId w:val="6"/>
        </w:numPr>
        <w:rPr>
          <w:b/>
          <w:bCs/>
          <w:sz w:val="24"/>
          <w:szCs w:val="24"/>
        </w:rPr>
      </w:pPr>
      <w:r w:rsidRPr="5DA08104">
        <w:rPr>
          <w:rFonts w:ascii="Arial" w:hAnsi="Arial" w:cs="Arial"/>
          <w:sz w:val="24"/>
          <w:szCs w:val="24"/>
        </w:rPr>
        <w:t xml:space="preserve">Some young people will require support from Adult Services and may have an adult Social worker involved in their care due to a wide and varied range of needs and or diagnosed disabilities, requiring high levels of support in order that they can reach their full potential and live either supported or independently within the local community. </w:t>
      </w:r>
    </w:p>
    <w:p w14:paraId="1BB27F55" w14:textId="30039E7E" w:rsidR="00195DCE" w:rsidRPr="00195DCE" w:rsidRDefault="5DA08104" w:rsidP="5DA08104">
      <w:pPr>
        <w:numPr>
          <w:ilvl w:val="0"/>
          <w:numId w:val="6"/>
        </w:numPr>
        <w:rPr>
          <w:rFonts w:ascii="Arial" w:hAnsi="Arial" w:cs="Arial"/>
          <w:b/>
          <w:bCs/>
          <w:sz w:val="24"/>
          <w:szCs w:val="24"/>
        </w:rPr>
      </w:pPr>
      <w:r w:rsidRPr="5DA08104">
        <w:rPr>
          <w:rFonts w:ascii="Arial" w:hAnsi="Arial" w:cs="Arial"/>
          <w:sz w:val="24"/>
          <w:szCs w:val="24"/>
        </w:rPr>
        <w:t xml:space="preserve">Personal advisers should take responsibility for liaison with all parties involved in the young person’s support/network, i.e., family, staying put carer, keyworker, housing officer, health professionals, adult social workers, </w:t>
      </w:r>
      <w:r w:rsidRPr="5DA08104">
        <w:rPr>
          <w:rFonts w:ascii="Arial" w:hAnsi="Arial" w:cs="Arial"/>
          <w:sz w:val="24"/>
          <w:szCs w:val="24"/>
        </w:rPr>
        <w:lastRenderedPageBreak/>
        <w:t>education and training professionals and any other relevant individual or agency. This will be depending on the needs of the individual young person and may also vary over time.</w:t>
      </w:r>
    </w:p>
    <w:p w14:paraId="01A19E94" w14:textId="5EB9E1C5" w:rsidR="00195DCE" w:rsidRPr="00195DCE" w:rsidRDefault="00195DCE" w:rsidP="009E4E15">
      <w:pPr>
        <w:numPr>
          <w:ilvl w:val="0"/>
          <w:numId w:val="6"/>
        </w:numPr>
        <w:rPr>
          <w:rFonts w:ascii="Arial" w:hAnsi="Arial" w:cs="Arial"/>
          <w:b/>
          <w:sz w:val="24"/>
          <w:szCs w:val="24"/>
        </w:rPr>
      </w:pPr>
      <w:r w:rsidRPr="00195DCE">
        <w:rPr>
          <w:rFonts w:ascii="Arial" w:hAnsi="Arial" w:cs="Arial"/>
          <w:sz w:val="24"/>
          <w:szCs w:val="24"/>
        </w:rPr>
        <w:t>Ensure each young person has an accommodation pathway that may involve helping them to access ‘Staying Put’, supported lodgings, supported accommodation, independent accommodation (from the housing department, housing associations or other registered providers), private sector accommodation or arrangements where young people live with family or friends.</w:t>
      </w:r>
    </w:p>
    <w:p w14:paraId="21B84FEC" w14:textId="551C3B49" w:rsidR="00195DCE" w:rsidRPr="00195DCE" w:rsidRDefault="00195DCE" w:rsidP="000C6826">
      <w:pPr>
        <w:numPr>
          <w:ilvl w:val="0"/>
          <w:numId w:val="6"/>
        </w:numPr>
        <w:rPr>
          <w:rFonts w:ascii="Arial" w:hAnsi="Arial" w:cs="Arial"/>
          <w:sz w:val="24"/>
          <w:szCs w:val="24"/>
        </w:rPr>
      </w:pPr>
      <w:r w:rsidRPr="00195DCE">
        <w:rPr>
          <w:rFonts w:ascii="Arial" w:hAnsi="Arial" w:cs="Arial"/>
          <w:sz w:val="24"/>
          <w:szCs w:val="24"/>
        </w:rPr>
        <w:t>Provide practical support, for example, helping young people to complete forms, access benefits and other services. The approach should always be one of transferable learning, i.e. completing the required task with the young person, but with the aim of enabling the young person to complete the task at a future point without assistance. This approach will need to be tailored to each young person, some will only need assistance with a task once, and others may require longer term and/or ongoing assistance.</w:t>
      </w:r>
    </w:p>
    <w:p w14:paraId="1FB88F70" w14:textId="2D53DF69" w:rsidR="00195DCE" w:rsidRPr="00195DCE" w:rsidRDefault="00195DCE" w:rsidP="007E1FE5">
      <w:pPr>
        <w:numPr>
          <w:ilvl w:val="0"/>
          <w:numId w:val="6"/>
        </w:numPr>
        <w:rPr>
          <w:rFonts w:ascii="Arial" w:hAnsi="Arial" w:cs="Arial"/>
          <w:b/>
          <w:sz w:val="24"/>
          <w:szCs w:val="24"/>
        </w:rPr>
      </w:pPr>
      <w:r w:rsidRPr="00195DCE">
        <w:rPr>
          <w:rFonts w:ascii="Arial" w:hAnsi="Arial" w:cs="Arial"/>
          <w:sz w:val="24"/>
          <w:szCs w:val="24"/>
        </w:rPr>
        <w:t xml:space="preserve">To provide emotional support to young people by encouraging, positively challenging and pro-actively keeping in touch with young people. This should include being aware of significant events for individual young people and contacting them before/after these events to encourage, support and ‘listen’.  </w:t>
      </w:r>
    </w:p>
    <w:p w14:paraId="066382A6" w14:textId="6A5DC6C7" w:rsidR="00195DCE" w:rsidRPr="00195DCE" w:rsidRDefault="5DA08104" w:rsidP="5DA08104">
      <w:pPr>
        <w:numPr>
          <w:ilvl w:val="0"/>
          <w:numId w:val="6"/>
        </w:numPr>
        <w:rPr>
          <w:rFonts w:ascii="Arial" w:hAnsi="Arial" w:cs="Arial"/>
          <w:sz w:val="24"/>
          <w:szCs w:val="24"/>
        </w:rPr>
      </w:pPr>
      <w:r w:rsidRPr="5DA08104">
        <w:rPr>
          <w:rFonts w:ascii="Arial" w:hAnsi="Arial" w:cs="Arial"/>
          <w:sz w:val="24"/>
          <w:szCs w:val="24"/>
        </w:rPr>
        <w:t>Attend meetings appointments (both in and out of office hours if required).</w:t>
      </w:r>
    </w:p>
    <w:p w14:paraId="04D2626D" w14:textId="77777777" w:rsidR="00195DCE" w:rsidRPr="00195DCE" w:rsidRDefault="00195DCE" w:rsidP="00195DCE">
      <w:pPr>
        <w:numPr>
          <w:ilvl w:val="0"/>
          <w:numId w:val="6"/>
        </w:numPr>
        <w:rPr>
          <w:rFonts w:ascii="Arial" w:hAnsi="Arial" w:cs="Arial"/>
          <w:sz w:val="24"/>
          <w:szCs w:val="24"/>
        </w:rPr>
      </w:pPr>
      <w:r w:rsidRPr="00195DCE">
        <w:rPr>
          <w:rFonts w:ascii="Arial" w:hAnsi="Arial" w:cs="Arial"/>
          <w:sz w:val="24"/>
          <w:szCs w:val="24"/>
        </w:rPr>
        <w:t>Arrange leaving care financial support in accordance with the leaving care finance policy in a timely and proactive manner.</w:t>
      </w:r>
    </w:p>
    <w:p w14:paraId="0D74AA91" w14:textId="7E145811" w:rsidR="00195DCE" w:rsidRPr="00195DCE" w:rsidRDefault="00195DCE" w:rsidP="007D7DCC">
      <w:pPr>
        <w:numPr>
          <w:ilvl w:val="0"/>
          <w:numId w:val="6"/>
        </w:numPr>
        <w:rPr>
          <w:rFonts w:ascii="Arial" w:hAnsi="Arial" w:cs="Arial"/>
          <w:b/>
          <w:sz w:val="24"/>
          <w:szCs w:val="24"/>
        </w:rPr>
      </w:pPr>
      <w:r w:rsidRPr="00195DCE">
        <w:rPr>
          <w:rFonts w:ascii="Arial" w:hAnsi="Arial" w:cs="Arial"/>
          <w:sz w:val="24"/>
          <w:szCs w:val="24"/>
        </w:rPr>
        <w:t>Keep in regular contact</w:t>
      </w:r>
      <w:r w:rsidR="00D624C0" w:rsidRPr="00D624C0">
        <w:rPr>
          <w:rFonts w:ascii="Arial" w:hAnsi="Arial" w:cs="Arial"/>
          <w:sz w:val="24"/>
          <w:szCs w:val="24"/>
        </w:rPr>
        <w:t xml:space="preserve"> in line with policy and procedure at a minimum of 8 weekly face to face and in the young person’s accommodation as well as other venues including those in the community. </w:t>
      </w:r>
    </w:p>
    <w:p w14:paraId="1A57A19A" w14:textId="3789D8B8" w:rsidR="00195DCE" w:rsidRPr="00195DCE" w:rsidRDefault="00195DCE" w:rsidP="004E08C8">
      <w:pPr>
        <w:numPr>
          <w:ilvl w:val="0"/>
          <w:numId w:val="6"/>
        </w:numPr>
        <w:rPr>
          <w:rFonts w:ascii="Arial" w:hAnsi="Arial" w:cs="Arial"/>
          <w:b/>
          <w:sz w:val="24"/>
          <w:szCs w:val="24"/>
        </w:rPr>
      </w:pPr>
      <w:r w:rsidRPr="00195DCE">
        <w:rPr>
          <w:rFonts w:ascii="Arial" w:hAnsi="Arial" w:cs="Arial"/>
          <w:sz w:val="24"/>
          <w:szCs w:val="24"/>
        </w:rPr>
        <w:t xml:space="preserve">Be aware of any risk issues and work to manage identified risks; where appropriate with other professionals and agencies, for example, being aware of substance misuse, sexual exploitation, </w:t>
      </w:r>
      <w:r w:rsidR="00251EED" w:rsidRPr="00D95AA3">
        <w:rPr>
          <w:rFonts w:ascii="Arial" w:hAnsi="Arial" w:cs="Arial"/>
          <w:sz w:val="24"/>
          <w:szCs w:val="24"/>
        </w:rPr>
        <w:t>organised crime</w:t>
      </w:r>
      <w:r w:rsidR="005D29F2" w:rsidRPr="00D95AA3">
        <w:rPr>
          <w:rFonts w:ascii="Arial" w:hAnsi="Arial" w:cs="Arial"/>
          <w:sz w:val="24"/>
          <w:szCs w:val="24"/>
        </w:rPr>
        <w:t xml:space="preserve">, </w:t>
      </w:r>
      <w:r w:rsidRPr="00195DCE">
        <w:rPr>
          <w:rFonts w:ascii="Arial" w:hAnsi="Arial" w:cs="Arial"/>
          <w:sz w:val="24"/>
          <w:szCs w:val="24"/>
        </w:rPr>
        <w:t>offending issues, self-harming, ‘missing’ episodes, exploitation by family and friends. In addition, by being aware of any risks that the care leaver may pose to others, for example to their own children, to exploiting others to bullying others</w:t>
      </w:r>
      <w:r w:rsidR="00355722">
        <w:rPr>
          <w:rFonts w:ascii="Arial" w:hAnsi="Arial" w:cs="Arial"/>
          <w:sz w:val="24"/>
          <w:szCs w:val="24"/>
        </w:rPr>
        <w:t xml:space="preserve"> and w</w:t>
      </w:r>
      <w:r w:rsidR="00D95AA3">
        <w:rPr>
          <w:rFonts w:ascii="Arial" w:hAnsi="Arial" w:cs="Arial"/>
          <w:sz w:val="24"/>
          <w:szCs w:val="24"/>
        </w:rPr>
        <w:t xml:space="preserve">here necessary </w:t>
      </w:r>
      <w:r w:rsidR="00355722">
        <w:rPr>
          <w:rFonts w:ascii="Arial" w:hAnsi="Arial" w:cs="Arial"/>
          <w:sz w:val="24"/>
          <w:szCs w:val="24"/>
        </w:rPr>
        <w:t>referrals</w:t>
      </w:r>
      <w:r w:rsidR="00D95AA3">
        <w:rPr>
          <w:rFonts w:ascii="Arial" w:hAnsi="Arial" w:cs="Arial"/>
          <w:sz w:val="24"/>
          <w:szCs w:val="24"/>
        </w:rPr>
        <w:t xml:space="preserve"> to </w:t>
      </w:r>
      <w:r w:rsidR="00355722">
        <w:rPr>
          <w:rFonts w:ascii="Arial" w:hAnsi="Arial" w:cs="Arial"/>
          <w:sz w:val="24"/>
          <w:szCs w:val="24"/>
        </w:rPr>
        <w:t xml:space="preserve">safeguarding adults of children may need to be considered. </w:t>
      </w:r>
    </w:p>
    <w:p w14:paraId="48CED832" w14:textId="6B38AE46" w:rsidR="00195DCE" w:rsidRPr="00195DCE" w:rsidRDefault="5DA08104" w:rsidP="5DA08104">
      <w:pPr>
        <w:numPr>
          <w:ilvl w:val="0"/>
          <w:numId w:val="6"/>
        </w:numPr>
        <w:rPr>
          <w:rFonts w:ascii="Arial" w:hAnsi="Arial" w:cs="Arial"/>
          <w:b/>
          <w:bCs/>
          <w:sz w:val="24"/>
          <w:szCs w:val="24"/>
        </w:rPr>
      </w:pPr>
      <w:r w:rsidRPr="5DA08104">
        <w:rPr>
          <w:rFonts w:ascii="Arial" w:hAnsi="Arial" w:cs="Arial"/>
          <w:sz w:val="24"/>
          <w:szCs w:val="24"/>
        </w:rPr>
        <w:t>Ensure accurate and timely records are kept of all contacts with young people and the different professionals/agencies involved with each young person.</w:t>
      </w:r>
    </w:p>
    <w:p w14:paraId="7F2F7EB8" w14:textId="41BBF777" w:rsidR="00195DCE" w:rsidRPr="00195DCE" w:rsidRDefault="5DA08104" w:rsidP="5DA08104">
      <w:pPr>
        <w:numPr>
          <w:ilvl w:val="0"/>
          <w:numId w:val="6"/>
        </w:numPr>
        <w:rPr>
          <w:rFonts w:ascii="Arial" w:hAnsi="Arial" w:cs="Arial"/>
          <w:b/>
          <w:bCs/>
          <w:sz w:val="24"/>
          <w:szCs w:val="24"/>
        </w:rPr>
      </w:pPr>
      <w:r w:rsidRPr="5DA08104">
        <w:rPr>
          <w:rFonts w:ascii="Arial" w:hAnsi="Arial" w:cs="Arial"/>
          <w:sz w:val="24"/>
          <w:szCs w:val="24"/>
        </w:rPr>
        <w:lastRenderedPageBreak/>
        <w:t>Ensure managers are informed and kept up-to date with any issues to do with the young person that may pose a risk to them, others or the reputation of the company.</w:t>
      </w:r>
    </w:p>
    <w:p w14:paraId="5C1D62C9" w14:textId="77777777" w:rsidR="00195DCE" w:rsidRPr="00195DCE" w:rsidRDefault="00195DCE" w:rsidP="00195DCE">
      <w:pPr>
        <w:numPr>
          <w:ilvl w:val="0"/>
          <w:numId w:val="6"/>
        </w:numPr>
        <w:rPr>
          <w:rFonts w:ascii="Arial" w:hAnsi="Arial" w:cs="Arial"/>
          <w:sz w:val="24"/>
          <w:szCs w:val="24"/>
        </w:rPr>
      </w:pPr>
      <w:r w:rsidRPr="00195DCE">
        <w:rPr>
          <w:rFonts w:ascii="Arial" w:hAnsi="Arial" w:cs="Arial"/>
          <w:sz w:val="24"/>
          <w:szCs w:val="24"/>
        </w:rPr>
        <w:t>Complete statutory visiting requirements at the proscribed frequency.  Statutory visits and/or eight weekly visits must take place within the young person accommodation, in part to assess how well they are managing independent living.</w:t>
      </w:r>
    </w:p>
    <w:p w14:paraId="7F55F8F3" w14:textId="283988B2" w:rsidR="00195DCE" w:rsidRPr="00195DCE" w:rsidRDefault="5DA08104" w:rsidP="5DA08104">
      <w:pPr>
        <w:numPr>
          <w:ilvl w:val="0"/>
          <w:numId w:val="6"/>
        </w:numPr>
        <w:rPr>
          <w:rFonts w:ascii="Arial" w:hAnsi="Arial" w:cs="Arial"/>
          <w:sz w:val="24"/>
          <w:szCs w:val="24"/>
        </w:rPr>
      </w:pPr>
      <w:r w:rsidRPr="5DA08104">
        <w:rPr>
          <w:rFonts w:ascii="Arial" w:hAnsi="Arial" w:cs="Arial"/>
          <w:sz w:val="24"/>
          <w:szCs w:val="24"/>
        </w:rPr>
        <w:t xml:space="preserve">To act in a professional manner </w:t>
      </w:r>
      <w:proofErr w:type="gramStart"/>
      <w:r w:rsidRPr="5DA08104">
        <w:rPr>
          <w:rFonts w:ascii="Arial" w:hAnsi="Arial" w:cs="Arial"/>
          <w:sz w:val="24"/>
          <w:szCs w:val="24"/>
        </w:rPr>
        <w:t>at all times</w:t>
      </w:r>
      <w:proofErr w:type="gramEnd"/>
      <w:r w:rsidRPr="5DA08104">
        <w:rPr>
          <w:rFonts w:ascii="Arial" w:hAnsi="Arial" w:cs="Arial"/>
          <w:sz w:val="24"/>
          <w:szCs w:val="24"/>
        </w:rPr>
        <w:t xml:space="preserve"> and promote the company in a positive light. </w:t>
      </w:r>
    </w:p>
    <w:p w14:paraId="203C7D16" w14:textId="77777777" w:rsidR="00195DCE" w:rsidRPr="00195DCE" w:rsidRDefault="00195DCE" w:rsidP="00195DCE">
      <w:pPr>
        <w:rPr>
          <w:rFonts w:ascii="Arial" w:hAnsi="Arial" w:cs="Arial"/>
          <w:b/>
          <w:sz w:val="24"/>
          <w:szCs w:val="24"/>
        </w:rPr>
      </w:pPr>
    </w:p>
    <w:p w14:paraId="668548C3" w14:textId="447404A3" w:rsidR="00310B14" w:rsidRDefault="00310B14" w:rsidP="00310B14">
      <w:pPr>
        <w:rPr>
          <w:rFonts w:ascii="Arial" w:hAnsi="Arial" w:cs="Arial"/>
          <w:b/>
          <w:sz w:val="24"/>
          <w:szCs w:val="24"/>
        </w:rPr>
      </w:pPr>
      <w:r w:rsidRPr="002E1F86">
        <w:rPr>
          <w:rFonts w:ascii="Arial" w:hAnsi="Arial" w:cs="Arial"/>
          <w:b/>
          <w:sz w:val="24"/>
          <w:szCs w:val="24"/>
        </w:rPr>
        <w:t>Statutory requirements:</w:t>
      </w:r>
    </w:p>
    <w:p w14:paraId="145A2097" w14:textId="77777777" w:rsidR="006C15EA" w:rsidRPr="006C15EA" w:rsidRDefault="006C15EA" w:rsidP="006C15EA">
      <w:pPr>
        <w:widowControl w:val="0"/>
        <w:rPr>
          <w:rFonts w:ascii="Arial" w:eastAsia="Calibri" w:hAnsi="Arial" w:cs="Arial"/>
          <w:sz w:val="24"/>
          <w:szCs w:val="24"/>
          <w:lang w:val="en-US"/>
        </w:rPr>
      </w:pPr>
      <w:r w:rsidRPr="006C15EA">
        <w:rPr>
          <w:rFonts w:ascii="Arial" w:eastAsia="Calibri" w:hAnsi="Arial" w:cs="Arial"/>
          <w:sz w:val="24"/>
          <w:szCs w:val="24"/>
          <w:lang w:val="en-US"/>
        </w:rPr>
        <w:t>In line with the Together for Children’s Statutory Requirements, all employees should:</w:t>
      </w:r>
    </w:p>
    <w:p w14:paraId="60A1039D" w14:textId="5AE8CB88" w:rsidR="006C15EA" w:rsidRPr="006C15EA" w:rsidRDefault="5DA08104" w:rsidP="5DA08104">
      <w:pPr>
        <w:widowControl w:val="0"/>
        <w:rPr>
          <w:rFonts w:ascii="Arial" w:eastAsia="Calibri" w:hAnsi="Arial" w:cs="Arial"/>
          <w:sz w:val="24"/>
          <w:szCs w:val="24"/>
          <w:lang w:val="en-US"/>
        </w:rPr>
      </w:pPr>
      <w:r w:rsidRPr="5DA08104">
        <w:rPr>
          <w:rFonts w:ascii="Arial" w:eastAsia="Calibri" w:hAnsi="Arial" w:cs="Arial"/>
          <w:sz w:val="24"/>
          <w:szCs w:val="24"/>
          <w:lang w:val="en-US"/>
        </w:rPr>
        <w:t xml:space="preserve">Comply with the principles and requirements of the </w:t>
      </w:r>
      <w:r w:rsidRPr="5DA08104">
        <w:rPr>
          <w:rFonts w:ascii="Arial" w:eastAsia="Calibri" w:hAnsi="Arial" w:cs="Arial"/>
          <w:color w:val="222222"/>
          <w:sz w:val="24"/>
          <w:szCs w:val="24"/>
          <w:lang w:val="en-US"/>
        </w:rPr>
        <w:t>General Data Protection Regulation (GDPR)</w:t>
      </w:r>
      <w:r w:rsidRPr="5DA08104">
        <w:rPr>
          <w:rFonts w:ascii="Arial" w:eastAsia="Calibri" w:hAnsi="Arial" w:cs="Arial"/>
          <w:color w:val="222222"/>
          <w:lang w:val="en-US"/>
        </w:rPr>
        <w:t xml:space="preserve"> </w:t>
      </w:r>
      <w:r w:rsidRPr="5DA08104">
        <w:rPr>
          <w:rFonts w:ascii="Arial" w:eastAsia="Calibri" w:hAnsi="Arial" w:cs="Arial"/>
          <w:sz w:val="24"/>
          <w:szCs w:val="24"/>
          <w:lang w:val="en-US"/>
        </w:rPr>
        <w:t>in relation to the management of Together for Children Sunderland’s records and information and respect the privacy of personal information held by Together for Children Sunderland.</w:t>
      </w:r>
    </w:p>
    <w:p w14:paraId="131547A2" w14:textId="77777777" w:rsidR="00CF06B5" w:rsidRDefault="00CF06B5" w:rsidP="00CF06B5">
      <w:pPr>
        <w:rPr>
          <w:rFonts w:ascii="Arial" w:hAnsi="Arial" w:cs="Arial"/>
          <w:sz w:val="24"/>
          <w:szCs w:val="24"/>
        </w:rPr>
      </w:pPr>
      <w:r>
        <w:rPr>
          <w:rFonts w:ascii="Arial" w:hAnsi="Arial" w:cs="Arial"/>
          <w:sz w:val="24"/>
          <w:szCs w:val="24"/>
        </w:rPr>
        <w:t>Undertaking the duties of the post in accordance with the Company’s Equal Opportunities Policy, Health and Safety Policy and legislative requirements and all other Company policies.</w:t>
      </w:r>
    </w:p>
    <w:p w14:paraId="1C14982C" w14:textId="419C2F40" w:rsidR="006C15EA" w:rsidRPr="006C15EA" w:rsidRDefault="006C15EA" w:rsidP="006C15EA">
      <w:pPr>
        <w:widowControl w:val="0"/>
        <w:rPr>
          <w:rFonts w:ascii="Arial" w:eastAsia="Calibri" w:hAnsi="Arial" w:cs="Arial"/>
          <w:sz w:val="24"/>
          <w:szCs w:val="24"/>
          <w:lang w:val="en-US"/>
        </w:rPr>
      </w:pPr>
      <w:r w:rsidRPr="006C15EA">
        <w:rPr>
          <w:rFonts w:ascii="Arial" w:eastAsia="Calibri" w:hAnsi="Arial" w:cs="Arial"/>
          <w:sz w:val="24"/>
          <w:szCs w:val="24"/>
          <w:lang w:val="en-US"/>
        </w:rPr>
        <w:t xml:space="preserve">Comply with the principles and requirements of the Freedom in Information Act 2000; </w:t>
      </w:r>
    </w:p>
    <w:p w14:paraId="5D1E864E" w14:textId="77777777" w:rsidR="006C15EA" w:rsidRPr="006C15EA" w:rsidRDefault="006C15EA" w:rsidP="006C15EA">
      <w:pPr>
        <w:widowControl w:val="0"/>
        <w:rPr>
          <w:rFonts w:ascii="Arial" w:eastAsia="Calibri" w:hAnsi="Arial" w:cs="Arial"/>
          <w:sz w:val="24"/>
          <w:szCs w:val="24"/>
          <w:lang w:val="en-US"/>
        </w:rPr>
      </w:pPr>
      <w:r w:rsidRPr="006C15EA">
        <w:rPr>
          <w:rFonts w:ascii="Arial" w:eastAsia="Calibri" w:hAnsi="Arial" w:cs="Arial"/>
          <w:sz w:val="24"/>
          <w:szCs w:val="24"/>
          <w:lang w:val="en-US"/>
        </w:rPr>
        <w:t xml:space="preserve">Comply with the Together for Children Sunderland’s information security standards, and requirements for the management and handling of information; </w:t>
      </w:r>
    </w:p>
    <w:p w14:paraId="7713529F" w14:textId="77777777" w:rsidR="006C15EA" w:rsidRPr="006C15EA" w:rsidRDefault="006C15EA" w:rsidP="006C15EA">
      <w:pPr>
        <w:widowControl w:val="0"/>
        <w:rPr>
          <w:rFonts w:ascii="Arial" w:eastAsia="Calibri" w:hAnsi="Arial" w:cs="Arial"/>
          <w:sz w:val="24"/>
          <w:szCs w:val="24"/>
          <w:lang w:val="en-US"/>
        </w:rPr>
      </w:pPr>
      <w:r w:rsidRPr="006C15EA">
        <w:rPr>
          <w:rFonts w:ascii="Arial" w:eastAsia="Calibri" w:hAnsi="Arial" w:cs="Arial"/>
          <w:sz w:val="24"/>
          <w:szCs w:val="24"/>
          <w:lang w:val="en-US"/>
        </w:rPr>
        <w:t xml:space="preserve">Use information only for </w:t>
      </w:r>
      <w:proofErr w:type="spellStart"/>
      <w:r w:rsidRPr="006C15EA">
        <w:rPr>
          <w:rFonts w:ascii="Arial" w:eastAsia="Calibri" w:hAnsi="Arial" w:cs="Arial"/>
          <w:sz w:val="24"/>
          <w:szCs w:val="24"/>
          <w:lang w:val="en-US"/>
        </w:rPr>
        <w:t>autho</w:t>
      </w:r>
      <w:bookmarkStart w:id="0" w:name="_GoBack"/>
      <w:bookmarkEnd w:id="0"/>
      <w:r w:rsidRPr="006C15EA">
        <w:rPr>
          <w:rFonts w:ascii="Arial" w:eastAsia="Calibri" w:hAnsi="Arial" w:cs="Arial"/>
          <w:sz w:val="24"/>
          <w:szCs w:val="24"/>
          <w:lang w:val="en-US"/>
        </w:rPr>
        <w:t>rised</w:t>
      </w:r>
      <w:proofErr w:type="spellEnd"/>
      <w:r w:rsidRPr="006C15EA">
        <w:rPr>
          <w:rFonts w:ascii="Arial" w:eastAsia="Calibri" w:hAnsi="Arial" w:cs="Arial"/>
          <w:sz w:val="24"/>
          <w:szCs w:val="24"/>
          <w:lang w:val="en-US"/>
        </w:rPr>
        <w:t xml:space="preserve"> purposes.</w:t>
      </w:r>
    </w:p>
    <w:p w14:paraId="31E2A879" w14:textId="77777777" w:rsidR="006C15EA" w:rsidRPr="002E1F86" w:rsidRDefault="006C15EA" w:rsidP="00310B14">
      <w:pPr>
        <w:rPr>
          <w:rFonts w:ascii="Arial" w:hAnsi="Arial" w:cs="Arial"/>
          <w:b/>
          <w:sz w:val="24"/>
          <w:szCs w:val="24"/>
        </w:rPr>
      </w:pPr>
    </w:p>
    <w:p w14:paraId="22454FA9" w14:textId="77777777" w:rsidR="006350F9" w:rsidRDefault="006350F9" w:rsidP="006D00F6">
      <w:pPr>
        <w:spacing w:after="0" w:line="240" w:lineRule="auto"/>
        <w:rPr>
          <w:rFonts w:ascii="Arial" w:eastAsia="Times New Roman" w:hAnsi="Arial" w:cs="Arial"/>
          <w:b/>
          <w:sz w:val="28"/>
          <w:szCs w:val="28"/>
          <w:lang w:eastAsia="en-GB"/>
        </w:rPr>
      </w:pPr>
    </w:p>
    <w:p w14:paraId="580DD2AC" w14:textId="77777777" w:rsidR="006350F9" w:rsidRDefault="006350F9" w:rsidP="006D00F6">
      <w:pPr>
        <w:spacing w:after="0" w:line="240" w:lineRule="auto"/>
        <w:rPr>
          <w:rFonts w:ascii="Arial" w:eastAsia="Times New Roman" w:hAnsi="Arial" w:cs="Arial"/>
          <w:b/>
          <w:sz w:val="28"/>
          <w:szCs w:val="28"/>
          <w:lang w:eastAsia="en-GB"/>
        </w:rPr>
      </w:pPr>
    </w:p>
    <w:p w14:paraId="2557E6E1" w14:textId="496CE55A" w:rsidR="00827400" w:rsidRPr="00827400" w:rsidRDefault="5DA08104" w:rsidP="5DA08104">
      <w:pPr>
        <w:spacing w:after="0" w:line="240" w:lineRule="auto"/>
        <w:rPr>
          <w:rFonts w:ascii="Arial" w:eastAsia="Times New Roman" w:hAnsi="Arial" w:cs="Arial"/>
          <w:sz w:val="24"/>
          <w:szCs w:val="24"/>
          <w:lang w:eastAsia="en-GB"/>
        </w:rPr>
      </w:pPr>
      <w:r w:rsidRPr="5DA08104">
        <w:rPr>
          <w:rFonts w:ascii="Arial" w:eastAsia="Times New Roman" w:hAnsi="Arial" w:cs="Arial"/>
          <w:b/>
          <w:bCs/>
          <w:sz w:val="24"/>
          <w:szCs w:val="24"/>
          <w:lang w:eastAsia="en-GB"/>
        </w:rPr>
        <w:t>Author</w:t>
      </w:r>
      <w:r w:rsidRPr="5DA08104">
        <w:rPr>
          <w:rFonts w:ascii="Arial" w:eastAsia="Times New Roman" w:hAnsi="Arial" w:cs="Arial"/>
          <w:sz w:val="24"/>
          <w:szCs w:val="24"/>
          <w:lang w:eastAsia="en-GB"/>
        </w:rPr>
        <w:t xml:space="preserve">: Andrea Solomon </w:t>
      </w:r>
    </w:p>
    <w:p w14:paraId="54DED226" w14:textId="699C77FB" w:rsidR="00827400" w:rsidRDefault="5DA08104" w:rsidP="5DA08104">
      <w:pPr>
        <w:spacing w:after="0" w:line="240" w:lineRule="auto"/>
        <w:rPr>
          <w:rFonts w:ascii="Arial" w:eastAsia="Times New Roman" w:hAnsi="Arial" w:cs="Arial"/>
          <w:sz w:val="24"/>
          <w:szCs w:val="24"/>
          <w:lang w:eastAsia="en-GB"/>
        </w:rPr>
      </w:pPr>
      <w:r w:rsidRPr="5DA08104">
        <w:rPr>
          <w:rFonts w:ascii="Arial" w:eastAsia="Times New Roman" w:hAnsi="Arial" w:cs="Arial"/>
          <w:b/>
          <w:bCs/>
          <w:sz w:val="24"/>
          <w:szCs w:val="24"/>
          <w:lang w:eastAsia="en-GB"/>
        </w:rPr>
        <w:t>Date</w:t>
      </w:r>
      <w:r w:rsidRPr="5DA08104">
        <w:rPr>
          <w:rFonts w:ascii="Arial" w:eastAsia="Times New Roman" w:hAnsi="Arial" w:cs="Arial"/>
          <w:sz w:val="24"/>
          <w:szCs w:val="24"/>
          <w:lang w:eastAsia="en-GB"/>
        </w:rPr>
        <w:t>:     15 January 2020</w:t>
      </w:r>
    </w:p>
    <w:p w14:paraId="0330D340" w14:textId="77777777" w:rsidR="00827400" w:rsidRDefault="00827400" w:rsidP="006D00F6">
      <w:pPr>
        <w:spacing w:after="0" w:line="240" w:lineRule="auto"/>
        <w:rPr>
          <w:rFonts w:ascii="Arial" w:eastAsia="Times New Roman" w:hAnsi="Arial" w:cs="Arial"/>
          <w:b/>
          <w:sz w:val="28"/>
          <w:szCs w:val="28"/>
          <w:lang w:eastAsia="en-GB"/>
        </w:rPr>
      </w:pPr>
    </w:p>
    <w:p w14:paraId="5C1453CE" w14:textId="7121D9F9" w:rsidR="008E7385" w:rsidRDefault="008E7385" w:rsidP="5DA08104">
      <w:pPr>
        <w:spacing w:after="0" w:line="240" w:lineRule="auto"/>
        <w:rPr>
          <w:rFonts w:ascii="Arial" w:eastAsia="Times New Roman" w:hAnsi="Arial" w:cs="Arial"/>
          <w:b/>
          <w:bCs/>
          <w:sz w:val="28"/>
          <w:szCs w:val="28"/>
          <w:lang w:eastAsia="en-GB"/>
        </w:rPr>
      </w:pPr>
    </w:p>
    <w:p w14:paraId="52D22E89" w14:textId="3AEF06E0" w:rsidR="5DA08104" w:rsidRDefault="5DA08104" w:rsidP="5DA08104">
      <w:pPr>
        <w:spacing w:after="0" w:line="240" w:lineRule="auto"/>
        <w:rPr>
          <w:rFonts w:ascii="Arial" w:eastAsia="Times New Roman" w:hAnsi="Arial" w:cs="Arial"/>
          <w:b/>
          <w:bCs/>
          <w:sz w:val="28"/>
          <w:szCs w:val="28"/>
          <w:lang w:eastAsia="en-GB"/>
        </w:rPr>
      </w:pPr>
    </w:p>
    <w:p w14:paraId="12DFE6A5" w14:textId="77777777" w:rsidR="008E7385" w:rsidRDefault="008E7385" w:rsidP="008E7385">
      <w:pPr>
        <w:spacing w:after="0" w:line="240" w:lineRule="auto"/>
        <w:jc w:val="right"/>
        <w:rPr>
          <w:rFonts w:ascii="Arial" w:eastAsia="Times New Roman" w:hAnsi="Arial" w:cs="Arial"/>
          <w:b/>
          <w:sz w:val="28"/>
          <w:szCs w:val="28"/>
          <w:lang w:eastAsia="en-GB"/>
        </w:rPr>
      </w:pPr>
    </w:p>
    <w:p w14:paraId="32A0157E" w14:textId="77777777" w:rsidR="008E7385" w:rsidRDefault="008E7385" w:rsidP="006D00F6">
      <w:pPr>
        <w:spacing w:after="0" w:line="240" w:lineRule="auto"/>
        <w:rPr>
          <w:rFonts w:ascii="Arial" w:eastAsia="Times New Roman" w:hAnsi="Arial" w:cs="Arial"/>
          <w:b/>
          <w:sz w:val="28"/>
          <w:szCs w:val="28"/>
          <w:lang w:eastAsia="en-GB"/>
        </w:rPr>
      </w:pPr>
    </w:p>
    <w:p w14:paraId="42655C8A" w14:textId="77777777" w:rsidR="00741691" w:rsidRDefault="00741691" w:rsidP="006D00F6">
      <w:pPr>
        <w:spacing w:after="0" w:line="240" w:lineRule="auto"/>
        <w:rPr>
          <w:rFonts w:ascii="Arial" w:eastAsia="Times New Roman" w:hAnsi="Arial" w:cs="Arial"/>
          <w:b/>
          <w:sz w:val="28"/>
          <w:szCs w:val="28"/>
          <w:lang w:eastAsia="en-GB"/>
        </w:rPr>
      </w:pPr>
    </w:p>
    <w:p w14:paraId="459BE4D6" w14:textId="77777777" w:rsidR="00741691" w:rsidRDefault="00741691" w:rsidP="006D00F6">
      <w:pPr>
        <w:spacing w:after="0" w:line="240" w:lineRule="auto"/>
        <w:rPr>
          <w:rFonts w:ascii="Arial" w:eastAsia="Times New Roman" w:hAnsi="Arial" w:cs="Arial"/>
          <w:b/>
          <w:sz w:val="28"/>
          <w:szCs w:val="28"/>
          <w:lang w:eastAsia="en-GB"/>
        </w:rPr>
      </w:pPr>
    </w:p>
    <w:p w14:paraId="08A6C342" w14:textId="77777777" w:rsidR="00741691" w:rsidRDefault="00741691" w:rsidP="00741691">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4F3E3483" wp14:editId="2071698C">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09D6278" w14:textId="77777777" w:rsidR="00741691" w:rsidRDefault="00741691" w:rsidP="006D00F6">
      <w:pPr>
        <w:spacing w:after="0" w:line="240" w:lineRule="auto"/>
        <w:rPr>
          <w:rFonts w:ascii="Arial" w:eastAsia="Times New Roman" w:hAnsi="Arial" w:cs="Arial"/>
          <w:b/>
          <w:sz w:val="28"/>
          <w:szCs w:val="28"/>
          <w:lang w:eastAsia="en-GB"/>
        </w:rPr>
      </w:pPr>
    </w:p>
    <w:p w14:paraId="30D73E81"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4C85BB72"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4174EEED" w14:textId="50E12773" w:rsidR="006D00F6" w:rsidRPr="006D00F6" w:rsidRDefault="5DA08104" w:rsidP="5DA08104">
      <w:pPr>
        <w:tabs>
          <w:tab w:val="left" w:pos="2694"/>
        </w:tabs>
        <w:spacing w:after="0" w:line="240" w:lineRule="auto"/>
        <w:ind w:left="2694" w:hanging="2694"/>
        <w:rPr>
          <w:rFonts w:ascii="Arial" w:eastAsia="Times New Roman" w:hAnsi="Arial" w:cs="Times New Roman"/>
          <w:b/>
          <w:bCs/>
          <w:color w:val="000000" w:themeColor="text1"/>
          <w:sz w:val="28"/>
          <w:szCs w:val="28"/>
        </w:rPr>
      </w:pPr>
      <w:r w:rsidRPr="5DA08104">
        <w:rPr>
          <w:rFonts w:ascii="Arial" w:eastAsia="Times New Roman" w:hAnsi="Arial" w:cs="Times New Roman"/>
          <w:b/>
          <w:bCs/>
          <w:color w:val="000000" w:themeColor="text1"/>
          <w:sz w:val="28"/>
          <w:szCs w:val="28"/>
          <w:lang w:eastAsia="en-GB"/>
        </w:rPr>
        <w:t xml:space="preserve">Job Title:  Personal advisor </w:t>
      </w:r>
    </w:p>
    <w:p w14:paraId="3DFEC879"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 xml:space="preserve">Role Profile reference: </w:t>
      </w:r>
    </w:p>
    <w:p w14:paraId="725DA3A5"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1DEC6D82" w14:textId="77777777" w:rsidTr="5DA08104">
        <w:tc>
          <w:tcPr>
            <w:tcW w:w="9918" w:type="dxa"/>
            <w:gridSpan w:val="2"/>
          </w:tcPr>
          <w:p w14:paraId="0D5BDB0B"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17EEF044"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44842E2E"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6E3F6B7E" w14:textId="77777777" w:rsidTr="5DA08104">
        <w:tc>
          <w:tcPr>
            <w:tcW w:w="7487" w:type="dxa"/>
            <w:tcBorders>
              <w:top w:val="single" w:sz="4" w:space="0" w:color="auto"/>
              <w:left w:val="single" w:sz="4" w:space="0" w:color="auto"/>
              <w:bottom w:val="single" w:sz="4" w:space="0" w:color="auto"/>
              <w:right w:val="single" w:sz="4" w:space="0" w:color="auto"/>
            </w:tcBorders>
            <w:shd w:val="clear" w:color="auto" w:fill="auto"/>
          </w:tcPr>
          <w:p w14:paraId="1231E30E" w14:textId="73A6946E" w:rsidR="00B626BB" w:rsidRPr="00BA05A3" w:rsidRDefault="2675CE26" w:rsidP="2675CE26">
            <w:pPr>
              <w:spacing w:after="0" w:line="240" w:lineRule="auto"/>
              <w:rPr>
                <w:rFonts w:ascii="Arial" w:eastAsia="Times New Roman" w:hAnsi="Arial" w:cs="Arial"/>
                <w:b/>
                <w:bCs/>
                <w:sz w:val="24"/>
                <w:szCs w:val="24"/>
                <w:lang w:eastAsia="en-GB"/>
              </w:rPr>
            </w:pPr>
            <w:r w:rsidRPr="2675CE26">
              <w:rPr>
                <w:rFonts w:ascii="Arial" w:eastAsia="Times New Roman" w:hAnsi="Arial" w:cs="Arial"/>
                <w:b/>
                <w:bCs/>
                <w:sz w:val="24"/>
                <w:szCs w:val="24"/>
                <w:lang w:eastAsia="en-GB"/>
              </w:rPr>
              <w:t xml:space="preserve">Qualifications: To have knowledge and experience relative to the role of Personal Advisor working with young people age 18-25 years.  </w:t>
            </w:r>
          </w:p>
          <w:p w14:paraId="1EE046DC" w14:textId="77777777" w:rsidR="00B626BB" w:rsidRDefault="00B626BB" w:rsidP="00741691">
            <w:pPr>
              <w:pStyle w:val="ListParagraph"/>
              <w:spacing w:after="0" w:line="240" w:lineRule="auto"/>
              <w:rPr>
                <w:rFonts w:ascii="Arial" w:eastAsia="Times New Roman" w:hAnsi="Arial" w:cs="Arial"/>
                <w:sz w:val="24"/>
                <w:szCs w:val="24"/>
                <w:lang w:eastAsia="en-GB"/>
              </w:rPr>
            </w:pPr>
          </w:p>
          <w:p w14:paraId="1D0B374C" w14:textId="77777777" w:rsidR="00741691" w:rsidRDefault="00741691" w:rsidP="00741691">
            <w:pPr>
              <w:pStyle w:val="ListParagraph"/>
              <w:spacing w:after="0" w:line="240" w:lineRule="auto"/>
              <w:rPr>
                <w:rFonts w:ascii="Arial" w:eastAsia="Times New Roman" w:hAnsi="Arial" w:cs="Arial"/>
                <w:sz w:val="24"/>
                <w:szCs w:val="24"/>
                <w:lang w:eastAsia="en-GB"/>
              </w:rPr>
            </w:pPr>
          </w:p>
          <w:p w14:paraId="52551C20" w14:textId="77777777" w:rsidR="00741691" w:rsidRPr="00B626BB"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624D656"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3D4C9750" w14:textId="77777777" w:rsidTr="5DA08104">
        <w:tc>
          <w:tcPr>
            <w:tcW w:w="7487" w:type="dxa"/>
            <w:tcBorders>
              <w:top w:val="single" w:sz="4" w:space="0" w:color="auto"/>
              <w:left w:val="single" w:sz="4" w:space="0" w:color="auto"/>
              <w:bottom w:val="single" w:sz="4" w:space="0" w:color="auto"/>
              <w:right w:val="single" w:sz="4" w:space="0" w:color="auto"/>
            </w:tcBorders>
            <w:shd w:val="clear" w:color="auto" w:fill="auto"/>
          </w:tcPr>
          <w:p w14:paraId="120BC134" w14:textId="2D72DC9D" w:rsidR="006D00F6" w:rsidRPr="006D00F6" w:rsidRDefault="5DA08104" w:rsidP="5DA08104">
            <w:pPr>
              <w:spacing w:after="0" w:line="240" w:lineRule="auto"/>
              <w:rPr>
                <w:rFonts w:ascii="Arial" w:eastAsia="MS Mincho" w:hAnsi="Arial" w:cs="Arial"/>
                <w:b/>
                <w:bCs/>
                <w:sz w:val="24"/>
                <w:szCs w:val="24"/>
                <w:lang w:eastAsia="en-GB"/>
              </w:rPr>
            </w:pPr>
            <w:r w:rsidRPr="5DA08104">
              <w:rPr>
                <w:rFonts w:ascii="Arial" w:eastAsia="MS Mincho" w:hAnsi="Arial" w:cs="Arial"/>
                <w:b/>
                <w:bCs/>
                <w:sz w:val="24"/>
                <w:szCs w:val="24"/>
                <w:lang w:eastAsia="en-GB"/>
              </w:rPr>
              <w:t xml:space="preserve">Experience </w:t>
            </w:r>
            <w:proofErr w:type="gramStart"/>
            <w:r w:rsidRPr="5DA08104">
              <w:rPr>
                <w:rFonts w:ascii="Arial" w:eastAsia="MS Mincho" w:hAnsi="Arial" w:cs="Arial"/>
                <w:b/>
                <w:bCs/>
                <w:sz w:val="24"/>
                <w:szCs w:val="24"/>
                <w:lang w:eastAsia="en-GB"/>
              </w:rPr>
              <w:t>of :</w:t>
            </w:r>
            <w:proofErr w:type="gramEnd"/>
            <w:r w:rsidRPr="5DA08104">
              <w:rPr>
                <w:rFonts w:ascii="Arial" w:eastAsia="MS Mincho" w:hAnsi="Arial" w:cs="Arial"/>
                <w:b/>
                <w:bCs/>
                <w:sz w:val="24"/>
                <w:szCs w:val="24"/>
                <w:lang w:eastAsia="en-GB"/>
              </w:rPr>
              <w:t xml:space="preserve"> working with young people aged 18 – 25 with a varying range of needs, including but not solely in relation to, social and emotional needs, health needs including mental health needs and needs resulting from drug and alcohol use. </w:t>
            </w:r>
          </w:p>
          <w:p w14:paraId="6E83BEC2" w14:textId="08D443AD" w:rsidR="2675CE26" w:rsidRDefault="2675CE26" w:rsidP="2675CE26">
            <w:pPr>
              <w:spacing w:after="0" w:line="240" w:lineRule="auto"/>
              <w:rPr>
                <w:rFonts w:ascii="Arial" w:eastAsia="MS Mincho" w:hAnsi="Arial" w:cs="Arial"/>
                <w:b/>
                <w:bCs/>
                <w:sz w:val="24"/>
                <w:szCs w:val="24"/>
                <w:lang w:eastAsia="en-GB"/>
              </w:rPr>
            </w:pPr>
          </w:p>
          <w:p w14:paraId="037F74F6" w14:textId="7C4FE592" w:rsidR="2675CE26" w:rsidRDefault="5DA08104" w:rsidP="5DA08104">
            <w:pPr>
              <w:spacing w:after="0" w:line="240" w:lineRule="auto"/>
              <w:rPr>
                <w:rFonts w:ascii="Arial" w:eastAsia="MS Mincho" w:hAnsi="Arial" w:cs="Arial"/>
                <w:b/>
                <w:bCs/>
                <w:sz w:val="24"/>
                <w:szCs w:val="24"/>
                <w:lang w:eastAsia="en-GB"/>
              </w:rPr>
            </w:pPr>
            <w:r w:rsidRPr="5DA08104">
              <w:rPr>
                <w:rFonts w:ascii="Arial" w:eastAsia="MS Mincho" w:hAnsi="Arial" w:cs="Arial"/>
                <w:b/>
                <w:bCs/>
                <w:sz w:val="24"/>
                <w:szCs w:val="24"/>
                <w:lang w:eastAsia="en-GB"/>
              </w:rPr>
              <w:t xml:space="preserve">Communication skills using a range of methods to engage with young people and professionals they may be involved with. Including verbal, written and computer skills. </w:t>
            </w:r>
          </w:p>
          <w:p w14:paraId="34DD9773" w14:textId="11A43545" w:rsidR="2675CE26" w:rsidRDefault="2675CE26" w:rsidP="2675CE26">
            <w:pPr>
              <w:spacing w:after="0" w:line="240" w:lineRule="auto"/>
              <w:rPr>
                <w:rFonts w:ascii="Arial" w:eastAsia="MS Mincho" w:hAnsi="Arial" w:cs="Arial"/>
                <w:b/>
                <w:bCs/>
                <w:sz w:val="24"/>
                <w:szCs w:val="24"/>
                <w:lang w:eastAsia="en-GB"/>
              </w:rPr>
            </w:pPr>
          </w:p>
          <w:p w14:paraId="67FFA840" w14:textId="55A1BE3E" w:rsidR="006D00F6" w:rsidRDefault="5DA08104" w:rsidP="5DA08104">
            <w:pPr>
              <w:spacing w:after="0" w:line="240" w:lineRule="auto"/>
              <w:rPr>
                <w:rFonts w:ascii="Arial" w:eastAsia="MS Mincho" w:hAnsi="Arial" w:cs="Arial"/>
                <w:b/>
                <w:bCs/>
                <w:sz w:val="24"/>
                <w:szCs w:val="24"/>
                <w:lang w:eastAsia="en-GB"/>
              </w:rPr>
            </w:pPr>
            <w:r w:rsidRPr="5DA08104">
              <w:rPr>
                <w:rFonts w:ascii="Arial" w:eastAsia="MS Mincho" w:hAnsi="Arial" w:cs="Arial"/>
                <w:b/>
                <w:bCs/>
                <w:sz w:val="24"/>
                <w:szCs w:val="24"/>
                <w:lang w:eastAsia="en-GB"/>
              </w:rPr>
              <w:t xml:space="preserve">Willingness to learn and improve upon current experience to support the role as PA. </w:t>
            </w:r>
          </w:p>
          <w:p w14:paraId="55E6A093" w14:textId="77777777" w:rsidR="00741691" w:rsidRPr="006D00F6"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BAB14E0"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44FE0FA4" w14:textId="77777777" w:rsidTr="5DA08104">
        <w:tc>
          <w:tcPr>
            <w:tcW w:w="7487" w:type="dxa"/>
            <w:tcBorders>
              <w:top w:val="single" w:sz="4" w:space="0" w:color="auto"/>
              <w:left w:val="single" w:sz="4" w:space="0" w:color="auto"/>
              <w:bottom w:val="single" w:sz="4" w:space="0" w:color="auto"/>
              <w:right w:val="single" w:sz="4" w:space="0" w:color="auto"/>
            </w:tcBorders>
            <w:shd w:val="clear" w:color="auto" w:fill="auto"/>
          </w:tcPr>
          <w:p w14:paraId="44AD62E7" w14:textId="18358DDA" w:rsidR="006D00F6" w:rsidRPr="006D00F6" w:rsidRDefault="5DA08104" w:rsidP="5DA08104">
            <w:pPr>
              <w:spacing w:after="0" w:line="240" w:lineRule="auto"/>
              <w:rPr>
                <w:rFonts w:ascii="Arial" w:eastAsia="MS Mincho" w:hAnsi="Arial" w:cs="Arial"/>
                <w:b/>
                <w:bCs/>
                <w:sz w:val="24"/>
                <w:szCs w:val="24"/>
                <w:lang w:eastAsia="en-GB"/>
              </w:rPr>
            </w:pPr>
            <w:r w:rsidRPr="5DA08104">
              <w:rPr>
                <w:rFonts w:ascii="Arial" w:eastAsia="MS Mincho" w:hAnsi="Arial" w:cs="Arial"/>
                <w:b/>
                <w:bCs/>
                <w:sz w:val="24"/>
                <w:szCs w:val="24"/>
                <w:lang w:eastAsia="en-GB"/>
              </w:rPr>
              <w:t xml:space="preserve">Knowledge and understanding of: the range of needs which can impact upon young people including, engaging and accessing education, employment and or training. </w:t>
            </w:r>
          </w:p>
          <w:p w14:paraId="4CB0F9BE" w14:textId="0F3C69A2" w:rsidR="006D00F6" w:rsidRPr="006D00F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t xml:space="preserve">Housing needs. </w:t>
            </w:r>
          </w:p>
          <w:p w14:paraId="209AD5CF" w14:textId="568ADAB7" w:rsidR="006D00F6" w:rsidRPr="006D00F6" w:rsidRDefault="5DA08104" w:rsidP="5DA08104">
            <w:pPr>
              <w:spacing w:after="0" w:line="240" w:lineRule="auto"/>
              <w:rPr>
                <w:rFonts w:ascii="Arial" w:eastAsia="MS Mincho" w:hAnsi="Arial" w:cs="Arial"/>
                <w:b/>
                <w:bCs/>
                <w:sz w:val="24"/>
                <w:szCs w:val="24"/>
                <w:lang w:eastAsia="en-GB"/>
              </w:rPr>
            </w:pPr>
            <w:r w:rsidRPr="5DA08104">
              <w:rPr>
                <w:rFonts w:ascii="Arial" w:eastAsia="MS Mincho" w:hAnsi="Arial" w:cs="Arial"/>
                <w:b/>
                <w:bCs/>
                <w:sz w:val="24"/>
                <w:szCs w:val="24"/>
                <w:lang w:eastAsia="en-GB"/>
              </w:rPr>
              <w:t>Health needs including a range of mental health issues.</w:t>
            </w:r>
          </w:p>
          <w:p w14:paraId="61DE6EA3" w14:textId="211A0F05" w:rsidR="5DA08104" w:rsidRDefault="5DA08104" w:rsidP="5DA08104">
            <w:pPr>
              <w:spacing w:after="0" w:line="240" w:lineRule="auto"/>
              <w:rPr>
                <w:rFonts w:ascii="Arial" w:eastAsia="MS Mincho" w:hAnsi="Arial" w:cs="Arial"/>
                <w:b/>
                <w:bCs/>
                <w:sz w:val="24"/>
                <w:szCs w:val="24"/>
                <w:lang w:eastAsia="en-GB"/>
              </w:rPr>
            </w:pPr>
            <w:r w:rsidRPr="5DA08104">
              <w:rPr>
                <w:rFonts w:ascii="Arial" w:eastAsia="MS Mincho" w:hAnsi="Arial" w:cs="Arial"/>
                <w:b/>
                <w:bCs/>
                <w:sz w:val="24"/>
                <w:szCs w:val="24"/>
                <w:lang w:eastAsia="en-GB"/>
              </w:rPr>
              <w:t xml:space="preserve">The impact of drug and alcohol use. </w:t>
            </w:r>
          </w:p>
          <w:p w14:paraId="7FC241A1" w14:textId="5A535336" w:rsidR="006D00F6" w:rsidRPr="006D00F6" w:rsidRDefault="006D00F6" w:rsidP="2675CE26">
            <w:pPr>
              <w:spacing w:after="0" w:line="240" w:lineRule="auto"/>
              <w:rPr>
                <w:rFonts w:ascii="Arial" w:eastAsia="MS Mincho" w:hAnsi="Arial" w:cs="Arial"/>
                <w:b/>
                <w:bCs/>
                <w:sz w:val="24"/>
                <w:szCs w:val="24"/>
                <w:lang w:eastAsia="en-GB"/>
              </w:rPr>
            </w:pPr>
          </w:p>
          <w:p w14:paraId="16FB13AC" w14:textId="242ABB08" w:rsidR="5DA08104" w:rsidRDefault="5DA08104" w:rsidP="5DA08104">
            <w:pPr>
              <w:spacing w:after="0" w:line="240" w:lineRule="auto"/>
              <w:rPr>
                <w:rFonts w:ascii="Arial" w:eastAsia="MS Mincho" w:hAnsi="Arial" w:cs="Arial"/>
                <w:b/>
                <w:bCs/>
                <w:sz w:val="24"/>
                <w:szCs w:val="24"/>
                <w:lang w:eastAsia="en-GB"/>
              </w:rPr>
            </w:pPr>
            <w:r w:rsidRPr="5DA08104">
              <w:rPr>
                <w:rFonts w:ascii="Arial" w:eastAsia="MS Mincho" w:hAnsi="Arial" w:cs="Arial"/>
                <w:b/>
                <w:bCs/>
                <w:sz w:val="24"/>
                <w:szCs w:val="24"/>
                <w:lang w:eastAsia="en-GB"/>
              </w:rPr>
              <w:t>Willingness to learn and improve upon current knowledge and skills to support the role as PA.</w:t>
            </w:r>
          </w:p>
          <w:p w14:paraId="48030839" w14:textId="63DF37FF" w:rsidR="5DA08104" w:rsidRDefault="5DA08104" w:rsidP="5DA08104">
            <w:pPr>
              <w:spacing w:after="0" w:line="240" w:lineRule="auto"/>
              <w:rPr>
                <w:rFonts w:ascii="Arial" w:eastAsia="MS Mincho" w:hAnsi="Arial" w:cs="Arial"/>
                <w:sz w:val="24"/>
                <w:szCs w:val="24"/>
                <w:lang w:eastAsia="en-GB"/>
              </w:rPr>
            </w:pPr>
          </w:p>
          <w:p w14:paraId="53CCAEFE" w14:textId="77777777" w:rsidR="00741691" w:rsidRPr="006D00F6"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E621CF7"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472C1489" w14:textId="77777777" w:rsidTr="5DA08104">
        <w:tc>
          <w:tcPr>
            <w:tcW w:w="7487" w:type="dxa"/>
            <w:tcBorders>
              <w:top w:val="single" w:sz="4" w:space="0" w:color="auto"/>
              <w:left w:val="single" w:sz="4" w:space="0" w:color="auto"/>
              <w:bottom w:val="single" w:sz="4" w:space="0" w:color="auto"/>
              <w:right w:val="single" w:sz="4" w:space="0" w:color="auto"/>
            </w:tcBorders>
            <w:shd w:val="clear" w:color="auto" w:fill="auto"/>
          </w:tcPr>
          <w:p w14:paraId="1BDBAF9E" w14:textId="46906F9E" w:rsidR="006D00F6" w:rsidRPr="006D00F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t xml:space="preserve">Ability to: undertake planned work with young people to ensure that their needs are met in relation to pathway planning. </w:t>
            </w:r>
          </w:p>
          <w:p w14:paraId="7C864B3D" w14:textId="4A0AA135" w:rsidR="006D00F6" w:rsidRPr="006D00F6" w:rsidRDefault="006D00F6" w:rsidP="2675CE26">
            <w:pPr>
              <w:spacing w:after="0" w:line="240" w:lineRule="auto"/>
              <w:rPr>
                <w:rFonts w:ascii="Arial" w:eastAsia="MS Mincho" w:hAnsi="Arial" w:cs="Arial"/>
                <w:b/>
                <w:bCs/>
                <w:sz w:val="24"/>
                <w:szCs w:val="24"/>
                <w:lang w:eastAsia="en-GB"/>
              </w:rPr>
            </w:pPr>
          </w:p>
          <w:p w14:paraId="3087320C" w14:textId="68410564" w:rsidR="006D00F6" w:rsidRPr="006D00F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t xml:space="preserve">Work in a fast pace setting. </w:t>
            </w:r>
          </w:p>
          <w:p w14:paraId="11F3C975" w14:textId="48F5AC50" w:rsidR="006D00F6" w:rsidRPr="006D00F6" w:rsidRDefault="006D00F6" w:rsidP="2675CE26">
            <w:pPr>
              <w:spacing w:after="0" w:line="240" w:lineRule="auto"/>
              <w:rPr>
                <w:rFonts w:ascii="Arial" w:eastAsia="MS Mincho" w:hAnsi="Arial" w:cs="Arial"/>
                <w:b/>
                <w:bCs/>
                <w:sz w:val="24"/>
                <w:szCs w:val="24"/>
                <w:lang w:eastAsia="en-GB"/>
              </w:rPr>
            </w:pPr>
          </w:p>
          <w:p w14:paraId="61AACD3C" w14:textId="12FFB203" w:rsidR="006D00F6" w:rsidRPr="006D00F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lastRenderedPageBreak/>
              <w:t xml:space="preserve">Deal with emergencies as and when they arise this can be in relation to issues such as housing, mental health. Benefits issues. </w:t>
            </w:r>
          </w:p>
          <w:p w14:paraId="38857FFA" w14:textId="166106D7" w:rsidR="2675CE26" w:rsidRDefault="2675CE26" w:rsidP="2675CE26">
            <w:pPr>
              <w:spacing w:after="0" w:line="240" w:lineRule="auto"/>
              <w:rPr>
                <w:rFonts w:ascii="Arial" w:eastAsia="MS Mincho" w:hAnsi="Arial" w:cs="Arial"/>
                <w:b/>
                <w:bCs/>
                <w:sz w:val="24"/>
                <w:szCs w:val="24"/>
                <w:lang w:eastAsia="en-GB"/>
              </w:rPr>
            </w:pPr>
          </w:p>
          <w:p w14:paraId="4CBB3777" w14:textId="1C74E9B3" w:rsidR="2675CE2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t>Be able to use computer systems to input work undertaken with young people.</w:t>
            </w:r>
          </w:p>
          <w:p w14:paraId="2A00D99D" w14:textId="2F94B6A4" w:rsidR="2675CE26" w:rsidRDefault="2675CE26" w:rsidP="2675CE26">
            <w:pPr>
              <w:spacing w:after="0" w:line="240" w:lineRule="auto"/>
              <w:rPr>
                <w:rFonts w:ascii="Arial" w:eastAsia="MS Mincho" w:hAnsi="Arial" w:cs="Arial"/>
                <w:b/>
                <w:bCs/>
                <w:sz w:val="24"/>
                <w:szCs w:val="24"/>
                <w:lang w:eastAsia="en-GB"/>
              </w:rPr>
            </w:pPr>
          </w:p>
          <w:p w14:paraId="57459011" w14:textId="1FCAEB2D" w:rsidR="2675CE2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t xml:space="preserve">Be able to manage your own diary. </w:t>
            </w:r>
          </w:p>
          <w:p w14:paraId="0AFF786C" w14:textId="55CED2A3" w:rsidR="2675CE26" w:rsidRDefault="2675CE26" w:rsidP="2675CE26">
            <w:pPr>
              <w:spacing w:after="0" w:line="240" w:lineRule="auto"/>
              <w:rPr>
                <w:rFonts w:ascii="Arial" w:eastAsia="MS Mincho" w:hAnsi="Arial" w:cs="Arial"/>
                <w:b/>
                <w:bCs/>
                <w:sz w:val="24"/>
                <w:szCs w:val="24"/>
                <w:lang w:eastAsia="en-GB"/>
              </w:rPr>
            </w:pPr>
          </w:p>
          <w:p w14:paraId="3C312163" w14:textId="13747F9A" w:rsidR="2675CE2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t>To be able to work solo</w:t>
            </w:r>
          </w:p>
          <w:p w14:paraId="62924B23" w14:textId="52C86102" w:rsidR="2675CE26" w:rsidRDefault="2675CE26" w:rsidP="2675CE26">
            <w:pPr>
              <w:spacing w:after="0" w:line="240" w:lineRule="auto"/>
              <w:rPr>
                <w:rFonts w:ascii="Arial" w:eastAsia="MS Mincho" w:hAnsi="Arial" w:cs="Arial"/>
                <w:b/>
                <w:bCs/>
                <w:sz w:val="24"/>
                <w:szCs w:val="24"/>
                <w:lang w:eastAsia="en-GB"/>
              </w:rPr>
            </w:pPr>
          </w:p>
          <w:p w14:paraId="72F79C6D" w14:textId="75767E4D" w:rsidR="2675CE2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t xml:space="preserve">Be able to work effectively with in a busy team environment, be supportive of and to colleagues. </w:t>
            </w:r>
          </w:p>
          <w:p w14:paraId="67A5421E" w14:textId="43969FB8" w:rsidR="2675CE26" w:rsidRDefault="2675CE26" w:rsidP="2675CE26">
            <w:pPr>
              <w:spacing w:after="0" w:line="240" w:lineRule="auto"/>
              <w:rPr>
                <w:rFonts w:ascii="Arial" w:eastAsia="MS Mincho" w:hAnsi="Arial" w:cs="Arial"/>
                <w:b/>
                <w:bCs/>
                <w:sz w:val="24"/>
                <w:szCs w:val="24"/>
                <w:lang w:eastAsia="en-GB"/>
              </w:rPr>
            </w:pPr>
          </w:p>
          <w:p w14:paraId="595A351C" w14:textId="27C676BA" w:rsidR="2675CE2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t xml:space="preserve">Be able to work with a range of professionals involved in supporting young people. </w:t>
            </w:r>
          </w:p>
          <w:p w14:paraId="74AD405B" w14:textId="28EA3C97" w:rsidR="2675CE26" w:rsidRDefault="2675CE26" w:rsidP="2675CE26">
            <w:pPr>
              <w:spacing w:after="0" w:line="240" w:lineRule="auto"/>
              <w:rPr>
                <w:rFonts w:ascii="Arial" w:eastAsia="MS Mincho" w:hAnsi="Arial" w:cs="Arial"/>
                <w:b/>
                <w:bCs/>
                <w:sz w:val="24"/>
                <w:szCs w:val="24"/>
                <w:lang w:eastAsia="en-GB"/>
              </w:rPr>
            </w:pPr>
          </w:p>
          <w:p w14:paraId="4F7D3055" w14:textId="6406D868" w:rsidR="2675CE26" w:rsidRDefault="2675CE26" w:rsidP="2675CE26">
            <w:pPr>
              <w:spacing w:after="0" w:line="240" w:lineRule="auto"/>
              <w:rPr>
                <w:rFonts w:ascii="Arial" w:eastAsia="MS Mincho" w:hAnsi="Arial" w:cs="Arial"/>
                <w:b/>
                <w:bCs/>
                <w:sz w:val="24"/>
                <w:szCs w:val="24"/>
                <w:lang w:eastAsia="en-GB"/>
              </w:rPr>
            </w:pPr>
            <w:r w:rsidRPr="2675CE26">
              <w:rPr>
                <w:rFonts w:ascii="Arial" w:eastAsia="MS Mincho" w:hAnsi="Arial" w:cs="Arial"/>
                <w:b/>
                <w:bCs/>
                <w:sz w:val="24"/>
                <w:szCs w:val="24"/>
                <w:lang w:eastAsia="en-GB"/>
              </w:rPr>
              <w:t xml:space="preserve">Be able to travel outside of the area where necessary to support young people. </w:t>
            </w:r>
          </w:p>
          <w:p w14:paraId="3B0B76B3" w14:textId="006BBE33" w:rsidR="2675CE26" w:rsidRDefault="2675CE26" w:rsidP="2675CE26">
            <w:pPr>
              <w:spacing w:after="0" w:line="240" w:lineRule="auto"/>
              <w:rPr>
                <w:rFonts w:ascii="Arial" w:eastAsia="MS Mincho" w:hAnsi="Arial" w:cs="Arial"/>
                <w:b/>
                <w:bCs/>
                <w:sz w:val="24"/>
                <w:szCs w:val="24"/>
                <w:lang w:eastAsia="en-GB"/>
              </w:rPr>
            </w:pPr>
          </w:p>
          <w:p w14:paraId="4445FA07" w14:textId="52C19DBA" w:rsidR="2675CE26" w:rsidRDefault="2675CE26" w:rsidP="2675CE26">
            <w:pPr>
              <w:spacing w:after="0" w:line="240" w:lineRule="auto"/>
              <w:rPr>
                <w:rFonts w:ascii="Arial" w:eastAsia="MS Mincho" w:hAnsi="Arial" w:cs="Arial"/>
                <w:b/>
                <w:bCs/>
                <w:sz w:val="24"/>
                <w:szCs w:val="24"/>
                <w:lang w:eastAsia="en-GB"/>
              </w:rPr>
            </w:pPr>
          </w:p>
          <w:p w14:paraId="0AA889BF" w14:textId="4CACB53F" w:rsidR="2675CE26" w:rsidRDefault="2675CE26" w:rsidP="2675CE26">
            <w:pPr>
              <w:spacing w:after="0" w:line="240" w:lineRule="auto"/>
              <w:rPr>
                <w:rFonts w:ascii="Arial" w:eastAsia="MS Mincho" w:hAnsi="Arial" w:cs="Arial"/>
                <w:b/>
                <w:bCs/>
                <w:sz w:val="24"/>
                <w:szCs w:val="24"/>
                <w:lang w:eastAsia="en-GB"/>
              </w:rPr>
            </w:pPr>
          </w:p>
          <w:p w14:paraId="70905BA6" w14:textId="77777777" w:rsidR="004948C8" w:rsidRDefault="004948C8" w:rsidP="00741691">
            <w:pPr>
              <w:pStyle w:val="ListParagraph"/>
              <w:spacing w:after="0" w:line="240" w:lineRule="auto"/>
              <w:rPr>
                <w:rFonts w:ascii="Arial" w:eastAsia="MS Mincho" w:hAnsi="Arial" w:cs="Arial"/>
                <w:sz w:val="24"/>
                <w:szCs w:val="24"/>
                <w:lang w:eastAsia="en-GB"/>
              </w:rPr>
            </w:pPr>
          </w:p>
          <w:p w14:paraId="6D18DBE0" w14:textId="77777777" w:rsidR="00741691" w:rsidRPr="006D00F6" w:rsidRDefault="00741691" w:rsidP="00741691">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DB801D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593C4055" w14:textId="77777777" w:rsidTr="5DA08104">
        <w:tc>
          <w:tcPr>
            <w:tcW w:w="7487" w:type="dxa"/>
          </w:tcPr>
          <w:p w14:paraId="011CADDB"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4446551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77CD96A" w14:textId="77777777" w:rsidR="0040219B" w:rsidRDefault="0040219B" w:rsidP="00B038D0">
      <w:pPr>
        <w:rPr>
          <w:rFonts w:ascii="Arial" w:hAnsi="Arial" w:cs="Arial"/>
          <w:sz w:val="24"/>
          <w:szCs w:val="24"/>
        </w:rPr>
      </w:pPr>
    </w:p>
    <w:p w14:paraId="0BAD9DDD" w14:textId="785EE053" w:rsidR="003F1765" w:rsidRDefault="5DA08104" w:rsidP="5DA08104">
      <w:pPr>
        <w:rPr>
          <w:rFonts w:ascii="Arial" w:hAnsi="Arial" w:cs="Arial"/>
          <w:sz w:val="24"/>
          <w:szCs w:val="24"/>
        </w:rPr>
      </w:pPr>
      <w:r w:rsidRPr="5DA08104">
        <w:rPr>
          <w:rFonts w:ascii="Arial" w:hAnsi="Arial" w:cs="Arial"/>
          <w:b/>
          <w:bCs/>
          <w:sz w:val="24"/>
          <w:szCs w:val="24"/>
        </w:rPr>
        <w:t>Author:</w:t>
      </w:r>
      <w:r w:rsidRPr="5DA08104">
        <w:rPr>
          <w:rFonts w:ascii="Arial" w:hAnsi="Arial" w:cs="Arial"/>
          <w:sz w:val="24"/>
          <w:szCs w:val="24"/>
        </w:rPr>
        <w:t xml:space="preserve"> Andrea Solomon </w:t>
      </w:r>
    </w:p>
    <w:p w14:paraId="1E8DDF8F" w14:textId="277BCFAA" w:rsidR="003F1765" w:rsidRDefault="5DA08104" w:rsidP="5DA08104">
      <w:pPr>
        <w:rPr>
          <w:rFonts w:ascii="Arial" w:hAnsi="Arial" w:cs="Arial"/>
          <w:sz w:val="24"/>
          <w:szCs w:val="24"/>
        </w:rPr>
      </w:pPr>
      <w:r w:rsidRPr="5DA08104">
        <w:rPr>
          <w:rFonts w:ascii="Arial" w:hAnsi="Arial" w:cs="Arial"/>
          <w:b/>
          <w:bCs/>
          <w:sz w:val="24"/>
          <w:szCs w:val="24"/>
        </w:rPr>
        <w:t>Date:</w:t>
      </w:r>
      <w:r w:rsidRPr="5DA08104">
        <w:rPr>
          <w:rFonts w:ascii="Arial" w:hAnsi="Arial" w:cs="Arial"/>
          <w:sz w:val="24"/>
          <w:szCs w:val="24"/>
        </w:rPr>
        <w:t xml:space="preserve">  January 2020 </w:t>
      </w:r>
    </w:p>
    <w:p w14:paraId="43C6343C"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8724" w14:textId="77777777" w:rsidR="009337CF" w:rsidRDefault="009337CF" w:rsidP="009337CF">
      <w:pPr>
        <w:spacing w:after="0" w:line="240" w:lineRule="auto"/>
      </w:pPr>
      <w:r>
        <w:separator/>
      </w:r>
    </w:p>
  </w:endnote>
  <w:endnote w:type="continuationSeparator" w:id="0">
    <w:p w14:paraId="4A9BF58F"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877C" w14:textId="77777777" w:rsidR="009337CF" w:rsidRDefault="009337CF" w:rsidP="009337CF">
      <w:pPr>
        <w:spacing w:after="0" w:line="240" w:lineRule="auto"/>
      </w:pPr>
      <w:r>
        <w:separator/>
      </w:r>
    </w:p>
  </w:footnote>
  <w:footnote w:type="continuationSeparator" w:id="0">
    <w:p w14:paraId="2DDA0C52"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0510"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141"/>
    <w:multiLevelType w:val="hybridMultilevel"/>
    <w:tmpl w:val="8E68A32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A5E86"/>
    <w:multiLevelType w:val="hybridMultilevel"/>
    <w:tmpl w:val="F312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42CE"/>
    <w:rsid w:val="00055662"/>
    <w:rsid w:val="00067DBD"/>
    <w:rsid w:val="00071700"/>
    <w:rsid w:val="00080F87"/>
    <w:rsid w:val="0012583A"/>
    <w:rsid w:val="0019075E"/>
    <w:rsid w:val="00195DCE"/>
    <w:rsid w:val="001E5D7D"/>
    <w:rsid w:val="00216AFC"/>
    <w:rsid w:val="00251EED"/>
    <w:rsid w:val="002743D3"/>
    <w:rsid w:val="00286C74"/>
    <w:rsid w:val="00287AC0"/>
    <w:rsid w:val="00292B32"/>
    <w:rsid w:val="002E59CA"/>
    <w:rsid w:val="00310B14"/>
    <w:rsid w:val="00315004"/>
    <w:rsid w:val="00326027"/>
    <w:rsid w:val="00355722"/>
    <w:rsid w:val="003E6B0A"/>
    <w:rsid w:val="003F0713"/>
    <w:rsid w:val="003F1765"/>
    <w:rsid w:val="003F3E9D"/>
    <w:rsid w:val="0040219B"/>
    <w:rsid w:val="0045528D"/>
    <w:rsid w:val="00494515"/>
    <w:rsid w:val="004948C8"/>
    <w:rsid w:val="004C0948"/>
    <w:rsid w:val="004C1D29"/>
    <w:rsid w:val="004E623F"/>
    <w:rsid w:val="00514AA8"/>
    <w:rsid w:val="00514F8A"/>
    <w:rsid w:val="0052780F"/>
    <w:rsid w:val="00570654"/>
    <w:rsid w:val="00582041"/>
    <w:rsid w:val="005D29F2"/>
    <w:rsid w:val="005E53FA"/>
    <w:rsid w:val="00623317"/>
    <w:rsid w:val="006265D7"/>
    <w:rsid w:val="006350F9"/>
    <w:rsid w:val="00650BA8"/>
    <w:rsid w:val="006770B4"/>
    <w:rsid w:val="00677F66"/>
    <w:rsid w:val="006B49DA"/>
    <w:rsid w:val="006C15EA"/>
    <w:rsid w:val="006C1F5B"/>
    <w:rsid w:val="006D00F6"/>
    <w:rsid w:val="006E3465"/>
    <w:rsid w:val="00741691"/>
    <w:rsid w:val="0078413C"/>
    <w:rsid w:val="007D294B"/>
    <w:rsid w:val="00816FFF"/>
    <w:rsid w:val="00826869"/>
    <w:rsid w:val="00827400"/>
    <w:rsid w:val="00846247"/>
    <w:rsid w:val="00871FBA"/>
    <w:rsid w:val="008D2C9C"/>
    <w:rsid w:val="008D4EC9"/>
    <w:rsid w:val="008E03B4"/>
    <w:rsid w:val="008E2793"/>
    <w:rsid w:val="008E7385"/>
    <w:rsid w:val="008F4035"/>
    <w:rsid w:val="009337CF"/>
    <w:rsid w:val="00985883"/>
    <w:rsid w:val="009940AF"/>
    <w:rsid w:val="009C7DD0"/>
    <w:rsid w:val="00A10532"/>
    <w:rsid w:val="00A323F8"/>
    <w:rsid w:val="00A63577"/>
    <w:rsid w:val="00A65E56"/>
    <w:rsid w:val="00A8611A"/>
    <w:rsid w:val="00A91876"/>
    <w:rsid w:val="00A94E89"/>
    <w:rsid w:val="00AA579C"/>
    <w:rsid w:val="00B038D0"/>
    <w:rsid w:val="00B11D62"/>
    <w:rsid w:val="00B407CD"/>
    <w:rsid w:val="00B626BB"/>
    <w:rsid w:val="00B77D14"/>
    <w:rsid w:val="00C1118A"/>
    <w:rsid w:val="00C22925"/>
    <w:rsid w:val="00C41628"/>
    <w:rsid w:val="00C53412"/>
    <w:rsid w:val="00CD22E7"/>
    <w:rsid w:val="00CD68E4"/>
    <w:rsid w:val="00CF06B5"/>
    <w:rsid w:val="00D55D4C"/>
    <w:rsid w:val="00D624C0"/>
    <w:rsid w:val="00D95AA3"/>
    <w:rsid w:val="00DC4379"/>
    <w:rsid w:val="00E24F7A"/>
    <w:rsid w:val="00E30748"/>
    <w:rsid w:val="00EC17B1"/>
    <w:rsid w:val="00EE6DB5"/>
    <w:rsid w:val="00F2791A"/>
    <w:rsid w:val="00F37FAE"/>
    <w:rsid w:val="00F472C2"/>
    <w:rsid w:val="00FE0793"/>
    <w:rsid w:val="00FE0A9C"/>
    <w:rsid w:val="2675CE26"/>
    <w:rsid w:val="57568F9F"/>
    <w:rsid w:val="5DA08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3835"/>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5597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0" ma:contentTypeDescription="Create a new document." ma:contentTypeScope="" ma:versionID="63dca5ac40de4679fd2f2a61609e44d5">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1963a6da9514f44f76264132185969d8"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4EFBC-3D9A-447A-920B-096D6130A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4B723-89F7-4EDF-8EDF-49198F0BF181}">
  <ds:schemaRefs>
    <ds:schemaRef ds:uri="http://schemas.microsoft.com/sharepoint/v3/contenttype/forms"/>
  </ds:schemaRefs>
</ds:datastoreItem>
</file>

<file path=customXml/itemProps3.xml><?xml version="1.0" encoding="utf-8"?>
<ds:datastoreItem xmlns:ds="http://schemas.openxmlformats.org/officeDocument/2006/customXml" ds:itemID="{4893B73A-1976-4033-8D2E-B0FF1072F5C5}">
  <ds:schemaRefs>
    <ds:schemaRef ds:uri="http://www.w3.org/XML/1998/namespace"/>
    <ds:schemaRef ds:uri="http://purl.org/dc/dcmitype/"/>
    <ds:schemaRef ds:uri="http://schemas.openxmlformats.org/package/2006/metadata/core-properties"/>
    <ds:schemaRef ds:uri="c257e2d1-ff2c-4124-aa9b-26d426aeaf0f"/>
    <ds:schemaRef ds:uri="http://schemas.microsoft.com/office/2006/metadata/properties"/>
    <ds:schemaRef ds:uri="http://purl.org/dc/terms/"/>
    <ds:schemaRef ds:uri="http://schemas.microsoft.com/office/2006/documentManagement/types"/>
    <ds:schemaRef ds:uri="http://schemas.microsoft.com/office/infopath/2007/PartnerControls"/>
    <ds:schemaRef ds:uri="bf0e3788-7c40-49bf-aa00-0676d2546e9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1429</Words>
  <Characters>8150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2020-01-16T08:57:00Z</dcterms:created>
  <dcterms:modified xsi:type="dcterms:W3CDTF">2020-01-16T08:57:00Z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