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4869"/>
        <w:gridCol w:w="4864"/>
        <w:gridCol w:w="704"/>
        <w:gridCol w:w="1714"/>
      </w:tblGrid>
      <w:tr w:rsidR="006D5E56" w:rsidTr="006D5E56">
        <w:tc>
          <w:tcPr>
            <w:tcW w:w="12441" w:type="dxa"/>
            <w:gridSpan w:val="4"/>
          </w:tcPr>
          <w:p w:rsidR="006D5E56" w:rsidRDefault="006D5E56">
            <w:r>
              <w:t xml:space="preserve"> </w:t>
            </w:r>
          </w:p>
          <w:p w:rsidR="006D5E56" w:rsidRPr="006D5E56" w:rsidRDefault="0037533B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Etherley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Lane </w:t>
            </w:r>
            <w:r w:rsidR="004B5A7F">
              <w:rPr>
                <w:rFonts w:ascii="Tahoma" w:hAnsi="Tahoma" w:cs="Tahoma"/>
                <w:b/>
                <w:sz w:val="24"/>
                <w:szCs w:val="24"/>
              </w:rPr>
              <w:t>Primary</w:t>
            </w:r>
            <w:bookmarkStart w:id="0" w:name="_GoBack"/>
            <w:bookmarkEnd w:id="0"/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 xml:space="preserve"> School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37533B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Administration Assistant – Grade 3</w:t>
            </w:r>
          </w:p>
        </w:tc>
        <w:tc>
          <w:tcPr>
            <w:tcW w:w="1733" w:type="dxa"/>
          </w:tcPr>
          <w:p w:rsidR="006D5E56" w:rsidRDefault="006D5E56"/>
        </w:tc>
      </w:tr>
      <w:tr w:rsidR="006D5E56" w:rsidRP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  <w:gridSpan w:val="2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361727" w:rsidRPr="004C7C56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4C7C56">
              <w:rPr>
                <w:sz w:val="20"/>
              </w:rPr>
              <w:t>4 GCSEs (A-C) including Maths and English or equivalent.</w:t>
            </w:r>
          </w:p>
          <w:p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961" w:type="dxa"/>
          </w:tcPr>
          <w:p w:rsidR="006D5E56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rPr>
                <w:color w:val="000000"/>
                <w:sz w:val="20"/>
              </w:rPr>
              <w:t>Qualifications  in ICT/Admin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Experience of working successfully  and co-operatively  as a member of a team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Experience of using a  range of ICT systems</w:t>
            </w:r>
          </w:p>
          <w:p w:rsidR="006D5E56" w:rsidRPr="002410AE" w:rsidRDefault="00361727" w:rsidP="002410AE">
            <w:pPr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 xml:space="preserve">Experience of record keeping systems and accurately updating information </w:t>
            </w:r>
          </w:p>
          <w:p w:rsidR="002410AE" w:rsidRPr="002410AE" w:rsidRDefault="002410AE" w:rsidP="002410AE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361727">
              <w:rPr>
                <w:color w:val="000000"/>
                <w:sz w:val="20"/>
              </w:rPr>
              <w:t>Experience of working within a</w:t>
            </w:r>
            <w:r>
              <w:rPr>
                <w:color w:val="000000"/>
                <w:sz w:val="20"/>
              </w:rPr>
              <w:t xml:space="preserve"> busy primary school office</w:t>
            </w:r>
          </w:p>
          <w:p w:rsidR="002410AE" w:rsidRPr="002410AE" w:rsidRDefault="002410AE" w:rsidP="002410A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2410AE">
              <w:rPr>
                <w:sz w:val="20"/>
                <w:szCs w:val="20"/>
              </w:rPr>
              <w:t>First Aid Training</w:t>
            </w:r>
          </w:p>
        </w:tc>
        <w:tc>
          <w:tcPr>
            <w:tcW w:w="4961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color w:val="000000"/>
                <w:sz w:val="20"/>
              </w:rPr>
            </w:pPr>
            <w:r w:rsidRPr="00361727">
              <w:rPr>
                <w:color w:val="000000"/>
                <w:sz w:val="20"/>
              </w:rPr>
              <w:t>Experience of cash handling</w:t>
            </w:r>
          </w:p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color w:val="000000"/>
                <w:sz w:val="20"/>
              </w:rPr>
            </w:pPr>
            <w:r w:rsidRPr="00361727">
              <w:rPr>
                <w:color w:val="000000"/>
                <w:sz w:val="20"/>
              </w:rPr>
              <w:t>Experience of dealing with the general public</w:t>
            </w:r>
          </w:p>
          <w:p w:rsidR="006D5E56" w:rsidRDefault="006D5E56" w:rsidP="00361727">
            <w:pPr>
              <w:pStyle w:val="ListParagraph"/>
              <w:ind w:left="285"/>
            </w:pP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845605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>Knowledge of a range of ICT systems and computer applications</w:t>
            </w:r>
          </w:p>
          <w:p w:rsidR="00845605" w:rsidRPr="002410AE" w:rsidRDefault="00845605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 xml:space="preserve">Knowledge </w:t>
            </w:r>
            <w:proofErr w:type="gramStart"/>
            <w:r>
              <w:rPr>
                <w:sz w:val="20"/>
              </w:rPr>
              <w:t>of  Microsoft</w:t>
            </w:r>
            <w:proofErr w:type="gramEnd"/>
            <w:r>
              <w:rPr>
                <w:sz w:val="20"/>
              </w:rPr>
              <w:t xml:space="preserve"> Word/</w:t>
            </w:r>
            <w:r w:rsidR="002410AE">
              <w:rPr>
                <w:sz w:val="20"/>
              </w:rPr>
              <w:t>Excel</w:t>
            </w:r>
          </w:p>
          <w:p w:rsidR="002410AE" w:rsidRPr="002410AE" w:rsidRDefault="002410AE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>Knowledge of SIMS /FMS</w:t>
            </w:r>
          </w:p>
          <w:p w:rsidR="002410AE" w:rsidRPr="002410AE" w:rsidRDefault="002410AE" w:rsidP="0036172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410AE">
              <w:rPr>
                <w:sz w:val="20"/>
                <w:szCs w:val="20"/>
              </w:rPr>
              <w:t xml:space="preserve">Knowledge of </w:t>
            </w:r>
            <w:proofErr w:type="spellStart"/>
            <w:r w:rsidRPr="002410AE">
              <w:rPr>
                <w:sz w:val="20"/>
                <w:szCs w:val="20"/>
              </w:rPr>
              <w:t>Parentpay</w:t>
            </w:r>
            <w:proofErr w:type="spellEnd"/>
          </w:p>
          <w:p w:rsidR="002410AE" w:rsidRPr="002410AE" w:rsidRDefault="002410AE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2410AE">
              <w:rPr>
                <w:sz w:val="20"/>
                <w:szCs w:val="20"/>
              </w:rPr>
              <w:t xml:space="preserve">Knowledge of </w:t>
            </w:r>
            <w:proofErr w:type="spellStart"/>
            <w:r w:rsidRPr="002410AE">
              <w:rPr>
                <w:sz w:val="20"/>
                <w:szCs w:val="20"/>
              </w:rPr>
              <w:t>Inventry</w:t>
            </w:r>
            <w:proofErr w:type="spellEnd"/>
          </w:p>
          <w:p w:rsidR="002410AE" w:rsidRDefault="002410AE" w:rsidP="0036172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410AE">
              <w:rPr>
                <w:sz w:val="20"/>
                <w:szCs w:val="20"/>
              </w:rPr>
              <w:t>Knowledge of Teachers2Parents</w:t>
            </w:r>
          </w:p>
          <w:p w:rsidR="002410AE" w:rsidRPr="002410AE" w:rsidRDefault="002410AE" w:rsidP="0036172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Safeguarding</w:t>
            </w:r>
          </w:p>
        </w:tc>
        <w:tc>
          <w:tcPr>
            <w:tcW w:w="4961" w:type="dxa"/>
          </w:tcPr>
          <w:p w:rsidR="002410AE" w:rsidRPr="004B5A7F" w:rsidRDefault="002410AE" w:rsidP="004B5A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10AE">
              <w:rPr>
                <w:sz w:val="20"/>
                <w:szCs w:val="20"/>
              </w:rPr>
              <w:t>Experience of school policies and procedures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Go</w:t>
            </w:r>
            <w:r w:rsidRPr="00993B24">
              <w:rPr>
                <w:sz w:val="20"/>
              </w:rPr>
              <w:t xml:space="preserve">od  ICT </w:t>
            </w:r>
            <w:r>
              <w:rPr>
                <w:sz w:val="20"/>
              </w:rPr>
              <w:t xml:space="preserve"> and keyboard </w:t>
            </w:r>
            <w:r w:rsidRPr="00993B24">
              <w:rPr>
                <w:sz w:val="20"/>
              </w:rPr>
              <w:t xml:space="preserve">skills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</w:p>
          <w:p w:rsidR="00361727" w:rsidRPr="002C2255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>Excellent communication and interpersonal skills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plan and prioritise workload and meet deadlines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collate data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communicate effectively both verbally and in writing</w:t>
            </w:r>
          </w:p>
          <w:p w:rsidR="006D5E56" w:rsidRDefault="00361727" w:rsidP="002410AE">
            <w:pPr>
              <w:numPr>
                <w:ilvl w:val="0"/>
                <w:numId w:val="4"/>
              </w:numPr>
              <w:ind w:left="318" w:hanging="284"/>
            </w:pPr>
            <w:proofErr w:type="gramStart"/>
            <w:r w:rsidRPr="0020737D">
              <w:rPr>
                <w:sz w:val="20"/>
              </w:rPr>
              <w:t>Ability  to</w:t>
            </w:r>
            <w:proofErr w:type="gramEnd"/>
            <w:r w:rsidRPr="0020737D">
              <w:rPr>
                <w:sz w:val="20"/>
              </w:rPr>
              <w:t xml:space="preserve"> build and sustain effective working relationships with a wide variety of people e.g. .staff</w:t>
            </w:r>
            <w:r>
              <w:rPr>
                <w:sz w:val="20"/>
              </w:rPr>
              <w:t xml:space="preserve"> (both teaching and non-teaching)</w:t>
            </w:r>
            <w:r w:rsidRPr="0020737D">
              <w:rPr>
                <w:sz w:val="20"/>
              </w:rPr>
              <w:t>, pupils/children, Governors, parents and the wider community</w:t>
            </w:r>
          </w:p>
        </w:tc>
        <w:tc>
          <w:tcPr>
            <w:tcW w:w="4961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361727">
              <w:rPr>
                <w:sz w:val="20"/>
              </w:rPr>
              <w:t>To be able to produce and present information to a variety of audiences.</w:t>
            </w:r>
          </w:p>
          <w:p w:rsidR="00324882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rPr>
                <w:sz w:val="20"/>
              </w:rPr>
              <w:t>To be able to provide advice and guidance to various audiences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361727">
              <w:rPr>
                <w:sz w:val="20"/>
              </w:rPr>
              <w:t xml:space="preserve">Ability to work as part of a team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 xml:space="preserve">Ability to  use own initiative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work under pressure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 xml:space="preserve">Ability to be flexible and adaptable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identify own strength and weaknesses</w:t>
            </w:r>
          </w:p>
          <w:p w:rsidR="00361727" w:rsidRPr="00340233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lastRenderedPageBreak/>
              <w:t>Be committed to</w:t>
            </w:r>
            <w:r w:rsidRPr="00340233">
              <w:rPr>
                <w:sz w:val="20"/>
              </w:rPr>
              <w:t xml:space="preserve"> attend</w:t>
            </w:r>
            <w:r>
              <w:rPr>
                <w:sz w:val="20"/>
              </w:rPr>
              <w:t>ing</w:t>
            </w:r>
            <w:r w:rsidRPr="00340233">
              <w:rPr>
                <w:sz w:val="20"/>
              </w:rPr>
              <w:t xml:space="preserve"> any training courses relevant to the post, ensuring continuing personal and professional development.</w:t>
            </w:r>
          </w:p>
          <w:p w:rsidR="006D5E56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61727">
              <w:rPr>
                <w:sz w:val="20"/>
              </w:rPr>
              <w:t>Be a good role model to pupils in speech, dress, behaviour and attitude.</w:t>
            </w:r>
          </w:p>
        </w:tc>
        <w:tc>
          <w:tcPr>
            <w:tcW w:w="4961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</w:rPr>
            </w:pPr>
            <w:r w:rsidRPr="00361727">
              <w:rPr>
                <w:sz w:val="20"/>
              </w:rPr>
              <w:lastRenderedPageBreak/>
              <w:t>Evidence of commitment to continuous professional development</w:t>
            </w:r>
          </w:p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</w:rPr>
            </w:pPr>
            <w:r w:rsidRPr="00361727">
              <w:rPr>
                <w:sz w:val="20"/>
              </w:rPr>
              <w:t>The ability to amend and adapt ways of working to increase productivity</w:t>
            </w:r>
          </w:p>
          <w:p w:rsidR="00361727" w:rsidRDefault="00361727" w:rsidP="00361727">
            <w:pPr>
              <w:rPr>
                <w:sz w:val="20"/>
              </w:rPr>
            </w:pPr>
          </w:p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lastRenderedPageBreak/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1938"/>
    <w:multiLevelType w:val="hybridMultilevel"/>
    <w:tmpl w:val="F4E4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56"/>
    <w:rsid w:val="002410AE"/>
    <w:rsid w:val="00324882"/>
    <w:rsid w:val="00361727"/>
    <w:rsid w:val="0037533B"/>
    <w:rsid w:val="004B5A7F"/>
    <w:rsid w:val="00532E7D"/>
    <w:rsid w:val="006D5E56"/>
    <w:rsid w:val="00812688"/>
    <w:rsid w:val="00845605"/>
    <w:rsid w:val="00AA0C79"/>
    <w:rsid w:val="00BF09E3"/>
    <w:rsid w:val="00D63BAA"/>
    <w:rsid w:val="00E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31A7"/>
  <w15:docId w15:val="{D7B161EB-2255-4B03-A796-59D15DB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Caroline Gill</cp:lastModifiedBy>
  <cp:revision>3</cp:revision>
  <cp:lastPrinted>2014-04-22T11:52:00Z</cp:lastPrinted>
  <dcterms:created xsi:type="dcterms:W3CDTF">2020-01-13T10:37:00Z</dcterms:created>
  <dcterms:modified xsi:type="dcterms:W3CDTF">2020-01-13T11:07:00Z</dcterms:modified>
</cp:coreProperties>
</file>