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2A0" w:rsidRDefault="00AF1425" w:rsidP="00AF1425">
      <w:pPr>
        <w:jc w:val="center"/>
        <w:rPr>
          <w:rFonts w:asciiTheme="minorHAnsi" w:hAnsiTheme="minorHAnsi" w:cstheme="minorHAnsi"/>
          <w:b/>
          <w:sz w:val="22"/>
          <w:szCs w:val="22"/>
        </w:rPr>
      </w:pPr>
      <w:bookmarkStart w:id="0" w:name="_GoBack"/>
      <w:bookmarkEnd w:id="0"/>
      <w:r>
        <w:rPr>
          <w:rFonts w:asciiTheme="minorHAnsi" w:hAnsiTheme="minorHAnsi" w:cstheme="minorHAnsi"/>
          <w:b/>
          <w:sz w:val="22"/>
          <w:szCs w:val="22"/>
        </w:rPr>
        <w:t>Job Description for</w:t>
      </w:r>
      <w:r w:rsidR="00B32316">
        <w:rPr>
          <w:rFonts w:asciiTheme="minorHAnsi" w:hAnsiTheme="minorHAnsi" w:cstheme="minorHAnsi"/>
          <w:b/>
          <w:sz w:val="22"/>
          <w:szCs w:val="22"/>
        </w:rPr>
        <w:t xml:space="preserve"> Faculty Leader</w:t>
      </w:r>
      <w:r w:rsidR="007542A0">
        <w:rPr>
          <w:rFonts w:asciiTheme="minorHAnsi" w:hAnsiTheme="minorHAnsi" w:cstheme="minorHAnsi"/>
          <w:b/>
          <w:sz w:val="22"/>
          <w:szCs w:val="22"/>
        </w:rPr>
        <w:t>: English</w:t>
      </w:r>
    </w:p>
    <w:p w:rsidR="00AF1425" w:rsidRPr="00A978D3" w:rsidRDefault="00AF1425" w:rsidP="00AF1425">
      <w:pPr>
        <w:jc w:val="center"/>
        <w:rPr>
          <w:rFonts w:asciiTheme="minorHAnsi" w:hAnsiTheme="minorHAnsi" w:cstheme="minorHAnsi"/>
          <w:sz w:val="22"/>
          <w:szCs w:val="22"/>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81"/>
        <w:gridCol w:w="284"/>
        <w:gridCol w:w="7654"/>
      </w:tblGrid>
      <w:tr w:rsidR="007542A0" w:rsidRPr="00A978D3" w:rsidTr="00FD2FC1">
        <w:tc>
          <w:tcPr>
            <w:tcW w:w="2340" w:type="dxa"/>
          </w:tcPr>
          <w:p w:rsidR="007542A0" w:rsidRPr="00A978D3" w:rsidRDefault="007542A0" w:rsidP="00FD2FC1">
            <w:pPr>
              <w:rPr>
                <w:rFonts w:asciiTheme="minorHAnsi" w:hAnsiTheme="minorHAnsi" w:cstheme="minorHAnsi"/>
                <w:b/>
                <w:sz w:val="22"/>
                <w:szCs w:val="22"/>
              </w:rPr>
            </w:pPr>
            <w:r w:rsidRPr="00A978D3">
              <w:rPr>
                <w:rFonts w:asciiTheme="minorHAnsi" w:hAnsiTheme="minorHAnsi" w:cstheme="minorHAnsi"/>
                <w:b/>
                <w:sz w:val="22"/>
                <w:szCs w:val="22"/>
              </w:rPr>
              <w:t>Post Title:</w:t>
            </w:r>
          </w:p>
        </w:tc>
        <w:tc>
          <w:tcPr>
            <w:tcW w:w="365" w:type="dxa"/>
            <w:gridSpan w:val="2"/>
          </w:tcPr>
          <w:p w:rsidR="007542A0" w:rsidRPr="00A978D3" w:rsidRDefault="007542A0" w:rsidP="00FD2FC1">
            <w:pPr>
              <w:rPr>
                <w:rFonts w:asciiTheme="minorHAnsi" w:hAnsiTheme="minorHAnsi" w:cstheme="minorHAnsi"/>
                <w:b/>
                <w:sz w:val="22"/>
                <w:szCs w:val="22"/>
              </w:rPr>
            </w:pPr>
          </w:p>
        </w:tc>
        <w:tc>
          <w:tcPr>
            <w:tcW w:w="7654" w:type="dxa"/>
          </w:tcPr>
          <w:p w:rsidR="007542A0" w:rsidRPr="00A978D3" w:rsidRDefault="007542A0" w:rsidP="00FD2FC1">
            <w:pPr>
              <w:jc w:val="both"/>
              <w:rPr>
                <w:rFonts w:asciiTheme="minorHAnsi" w:hAnsiTheme="minorHAnsi" w:cstheme="minorHAnsi"/>
                <w:b/>
                <w:sz w:val="22"/>
                <w:szCs w:val="22"/>
              </w:rPr>
            </w:pPr>
            <w:r>
              <w:rPr>
                <w:rFonts w:asciiTheme="minorHAnsi" w:hAnsiTheme="minorHAnsi" w:cstheme="minorHAnsi"/>
                <w:b/>
                <w:sz w:val="22"/>
                <w:szCs w:val="22"/>
              </w:rPr>
              <w:t xml:space="preserve">Faculty Leader </w:t>
            </w:r>
            <w:r w:rsidR="00AF1425">
              <w:rPr>
                <w:rFonts w:asciiTheme="minorHAnsi" w:hAnsiTheme="minorHAnsi" w:cstheme="minorHAnsi"/>
                <w:b/>
                <w:sz w:val="22"/>
                <w:szCs w:val="22"/>
              </w:rPr>
              <w:t>–</w:t>
            </w:r>
            <w:r>
              <w:rPr>
                <w:rFonts w:asciiTheme="minorHAnsi" w:hAnsiTheme="minorHAnsi" w:cstheme="minorHAnsi"/>
                <w:b/>
                <w:sz w:val="22"/>
                <w:szCs w:val="22"/>
              </w:rPr>
              <w:t xml:space="preserve"> English</w:t>
            </w:r>
          </w:p>
        </w:tc>
      </w:tr>
      <w:tr w:rsidR="007542A0" w:rsidRPr="00A978D3" w:rsidTr="00FD2FC1">
        <w:tc>
          <w:tcPr>
            <w:tcW w:w="2340" w:type="dxa"/>
          </w:tcPr>
          <w:p w:rsidR="007542A0" w:rsidRPr="00A978D3" w:rsidRDefault="007542A0" w:rsidP="00FD2FC1">
            <w:pPr>
              <w:rPr>
                <w:rFonts w:asciiTheme="minorHAnsi" w:hAnsiTheme="minorHAnsi" w:cstheme="minorHAnsi"/>
                <w:b/>
                <w:sz w:val="22"/>
                <w:szCs w:val="22"/>
              </w:rPr>
            </w:pPr>
          </w:p>
        </w:tc>
        <w:tc>
          <w:tcPr>
            <w:tcW w:w="365" w:type="dxa"/>
            <w:gridSpan w:val="2"/>
          </w:tcPr>
          <w:p w:rsidR="007542A0" w:rsidRPr="00A978D3" w:rsidRDefault="007542A0" w:rsidP="00FD2FC1">
            <w:pPr>
              <w:jc w:val="center"/>
              <w:rPr>
                <w:rFonts w:asciiTheme="minorHAnsi" w:hAnsiTheme="minorHAnsi" w:cstheme="minorHAnsi"/>
                <w:b/>
                <w:sz w:val="22"/>
                <w:szCs w:val="22"/>
              </w:rPr>
            </w:pPr>
          </w:p>
        </w:tc>
        <w:tc>
          <w:tcPr>
            <w:tcW w:w="7654" w:type="dxa"/>
          </w:tcPr>
          <w:p w:rsidR="007542A0" w:rsidRPr="00A978D3" w:rsidRDefault="007542A0" w:rsidP="00FD2FC1">
            <w:pPr>
              <w:jc w:val="both"/>
              <w:rPr>
                <w:rFonts w:asciiTheme="minorHAnsi" w:hAnsiTheme="minorHAnsi" w:cstheme="minorHAnsi"/>
                <w:sz w:val="22"/>
                <w:szCs w:val="22"/>
              </w:rPr>
            </w:pPr>
          </w:p>
        </w:tc>
      </w:tr>
      <w:tr w:rsidR="007542A0" w:rsidRPr="00A978D3" w:rsidTr="00FD2FC1">
        <w:tc>
          <w:tcPr>
            <w:tcW w:w="2340" w:type="dxa"/>
          </w:tcPr>
          <w:p w:rsidR="007542A0" w:rsidRPr="00A978D3" w:rsidRDefault="007542A0" w:rsidP="00FD2FC1">
            <w:pPr>
              <w:rPr>
                <w:rFonts w:asciiTheme="minorHAnsi" w:hAnsiTheme="minorHAnsi" w:cstheme="minorHAnsi"/>
                <w:b/>
                <w:sz w:val="22"/>
                <w:szCs w:val="22"/>
              </w:rPr>
            </w:pPr>
            <w:r w:rsidRPr="00A978D3">
              <w:rPr>
                <w:rFonts w:asciiTheme="minorHAnsi" w:hAnsiTheme="minorHAnsi" w:cstheme="minorHAnsi"/>
                <w:b/>
                <w:sz w:val="22"/>
                <w:szCs w:val="22"/>
              </w:rPr>
              <w:t>Purpose:</w:t>
            </w:r>
          </w:p>
        </w:tc>
        <w:tc>
          <w:tcPr>
            <w:tcW w:w="365" w:type="dxa"/>
            <w:gridSpan w:val="2"/>
          </w:tcPr>
          <w:p w:rsidR="007542A0" w:rsidRPr="00A978D3" w:rsidRDefault="007542A0" w:rsidP="00FD2FC1">
            <w:pPr>
              <w:rPr>
                <w:rFonts w:asciiTheme="minorHAnsi" w:hAnsiTheme="minorHAnsi" w:cstheme="minorHAnsi"/>
                <w:sz w:val="22"/>
                <w:szCs w:val="22"/>
              </w:rPr>
            </w:pPr>
          </w:p>
          <w:p w:rsidR="007542A0" w:rsidRPr="00A978D3" w:rsidRDefault="007542A0" w:rsidP="00FD2FC1">
            <w:pPr>
              <w:jc w:val="center"/>
              <w:rPr>
                <w:rFonts w:asciiTheme="minorHAnsi" w:hAnsiTheme="minorHAnsi" w:cstheme="minorHAnsi"/>
                <w:sz w:val="22"/>
                <w:szCs w:val="22"/>
              </w:rPr>
            </w:pPr>
          </w:p>
        </w:tc>
        <w:tc>
          <w:tcPr>
            <w:tcW w:w="7654" w:type="dxa"/>
          </w:tcPr>
          <w:p w:rsidR="00962DE0" w:rsidRPr="00A978D3" w:rsidRDefault="007542A0" w:rsidP="00962DE0">
            <w:pPr>
              <w:pStyle w:val="ListParagraph"/>
              <w:numPr>
                <w:ilvl w:val="0"/>
                <w:numId w:val="2"/>
              </w:numPr>
              <w:rPr>
                <w:rFonts w:asciiTheme="minorHAnsi" w:hAnsiTheme="minorHAnsi" w:cstheme="minorHAnsi"/>
                <w:sz w:val="22"/>
                <w:szCs w:val="22"/>
              </w:rPr>
            </w:pPr>
            <w:r w:rsidRPr="00A978D3">
              <w:rPr>
                <w:rFonts w:asciiTheme="minorHAnsi" w:hAnsiTheme="minorHAnsi" w:cstheme="minorHAnsi"/>
                <w:sz w:val="22"/>
                <w:szCs w:val="22"/>
              </w:rPr>
              <w:t>To</w:t>
            </w:r>
            <w:r w:rsidRPr="00A978D3">
              <w:rPr>
                <w:rFonts w:asciiTheme="minorHAnsi" w:hAnsiTheme="minorHAnsi" w:cstheme="minorHAnsi"/>
                <w:color w:val="FF0000"/>
                <w:sz w:val="22"/>
                <w:szCs w:val="22"/>
              </w:rPr>
              <w:t xml:space="preserve"> </w:t>
            </w:r>
            <w:r w:rsidRPr="00A978D3">
              <w:rPr>
                <w:rFonts w:asciiTheme="minorHAnsi" w:hAnsiTheme="minorHAnsi" w:cstheme="minorHAnsi"/>
                <w:sz w:val="22"/>
                <w:szCs w:val="22"/>
              </w:rPr>
              <w:t xml:space="preserve">provide </w:t>
            </w:r>
            <w:r w:rsidR="00962DE0">
              <w:rPr>
                <w:rFonts w:asciiTheme="minorHAnsi" w:hAnsiTheme="minorHAnsi" w:cstheme="minorHAnsi"/>
                <w:sz w:val="22"/>
                <w:szCs w:val="22"/>
              </w:rPr>
              <w:t xml:space="preserve">a vision and </w:t>
            </w:r>
            <w:r w:rsidRPr="00A978D3">
              <w:rPr>
                <w:rFonts w:asciiTheme="minorHAnsi" w:hAnsiTheme="minorHAnsi" w:cstheme="minorHAnsi"/>
                <w:sz w:val="22"/>
                <w:szCs w:val="22"/>
              </w:rPr>
              <w:t xml:space="preserve">professional leadership and management </w:t>
            </w:r>
            <w:r w:rsidR="00962DE0">
              <w:rPr>
                <w:rFonts w:asciiTheme="minorHAnsi" w:hAnsiTheme="minorHAnsi" w:cstheme="minorHAnsi"/>
                <w:sz w:val="22"/>
                <w:szCs w:val="22"/>
              </w:rPr>
              <w:t xml:space="preserve">for English </w:t>
            </w:r>
            <w:r w:rsidRPr="00A978D3">
              <w:rPr>
                <w:rFonts w:asciiTheme="minorHAnsi" w:hAnsiTheme="minorHAnsi" w:cstheme="minorHAnsi"/>
                <w:sz w:val="22"/>
                <w:szCs w:val="22"/>
              </w:rPr>
              <w:t>that sets high expectations and support for all</w:t>
            </w:r>
            <w:r w:rsidR="00962DE0">
              <w:rPr>
                <w:rFonts w:asciiTheme="minorHAnsi" w:hAnsiTheme="minorHAnsi" w:cstheme="minorHAnsi"/>
                <w:sz w:val="22"/>
                <w:szCs w:val="22"/>
              </w:rPr>
              <w:t xml:space="preserve"> while making the subject vibrant and engaging</w:t>
            </w:r>
            <w:r w:rsidR="00962DE0" w:rsidRPr="00A978D3">
              <w:rPr>
                <w:rFonts w:asciiTheme="minorHAnsi" w:hAnsiTheme="minorHAnsi" w:cstheme="minorHAnsi"/>
                <w:sz w:val="22"/>
                <w:szCs w:val="22"/>
              </w:rPr>
              <w:t>.</w:t>
            </w:r>
          </w:p>
          <w:p w:rsidR="007542A0" w:rsidRPr="00A978D3" w:rsidRDefault="007542A0" w:rsidP="00FD2FC1">
            <w:pPr>
              <w:pStyle w:val="ListParagraph"/>
              <w:numPr>
                <w:ilvl w:val="0"/>
                <w:numId w:val="2"/>
              </w:numPr>
              <w:rPr>
                <w:rFonts w:asciiTheme="minorHAnsi" w:hAnsiTheme="minorHAnsi" w:cstheme="minorHAnsi"/>
                <w:sz w:val="22"/>
                <w:szCs w:val="22"/>
              </w:rPr>
            </w:pPr>
            <w:r w:rsidRPr="00A978D3">
              <w:rPr>
                <w:rFonts w:asciiTheme="minorHAnsi" w:hAnsiTheme="minorHAnsi" w:cstheme="minorHAnsi"/>
                <w:sz w:val="22"/>
                <w:szCs w:val="22"/>
              </w:rPr>
              <w:t>To secure high quality teaching and learning.</w:t>
            </w:r>
          </w:p>
          <w:p w:rsidR="007542A0" w:rsidRPr="00A978D3" w:rsidRDefault="007542A0" w:rsidP="00FD2FC1">
            <w:pPr>
              <w:pStyle w:val="ListParagraph"/>
              <w:numPr>
                <w:ilvl w:val="0"/>
                <w:numId w:val="2"/>
              </w:numPr>
              <w:rPr>
                <w:rFonts w:asciiTheme="minorHAnsi" w:hAnsiTheme="minorHAnsi" w:cstheme="minorHAnsi"/>
                <w:sz w:val="22"/>
                <w:szCs w:val="22"/>
              </w:rPr>
            </w:pPr>
            <w:r w:rsidRPr="00A978D3">
              <w:rPr>
                <w:rFonts w:asciiTheme="minorHAnsi" w:hAnsiTheme="minorHAnsi" w:cstheme="minorHAnsi"/>
                <w:sz w:val="22"/>
                <w:szCs w:val="22"/>
              </w:rPr>
              <w:t>To provide a broad, balanced and differentiated curriculum.</w:t>
            </w:r>
          </w:p>
          <w:p w:rsidR="00320B6D" w:rsidRDefault="007542A0" w:rsidP="00320B6D">
            <w:pPr>
              <w:pStyle w:val="ListParagraph"/>
              <w:numPr>
                <w:ilvl w:val="0"/>
                <w:numId w:val="2"/>
              </w:numPr>
              <w:jc w:val="both"/>
              <w:rPr>
                <w:rFonts w:asciiTheme="minorHAnsi" w:hAnsiTheme="minorHAnsi" w:cstheme="minorHAnsi"/>
                <w:sz w:val="22"/>
                <w:szCs w:val="22"/>
              </w:rPr>
            </w:pPr>
            <w:r w:rsidRPr="00A978D3">
              <w:rPr>
                <w:rFonts w:asciiTheme="minorHAnsi" w:hAnsiTheme="minorHAnsi" w:cstheme="minorHAnsi"/>
                <w:sz w:val="22"/>
                <w:szCs w:val="22"/>
              </w:rPr>
              <w:t>To manage the financial and physical resources within the department to support the curriculum.</w:t>
            </w:r>
          </w:p>
          <w:p w:rsidR="00320B6D" w:rsidRPr="00320B6D" w:rsidRDefault="00320B6D" w:rsidP="00962DE0">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To serve as an effective member of the Senior Leadership Team</w:t>
            </w:r>
            <w:r w:rsidR="00B32316">
              <w:rPr>
                <w:rFonts w:asciiTheme="minorHAnsi" w:hAnsiTheme="minorHAnsi" w:cstheme="minorHAnsi"/>
                <w:sz w:val="22"/>
                <w:szCs w:val="22"/>
              </w:rPr>
              <w:t xml:space="preserve"> and take on the responsibilities and duties associated with that role, including </w:t>
            </w:r>
            <w:r w:rsidR="00AF1425">
              <w:rPr>
                <w:rFonts w:asciiTheme="minorHAnsi" w:hAnsiTheme="minorHAnsi" w:cstheme="minorHAnsi"/>
                <w:sz w:val="22"/>
                <w:szCs w:val="22"/>
              </w:rPr>
              <w:t>contributing effectively to school decisions and po</w:t>
            </w:r>
            <w:r w:rsidR="00962DE0">
              <w:rPr>
                <w:rFonts w:asciiTheme="minorHAnsi" w:hAnsiTheme="minorHAnsi" w:cstheme="minorHAnsi"/>
                <w:sz w:val="22"/>
                <w:szCs w:val="22"/>
              </w:rPr>
              <w:t>licies and</w:t>
            </w:r>
            <w:r w:rsidR="00AF1425">
              <w:rPr>
                <w:rFonts w:asciiTheme="minorHAnsi" w:hAnsiTheme="minorHAnsi" w:cstheme="minorHAnsi"/>
                <w:sz w:val="22"/>
                <w:szCs w:val="22"/>
              </w:rPr>
              <w:t xml:space="preserve"> </w:t>
            </w:r>
            <w:r w:rsidR="00B32316">
              <w:rPr>
                <w:rFonts w:asciiTheme="minorHAnsi" w:hAnsiTheme="minorHAnsi" w:cstheme="minorHAnsi"/>
                <w:sz w:val="22"/>
                <w:szCs w:val="22"/>
              </w:rPr>
              <w:t>duties.</w:t>
            </w:r>
          </w:p>
        </w:tc>
      </w:tr>
      <w:tr w:rsidR="007542A0" w:rsidRPr="00A978D3" w:rsidTr="00FD2FC1">
        <w:tc>
          <w:tcPr>
            <w:tcW w:w="2340" w:type="dxa"/>
          </w:tcPr>
          <w:p w:rsidR="007542A0" w:rsidRPr="00A978D3" w:rsidRDefault="007542A0" w:rsidP="00FD2FC1">
            <w:pPr>
              <w:rPr>
                <w:rFonts w:asciiTheme="minorHAnsi" w:hAnsiTheme="minorHAnsi" w:cstheme="minorHAnsi"/>
                <w:b/>
                <w:sz w:val="22"/>
                <w:szCs w:val="22"/>
              </w:rPr>
            </w:pPr>
          </w:p>
        </w:tc>
        <w:tc>
          <w:tcPr>
            <w:tcW w:w="365" w:type="dxa"/>
            <w:gridSpan w:val="2"/>
          </w:tcPr>
          <w:p w:rsidR="007542A0" w:rsidRPr="00A978D3" w:rsidRDefault="007542A0" w:rsidP="00FD2FC1">
            <w:pPr>
              <w:rPr>
                <w:rFonts w:asciiTheme="minorHAnsi" w:hAnsiTheme="minorHAnsi" w:cstheme="minorHAnsi"/>
                <w:sz w:val="22"/>
                <w:szCs w:val="22"/>
              </w:rPr>
            </w:pPr>
          </w:p>
        </w:tc>
        <w:tc>
          <w:tcPr>
            <w:tcW w:w="7654" w:type="dxa"/>
          </w:tcPr>
          <w:p w:rsidR="007542A0" w:rsidRPr="00A978D3" w:rsidRDefault="007542A0" w:rsidP="00FD2FC1">
            <w:pPr>
              <w:jc w:val="both"/>
              <w:rPr>
                <w:rFonts w:asciiTheme="minorHAnsi" w:hAnsiTheme="minorHAnsi" w:cstheme="minorHAnsi"/>
                <w:sz w:val="22"/>
                <w:szCs w:val="22"/>
              </w:rPr>
            </w:pPr>
          </w:p>
        </w:tc>
      </w:tr>
      <w:tr w:rsidR="007542A0" w:rsidRPr="00A978D3" w:rsidTr="00FD2FC1">
        <w:tc>
          <w:tcPr>
            <w:tcW w:w="2340" w:type="dxa"/>
          </w:tcPr>
          <w:p w:rsidR="007542A0" w:rsidRPr="00A978D3" w:rsidRDefault="007542A0" w:rsidP="00FD2FC1">
            <w:pPr>
              <w:rPr>
                <w:rFonts w:asciiTheme="minorHAnsi" w:hAnsiTheme="minorHAnsi" w:cstheme="minorHAnsi"/>
                <w:b/>
                <w:sz w:val="22"/>
                <w:szCs w:val="22"/>
              </w:rPr>
            </w:pPr>
            <w:r w:rsidRPr="00A978D3">
              <w:rPr>
                <w:rFonts w:asciiTheme="minorHAnsi" w:hAnsiTheme="minorHAnsi" w:cstheme="minorHAnsi"/>
                <w:b/>
                <w:sz w:val="22"/>
                <w:szCs w:val="22"/>
              </w:rPr>
              <w:t>Reporting to:</w:t>
            </w:r>
          </w:p>
        </w:tc>
        <w:tc>
          <w:tcPr>
            <w:tcW w:w="365" w:type="dxa"/>
            <w:gridSpan w:val="2"/>
          </w:tcPr>
          <w:p w:rsidR="007542A0" w:rsidRPr="00A978D3" w:rsidRDefault="007542A0" w:rsidP="00FD2FC1">
            <w:pPr>
              <w:rPr>
                <w:rFonts w:asciiTheme="minorHAnsi" w:hAnsiTheme="minorHAnsi" w:cstheme="minorHAnsi"/>
                <w:sz w:val="22"/>
                <w:szCs w:val="22"/>
              </w:rPr>
            </w:pPr>
          </w:p>
        </w:tc>
        <w:tc>
          <w:tcPr>
            <w:tcW w:w="7654" w:type="dxa"/>
          </w:tcPr>
          <w:p w:rsidR="007542A0" w:rsidRPr="00A978D3" w:rsidRDefault="00320B6D" w:rsidP="00320B6D">
            <w:pPr>
              <w:jc w:val="both"/>
              <w:rPr>
                <w:rFonts w:asciiTheme="minorHAnsi" w:hAnsiTheme="minorHAnsi" w:cstheme="minorHAnsi"/>
                <w:sz w:val="22"/>
                <w:szCs w:val="22"/>
              </w:rPr>
            </w:pPr>
            <w:r>
              <w:rPr>
                <w:rFonts w:asciiTheme="minorHAnsi" w:hAnsiTheme="minorHAnsi" w:cstheme="minorHAnsi"/>
                <w:sz w:val="22"/>
                <w:szCs w:val="22"/>
              </w:rPr>
              <w:t>Head Teacher and his designees</w:t>
            </w:r>
          </w:p>
        </w:tc>
      </w:tr>
      <w:tr w:rsidR="007542A0" w:rsidRPr="00A978D3" w:rsidTr="00FD2FC1">
        <w:tc>
          <w:tcPr>
            <w:tcW w:w="2340" w:type="dxa"/>
          </w:tcPr>
          <w:p w:rsidR="007542A0" w:rsidRPr="00A978D3" w:rsidRDefault="007542A0" w:rsidP="00FD2FC1">
            <w:pPr>
              <w:rPr>
                <w:rFonts w:asciiTheme="minorHAnsi" w:hAnsiTheme="minorHAnsi" w:cstheme="minorHAnsi"/>
                <w:b/>
                <w:sz w:val="22"/>
                <w:szCs w:val="22"/>
              </w:rPr>
            </w:pPr>
          </w:p>
        </w:tc>
        <w:tc>
          <w:tcPr>
            <w:tcW w:w="365" w:type="dxa"/>
            <w:gridSpan w:val="2"/>
          </w:tcPr>
          <w:p w:rsidR="007542A0" w:rsidRPr="00A978D3" w:rsidRDefault="007542A0" w:rsidP="00FD2FC1">
            <w:pPr>
              <w:rPr>
                <w:rFonts w:asciiTheme="minorHAnsi" w:hAnsiTheme="minorHAnsi" w:cstheme="minorHAnsi"/>
                <w:sz w:val="22"/>
                <w:szCs w:val="22"/>
              </w:rPr>
            </w:pPr>
          </w:p>
        </w:tc>
        <w:tc>
          <w:tcPr>
            <w:tcW w:w="7654" w:type="dxa"/>
          </w:tcPr>
          <w:p w:rsidR="007542A0" w:rsidRPr="00A978D3" w:rsidRDefault="007542A0" w:rsidP="00FD2FC1">
            <w:pPr>
              <w:jc w:val="both"/>
              <w:rPr>
                <w:rFonts w:asciiTheme="minorHAnsi" w:hAnsiTheme="minorHAnsi" w:cstheme="minorHAnsi"/>
                <w:sz w:val="22"/>
                <w:szCs w:val="22"/>
              </w:rPr>
            </w:pPr>
          </w:p>
        </w:tc>
      </w:tr>
      <w:tr w:rsidR="007542A0" w:rsidRPr="00A978D3" w:rsidTr="00FD2FC1">
        <w:tc>
          <w:tcPr>
            <w:tcW w:w="2340" w:type="dxa"/>
          </w:tcPr>
          <w:p w:rsidR="007542A0" w:rsidRPr="00A978D3" w:rsidRDefault="007542A0" w:rsidP="00FD2FC1">
            <w:pPr>
              <w:rPr>
                <w:rFonts w:asciiTheme="minorHAnsi" w:hAnsiTheme="minorHAnsi" w:cstheme="minorHAnsi"/>
                <w:b/>
                <w:sz w:val="22"/>
                <w:szCs w:val="22"/>
              </w:rPr>
            </w:pPr>
            <w:r w:rsidRPr="00A978D3">
              <w:rPr>
                <w:rFonts w:asciiTheme="minorHAnsi" w:hAnsiTheme="minorHAnsi" w:cstheme="minorHAnsi"/>
                <w:b/>
                <w:sz w:val="22"/>
                <w:szCs w:val="22"/>
              </w:rPr>
              <w:t>Responsible for:</w:t>
            </w:r>
          </w:p>
        </w:tc>
        <w:tc>
          <w:tcPr>
            <w:tcW w:w="365" w:type="dxa"/>
            <w:gridSpan w:val="2"/>
          </w:tcPr>
          <w:p w:rsidR="007542A0" w:rsidRPr="00A978D3" w:rsidRDefault="007542A0" w:rsidP="00FD2FC1">
            <w:pPr>
              <w:rPr>
                <w:rFonts w:asciiTheme="minorHAnsi" w:hAnsiTheme="minorHAnsi" w:cstheme="minorHAnsi"/>
                <w:sz w:val="22"/>
                <w:szCs w:val="22"/>
              </w:rPr>
            </w:pPr>
          </w:p>
        </w:tc>
        <w:tc>
          <w:tcPr>
            <w:tcW w:w="7654" w:type="dxa"/>
          </w:tcPr>
          <w:p w:rsidR="007542A0" w:rsidRPr="00A978D3" w:rsidRDefault="00AF1425" w:rsidP="00AF1425">
            <w:pPr>
              <w:rPr>
                <w:rFonts w:asciiTheme="minorHAnsi" w:hAnsiTheme="minorHAnsi" w:cstheme="minorHAnsi"/>
                <w:sz w:val="22"/>
                <w:szCs w:val="22"/>
              </w:rPr>
            </w:pPr>
            <w:r>
              <w:rPr>
                <w:rFonts w:asciiTheme="minorHAnsi" w:hAnsiTheme="minorHAnsi" w:cstheme="minorHAnsi"/>
                <w:sz w:val="22"/>
                <w:szCs w:val="22"/>
              </w:rPr>
              <w:t>Progress Co-ordinator</w:t>
            </w:r>
            <w:r w:rsidR="007542A0" w:rsidRPr="00A978D3">
              <w:rPr>
                <w:rFonts w:asciiTheme="minorHAnsi" w:hAnsiTheme="minorHAnsi" w:cstheme="minorHAnsi"/>
                <w:sz w:val="22"/>
                <w:szCs w:val="22"/>
              </w:rPr>
              <w:t>, teaching staff and other relevant personnel within the department.</w:t>
            </w:r>
          </w:p>
        </w:tc>
      </w:tr>
      <w:tr w:rsidR="007542A0" w:rsidRPr="00A978D3" w:rsidTr="00FD2FC1">
        <w:tc>
          <w:tcPr>
            <w:tcW w:w="2340" w:type="dxa"/>
          </w:tcPr>
          <w:p w:rsidR="007542A0" w:rsidRPr="00A978D3" w:rsidRDefault="007542A0" w:rsidP="00FD2FC1">
            <w:pPr>
              <w:rPr>
                <w:rFonts w:asciiTheme="minorHAnsi" w:hAnsiTheme="minorHAnsi" w:cstheme="minorHAnsi"/>
                <w:b/>
                <w:sz w:val="22"/>
                <w:szCs w:val="22"/>
              </w:rPr>
            </w:pPr>
          </w:p>
        </w:tc>
        <w:tc>
          <w:tcPr>
            <w:tcW w:w="365" w:type="dxa"/>
            <w:gridSpan w:val="2"/>
          </w:tcPr>
          <w:p w:rsidR="007542A0" w:rsidRPr="00A978D3" w:rsidRDefault="007542A0" w:rsidP="00FD2FC1">
            <w:pPr>
              <w:rPr>
                <w:rFonts w:asciiTheme="minorHAnsi" w:hAnsiTheme="minorHAnsi" w:cstheme="minorHAnsi"/>
                <w:sz w:val="22"/>
                <w:szCs w:val="22"/>
              </w:rPr>
            </w:pPr>
          </w:p>
        </w:tc>
        <w:tc>
          <w:tcPr>
            <w:tcW w:w="7654" w:type="dxa"/>
          </w:tcPr>
          <w:p w:rsidR="007542A0" w:rsidRPr="00A978D3" w:rsidRDefault="007542A0" w:rsidP="00FD2FC1">
            <w:pPr>
              <w:jc w:val="both"/>
              <w:rPr>
                <w:rFonts w:asciiTheme="minorHAnsi" w:hAnsiTheme="minorHAnsi" w:cstheme="minorHAnsi"/>
                <w:sz w:val="22"/>
                <w:szCs w:val="22"/>
              </w:rPr>
            </w:pPr>
          </w:p>
        </w:tc>
      </w:tr>
      <w:tr w:rsidR="007542A0" w:rsidRPr="00A978D3" w:rsidTr="00FD2FC1">
        <w:tc>
          <w:tcPr>
            <w:tcW w:w="2340" w:type="dxa"/>
          </w:tcPr>
          <w:p w:rsidR="007542A0" w:rsidRPr="00A978D3" w:rsidRDefault="007542A0" w:rsidP="00FD2FC1">
            <w:pPr>
              <w:rPr>
                <w:rFonts w:asciiTheme="minorHAnsi" w:hAnsiTheme="minorHAnsi" w:cstheme="minorHAnsi"/>
                <w:b/>
                <w:sz w:val="22"/>
                <w:szCs w:val="22"/>
              </w:rPr>
            </w:pPr>
            <w:r w:rsidRPr="00A978D3">
              <w:rPr>
                <w:rFonts w:asciiTheme="minorHAnsi" w:hAnsiTheme="minorHAnsi" w:cstheme="minorHAnsi"/>
                <w:b/>
                <w:sz w:val="22"/>
                <w:szCs w:val="22"/>
              </w:rPr>
              <w:t>Liaising with:</w:t>
            </w:r>
          </w:p>
        </w:tc>
        <w:tc>
          <w:tcPr>
            <w:tcW w:w="365" w:type="dxa"/>
            <w:gridSpan w:val="2"/>
          </w:tcPr>
          <w:p w:rsidR="007542A0" w:rsidRPr="00A978D3" w:rsidRDefault="007542A0" w:rsidP="00FD2FC1">
            <w:pPr>
              <w:rPr>
                <w:rFonts w:asciiTheme="minorHAnsi" w:hAnsiTheme="minorHAnsi" w:cstheme="minorHAnsi"/>
                <w:sz w:val="22"/>
                <w:szCs w:val="22"/>
              </w:rPr>
            </w:pPr>
          </w:p>
        </w:tc>
        <w:tc>
          <w:tcPr>
            <w:tcW w:w="7654" w:type="dxa"/>
          </w:tcPr>
          <w:p w:rsidR="007542A0" w:rsidRPr="00A978D3" w:rsidRDefault="007542A0" w:rsidP="00962DE0">
            <w:pPr>
              <w:rPr>
                <w:rFonts w:asciiTheme="minorHAnsi" w:hAnsiTheme="minorHAnsi" w:cstheme="minorHAnsi"/>
                <w:sz w:val="22"/>
                <w:szCs w:val="22"/>
              </w:rPr>
            </w:pPr>
            <w:r w:rsidRPr="00A978D3">
              <w:rPr>
                <w:rFonts w:asciiTheme="minorHAnsi" w:hAnsiTheme="minorHAnsi" w:cstheme="minorHAnsi"/>
                <w:sz w:val="22"/>
                <w:szCs w:val="22"/>
              </w:rPr>
              <w:t xml:space="preserve">Head/Deputy </w:t>
            </w:r>
            <w:r>
              <w:rPr>
                <w:rFonts w:asciiTheme="minorHAnsi" w:hAnsiTheme="minorHAnsi" w:cstheme="minorHAnsi"/>
                <w:sz w:val="22"/>
                <w:szCs w:val="22"/>
              </w:rPr>
              <w:t>Head/Assistant Heads, other F</w:t>
            </w:r>
            <w:r w:rsidR="00962DE0">
              <w:rPr>
                <w:rFonts w:asciiTheme="minorHAnsi" w:hAnsiTheme="minorHAnsi" w:cstheme="minorHAnsi"/>
                <w:sz w:val="22"/>
                <w:szCs w:val="22"/>
              </w:rPr>
              <w:t>Ls</w:t>
            </w:r>
            <w:r w:rsidRPr="00A978D3">
              <w:rPr>
                <w:rFonts w:asciiTheme="minorHAnsi" w:hAnsiTheme="minorHAnsi" w:cstheme="minorHAnsi"/>
                <w:sz w:val="22"/>
                <w:szCs w:val="22"/>
              </w:rPr>
              <w:t xml:space="preserve"> and relevant staff with cross-school responsibilities, relevant non-teaching support staff, Governors, LEA staff, parents.</w:t>
            </w:r>
          </w:p>
        </w:tc>
      </w:tr>
      <w:tr w:rsidR="007542A0" w:rsidRPr="00A978D3" w:rsidTr="00FD2FC1">
        <w:tc>
          <w:tcPr>
            <w:tcW w:w="2340" w:type="dxa"/>
          </w:tcPr>
          <w:p w:rsidR="007542A0" w:rsidRPr="00A978D3" w:rsidRDefault="007542A0" w:rsidP="00FD2FC1">
            <w:pPr>
              <w:rPr>
                <w:rFonts w:asciiTheme="minorHAnsi" w:hAnsiTheme="minorHAnsi" w:cstheme="minorHAnsi"/>
                <w:b/>
                <w:sz w:val="22"/>
                <w:szCs w:val="22"/>
              </w:rPr>
            </w:pPr>
          </w:p>
        </w:tc>
        <w:tc>
          <w:tcPr>
            <w:tcW w:w="365" w:type="dxa"/>
            <w:gridSpan w:val="2"/>
          </w:tcPr>
          <w:p w:rsidR="007542A0" w:rsidRPr="00A978D3" w:rsidRDefault="007542A0" w:rsidP="00FD2FC1">
            <w:pPr>
              <w:rPr>
                <w:rFonts w:asciiTheme="minorHAnsi" w:hAnsiTheme="minorHAnsi" w:cstheme="minorHAnsi"/>
                <w:sz w:val="22"/>
                <w:szCs w:val="22"/>
              </w:rPr>
            </w:pPr>
          </w:p>
        </w:tc>
        <w:tc>
          <w:tcPr>
            <w:tcW w:w="7654" w:type="dxa"/>
          </w:tcPr>
          <w:p w:rsidR="007542A0" w:rsidRPr="00A978D3" w:rsidRDefault="007542A0" w:rsidP="00FD2FC1">
            <w:pPr>
              <w:jc w:val="both"/>
              <w:rPr>
                <w:rFonts w:asciiTheme="minorHAnsi" w:hAnsiTheme="minorHAnsi" w:cstheme="minorHAnsi"/>
                <w:sz w:val="22"/>
                <w:szCs w:val="22"/>
              </w:rPr>
            </w:pPr>
          </w:p>
        </w:tc>
      </w:tr>
      <w:tr w:rsidR="007542A0" w:rsidRPr="00A978D3" w:rsidTr="00FD2FC1">
        <w:tc>
          <w:tcPr>
            <w:tcW w:w="2340" w:type="dxa"/>
          </w:tcPr>
          <w:p w:rsidR="007542A0" w:rsidRPr="00A978D3" w:rsidRDefault="007542A0" w:rsidP="00FD2FC1">
            <w:pPr>
              <w:rPr>
                <w:rFonts w:asciiTheme="minorHAnsi" w:hAnsiTheme="minorHAnsi" w:cstheme="minorHAnsi"/>
                <w:b/>
                <w:sz w:val="22"/>
                <w:szCs w:val="22"/>
              </w:rPr>
            </w:pPr>
            <w:r w:rsidRPr="00A978D3">
              <w:rPr>
                <w:rFonts w:asciiTheme="minorHAnsi" w:hAnsiTheme="minorHAnsi" w:cstheme="minorHAnsi"/>
                <w:b/>
                <w:sz w:val="22"/>
                <w:szCs w:val="22"/>
              </w:rPr>
              <w:t>Working Time:</w:t>
            </w:r>
          </w:p>
        </w:tc>
        <w:tc>
          <w:tcPr>
            <w:tcW w:w="365" w:type="dxa"/>
            <w:gridSpan w:val="2"/>
          </w:tcPr>
          <w:p w:rsidR="007542A0" w:rsidRPr="00A978D3" w:rsidRDefault="007542A0" w:rsidP="00FD2FC1">
            <w:pPr>
              <w:rPr>
                <w:rFonts w:asciiTheme="minorHAnsi" w:hAnsiTheme="minorHAnsi" w:cstheme="minorHAnsi"/>
                <w:sz w:val="22"/>
                <w:szCs w:val="22"/>
              </w:rPr>
            </w:pPr>
          </w:p>
        </w:tc>
        <w:tc>
          <w:tcPr>
            <w:tcW w:w="7654" w:type="dxa"/>
          </w:tcPr>
          <w:p w:rsidR="007542A0" w:rsidRPr="00A978D3" w:rsidRDefault="007542A0" w:rsidP="00FD2FC1">
            <w:pPr>
              <w:rPr>
                <w:rFonts w:asciiTheme="minorHAnsi" w:hAnsiTheme="minorHAnsi" w:cstheme="minorHAnsi"/>
                <w:sz w:val="22"/>
                <w:szCs w:val="22"/>
              </w:rPr>
            </w:pPr>
            <w:r w:rsidRPr="00A978D3">
              <w:rPr>
                <w:rFonts w:asciiTheme="minorHAnsi" w:hAnsiTheme="minorHAnsi" w:cstheme="minorHAnsi"/>
                <w:sz w:val="22"/>
                <w:szCs w:val="22"/>
              </w:rPr>
              <w:t>195 days per year. Full time</w:t>
            </w:r>
          </w:p>
        </w:tc>
      </w:tr>
      <w:tr w:rsidR="007542A0" w:rsidRPr="00A978D3" w:rsidTr="00FD2FC1">
        <w:tc>
          <w:tcPr>
            <w:tcW w:w="2340" w:type="dxa"/>
          </w:tcPr>
          <w:p w:rsidR="007542A0" w:rsidRPr="00A978D3" w:rsidRDefault="007542A0" w:rsidP="00FD2FC1">
            <w:pPr>
              <w:rPr>
                <w:rFonts w:asciiTheme="minorHAnsi" w:hAnsiTheme="minorHAnsi" w:cstheme="minorHAnsi"/>
                <w:b/>
                <w:sz w:val="22"/>
                <w:szCs w:val="22"/>
              </w:rPr>
            </w:pPr>
          </w:p>
        </w:tc>
        <w:tc>
          <w:tcPr>
            <w:tcW w:w="365" w:type="dxa"/>
            <w:gridSpan w:val="2"/>
          </w:tcPr>
          <w:p w:rsidR="007542A0" w:rsidRPr="00A978D3" w:rsidRDefault="007542A0" w:rsidP="00FD2FC1">
            <w:pPr>
              <w:rPr>
                <w:rFonts w:asciiTheme="minorHAnsi" w:hAnsiTheme="minorHAnsi" w:cstheme="minorHAnsi"/>
                <w:sz w:val="22"/>
                <w:szCs w:val="22"/>
              </w:rPr>
            </w:pPr>
          </w:p>
        </w:tc>
        <w:tc>
          <w:tcPr>
            <w:tcW w:w="7654" w:type="dxa"/>
          </w:tcPr>
          <w:p w:rsidR="007542A0" w:rsidRPr="00A978D3" w:rsidRDefault="007542A0" w:rsidP="00FD2FC1">
            <w:pPr>
              <w:rPr>
                <w:rFonts w:asciiTheme="minorHAnsi" w:hAnsiTheme="minorHAnsi" w:cstheme="minorHAnsi"/>
                <w:sz w:val="22"/>
                <w:szCs w:val="22"/>
              </w:rPr>
            </w:pPr>
          </w:p>
        </w:tc>
      </w:tr>
      <w:tr w:rsidR="007542A0" w:rsidRPr="00A978D3" w:rsidTr="00FD2FC1">
        <w:tc>
          <w:tcPr>
            <w:tcW w:w="2340" w:type="dxa"/>
          </w:tcPr>
          <w:p w:rsidR="007542A0" w:rsidRPr="00A978D3" w:rsidRDefault="007542A0" w:rsidP="00FD2FC1">
            <w:pPr>
              <w:rPr>
                <w:rFonts w:asciiTheme="minorHAnsi" w:hAnsiTheme="minorHAnsi" w:cstheme="minorHAnsi"/>
                <w:b/>
                <w:sz w:val="22"/>
                <w:szCs w:val="22"/>
              </w:rPr>
            </w:pPr>
            <w:r w:rsidRPr="00A978D3">
              <w:rPr>
                <w:rFonts w:asciiTheme="minorHAnsi" w:hAnsiTheme="minorHAnsi" w:cstheme="minorHAnsi"/>
                <w:b/>
                <w:sz w:val="22"/>
                <w:szCs w:val="22"/>
              </w:rPr>
              <w:t>Salary/Grade:</w:t>
            </w:r>
          </w:p>
        </w:tc>
        <w:tc>
          <w:tcPr>
            <w:tcW w:w="365" w:type="dxa"/>
            <w:gridSpan w:val="2"/>
          </w:tcPr>
          <w:p w:rsidR="007542A0" w:rsidRPr="00A978D3" w:rsidRDefault="007542A0" w:rsidP="00FD2FC1">
            <w:pPr>
              <w:rPr>
                <w:rFonts w:asciiTheme="minorHAnsi" w:hAnsiTheme="minorHAnsi" w:cstheme="minorHAnsi"/>
                <w:sz w:val="22"/>
                <w:szCs w:val="22"/>
              </w:rPr>
            </w:pPr>
          </w:p>
        </w:tc>
        <w:tc>
          <w:tcPr>
            <w:tcW w:w="7654" w:type="dxa"/>
          </w:tcPr>
          <w:p w:rsidR="007542A0" w:rsidRPr="00A978D3" w:rsidRDefault="00320B6D" w:rsidP="00FD2FC1">
            <w:pPr>
              <w:rPr>
                <w:rFonts w:asciiTheme="minorHAnsi" w:hAnsiTheme="minorHAnsi" w:cstheme="minorHAnsi"/>
                <w:sz w:val="22"/>
                <w:szCs w:val="22"/>
              </w:rPr>
            </w:pPr>
            <w:r>
              <w:rPr>
                <w:rFonts w:asciiTheme="minorHAnsi" w:hAnsiTheme="minorHAnsi" w:cstheme="minorHAnsi"/>
                <w:sz w:val="22"/>
                <w:szCs w:val="22"/>
              </w:rPr>
              <w:t>L</w:t>
            </w:r>
            <w:r w:rsidR="00962DE0">
              <w:rPr>
                <w:rFonts w:asciiTheme="minorHAnsi" w:hAnsiTheme="minorHAnsi" w:cstheme="minorHAnsi"/>
                <w:sz w:val="22"/>
                <w:szCs w:val="22"/>
              </w:rPr>
              <w:t xml:space="preserve">eadership Spine – Level  </w:t>
            </w:r>
            <w:r>
              <w:rPr>
                <w:rFonts w:asciiTheme="minorHAnsi" w:hAnsiTheme="minorHAnsi" w:cstheme="minorHAnsi"/>
                <w:sz w:val="22"/>
                <w:szCs w:val="22"/>
              </w:rPr>
              <w:t>4-9</w:t>
            </w:r>
          </w:p>
        </w:tc>
      </w:tr>
      <w:tr w:rsidR="007542A0" w:rsidRPr="00A978D3" w:rsidTr="00FD2FC1">
        <w:tc>
          <w:tcPr>
            <w:tcW w:w="2340" w:type="dxa"/>
          </w:tcPr>
          <w:p w:rsidR="007542A0" w:rsidRPr="00A978D3" w:rsidRDefault="007542A0" w:rsidP="00FD2FC1">
            <w:pPr>
              <w:rPr>
                <w:rFonts w:asciiTheme="minorHAnsi" w:hAnsiTheme="minorHAnsi" w:cstheme="minorHAnsi"/>
                <w:b/>
                <w:sz w:val="22"/>
                <w:szCs w:val="22"/>
              </w:rPr>
            </w:pPr>
          </w:p>
        </w:tc>
        <w:tc>
          <w:tcPr>
            <w:tcW w:w="365" w:type="dxa"/>
            <w:gridSpan w:val="2"/>
          </w:tcPr>
          <w:p w:rsidR="007542A0" w:rsidRPr="00A978D3" w:rsidRDefault="007542A0" w:rsidP="00FD2FC1">
            <w:pPr>
              <w:rPr>
                <w:rFonts w:asciiTheme="minorHAnsi" w:hAnsiTheme="minorHAnsi" w:cstheme="minorHAnsi"/>
                <w:sz w:val="22"/>
                <w:szCs w:val="22"/>
              </w:rPr>
            </w:pPr>
          </w:p>
        </w:tc>
        <w:tc>
          <w:tcPr>
            <w:tcW w:w="7654" w:type="dxa"/>
          </w:tcPr>
          <w:p w:rsidR="007542A0" w:rsidRPr="00A978D3" w:rsidRDefault="007542A0" w:rsidP="00FD2FC1">
            <w:pPr>
              <w:rPr>
                <w:rFonts w:asciiTheme="minorHAnsi" w:hAnsiTheme="minorHAnsi" w:cstheme="minorHAnsi"/>
                <w:sz w:val="22"/>
                <w:szCs w:val="22"/>
              </w:rPr>
            </w:pPr>
          </w:p>
        </w:tc>
      </w:tr>
      <w:tr w:rsidR="007542A0" w:rsidRPr="00A978D3" w:rsidTr="00FD2FC1">
        <w:tc>
          <w:tcPr>
            <w:tcW w:w="2340" w:type="dxa"/>
          </w:tcPr>
          <w:p w:rsidR="007542A0" w:rsidRPr="00A978D3" w:rsidRDefault="007542A0" w:rsidP="00FD2FC1">
            <w:pPr>
              <w:rPr>
                <w:rFonts w:asciiTheme="minorHAnsi" w:hAnsiTheme="minorHAnsi" w:cstheme="minorHAnsi"/>
                <w:b/>
                <w:sz w:val="22"/>
                <w:szCs w:val="22"/>
              </w:rPr>
            </w:pPr>
            <w:r w:rsidRPr="00A978D3">
              <w:rPr>
                <w:rFonts w:asciiTheme="minorHAnsi" w:hAnsiTheme="minorHAnsi" w:cstheme="minorHAnsi"/>
                <w:b/>
                <w:sz w:val="22"/>
                <w:szCs w:val="22"/>
              </w:rPr>
              <w:t>Disclosure level</w:t>
            </w:r>
          </w:p>
        </w:tc>
        <w:tc>
          <w:tcPr>
            <w:tcW w:w="365" w:type="dxa"/>
            <w:gridSpan w:val="2"/>
          </w:tcPr>
          <w:p w:rsidR="007542A0" w:rsidRPr="00A978D3" w:rsidRDefault="007542A0" w:rsidP="00FD2FC1">
            <w:pPr>
              <w:rPr>
                <w:rFonts w:asciiTheme="minorHAnsi" w:hAnsiTheme="minorHAnsi" w:cstheme="minorHAnsi"/>
                <w:sz w:val="22"/>
                <w:szCs w:val="22"/>
              </w:rPr>
            </w:pPr>
          </w:p>
        </w:tc>
        <w:tc>
          <w:tcPr>
            <w:tcW w:w="7654" w:type="dxa"/>
          </w:tcPr>
          <w:p w:rsidR="007542A0" w:rsidRPr="00A978D3" w:rsidRDefault="007542A0" w:rsidP="00FD2FC1">
            <w:pPr>
              <w:rPr>
                <w:rFonts w:asciiTheme="minorHAnsi" w:hAnsiTheme="minorHAnsi" w:cstheme="minorHAnsi"/>
                <w:sz w:val="22"/>
                <w:szCs w:val="22"/>
              </w:rPr>
            </w:pPr>
            <w:r w:rsidRPr="00A978D3">
              <w:rPr>
                <w:rFonts w:asciiTheme="minorHAnsi" w:hAnsiTheme="minorHAnsi" w:cstheme="minorHAnsi"/>
                <w:sz w:val="22"/>
                <w:szCs w:val="22"/>
              </w:rPr>
              <w:t>Enhanced</w:t>
            </w:r>
          </w:p>
        </w:tc>
      </w:tr>
      <w:tr w:rsidR="007542A0" w:rsidRPr="00A978D3" w:rsidTr="00FD2FC1">
        <w:trPr>
          <w:cantSplit/>
        </w:trPr>
        <w:tc>
          <w:tcPr>
            <w:tcW w:w="10359" w:type="dxa"/>
            <w:gridSpan w:val="4"/>
          </w:tcPr>
          <w:p w:rsidR="007542A0" w:rsidRPr="00A978D3" w:rsidRDefault="007542A0" w:rsidP="00FD2FC1">
            <w:pPr>
              <w:spacing w:before="120" w:after="120"/>
              <w:rPr>
                <w:rFonts w:asciiTheme="minorHAnsi" w:hAnsiTheme="minorHAnsi" w:cstheme="minorHAnsi"/>
                <w:sz w:val="22"/>
                <w:szCs w:val="22"/>
              </w:rPr>
            </w:pPr>
            <w:r w:rsidRPr="00A978D3">
              <w:rPr>
                <w:rFonts w:asciiTheme="minorHAnsi" w:hAnsiTheme="minorHAnsi" w:cstheme="minorHAnsi"/>
                <w:b/>
                <w:sz w:val="22"/>
                <w:szCs w:val="22"/>
              </w:rPr>
              <w:t>MAIN (CORE) DUTIES</w:t>
            </w:r>
            <w:r w:rsidR="00B32316">
              <w:rPr>
                <w:rFonts w:asciiTheme="minorHAnsi" w:hAnsiTheme="minorHAnsi" w:cstheme="minorHAnsi"/>
                <w:b/>
                <w:sz w:val="22"/>
                <w:szCs w:val="22"/>
              </w:rPr>
              <w:t xml:space="preserve"> -</w:t>
            </w:r>
            <w:r w:rsidR="00B32316" w:rsidRPr="00CF00FF">
              <w:rPr>
                <w:rFonts w:asciiTheme="minorHAnsi" w:hAnsiTheme="minorHAnsi" w:cstheme="minorHAnsi"/>
                <w:b/>
                <w:sz w:val="22"/>
                <w:szCs w:val="22"/>
              </w:rPr>
              <w:t xml:space="preserve"> Areas of responsibility</w:t>
            </w:r>
            <w:r w:rsidR="00B32316">
              <w:rPr>
                <w:rFonts w:asciiTheme="minorHAnsi" w:hAnsiTheme="minorHAnsi" w:cstheme="minorHAnsi"/>
                <w:b/>
                <w:sz w:val="22"/>
                <w:szCs w:val="22"/>
              </w:rPr>
              <w:t xml:space="preserve"> include (but are not limited to) the following:</w:t>
            </w:r>
          </w:p>
        </w:tc>
      </w:tr>
      <w:tr w:rsidR="007542A0" w:rsidRPr="00A978D3" w:rsidTr="00FD2FC1">
        <w:tc>
          <w:tcPr>
            <w:tcW w:w="2421" w:type="dxa"/>
            <w:gridSpan w:val="2"/>
          </w:tcPr>
          <w:p w:rsidR="007542A0" w:rsidRPr="00CF00FF" w:rsidRDefault="007542A0" w:rsidP="00FD2FC1">
            <w:pPr>
              <w:rPr>
                <w:rFonts w:asciiTheme="minorHAnsi" w:hAnsiTheme="minorHAnsi" w:cstheme="minorHAnsi"/>
                <w:b/>
                <w:sz w:val="22"/>
                <w:szCs w:val="22"/>
              </w:rPr>
            </w:pPr>
            <w:r w:rsidRPr="00CF00FF">
              <w:rPr>
                <w:rFonts w:asciiTheme="minorHAnsi" w:hAnsiTheme="minorHAnsi" w:cstheme="minorHAnsi"/>
                <w:b/>
                <w:sz w:val="22"/>
                <w:szCs w:val="22"/>
              </w:rPr>
              <w:t>Teaching and learning</w:t>
            </w:r>
          </w:p>
          <w:p w:rsidR="007542A0" w:rsidRPr="00A978D3" w:rsidRDefault="007542A0" w:rsidP="00FD2FC1">
            <w:pPr>
              <w:rPr>
                <w:rFonts w:asciiTheme="minorHAnsi" w:hAnsiTheme="minorHAnsi" w:cstheme="minorHAnsi"/>
                <w:b/>
                <w:sz w:val="22"/>
                <w:szCs w:val="22"/>
              </w:rPr>
            </w:pPr>
          </w:p>
          <w:p w:rsidR="007542A0" w:rsidRPr="00A978D3" w:rsidRDefault="007542A0" w:rsidP="00FD2FC1">
            <w:pPr>
              <w:rPr>
                <w:rFonts w:asciiTheme="minorHAnsi" w:hAnsiTheme="minorHAnsi" w:cstheme="minorHAnsi"/>
                <w:b/>
                <w:sz w:val="22"/>
                <w:szCs w:val="22"/>
              </w:rPr>
            </w:pPr>
          </w:p>
          <w:p w:rsidR="007542A0" w:rsidRPr="00A978D3" w:rsidRDefault="007542A0" w:rsidP="00FD2FC1">
            <w:pPr>
              <w:rPr>
                <w:rFonts w:asciiTheme="minorHAnsi" w:hAnsiTheme="minorHAnsi" w:cstheme="minorHAnsi"/>
                <w:b/>
                <w:sz w:val="22"/>
                <w:szCs w:val="22"/>
              </w:rPr>
            </w:pPr>
          </w:p>
          <w:p w:rsidR="007542A0" w:rsidRPr="00A978D3" w:rsidRDefault="007542A0" w:rsidP="00FD2FC1">
            <w:pPr>
              <w:rPr>
                <w:rFonts w:asciiTheme="minorHAnsi" w:hAnsiTheme="minorHAnsi" w:cstheme="minorHAnsi"/>
                <w:b/>
                <w:sz w:val="22"/>
                <w:szCs w:val="22"/>
              </w:rPr>
            </w:pPr>
          </w:p>
          <w:p w:rsidR="007542A0" w:rsidRPr="00A978D3" w:rsidRDefault="007542A0" w:rsidP="00FD2FC1">
            <w:pPr>
              <w:rPr>
                <w:rFonts w:asciiTheme="minorHAnsi" w:hAnsiTheme="minorHAnsi" w:cstheme="minorHAnsi"/>
                <w:b/>
                <w:sz w:val="22"/>
                <w:szCs w:val="22"/>
              </w:rPr>
            </w:pPr>
          </w:p>
          <w:p w:rsidR="007542A0" w:rsidRPr="00A978D3" w:rsidRDefault="007542A0" w:rsidP="00FD2FC1">
            <w:pPr>
              <w:rPr>
                <w:rFonts w:asciiTheme="minorHAnsi" w:hAnsiTheme="minorHAnsi" w:cstheme="minorHAnsi"/>
                <w:b/>
                <w:sz w:val="22"/>
                <w:szCs w:val="22"/>
              </w:rPr>
            </w:pPr>
          </w:p>
          <w:p w:rsidR="007542A0" w:rsidRPr="00A978D3" w:rsidRDefault="007542A0" w:rsidP="00FD2FC1">
            <w:pPr>
              <w:rPr>
                <w:rFonts w:asciiTheme="minorHAnsi" w:hAnsiTheme="minorHAnsi" w:cstheme="minorHAnsi"/>
                <w:b/>
                <w:sz w:val="22"/>
                <w:szCs w:val="22"/>
              </w:rPr>
            </w:pPr>
          </w:p>
        </w:tc>
        <w:tc>
          <w:tcPr>
            <w:tcW w:w="284" w:type="dxa"/>
          </w:tcPr>
          <w:p w:rsidR="007542A0" w:rsidRPr="00A978D3" w:rsidRDefault="007542A0" w:rsidP="00FD2FC1">
            <w:pPr>
              <w:jc w:val="center"/>
              <w:rPr>
                <w:rFonts w:asciiTheme="minorHAnsi" w:hAnsiTheme="minorHAnsi" w:cstheme="minorHAnsi"/>
                <w:sz w:val="22"/>
                <w:szCs w:val="22"/>
              </w:rPr>
            </w:pPr>
          </w:p>
          <w:p w:rsidR="007542A0" w:rsidRPr="00A978D3" w:rsidRDefault="007542A0" w:rsidP="00FD2FC1">
            <w:pPr>
              <w:jc w:val="center"/>
              <w:rPr>
                <w:rFonts w:asciiTheme="minorHAnsi" w:hAnsiTheme="minorHAnsi" w:cstheme="minorHAnsi"/>
                <w:sz w:val="22"/>
                <w:szCs w:val="22"/>
              </w:rPr>
            </w:pPr>
          </w:p>
          <w:p w:rsidR="007542A0" w:rsidRPr="00A978D3" w:rsidRDefault="007542A0" w:rsidP="00FD2FC1">
            <w:pPr>
              <w:jc w:val="center"/>
              <w:rPr>
                <w:rFonts w:asciiTheme="minorHAnsi" w:hAnsiTheme="minorHAnsi" w:cstheme="minorHAnsi"/>
                <w:sz w:val="22"/>
                <w:szCs w:val="22"/>
              </w:rPr>
            </w:pPr>
          </w:p>
          <w:p w:rsidR="007542A0" w:rsidRPr="00A978D3" w:rsidRDefault="007542A0" w:rsidP="00FD2FC1">
            <w:pPr>
              <w:jc w:val="center"/>
              <w:rPr>
                <w:rFonts w:asciiTheme="minorHAnsi" w:hAnsiTheme="minorHAnsi" w:cstheme="minorHAnsi"/>
                <w:sz w:val="22"/>
                <w:szCs w:val="22"/>
              </w:rPr>
            </w:pPr>
          </w:p>
          <w:p w:rsidR="007542A0" w:rsidRPr="00A978D3" w:rsidRDefault="007542A0" w:rsidP="00FD2FC1">
            <w:pPr>
              <w:jc w:val="center"/>
              <w:rPr>
                <w:rFonts w:asciiTheme="minorHAnsi" w:hAnsiTheme="minorHAnsi" w:cstheme="minorHAnsi"/>
                <w:sz w:val="22"/>
                <w:szCs w:val="22"/>
              </w:rPr>
            </w:pPr>
          </w:p>
          <w:p w:rsidR="007542A0" w:rsidRPr="00A978D3" w:rsidRDefault="007542A0" w:rsidP="00FD2FC1">
            <w:pPr>
              <w:jc w:val="center"/>
              <w:rPr>
                <w:rFonts w:asciiTheme="minorHAnsi" w:hAnsiTheme="minorHAnsi" w:cstheme="minorHAnsi"/>
                <w:sz w:val="22"/>
                <w:szCs w:val="22"/>
              </w:rPr>
            </w:pPr>
          </w:p>
          <w:p w:rsidR="007542A0" w:rsidRPr="00A978D3" w:rsidRDefault="007542A0" w:rsidP="00FD2FC1">
            <w:pPr>
              <w:jc w:val="center"/>
              <w:rPr>
                <w:rFonts w:asciiTheme="minorHAnsi" w:hAnsiTheme="minorHAnsi" w:cstheme="minorHAnsi"/>
                <w:sz w:val="22"/>
                <w:szCs w:val="22"/>
              </w:rPr>
            </w:pPr>
          </w:p>
        </w:tc>
        <w:tc>
          <w:tcPr>
            <w:tcW w:w="7654" w:type="dxa"/>
          </w:tcPr>
          <w:p w:rsidR="007542A0" w:rsidRPr="00A978D3" w:rsidRDefault="007542A0" w:rsidP="00FD2FC1">
            <w:pPr>
              <w:numPr>
                <w:ilvl w:val="0"/>
                <w:numId w:val="3"/>
              </w:numPr>
              <w:jc w:val="both"/>
              <w:rPr>
                <w:rFonts w:asciiTheme="minorHAnsi" w:hAnsiTheme="minorHAnsi" w:cstheme="minorHAnsi"/>
                <w:sz w:val="22"/>
                <w:szCs w:val="22"/>
              </w:rPr>
            </w:pPr>
            <w:r w:rsidRPr="00A978D3">
              <w:rPr>
                <w:rFonts w:asciiTheme="minorHAnsi" w:hAnsiTheme="minorHAnsi" w:cstheme="minorHAnsi"/>
                <w:sz w:val="22"/>
                <w:szCs w:val="22"/>
              </w:rPr>
              <w:t>To lead the curriculum area in the development of high quality teaching and learning that meets the expectations of the Teaching &amp; Learning policy</w:t>
            </w:r>
            <w:r w:rsidR="00B32316">
              <w:rPr>
                <w:rFonts w:asciiTheme="minorHAnsi" w:hAnsiTheme="minorHAnsi" w:cstheme="minorHAnsi"/>
                <w:sz w:val="22"/>
                <w:szCs w:val="22"/>
              </w:rPr>
              <w:t xml:space="preserve"> and all relevant guidance and instructions</w:t>
            </w:r>
            <w:r w:rsidRPr="00A978D3">
              <w:rPr>
                <w:rFonts w:asciiTheme="minorHAnsi" w:hAnsiTheme="minorHAnsi" w:cstheme="minorHAnsi"/>
                <w:sz w:val="22"/>
                <w:szCs w:val="22"/>
              </w:rPr>
              <w:t xml:space="preserve">. </w:t>
            </w:r>
          </w:p>
          <w:p w:rsidR="007542A0" w:rsidRPr="00A978D3" w:rsidRDefault="007542A0" w:rsidP="00FD2FC1">
            <w:pPr>
              <w:numPr>
                <w:ilvl w:val="0"/>
                <w:numId w:val="3"/>
              </w:numPr>
              <w:jc w:val="both"/>
              <w:rPr>
                <w:rFonts w:asciiTheme="minorHAnsi" w:hAnsiTheme="minorHAnsi" w:cstheme="minorHAnsi"/>
                <w:sz w:val="22"/>
                <w:szCs w:val="22"/>
              </w:rPr>
            </w:pPr>
            <w:r>
              <w:rPr>
                <w:rFonts w:asciiTheme="minorHAnsi" w:hAnsiTheme="minorHAnsi" w:cstheme="minorHAnsi"/>
                <w:sz w:val="22"/>
                <w:szCs w:val="22"/>
              </w:rPr>
              <w:t>E</w:t>
            </w:r>
            <w:r w:rsidRPr="00A978D3">
              <w:rPr>
                <w:rFonts w:asciiTheme="minorHAnsi" w:hAnsiTheme="minorHAnsi" w:cstheme="minorHAnsi"/>
                <w:sz w:val="22"/>
                <w:szCs w:val="22"/>
              </w:rPr>
              <w:t xml:space="preserve">nsure differentiated Schemes of Learning, continuity and progression across all groups of students. </w:t>
            </w:r>
          </w:p>
          <w:p w:rsidR="007542A0" w:rsidRPr="00A978D3" w:rsidRDefault="007542A0" w:rsidP="00FD2FC1">
            <w:pPr>
              <w:numPr>
                <w:ilvl w:val="0"/>
                <w:numId w:val="3"/>
              </w:numPr>
              <w:jc w:val="both"/>
              <w:rPr>
                <w:rFonts w:asciiTheme="minorHAnsi" w:hAnsiTheme="minorHAnsi" w:cstheme="minorHAnsi"/>
                <w:sz w:val="22"/>
                <w:szCs w:val="22"/>
              </w:rPr>
            </w:pPr>
            <w:r>
              <w:rPr>
                <w:rFonts w:asciiTheme="minorHAnsi" w:hAnsiTheme="minorHAnsi" w:cstheme="minorHAnsi"/>
                <w:sz w:val="22"/>
                <w:szCs w:val="22"/>
              </w:rPr>
              <w:t>E</w:t>
            </w:r>
            <w:r w:rsidRPr="00A978D3">
              <w:rPr>
                <w:rFonts w:asciiTheme="minorHAnsi" w:hAnsiTheme="minorHAnsi" w:cstheme="minorHAnsi"/>
                <w:sz w:val="22"/>
                <w:szCs w:val="22"/>
              </w:rPr>
              <w:t>nsure ef</w:t>
            </w:r>
            <w:r>
              <w:rPr>
                <w:rFonts w:asciiTheme="minorHAnsi" w:hAnsiTheme="minorHAnsi" w:cstheme="minorHAnsi"/>
                <w:sz w:val="22"/>
                <w:szCs w:val="22"/>
              </w:rPr>
              <w:t>fective development of students’</w:t>
            </w:r>
            <w:r w:rsidRPr="00A978D3">
              <w:rPr>
                <w:rFonts w:asciiTheme="minorHAnsi" w:hAnsiTheme="minorHAnsi" w:cstheme="minorHAnsi"/>
                <w:sz w:val="22"/>
                <w:szCs w:val="22"/>
              </w:rPr>
              <w:t xml:space="preserve"> literacy, numeracy and ICT skills</w:t>
            </w:r>
            <w:r w:rsidR="00320B6D">
              <w:rPr>
                <w:rFonts w:asciiTheme="minorHAnsi" w:hAnsiTheme="minorHAnsi" w:cstheme="minorHAnsi"/>
                <w:sz w:val="22"/>
                <w:szCs w:val="22"/>
              </w:rPr>
              <w:t xml:space="preserve"> through the English Faculty</w:t>
            </w:r>
          </w:p>
          <w:p w:rsidR="007542A0" w:rsidRPr="00A978D3" w:rsidRDefault="007542A0" w:rsidP="00FD2FC1">
            <w:pPr>
              <w:numPr>
                <w:ilvl w:val="0"/>
                <w:numId w:val="3"/>
              </w:numPr>
              <w:rPr>
                <w:rFonts w:asciiTheme="minorHAnsi" w:hAnsiTheme="minorHAnsi" w:cstheme="minorHAnsi"/>
                <w:b/>
                <w:sz w:val="22"/>
                <w:szCs w:val="22"/>
              </w:rPr>
            </w:pPr>
            <w:r w:rsidRPr="00A978D3">
              <w:rPr>
                <w:rFonts w:asciiTheme="minorHAnsi" w:hAnsiTheme="minorHAnsi" w:cstheme="minorHAnsi"/>
                <w:sz w:val="22"/>
                <w:szCs w:val="22"/>
              </w:rPr>
              <w:t>Support teachers and provide appropriate CPD so that they can achieve expertise in their teaching.</w:t>
            </w:r>
          </w:p>
          <w:p w:rsidR="007542A0" w:rsidRPr="00A978D3" w:rsidRDefault="007542A0" w:rsidP="00FD2FC1">
            <w:pPr>
              <w:numPr>
                <w:ilvl w:val="0"/>
                <w:numId w:val="3"/>
              </w:numPr>
              <w:jc w:val="both"/>
              <w:rPr>
                <w:rFonts w:asciiTheme="minorHAnsi" w:hAnsiTheme="minorHAnsi" w:cstheme="minorHAnsi"/>
                <w:sz w:val="22"/>
                <w:szCs w:val="22"/>
              </w:rPr>
            </w:pPr>
            <w:r>
              <w:rPr>
                <w:rFonts w:asciiTheme="minorHAnsi" w:hAnsiTheme="minorHAnsi" w:cstheme="minorHAnsi"/>
                <w:sz w:val="22"/>
                <w:szCs w:val="22"/>
              </w:rPr>
              <w:t>E</w:t>
            </w:r>
            <w:r w:rsidRPr="00A978D3">
              <w:rPr>
                <w:rFonts w:asciiTheme="minorHAnsi" w:hAnsiTheme="minorHAnsi" w:cstheme="minorHAnsi"/>
                <w:sz w:val="22"/>
                <w:szCs w:val="22"/>
              </w:rPr>
              <w:t xml:space="preserve">stablish and implement clear policies and practices for robust </w:t>
            </w:r>
            <w:r w:rsidR="00AF1425">
              <w:rPr>
                <w:rFonts w:asciiTheme="minorHAnsi" w:hAnsiTheme="minorHAnsi" w:cstheme="minorHAnsi"/>
                <w:sz w:val="22"/>
                <w:szCs w:val="22"/>
              </w:rPr>
              <w:t xml:space="preserve">homework and </w:t>
            </w:r>
            <w:r w:rsidRPr="00A978D3">
              <w:rPr>
                <w:rFonts w:asciiTheme="minorHAnsi" w:hAnsiTheme="minorHAnsi" w:cstheme="minorHAnsi"/>
                <w:sz w:val="22"/>
                <w:szCs w:val="22"/>
              </w:rPr>
              <w:t xml:space="preserve">assessment, </w:t>
            </w:r>
            <w:r w:rsidR="00AF1425">
              <w:rPr>
                <w:rFonts w:asciiTheme="minorHAnsi" w:hAnsiTheme="minorHAnsi" w:cstheme="minorHAnsi"/>
                <w:sz w:val="22"/>
                <w:szCs w:val="22"/>
              </w:rPr>
              <w:t xml:space="preserve">including </w:t>
            </w:r>
            <w:r w:rsidRPr="00A978D3">
              <w:rPr>
                <w:rFonts w:asciiTheme="minorHAnsi" w:hAnsiTheme="minorHAnsi" w:cstheme="minorHAnsi"/>
                <w:sz w:val="22"/>
                <w:szCs w:val="22"/>
              </w:rPr>
              <w:t xml:space="preserve">recording and reporting of student achievement and progress and </w:t>
            </w:r>
            <w:r w:rsidR="00AF1425">
              <w:rPr>
                <w:rFonts w:asciiTheme="minorHAnsi" w:hAnsiTheme="minorHAnsi" w:cstheme="minorHAnsi"/>
                <w:sz w:val="22"/>
                <w:szCs w:val="22"/>
              </w:rPr>
              <w:t xml:space="preserve">to </w:t>
            </w:r>
            <w:r w:rsidRPr="00A978D3">
              <w:rPr>
                <w:rFonts w:asciiTheme="minorHAnsi" w:hAnsiTheme="minorHAnsi" w:cstheme="minorHAnsi"/>
                <w:sz w:val="22"/>
                <w:szCs w:val="22"/>
              </w:rPr>
              <w:t>use this information to recognise achievement, to identify and address underachievement and to assist students in setting targets</w:t>
            </w:r>
            <w:r>
              <w:rPr>
                <w:rFonts w:asciiTheme="minorHAnsi" w:hAnsiTheme="minorHAnsi" w:cstheme="minorHAnsi"/>
                <w:sz w:val="22"/>
                <w:szCs w:val="22"/>
              </w:rPr>
              <w:t xml:space="preserve"> for further improvement. These</w:t>
            </w:r>
            <w:r w:rsidRPr="00A978D3">
              <w:rPr>
                <w:rFonts w:asciiTheme="minorHAnsi" w:hAnsiTheme="minorHAnsi" w:cstheme="minorHAnsi"/>
                <w:sz w:val="22"/>
                <w:szCs w:val="22"/>
              </w:rPr>
              <w:t xml:space="preserve"> policies should meet the expectations of the whole school assessment calendar.</w:t>
            </w:r>
          </w:p>
          <w:p w:rsidR="007542A0" w:rsidRDefault="007542A0" w:rsidP="00FD2FC1">
            <w:pPr>
              <w:numPr>
                <w:ilvl w:val="0"/>
                <w:numId w:val="3"/>
              </w:numPr>
              <w:jc w:val="both"/>
              <w:rPr>
                <w:rFonts w:asciiTheme="minorHAnsi" w:hAnsiTheme="minorHAnsi" w:cstheme="minorHAnsi"/>
                <w:sz w:val="22"/>
                <w:szCs w:val="22"/>
              </w:rPr>
            </w:pPr>
            <w:r>
              <w:rPr>
                <w:rFonts w:asciiTheme="minorHAnsi" w:hAnsiTheme="minorHAnsi" w:cstheme="minorHAnsi"/>
                <w:sz w:val="22"/>
                <w:szCs w:val="22"/>
              </w:rPr>
              <w:t>S</w:t>
            </w:r>
            <w:r w:rsidRPr="00A978D3">
              <w:rPr>
                <w:rFonts w:asciiTheme="minorHAnsi" w:hAnsiTheme="minorHAnsi" w:cstheme="minorHAnsi"/>
                <w:sz w:val="22"/>
                <w:szCs w:val="22"/>
              </w:rPr>
              <w:t>et expectations and targets for staff and students in relation to standards of student progress and the quality of teaching. Establish clear targets for student achievement and evaluate progress and achievement in the subject by all students, including those with special educational needs.</w:t>
            </w:r>
          </w:p>
          <w:p w:rsidR="007542A0" w:rsidRDefault="007542A0" w:rsidP="00FD2FC1">
            <w:pPr>
              <w:numPr>
                <w:ilvl w:val="0"/>
                <w:numId w:val="3"/>
              </w:numPr>
              <w:jc w:val="both"/>
              <w:rPr>
                <w:rFonts w:asciiTheme="minorHAnsi" w:hAnsiTheme="minorHAnsi" w:cstheme="minorHAnsi"/>
                <w:sz w:val="22"/>
                <w:szCs w:val="22"/>
              </w:rPr>
            </w:pPr>
            <w:r w:rsidRPr="00D51E5B">
              <w:rPr>
                <w:rFonts w:asciiTheme="minorHAnsi" w:hAnsiTheme="minorHAnsi" w:cstheme="minorHAnsi"/>
                <w:sz w:val="22"/>
                <w:szCs w:val="22"/>
              </w:rPr>
              <w:t xml:space="preserve">Ensure that the teachers of the subject are aware of its contribution to </w:t>
            </w:r>
            <w:r w:rsidRPr="00D51E5B">
              <w:rPr>
                <w:rFonts w:asciiTheme="minorHAnsi" w:hAnsiTheme="minorHAnsi" w:cstheme="minorHAnsi"/>
                <w:sz w:val="22"/>
                <w:szCs w:val="22"/>
              </w:rPr>
              <w:lastRenderedPageBreak/>
              <w:t>student understanding of the duties, opportunities, responsibilities and rights of citizens.</w:t>
            </w:r>
          </w:p>
          <w:p w:rsidR="007542A0" w:rsidRDefault="007542A0" w:rsidP="00FD2FC1">
            <w:pPr>
              <w:numPr>
                <w:ilvl w:val="0"/>
                <w:numId w:val="3"/>
              </w:numPr>
              <w:jc w:val="both"/>
              <w:rPr>
                <w:rFonts w:asciiTheme="minorHAnsi" w:hAnsiTheme="minorHAnsi" w:cstheme="minorHAnsi"/>
                <w:sz w:val="22"/>
                <w:szCs w:val="22"/>
              </w:rPr>
            </w:pPr>
            <w:r>
              <w:rPr>
                <w:rFonts w:asciiTheme="minorHAnsi" w:hAnsiTheme="minorHAnsi" w:cstheme="minorHAnsi"/>
                <w:sz w:val="22"/>
                <w:szCs w:val="22"/>
              </w:rPr>
              <w:t xml:space="preserve">To work with SENCO to ensure </w:t>
            </w:r>
            <w:r w:rsidR="00962DE0">
              <w:rPr>
                <w:rFonts w:asciiTheme="minorHAnsi" w:hAnsiTheme="minorHAnsi" w:cstheme="minorHAnsi"/>
                <w:sz w:val="22"/>
                <w:szCs w:val="22"/>
              </w:rPr>
              <w:t>support plans</w:t>
            </w:r>
            <w:r>
              <w:rPr>
                <w:rFonts w:asciiTheme="minorHAnsi" w:hAnsiTheme="minorHAnsi" w:cstheme="minorHAnsi"/>
                <w:sz w:val="22"/>
                <w:szCs w:val="22"/>
              </w:rPr>
              <w:t xml:space="preserve"> are used to set subject specific targets and match work well to students’ needs</w:t>
            </w:r>
            <w:r w:rsidR="00962DE0">
              <w:rPr>
                <w:rFonts w:asciiTheme="minorHAnsi" w:hAnsiTheme="minorHAnsi" w:cstheme="minorHAnsi"/>
                <w:sz w:val="22"/>
                <w:szCs w:val="22"/>
              </w:rPr>
              <w:t>, including SEN needs</w:t>
            </w:r>
            <w:r>
              <w:rPr>
                <w:rFonts w:asciiTheme="minorHAnsi" w:hAnsiTheme="minorHAnsi" w:cstheme="minorHAnsi"/>
                <w:sz w:val="22"/>
                <w:szCs w:val="22"/>
              </w:rPr>
              <w:t>.</w:t>
            </w:r>
          </w:p>
          <w:p w:rsidR="007542A0" w:rsidRPr="00A978D3" w:rsidRDefault="007542A0" w:rsidP="00AF1425">
            <w:pPr>
              <w:ind w:left="360"/>
              <w:jc w:val="both"/>
              <w:rPr>
                <w:rFonts w:asciiTheme="minorHAnsi" w:hAnsiTheme="minorHAnsi" w:cstheme="minorHAnsi"/>
                <w:sz w:val="22"/>
                <w:szCs w:val="22"/>
              </w:rPr>
            </w:pPr>
          </w:p>
        </w:tc>
      </w:tr>
      <w:tr w:rsidR="007542A0" w:rsidRPr="00A978D3" w:rsidTr="00FD2FC1">
        <w:tc>
          <w:tcPr>
            <w:tcW w:w="2421" w:type="dxa"/>
            <w:gridSpan w:val="2"/>
          </w:tcPr>
          <w:p w:rsidR="007542A0" w:rsidRPr="00A978D3" w:rsidRDefault="007542A0" w:rsidP="00FD2FC1">
            <w:pPr>
              <w:rPr>
                <w:rFonts w:asciiTheme="minorHAnsi" w:hAnsiTheme="minorHAnsi" w:cstheme="minorHAnsi"/>
                <w:b/>
                <w:sz w:val="22"/>
                <w:szCs w:val="22"/>
              </w:rPr>
            </w:pPr>
          </w:p>
        </w:tc>
        <w:tc>
          <w:tcPr>
            <w:tcW w:w="284" w:type="dxa"/>
          </w:tcPr>
          <w:p w:rsidR="007542A0" w:rsidRPr="00A978D3" w:rsidRDefault="007542A0" w:rsidP="00FD2FC1">
            <w:pPr>
              <w:jc w:val="center"/>
              <w:rPr>
                <w:rFonts w:asciiTheme="minorHAnsi" w:hAnsiTheme="minorHAnsi" w:cstheme="minorHAnsi"/>
                <w:sz w:val="22"/>
                <w:szCs w:val="22"/>
              </w:rPr>
            </w:pPr>
          </w:p>
        </w:tc>
        <w:tc>
          <w:tcPr>
            <w:tcW w:w="7654" w:type="dxa"/>
          </w:tcPr>
          <w:p w:rsidR="007542A0" w:rsidRPr="00A978D3" w:rsidRDefault="007542A0" w:rsidP="00FD2FC1">
            <w:pPr>
              <w:rPr>
                <w:rFonts w:asciiTheme="minorHAnsi" w:hAnsiTheme="minorHAnsi" w:cstheme="minorHAnsi"/>
                <w:sz w:val="22"/>
                <w:szCs w:val="22"/>
              </w:rPr>
            </w:pPr>
          </w:p>
        </w:tc>
      </w:tr>
      <w:tr w:rsidR="007542A0" w:rsidRPr="00A978D3" w:rsidTr="00FD2FC1">
        <w:tc>
          <w:tcPr>
            <w:tcW w:w="2421" w:type="dxa"/>
            <w:gridSpan w:val="2"/>
          </w:tcPr>
          <w:p w:rsidR="007542A0" w:rsidRPr="00A978D3" w:rsidRDefault="007542A0" w:rsidP="00FD2FC1">
            <w:pPr>
              <w:rPr>
                <w:rFonts w:asciiTheme="minorHAnsi" w:hAnsiTheme="minorHAnsi" w:cstheme="minorHAnsi"/>
                <w:b/>
                <w:sz w:val="22"/>
                <w:szCs w:val="22"/>
              </w:rPr>
            </w:pPr>
            <w:r w:rsidRPr="00A978D3">
              <w:rPr>
                <w:rFonts w:asciiTheme="minorHAnsi" w:hAnsiTheme="minorHAnsi" w:cstheme="minorHAnsi"/>
                <w:b/>
                <w:sz w:val="22"/>
                <w:szCs w:val="22"/>
              </w:rPr>
              <w:t>Curriculum Development:</w:t>
            </w:r>
          </w:p>
        </w:tc>
        <w:tc>
          <w:tcPr>
            <w:tcW w:w="284" w:type="dxa"/>
          </w:tcPr>
          <w:p w:rsidR="007542A0" w:rsidRPr="00A978D3" w:rsidRDefault="007542A0" w:rsidP="00FD2FC1">
            <w:pPr>
              <w:jc w:val="center"/>
              <w:rPr>
                <w:rFonts w:asciiTheme="minorHAnsi" w:hAnsiTheme="minorHAnsi" w:cstheme="minorHAnsi"/>
                <w:sz w:val="22"/>
                <w:szCs w:val="22"/>
              </w:rPr>
            </w:pPr>
          </w:p>
        </w:tc>
        <w:tc>
          <w:tcPr>
            <w:tcW w:w="7654" w:type="dxa"/>
          </w:tcPr>
          <w:p w:rsidR="008B5F1E" w:rsidRDefault="008B5F1E" w:rsidP="008B5F1E">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To lead the development of appropriate syllabuses, resources, schemes of learning, marking policies, assessment and teaching and learning strategies in the department.</w:t>
            </w:r>
          </w:p>
          <w:p w:rsidR="007542A0" w:rsidRPr="00A978D3" w:rsidRDefault="007542A0" w:rsidP="008B5F1E">
            <w:pPr>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To </w:t>
            </w:r>
            <w:r w:rsidRPr="00A978D3">
              <w:rPr>
                <w:rFonts w:asciiTheme="minorHAnsi" w:hAnsiTheme="minorHAnsi" w:cstheme="minorHAnsi"/>
                <w:sz w:val="22"/>
                <w:szCs w:val="22"/>
              </w:rPr>
              <w:t xml:space="preserve">monitor and respond to curriculum </w:t>
            </w:r>
            <w:r w:rsidR="00AF1425">
              <w:rPr>
                <w:rFonts w:asciiTheme="minorHAnsi" w:hAnsiTheme="minorHAnsi" w:cstheme="minorHAnsi"/>
                <w:sz w:val="22"/>
                <w:szCs w:val="22"/>
              </w:rPr>
              <w:t xml:space="preserve">and pedagogical </w:t>
            </w:r>
            <w:r w:rsidRPr="00A978D3">
              <w:rPr>
                <w:rFonts w:asciiTheme="minorHAnsi" w:hAnsiTheme="minorHAnsi" w:cstheme="minorHAnsi"/>
                <w:sz w:val="22"/>
                <w:szCs w:val="22"/>
              </w:rPr>
              <w:t>development and initiatives at national, regional and local levels.</w:t>
            </w:r>
          </w:p>
          <w:p w:rsidR="007542A0" w:rsidRPr="00A978D3" w:rsidRDefault="007542A0" w:rsidP="008B5F1E">
            <w:pPr>
              <w:numPr>
                <w:ilvl w:val="0"/>
                <w:numId w:val="1"/>
              </w:numPr>
              <w:jc w:val="both"/>
              <w:rPr>
                <w:rFonts w:asciiTheme="minorHAnsi" w:hAnsiTheme="minorHAnsi" w:cstheme="minorHAnsi"/>
                <w:sz w:val="22"/>
                <w:szCs w:val="22"/>
              </w:rPr>
            </w:pPr>
            <w:r w:rsidRPr="00A978D3">
              <w:rPr>
                <w:rFonts w:asciiTheme="minorHAnsi" w:hAnsiTheme="minorHAnsi" w:cstheme="minorHAnsi"/>
                <w:sz w:val="22"/>
                <w:szCs w:val="22"/>
              </w:rPr>
              <w:t xml:space="preserve">To liaise with the </w:t>
            </w:r>
            <w:r>
              <w:rPr>
                <w:rFonts w:asciiTheme="minorHAnsi" w:hAnsiTheme="minorHAnsi" w:cstheme="minorHAnsi"/>
                <w:sz w:val="22"/>
                <w:szCs w:val="22"/>
              </w:rPr>
              <w:t xml:space="preserve">Deputy </w:t>
            </w:r>
            <w:proofErr w:type="spellStart"/>
            <w:r>
              <w:rPr>
                <w:rFonts w:asciiTheme="minorHAnsi" w:hAnsiTheme="minorHAnsi" w:cstheme="minorHAnsi"/>
                <w:sz w:val="22"/>
                <w:szCs w:val="22"/>
              </w:rPr>
              <w:t>Headteacher</w:t>
            </w:r>
            <w:proofErr w:type="spellEnd"/>
            <w:r w:rsidRPr="00A978D3">
              <w:rPr>
                <w:rFonts w:asciiTheme="minorHAnsi" w:hAnsiTheme="minorHAnsi" w:cstheme="minorHAnsi"/>
                <w:sz w:val="22"/>
                <w:szCs w:val="22"/>
              </w:rPr>
              <w:t xml:space="preserve"> to maintain accreditation with the relevant examination and validating bodies.</w:t>
            </w:r>
          </w:p>
          <w:p w:rsidR="007542A0" w:rsidRPr="00AF1425" w:rsidRDefault="007542A0" w:rsidP="008B5F1E">
            <w:pPr>
              <w:numPr>
                <w:ilvl w:val="0"/>
                <w:numId w:val="1"/>
              </w:numPr>
              <w:jc w:val="both"/>
              <w:rPr>
                <w:rFonts w:asciiTheme="minorHAnsi" w:hAnsiTheme="minorHAnsi" w:cstheme="minorHAnsi"/>
                <w:sz w:val="22"/>
                <w:szCs w:val="22"/>
              </w:rPr>
            </w:pPr>
            <w:r w:rsidRPr="00A978D3">
              <w:rPr>
                <w:rFonts w:asciiTheme="minorHAnsi" w:hAnsiTheme="minorHAnsi" w:cstheme="minorHAnsi"/>
                <w:sz w:val="22"/>
                <w:szCs w:val="22"/>
              </w:rPr>
              <w:t xml:space="preserve">To be responsible for the development of </w:t>
            </w:r>
            <w:r>
              <w:rPr>
                <w:rFonts w:asciiTheme="minorHAnsi" w:hAnsiTheme="minorHAnsi" w:cstheme="minorHAnsi"/>
                <w:sz w:val="22"/>
                <w:szCs w:val="22"/>
              </w:rPr>
              <w:t>literacy and numeracy skills</w:t>
            </w:r>
            <w:r w:rsidRPr="00A978D3">
              <w:rPr>
                <w:rFonts w:asciiTheme="minorHAnsi" w:hAnsiTheme="minorHAnsi" w:cstheme="minorHAnsi"/>
                <w:sz w:val="22"/>
                <w:szCs w:val="22"/>
              </w:rPr>
              <w:t xml:space="preserve"> in all subjects withi</w:t>
            </w:r>
            <w:r>
              <w:rPr>
                <w:rFonts w:asciiTheme="minorHAnsi" w:hAnsiTheme="minorHAnsi" w:cstheme="minorHAnsi"/>
                <w:sz w:val="22"/>
                <w:szCs w:val="22"/>
              </w:rPr>
              <w:t>n the curriculum area</w:t>
            </w:r>
            <w:r w:rsidRPr="00A978D3">
              <w:rPr>
                <w:rFonts w:asciiTheme="minorHAnsi" w:hAnsiTheme="minorHAnsi" w:cstheme="minorHAnsi"/>
                <w:sz w:val="22"/>
                <w:szCs w:val="22"/>
              </w:rPr>
              <w:t>.</w:t>
            </w:r>
          </w:p>
        </w:tc>
      </w:tr>
      <w:tr w:rsidR="007542A0" w:rsidRPr="00A978D3" w:rsidTr="00FD2FC1">
        <w:tc>
          <w:tcPr>
            <w:tcW w:w="2421" w:type="dxa"/>
            <w:gridSpan w:val="2"/>
          </w:tcPr>
          <w:p w:rsidR="007542A0" w:rsidRPr="00A978D3" w:rsidRDefault="007542A0" w:rsidP="00FD2FC1">
            <w:pPr>
              <w:rPr>
                <w:rFonts w:asciiTheme="minorHAnsi" w:hAnsiTheme="minorHAnsi" w:cstheme="minorHAnsi"/>
                <w:b/>
                <w:sz w:val="22"/>
                <w:szCs w:val="22"/>
              </w:rPr>
            </w:pPr>
          </w:p>
        </w:tc>
        <w:tc>
          <w:tcPr>
            <w:tcW w:w="284" w:type="dxa"/>
          </w:tcPr>
          <w:p w:rsidR="007542A0" w:rsidRPr="00A978D3" w:rsidRDefault="007542A0" w:rsidP="00FD2FC1">
            <w:pPr>
              <w:jc w:val="center"/>
              <w:rPr>
                <w:rFonts w:asciiTheme="minorHAnsi" w:hAnsiTheme="minorHAnsi" w:cstheme="minorHAnsi"/>
                <w:sz w:val="22"/>
                <w:szCs w:val="22"/>
              </w:rPr>
            </w:pPr>
          </w:p>
        </w:tc>
        <w:tc>
          <w:tcPr>
            <w:tcW w:w="7654" w:type="dxa"/>
          </w:tcPr>
          <w:p w:rsidR="007542A0" w:rsidRPr="00A978D3" w:rsidRDefault="007542A0" w:rsidP="00FD2FC1">
            <w:pPr>
              <w:rPr>
                <w:rFonts w:asciiTheme="minorHAnsi" w:hAnsiTheme="minorHAnsi" w:cstheme="minorHAnsi"/>
                <w:sz w:val="22"/>
                <w:szCs w:val="22"/>
              </w:rPr>
            </w:pPr>
          </w:p>
        </w:tc>
      </w:tr>
      <w:tr w:rsidR="007542A0" w:rsidRPr="00A978D3" w:rsidTr="00FD2FC1">
        <w:tc>
          <w:tcPr>
            <w:tcW w:w="2421" w:type="dxa"/>
            <w:gridSpan w:val="2"/>
          </w:tcPr>
          <w:p w:rsidR="007542A0" w:rsidRPr="00AF1425" w:rsidRDefault="007542A0" w:rsidP="00FD2FC1">
            <w:pPr>
              <w:rPr>
                <w:rFonts w:asciiTheme="minorHAnsi" w:hAnsiTheme="minorHAnsi" w:cstheme="minorHAnsi"/>
                <w:b/>
                <w:sz w:val="22"/>
                <w:szCs w:val="22"/>
              </w:rPr>
            </w:pPr>
            <w:r w:rsidRPr="00AF1425">
              <w:rPr>
                <w:rFonts w:asciiTheme="minorHAnsi" w:hAnsiTheme="minorHAnsi" w:cstheme="minorHAnsi"/>
                <w:b/>
                <w:sz w:val="22"/>
                <w:szCs w:val="22"/>
              </w:rPr>
              <w:t>Staffing</w:t>
            </w:r>
            <w:r w:rsidR="00AF1425">
              <w:rPr>
                <w:rFonts w:asciiTheme="minorHAnsi" w:hAnsiTheme="minorHAnsi" w:cstheme="minorHAnsi"/>
                <w:b/>
                <w:sz w:val="22"/>
                <w:szCs w:val="22"/>
              </w:rPr>
              <w:t>:</w:t>
            </w:r>
          </w:p>
          <w:p w:rsidR="007542A0" w:rsidRPr="00A978D3" w:rsidRDefault="007542A0" w:rsidP="00FD2FC1">
            <w:pPr>
              <w:rPr>
                <w:rFonts w:asciiTheme="minorHAnsi" w:hAnsiTheme="minorHAnsi" w:cstheme="minorHAnsi"/>
                <w:b/>
                <w:sz w:val="22"/>
                <w:szCs w:val="22"/>
                <w:u w:val="single"/>
              </w:rPr>
            </w:pPr>
          </w:p>
          <w:p w:rsidR="007542A0" w:rsidRPr="00A978D3" w:rsidRDefault="007542A0" w:rsidP="00FD2FC1">
            <w:pPr>
              <w:rPr>
                <w:rFonts w:asciiTheme="minorHAnsi" w:hAnsiTheme="minorHAnsi" w:cstheme="minorHAnsi"/>
                <w:b/>
                <w:sz w:val="22"/>
                <w:szCs w:val="22"/>
              </w:rPr>
            </w:pPr>
          </w:p>
          <w:p w:rsidR="007542A0" w:rsidRPr="00A978D3" w:rsidRDefault="007542A0" w:rsidP="00FD2FC1">
            <w:pPr>
              <w:rPr>
                <w:rFonts w:asciiTheme="minorHAnsi" w:hAnsiTheme="minorHAnsi" w:cstheme="minorHAnsi"/>
                <w:b/>
                <w:sz w:val="22"/>
                <w:szCs w:val="22"/>
              </w:rPr>
            </w:pPr>
          </w:p>
          <w:p w:rsidR="007542A0" w:rsidRPr="00A978D3" w:rsidRDefault="007542A0" w:rsidP="00FD2FC1">
            <w:pPr>
              <w:rPr>
                <w:rFonts w:asciiTheme="minorHAnsi" w:hAnsiTheme="minorHAnsi" w:cstheme="minorHAnsi"/>
                <w:b/>
                <w:sz w:val="22"/>
                <w:szCs w:val="22"/>
              </w:rPr>
            </w:pPr>
          </w:p>
          <w:p w:rsidR="007542A0" w:rsidRPr="00A978D3" w:rsidRDefault="007542A0" w:rsidP="00FD2FC1">
            <w:pPr>
              <w:rPr>
                <w:rFonts w:asciiTheme="minorHAnsi" w:hAnsiTheme="minorHAnsi" w:cstheme="minorHAnsi"/>
                <w:b/>
                <w:sz w:val="22"/>
                <w:szCs w:val="22"/>
              </w:rPr>
            </w:pPr>
          </w:p>
          <w:p w:rsidR="007542A0" w:rsidRPr="00A978D3" w:rsidRDefault="007542A0" w:rsidP="00FD2FC1">
            <w:pPr>
              <w:rPr>
                <w:rFonts w:asciiTheme="minorHAnsi" w:hAnsiTheme="minorHAnsi" w:cstheme="minorHAnsi"/>
                <w:b/>
                <w:sz w:val="22"/>
                <w:szCs w:val="22"/>
              </w:rPr>
            </w:pPr>
          </w:p>
        </w:tc>
        <w:tc>
          <w:tcPr>
            <w:tcW w:w="284" w:type="dxa"/>
          </w:tcPr>
          <w:p w:rsidR="007542A0" w:rsidRPr="00A978D3" w:rsidRDefault="007542A0" w:rsidP="00FD2FC1">
            <w:pPr>
              <w:jc w:val="center"/>
              <w:rPr>
                <w:rFonts w:asciiTheme="minorHAnsi" w:hAnsiTheme="minorHAnsi" w:cstheme="minorHAnsi"/>
                <w:sz w:val="22"/>
                <w:szCs w:val="22"/>
              </w:rPr>
            </w:pPr>
          </w:p>
          <w:p w:rsidR="007542A0" w:rsidRPr="00A978D3" w:rsidRDefault="007542A0" w:rsidP="00FD2FC1">
            <w:pPr>
              <w:jc w:val="center"/>
              <w:rPr>
                <w:rFonts w:asciiTheme="minorHAnsi" w:hAnsiTheme="minorHAnsi" w:cstheme="minorHAnsi"/>
                <w:sz w:val="22"/>
                <w:szCs w:val="22"/>
              </w:rPr>
            </w:pPr>
          </w:p>
          <w:p w:rsidR="007542A0" w:rsidRPr="00A978D3" w:rsidRDefault="007542A0" w:rsidP="00FD2FC1">
            <w:pPr>
              <w:jc w:val="center"/>
              <w:rPr>
                <w:rFonts w:asciiTheme="minorHAnsi" w:hAnsiTheme="minorHAnsi" w:cstheme="minorHAnsi"/>
                <w:sz w:val="22"/>
                <w:szCs w:val="22"/>
              </w:rPr>
            </w:pPr>
          </w:p>
          <w:p w:rsidR="007542A0" w:rsidRPr="00A978D3" w:rsidRDefault="007542A0" w:rsidP="00FD2FC1">
            <w:pPr>
              <w:jc w:val="center"/>
              <w:rPr>
                <w:rFonts w:asciiTheme="minorHAnsi" w:hAnsiTheme="minorHAnsi" w:cstheme="minorHAnsi"/>
                <w:sz w:val="22"/>
                <w:szCs w:val="22"/>
              </w:rPr>
            </w:pPr>
          </w:p>
          <w:p w:rsidR="007542A0" w:rsidRPr="00A978D3" w:rsidRDefault="007542A0" w:rsidP="00FD2FC1">
            <w:pPr>
              <w:jc w:val="center"/>
              <w:rPr>
                <w:rFonts w:asciiTheme="minorHAnsi" w:hAnsiTheme="minorHAnsi" w:cstheme="minorHAnsi"/>
                <w:sz w:val="22"/>
                <w:szCs w:val="22"/>
              </w:rPr>
            </w:pPr>
          </w:p>
        </w:tc>
        <w:tc>
          <w:tcPr>
            <w:tcW w:w="7654" w:type="dxa"/>
          </w:tcPr>
          <w:p w:rsidR="00962DE0" w:rsidRDefault="00962DE0" w:rsidP="00962DE0">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To lead your Progress Co-ordinator to ensure that the curriculum area fully reflects the School’s priorities. </w:t>
            </w:r>
          </w:p>
          <w:p w:rsidR="007542A0" w:rsidRPr="00A978D3" w:rsidRDefault="007542A0" w:rsidP="00962DE0">
            <w:pPr>
              <w:numPr>
                <w:ilvl w:val="0"/>
                <w:numId w:val="1"/>
              </w:numPr>
              <w:jc w:val="both"/>
              <w:rPr>
                <w:rFonts w:asciiTheme="minorHAnsi" w:hAnsiTheme="minorHAnsi" w:cstheme="minorHAnsi"/>
                <w:sz w:val="22"/>
                <w:szCs w:val="22"/>
              </w:rPr>
            </w:pPr>
            <w:r w:rsidRPr="00A978D3">
              <w:rPr>
                <w:rFonts w:asciiTheme="minorHAnsi" w:hAnsiTheme="minorHAnsi" w:cstheme="minorHAnsi"/>
                <w:sz w:val="22"/>
                <w:szCs w:val="22"/>
              </w:rPr>
              <w:t xml:space="preserve">To work with the Assistant Head </w:t>
            </w:r>
            <w:r>
              <w:rPr>
                <w:rFonts w:asciiTheme="minorHAnsi" w:hAnsiTheme="minorHAnsi" w:cstheme="minorHAnsi"/>
                <w:sz w:val="22"/>
                <w:szCs w:val="22"/>
              </w:rPr>
              <w:t>Teaching &amp;</w:t>
            </w:r>
            <w:r w:rsidRPr="00A978D3">
              <w:rPr>
                <w:rFonts w:asciiTheme="minorHAnsi" w:hAnsiTheme="minorHAnsi" w:cstheme="minorHAnsi"/>
                <w:sz w:val="22"/>
                <w:szCs w:val="22"/>
              </w:rPr>
              <w:t xml:space="preserve"> Learning </w:t>
            </w:r>
            <w:r>
              <w:rPr>
                <w:rFonts w:asciiTheme="minorHAnsi" w:hAnsiTheme="minorHAnsi" w:cstheme="minorHAnsi"/>
                <w:sz w:val="22"/>
                <w:szCs w:val="22"/>
              </w:rPr>
              <w:t>to ensure that staff CPD</w:t>
            </w:r>
            <w:r w:rsidRPr="00A978D3">
              <w:rPr>
                <w:rFonts w:asciiTheme="minorHAnsi" w:hAnsiTheme="minorHAnsi" w:cstheme="minorHAnsi"/>
                <w:sz w:val="22"/>
                <w:szCs w:val="22"/>
              </w:rPr>
              <w:t xml:space="preserve"> needs are identified and </w:t>
            </w:r>
            <w:r>
              <w:rPr>
                <w:rFonts w:asciiTheme="minorHAnsi" w:hAnsiTheme="minorHAnsi" w:cstheme="minorHAnsi"/>
                <w:sz w:val="22"/>
                <w:szCs w:val="22"/>
              </w:rPr>
              <w:t>met.</w:t>
            </w:r>
          </w:p>
          <w:p w:rsidR="007542A0" w:rsidRPr="00A978D3" w:rsidRDefault="007542A0" w:rsidP="00962DE0">
            <w:pPr>
              <w:numPr>
                <w:ilvl w:val="0"/>
                <w:numId w:val="1"/>
              </w:numPr>
              <w:jc w:val="both"/>
              <w:rPr>
                <w:rFonts w:asciiTheme="minorHAnsi" w:hAnsiTheme="minorHAnsi" w:cstheme="minorHAnsi"/>
                <w:sz w:val="22"/>
                <w:szCs w:val="22"/>
              </w:rPr>
            </w:pPr>
            <w:r w:rsidRPr="00A978D3">
              <w:rPr>
                <w:rFonts w:asciiTheme="minorHAnsi" w:hAnsiTheme="minorHAnsi" w:cstheme="minorHAnsi"/>
                <w:sz w:val="22"/>
                <w:szCs w:val="22"/>
              </w:rPr>
              <w:t>Where appropriate, to be responsible for the effici</w:t>
            </w:r>
            <w:r w:rsidR="004528BB">
              <w:rPr>
                <w:rFonts w:asciiTheme="minorHAnsi" w:hAnsiTheme="minorHAnsi" w:cstheme="minorHAnsi"/>
                <w:sz w:val="22"/>
                <w:szCs w:val="22"/>
              </w:rPr>
              <w:t xml:space="preserve">ent and effective deployment of </w:t>
            </w:r>
            <w:r w:rsidRPr="00A978D3">
              <w:rPr>
                <w:rFonts w:asciiTheme="minorHAnsi" w:hAnsiTheme="minorHAnsi" w:cstheme="minorHAnsi"/>
                <w:sz w:val="22"/>
                <w:szCs w:val="22"/>
              </w:rPr>
              <w:t>support staff.</w:t>
            </w:r>
          </w:p>
          <w:p w:rsidR="007542A0" w:rsidRPr="00A978D3" w:rsidRDefault="007542A0" w:rsidP="00962DE0">
            <w:pPr>
              <w:numPr>
                <w:ilvl w:val="0"/>
                <w:numId w:val="1"/>
              </w:numPr>
              <w:jc w:val="both"/>
              <w:rPr>
                <w:rFonts w:asciiTheme="minorHAnsi" w:hAnsiTheme="minorHAnsi" w:cstheme="minorHAnsi"/>
                <w:sz w:val="22"/>
                <w:szCs w:val="22"/>
              </w:rPr>
            </w:pPr>
            <w:r w:rsidRPr="00A978D3">
              <w:rPr>
                <w:rFonts w:asciiTheme="minorHAnsi" w:hAnsiTheme="minorHAnsi" w:cstheme="minorHAnsi"/>
                <w:sz w:val="22"/>
                <w:szCs w:val="22"/>
              </w:rPr>
              <w:t xml:space="preserve">To </w:t>
            </w:r>
            <w:r>
              <w:rPr>
                <w:rFonts w:asciiTheme="minorHAnsi" w:hAnsiTheme="minorHAnsi" w:cstheme="minorHAnsi"/>
                <w:sz w:val="22"/>
                <w:szCs w:val="22"/>
              </w:rPr>
              <w:t>undertake Appraisal</w:t>
            </w:r>
            <w:r w:rsidRPr="00A978D3">
              <w:rPr>
                <w:rFonts w:asciiTheme="minorHAnsi" w:hAnsiTheme="minorHAnsi" w:cstheme="minorHAnsi"/>
                <w:sz w:val="22"/>
                <w:szCs w:val="22"/>
              </w:rPr>
              <w:t xml:space="preserve"> Review(s)</w:t>
            </w:r>
            <w:r>
              <w:rPr>
                <w:rFonts w:asciiTheme="minorHAnsi" w:hAnsiTheme="minorHAnsi" w:cstheme="minorHAnsi"/>
                <w:sz w:val="22"/>
                <w:szCs w:val="22"/>
              </w:rPr>
              <w:t xml:space="preserve"> as required</w:t>
            </w:r>
            <w:r w:rsidRPr="00A978D3">
              <w:rPr>
                <w:rFonts w:asciiTheme="minorHAnsi" w:hAnsiTheme="minorHAnsi" w:cstheme="minorHAnsi"/>
                <w:sz w:val="22"/>
                <w:szCs w:val="22"/>
              </w:rPr>
              <w:t xml:space="preserve"> within the designated department.</w:t>
            </w:r>
          </w:p>
          <w:p w:rsidR="007542A0" w:rsidRPr="00A978D3" w:rsidRDefault="007542A0" w:rsidP="00962DE0">
            <w:pPr>
              <w:numPr>
                <w:ilvl w:val="0"/>
                <w:numId w:val="1"/>
              </w:numPr>
              <w:jc w:val="both"/>
              <w:rPr>
                <w:rFonts w:asciiTheme="minorHAnsi" w:hAnsiTheme="minorHAnsi" w:cstheme="minorHAnsi"/>
                <w:sz w:val="22"/>
                <w:szCs w:val="22"/>
              </w:rPr>
            </w:pPr>
            <w:r w:rsidRPr="00A978D3">
              <w:rPr>
                <w:rFonts w:asciiTheme="minorHAnsi" w:hAnsiTheme="minorHAnsi" w:cstheme="minorHAnsi"/>
                <w:sz w:val="22"/>
                <w:szCs w:val="22"/>
              </w:rPr>
              <w:t>To make appropriate arrangements for classes when staff are absent, liaising with the Cover Supervisor/relevant staff to secure appropria</w:t>
            </w:r>
            <w:r>
              <w:rPr>
                <w:rFonts w:asciiTheme="minorHAnsi" w:hAnsiTheme="minorHAnsi" w:cstheme="minorHAnsi"/>
                <w:sz w:val="22"/>
                <w:szCs w:val="22"/>
              </w:rPr>
              <w:t>te cover within the department to ensure effective T &amp; L.</w:t>
            </w:r>
          </w:p>
          <w:p w:rsidR="007542A0" w:rsidRPr="00A978D3" w:rsidRDefault="007542A0" w:rsidP="00962DE0">
            <w:pPr>
              <w:numPr>
                <w:ilvl w:val="0"/>
                <w:numId w:val="1"/>
              </w:numPr>
              <w:jc w:val="both"/>
              <w:rPr>
                <w:rFonts w:asciiTheme="minorHAnsi" w:hAnsiTheme="minorHAnsi" w:cstheme="minorHAnsi"/>
                <w:sz w:val="22"/>
                <w:szCs w:val="22"/>
              </w:rPr>
            </w:pPr>
            <w:r w:rsidRPr="00A978D3">
              <w:rPr>
                <w:rFonts w:asciiTheme="minorHAnsi" w:hAnsiTheme="minorHAnsi" w:cstheme="minorHAnsi"/>
                <w:sz w:val="22"/>
                <w:szCs w:val="22"/>
              </w:rPr>
              <w:t>To participate in the interview process for teaching posts when required and to ensure effective induction of new staff in line with School procedures.</w:t>
            </w:r>
          </w:p>
          <w:p w:rsidR="007542A0" w:rsidRPr="00A978D3" w:rsidRDefault="007542A0" w:rsidP="00962DE0">
            <w:pPr>
              <w:numPr>
                <w:ilvl w:val="0"/>
                <w:numId w:val="1"/>
              </w:numPr>
              <w:jc w:val="both"/>
              <w:rPr>
                <w:rFonts w:asciiTheme="minorHAnsi" w:hAnsiTheme="minorHAnsi" w:cstheme="minorHAnsi"/>
                <w:sz w:val="22"/>
                <w:szCs w:val="22"/>
              </w:rPr>
            </w:pPr>
            <w:r w:rsidRPr="00A978D3">
              <w:rPr>
                <w:rFonts w:asciiTheme="minorHAnsi" w:hAnsiTheme="minorHAnsi" w:cstheme="minorHAnsi"/>
                <w:sz w:val="22"/>
                <w:szCs w:val="22"/>
              </w:rPr>
              <w:t>To participate in the school’s ITT programme.</w:t>
            </w:r>
          </w:p>
          <w:p w:rsidR="007542A0" w:rsidRDefault="007542A0" w:rsidP="00962DE0">
            <w:pPr>
              <w:numPr>
                <w:ilvl w:val="0"/>
                <w:numId w:val="1"/>
              </w:numPr>
              <w:jc w:val="both"/>
              <w:rPr>
                <w:rFonts w:asciiTheme="minorHAnsi" w:hAnsiTheme="minorHAnsi" w:cstheme="minorHAnsi"/>
                <w:sz w:val="22"/>
                <w:szCs w:val="22"/>
              </w:rPr>
            </w:pPr>
            <w:r w:rsidRPr="00A978D3">
              <w:rPr>
                <w:rFonts w:asciiTheme="minorHAnsi" w:hAnsiTheme="minorHAnsi" w:cstheme="minorHAnsi"/>
                <w:sz w:val="22"/>
                <w:szCs w:val="22"/>
              </w:rPr>
              <w:t>To be responsible for the day-to-day management of staff within the designated department and act as a positive role model.</w:t>
            </w:r>
          </w:p>
          <w:p w:rsidR="007542A0" w:rsidRDefault="007542A0" w:rsidP="00962DE0">
            <w:pPr>
              <w:numPr>
                <w:ilvl w:val="0"/>
                <w:numId w:val="1"/>
              </w:numPr>
              <w:jc w:val="both"/>
              <w:rPr>
                <w:rFonts w:asciiTheme="minorHAnsi" w:hAnsiTheme="minorHAnsi" w:cstheme="minorHAnsi"/>
                <w:sz w:val="22"/>
                <w:szCs w:val="22"/>
              </w:rPr>
            </w:pPr>
            <w:r>
              <w:rPr>
                <w:rFonts w:asciiTheme="minorHAnsi" w:hAnsiTheme="minorHAnsi" w:cstheme="minorHAnsi"/>
                <w:sz w:val="22"/>
                <w:szCs w:val="22"/>
              </w:rPr>
              <w:t>Set clear expectations and constructive working relationships among staff; determine responsibilities and delegate tasks as appropriate</w:t>
            </w:r>
            <w:r w:rsidR="004528BB">
              <w:rPr>
                <w:rFonts w:asciiTheme="minorHAnsi" w:hAnsiTheme="minorHAnsi" w:cstheme="minorHAnsi"/>
                <w:sz w:val="22"/>
                <w:szCs w:val="22"/>
              </w:rPr>
              <w:t>, building a strong team</w:t>
            </w:r>
            <w:r>
              <w:rPr>
                <w:rFonts w:asciiTheme="minorHAnsi" w:hAnsiTheme="minorHAnsi" w:cstheme="minorHAnsi"/>
                <w:sz w:val="22"/>
                <w:szCs w:val="22"/>
              </w:rPr>
              <w:t xml:space="preserve">; evaluate tasks and develop acceptance of accountability.  </w:t>
            </w:r>
          </w:p>
          <w:p w:rsidR="007542A0" w:rsidRPr="00A978D3" w:rsidRDefault="007542A0" w:rsidP="00962DE0">
            <w:pPr>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Implement a departmental monitoring calendar.  </w:t>
            </w:r>
          </w:p>
        </w:tc>
      </w:tr>
      <w:tr w:rsidR="007542A0" w:rsidRPr="00A978D3" w:rsidTr="00FD2FC1">
        <w:tc>
          <w:tcPr>
            <w:tcW w:w="2421" w:type="dxa"/>
            <w:gridSpan w:val="2"/>
          </w:tcPr>
          <w:p w:rsidR="007542A0" w:rsidRPr="00A978D3" w:rsidRDefault="007542A0" w:rsidP="00FD2FC1">
            <w:pPr>
              <w:rPr>
                <w:rFonts w:asciiTheme="minorHAnsi" w:hAnsiTheme="minorHAnsi" w:cstheme="minorHAnsi"/>
                <w:b/>
                <w:sz w:val="22"/>
                <w:szCs w:val="22"/>
              </w:rPr>
            </w:pPr>
          </w:p>
        </w:tc>
        <w:tc>
          <w:tcPr>
            <w:tcW w:w="284" w:type="dxa"/>
          </w:tcPr>
          <w:p w:rsidR="007542A0" w:rsidRPr="00A978D3" w:rsidRDefault="007542A0" w:rsidP="00FD2FC1">
            <w:pPr>
              <w:rPr>
                <w:rFonts w:asciiTheme="minorHAnsi" w:hAnsiTheme="minorHAnsi" w:cstheme="minorHAnsi"/>
                <w:sz w:val="22"/>
                <w:szCs w:val="22"/>
              </w:rPr>
            </w:pPr>
          </w:p>
        </w:tc>
        <w:tc>
          <w:tcPr>
            <w:tcW w:w="7654" w:type="dxa"/>
          </w:tcPr>
          <w:p w:rsidR="007542A0" w:rsidRPr="00A978D3" w:rsidRDefault="007542A0" w:rsidP="00FD2FC1">
            <w:pPr>
              <w:rPr>
                <w:rFonts w:asciiTheme="minorHAnsi" w:hAnsiTheme="minorHAnsi" w:cstheme="minorHAnsi"/>
                <w:sz w:val="22"/>
                <w:szCs w:val="22"/>
              </w:rPr>
            </w:pPr>
          </w:p>
        </w:tc>
      </w:tr>
      <w:tr w:rsidR="007542A0" w:rsidRPr="00A978D3" w:rsidTr="00FD2FC1">
        <w:tc>
          <w:tcPr>
            <w:tcW w:w="2421" w:type="dxa"/>
            <w:gridSpan w:val="2"/>
          </w:tcPr>
          <w:p w:rsidR="007542A0" w:rsidRPr="00A978D3" w:rsidRDefault="007542A0" w:rsidP="00FD2FC1">
            <w:pPr>
              <w:rPr>
                <w:rFonts w:asciiTheme="minorHAnsi" w:hAnsiTheme="minorHAnsi" w:cstheme="minorHAnsi"/>
                <w:b/>
                <w:sz w:val="22"/>
                <w:szCs w:val="22"/>
              </w:rPr>
            </w:pPr>
            <w:r>
              <w:rPr>
                <w:rFonts w:asciiTheme="minorHAnsi" w:hAnsiTheme="minorHAnsi" w:cstheme="minorHAnsi"/>
                <w:b/>
                <w:sz w:val="22"/>
                <w:szCs w:val="22"/>
              </w:rPr>
              <w:t>Standards: Monitoring evaluation and review</w:t>
            </w:r>
          </w:p>
          <w:p w:rsidR="007542A0" w:rsidRPr="00A978D3" w:rsidRDefault="007542A0" w:rsidP="00FD2FC1">
            <w:pPr>
              <w:rPr>
                <w:rFonts w:asciiTheme="minorHAnsi" w:hAnsiTheme="minorHAnsi" w:cstheme="minorHAnsi"/>
                <w:b/>
                <w:sz w:val="22"/>
                <w:szCs w:val="22"/>
              </w:rPr>
            </w:pPr>
          </w:p>
          <w:p w:rsidR="007542A0" w:rsidRPr="00A978D3" w:rsidRDefault="007542A0" w:rsidP="00FD2FC1">
            <w:pPr>
              <w:rPr>
                <w:rFonts w:asciiTheme="minorHAnsi" w:hAnsiTheme="minorHAnsi" w:cstheme="minorHAnsi"/>
                <w:b/>
                <w:sz w:val="22"/>
                <w:szCs w:val="22"/>
              </w:rPr>
            </w:pPr>
          </w:p>
          <w:p w:rsidR="007542A0" w:rsidRPr="00A978D3" w:rsidRDefault="007542A0" w:rsidP="00FD2FC1">
            <w:pPr>
              <w:rPr>
                <w:rFonts w:asciiTheme="minorHAnsi" w:hAnsiTheme="minorHAnsi" w:cstheme="minorHAnsi"/>
                <w:b/>
                <w:sz w:val="22"/>
                <w:szCs w:val="22"/>
              </w:rPr>
            </w:pPr>
          </w:p>
        </w:tc>
        <w:tc>
          <w:tcPr>
            <w:tcW w:w="284" w:type="dxa"/>
          </w:tcPr>
          <w:p w:rsidR="007542A0" w:rsidRPr="00A978D3" w:rsidRDefault="007542A0" w:rsidP="00FD2FC1">
            <w:pPr>
              <w:jc w:val="center"/>
              <w:rPr>
                <w:rFonts w:asciiTheme="minorHAnsi" w:hAnsiTheme="minorHAnsi" w:cstheme="minorHAnsi"/>
                <w:sz w:val="22"/>
                <w:szCs w:val="22"/>
              </w:rPr>
            </w:pPr>
          </w:p>
          <w:p w:rsidR="007542A0" w:rsidRPr="00A978D3" w:rsidRDefault="007542A0" w:rsidP="00FD2FC1">
            <w:pPr>
              <w:jc w:val="center"/>
              <w:rPr>
                <w:rFonts w:asciiTheme="minorHAnsi" w:hAnsiTheme="minorHAnsi" w:cstheme="minorHAnsi"/>
                <w:sz w:val="22"/>
                <w:szCs w:val="22"/>
              </w:rPr>
            </w:pPr>
          </w:p>
          <w:p w:rsidR="007542A0" w:rsidRPr="00A978D3" w:rsidRDefault="007542A0" w:rsidP="00FD2FC1">
            <w:pPr>
              <w:jc w:val="center"/>
              <w:rPr>
                <w:rFonts w:asciiTheme="minorHAnsi" w:hAnsiTheme="minorHAnsi" w:cstheme="minorHAnsi"/>
                <w:sz w:val="22"/>
                <w:szCs w:val="22"/>
              </w:rPr>
            </w:pPr>
          </w:p>
        </w:tc>
        <w:tc>
          <w:tcPr>
            <w:tcW w:w="7654" w:type="dxa"/>
          </w:tcPr>
          <w:p w:rsidR="007542A0" w:rsidRPr="0067463E" w:rsidRDefault="007542A0" w:rsidP="0067463E">
            <w:pPr>
              <w:numPr>
                <w:ilvl w:val="0"/>
                <w:numId w:val="1"/>
              </w:numPr>
              <w:jc w:val="both"/>
              <w:rPr>
                <w:rFonts w:asciiTheme="minorHAnsi" w:hAnsiTheme="minorHAnsi" w:cstheme="minorHAnsi"/>
                <w:sz w:val="22"/>
                <w:szCs w:val="22"/>
              </w:rPr>
            </w:pPr>
            <w:r w:rsidRPr="00A978D3">
              <w:rPr>
                <w:rFonts w:asciiTheme="minorHAnsi" w:hAnsiTheme="minorHAnsi" w:cstheme="minorHAnsi"/>
                <w:sz w:val="22"/>
                <w:szCs w:val="22"/>
              </w:rPr>
              <w:t xml:space="preserve">To </w:t>
            </w:r>
            <w:r w:rsidR="00AF1425">
              <w:rPr>
                <w:rFonts w:asciiTheme="minorHAnsi" w:hAnsiTheme="minorHAnsi" w:cstheme="minorHAnsi"/>
                <w:sz w:val="22"/>
                <w:szCs w:val="22"/>
              </w:rPr>
              <w:t>maintain a curriculum area SEF</w:t>
            </w:r>
            <w:r w:rsidR="0067463E">
              <w:rPr>
                <w:rFonts w:asciiTheme="minorHAnsi" w:hAnsiTheme="minorHAnsi" w:cstheme="minorHAnsi"/>
                <w:sz w:val="22"/>
                <w:szCs w:val="22"/>
              </w:rPr>
              <w:t xml:space="preserve"> and </w:t>
            </w:r>
            <w:r w:rsidR="0067463E" w:rsidRPr="00A978D3">
              <w:rPr>
                <w:rFonts w:asciiTheme="minorHAnsi" w:hAnsiTheme="minorHAnsi" w:cstheme="minorHAnsi"/>
                <w:sz w:val="22"/>
                <w:szCs w:val="22"/>
              </w:rPr>
              <w:t>ensure that all members of th</w:t>
            </w:r>
            <w:r w:rsidR="0067463E">
              <w:rPr>
                <w:rFonts w:asciiTheme="minorHAnsi" w:hAnsiTheme="minorHAnsi" w:cstheme="minorHAnsi"/>
                <w:sz w:val="22"/>
                <w:szCs w:val="22"/>
              </w:rPr>
              <w:t>e department are familiar with and contribute to the SEF and Development Plan.</w:t>
            </w:r>
          </w:p>
          <w:p w:rsidR="007542A0" w:rsidRPr="00A978D3" w:rsidRDefault="007542A0" w:rsidP="00FD2FC1">
            <w:pPr>
              <w:numPr>
                <w:ilvl w:val="0"/>
                <w:numId w:val="1"/>
              </w:numPr>
              <w:jc w:val="both"/>
              <w:rPr>
                <w:rFonts w:asciiTheme="minorHAnsi" w:hAnsiTheme="minorHAnsi" w:cstheme="minorHAnsi"/>
                <w:sz w:val="22"/>
                <w:szCs w:val="22"/>
              </w:rPr>
            </w:pPr>
            <w:r>
              <w:rPr>
                <w:rFonts w:asciiTheme="minorHAnsi" w:hAnsiTheme="minorHAnsi" w:cstheme="minorHAnsi"/>
                <w:sz w:val="22"/>
                <w:szCs w:val="22"/>
              </w:rPr>
              <w:t>To establish consistent</w:t>
            </w:r>
            <w:r w:rsidRPr="00A978D3">
              <w:rPr>
                <w:rFonts w:asciiTheme="minorHAnsi" w:hAnsiTheme="minorHAnsi" w:cstheme="minorHAnsi"/>
                <w:sz w:val="22"/>
                <w:szCs w:val="22"/>
              </w:rPr>
              <w:t xml:space="preserve"> standards of practice within the </w:t>
            </w:r>
            <w:r>
              <w:rPr>
                <w:rFonts w:asciiTheme="minorHAnsi" w:hAnsiTheme="minorHAnsi" w:cstheme="minorHAnsi"/>
                <w:sz w:val="22"/>
                <w:szCs w:val="22"/>
              </w:rPr>
              <w:t>department.</w:t>
            </w:r>
          </w:p>
          <w:p w:rsidR="007542A0" w:rsidRPr="00A978D3" w:rsidRDefault="007542A0" w:rsidP="00FD2FC1">
            <w:pPr>
              <w:numPr>
                <w:ilvl w:val="0"/>
                <w:numId w:val="1"/>
              </w:numPr>
              <w:jc w:val="both"/>
              <w:rPr>
                <w:rFonts w:asciiTheme="minorHAnsi" w:hAnsiTheme="minorHAnsi" w:cstheme="minorHAnsi"/>
                <w:sz w:val="22"/>
                <w:szCs w:val="22"/>
              </w:rPr>
            </w:pPr>
            <w:r w:rsidRPr="00A978D3">
              <w:rPr>
                <w:rFonts w:asciiTheme="minorHAnsi" w:hAnsiTheme="minorHAnsi" w:cstheme="minorHAnsi"/>
                <w:sz w:val="22"/>
                <w:szCs w:val="22"/>
              </w:rPr>
              <w:t xml:space="preserve">To contribute to </w:t>
            </w:r>
            <w:r>
              <w:rPr>
                <w:rFonts w:asciiTheme="minorHAnsi" w:hAnsiTheme="minorHAnsi" w:cstheme="minorHAnsi"/>
                <w:sz w:val="22"/>
                <w:szCs w:val="22"/>
              </w:rPr>
              <w:t>School procedures for learning</w:t>
            </w:r>
            <w:r w:rsidRPr="00A978D3">
              <w:rPr>
                <w:rFonts w:asciiTheme="minorHAnsi" w:hAnsiTheme="minorHAnsi" w:cstheme="minorHAnsi"/>
                <w:sz w:val="22"/>
                <w:szCs w:val="22"/>
              </w:rPr>
              <w:t xml:space="preserve"> observation.</w:t>
            </w:r>
          </w:p>
          <w:p w:rsidR="007542A0" w:rsidRPr="002A6E7C" w:rsidRDefault="007542A0" w:rsidP="00FD2FC1">
            <w:pPr>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To monitor, </w:t>
            </w:r>
            <w:r w:rsidRPr="00A978D3">
              <w:rPr>
                <w:rFonts w:asciiTheme="minorHAnsi" w:hAnsiTheme="minorHAnsi" w:cstheme="minorHAnsi"/>
                <w:sz w:val="22"/>
                <w:szCs w:val="22"/>
              </w:rPr>
              <w:t>evaluate</w:t>
            </w:r>
            <w:r>
              <w:rPr>
                <w:rFonts w:asciiTheme="minorHAnsi" w:hAnsiTheme="minorHAnsi" w:cstheme="minorHAnsi"/>
                <w:sz w:val="22"/>
                <w:szCs w:val="22"/>
              </w:rPr>
              <w:t xml:space="preserve"> and review the curriculum area</w:t>
            </w:r>
            <w:r w:rsidRPr="00A978D3">
              <w:rPr>
                <w:rFonts w:asciiTheme="minorHAnsi" w:hAnsiTheme="minorHAnsi" w:cstheme="minorHAnsi"/>
                <w:sz w:val="22"/>
                <w:szCs w:val="22"/>
              </w:rPr>
              <w:t xml:space="preserve"> in lin</w:t>
            </w:r>
            <w:r>
              <w:rPr>
                <w:rFonts w:asciiTheme="minorHAnsi" w:hAnsiTheme="minorHAnsi" w:cstheme="minorHAnsi"/>
                <w:sz w:val="22"/>
                <w:szCs w:val="22"/>
              </w:rPr>
              <w:t>e with agreed School procedures.</w:t>
            </w:r>
          </w:p>
        </w:tc>
      </w:tr>
      <w:tr w:rsidR="007542A0" w:rsidRPr="00A978D3" w:rsidTr="00FD2FC1">
        <w:tc>
          <w:tcPr>
            <w:tcW w:w="2421" w:type="dxa"/>
            <w:gridSpan w:val="2"/>
          </w:tcPr>
          <w:p w:rsidR="007542A0" w:rsidRPr="00A978D3" w:rsidRDefault="007542A0" w:rsidP="00FD2FC1">
            <w:pPr>
              <w:rPr>
                <w:rFonts w:asciiTheme="minorHAnsi" w:hAnsiTheme="minorHAnsi" w:cstheme="minorHAnsi"/>
                <w:b/>
                <w:sz w:val="22"/>
                <w:szCs w:val="22"/>
              </w:rPr>
            </w:pPr>
          </w:p>
        </w:tc>
        <w:tc>
          <w:tcPr>
            <w:tcW w:w="284" w:type="dxa"/>
          </w:tcPr>
          <w:p w:rsidR="007542A0" w:rsidRPr="00A978D3" w:rsidRDefault="007542A0" w:rsidP="00FD2FC1">
            <w:pPr>
              <w:jc w:val="center"/>
              <w:rPr>
                <w:rFonts w:asciiTheme="minorHAnsi" w:hAnsiTheme="minorHAnsi" w:cstheme="minorHAnsi"/>
                <w:sz w:val="22"/>
                <w:szCs w:val="22"/>
              </w:rPr>
            </w:pPr>
          </w:p>
        </w:tc>
        <w:tc>
          <w:tcPr>
            <w:tcW w:w="7654" w:type="dxa"/>
          </w:tcPr>
          <w:p w:rsidR="007542A0" w:rsidRPr="00A978D3" w:rsidRDefault="007542A0" w:rsidP="00FD2FC1">
            <w:pPr>
              <w:jc w:val="both"/>
              <w:rPr>
                <w:rFonts w:asciiTheme="minorHAnsi" w:hAnsiTheme="minorHAnsi" w:cstheme="minorHAnsi"/>
                <w:sz w:val="22"/>
                <w:szCs w:val="22"/>
              </w:rPr>
            </w:pPr>
          </w:p>
        </w:tc>
      </w:tr>
      <w:tr w:rsidR="007542A0" w:rsidRPr="00A978D3" w:rsidTr="00FD2FC1">
        <w:tc>
          <w:tcPr>
            <w:tcW w:w="2421" w:type="dxa"/>
            <w:gridSpan w:val="2"/>
          </w:tcPr>
          <w:p w:rsidR="007542A0" w:rsidRPr="00A978D3" w:rsidRDefault="007542A0" w:rsidP="00FD2FC1">
            <w:pPr>
              <w:rPr>
                <w:rFonts w:asciiTheme="minorHAnsi" w:hAnsiTheme="minorHAnsi" w:cstheme="minorHAnsi"/>
                <w:b/>
                <w:sz w:val="22"/>
                <w:szCs w:val="22"/>
              </w:rPr>
            </w:pPr>
            <w:r w:rsidRPr="00A978D3">
              <w:rPr>
                <w:rFonts w:asciiTheme="minorHAnsi" w:hAnsiTheme="minorHAnsi" w:cstheme="minorHAnsi"/>
                <w:b/>
                <w:sz w:val="22"/>
                <w:szCs w:val="22"/>
              </w:rPr>
              <w:t>Management Information:</w:t>
            </w:r>
          </w:p>
        </w:tc>
        <w:tc>
          <w:tcPr>
            <w:tcW w:w="284" w:type="dxa"/>
          </w:tcPr>
          <w:p w:rsidR="007542A0" w:rsidRPr="00A978D3" w:rsidRDefault="007542A0" w:rsidP="00FD2FC1">
            <w:pPr>
              <w:jc w:val="center"/>
              <w:rPr>
                <w:rFonts w:asciiTheme="minorHAnsi" w:hAnsiTheme="minorHAnsi" w:cstheme="minorHAnsi"/>
                <w:sz w:val="22"/>
                <w:szCs w:val="22"/>
              </w:rPr>
            </w:pPr>
          </w:p>
          <w:p w:rsidR="007542A0" w:rsidRPr="00A978D3" w:rsidRDefault="007542A0" w:rsidP="00FD2FC1">
            <w:pPr>
              <w:jc w:val="center"/>
              <w:rPr>
                <w:rFonts w:asciiTheme="minorHAnsi" w:hAnsiTheme="minorHAnsi" w:cstheme="minorHAnsi"/>
                <w:sz w:val="22"/>
                <w:szCs w:val="22"/>
              </w:rPr>
            </w:pPr>
          </w:p>
          <w:p w:rsidR="007542A0" w:rsidRPr="00A978D3" w:rsidRDefault="007542A0" w:rsidP="00FD2FC1">
            <w:pPr>
              <w:jc w:val="center"/>
              <w:rPr>
                <w:rFonts w:asciiTheme="minorHAnsi" w:hAnsiTheme="minorHAnsi" w:cstheme="minorHAnsi"/>
                <w:sz w:val="22"/>
                <w:szCs w:val="22"/>
              </w:rPr>
            </w:pPr>
          </w:p>
          <w:p w:rsidR="007542A0" w:rsidRPr="00A978D3" w:rsidRDefault="007542A0" w:rsidP="00FD2FC1">
            <w:pPr>
              <w:jc w:val="center"/>
              <w:rPr>
                <w:rFonts w:asciiTheme="minorHAnsi" w:hAnsiTheme="minorHAnsi" w:cstheme="minorHAnsi"/>
                <w:sz w:val="22"/>
                <w:szCs w:val="22"/>
              </w:rPr>
            </w:pPr>
          </w:p>
        </w:tc>
        <w:tc>
          <w:tcPr>
            <w:tcW w:w="7654" w:type="dxa"/>
          </w:tcPr>
          <w:p w:rsidR="007542A0" w:rsidRPr="00A978D3" w:rsidRDefault="007542A0" w:rsidP="00FD2FC1">
            <w:pPr>
              <w:numPr>
                <w:ilvl w:val="0"/>
                <w:numId w:val="1"/>
              </w:numPr>
              <w:jc w:val="both"/>
              <w:rPr>
                <w:rFonts w:asciiTheme="minorHAnsi" w:hAnsiTheme="minorHAnsi" w:cstheme="minorHAnsi"/>
                <w:sz w:val="22"/>
                <w:szCs w:val="22"/>
              </w:rPr>
            </w:pPr>
            <w:r w:rsidRPr="00A978D3">
              <w:rPr>
                <w:rFonts w:asciiTheme="minorHAnsi" w:hAnsiTheme="minorHAnsi" w:cstheme="minorHAnsi"/>
                <w:sz w:val="22"/>
                <w:szCs w:val="22"/>
              </w:rPr>
              <w:lastRenderedPageBreak/>
              <w:t xml:space="preserve">To ensure the maintenance of accurate and up-to-date </w:t>
            </w:r>
            <w:r>
              <w:rPr>
                <w:rFonts w:asciiTheme="minorHAnsi" w:hAnsiTheme="minorHAnsi" w:cstheme="minorHAnsi"/>
                <w:sz w:val="22"/>
                <w:szCs w:val="22"/>
              </w:rPr>
              <w:t xml:space="preserve">department </w:t>
            </w:r>
            <w:r w:rsidRPr="00A978D3">
              <w:rPr>
                <w:rFonts w:asciiTheme="minorHAnsi" w:hAnsiTheme="minorHAnsi" w:cstheme="minorHAnsi"/>
                <w:sz w:val="22"/>
                <w:szCs w:val="22"/>
              </w:rPr>
              <w:t>infor</w:t>
            </w:r>
            <w:r>
              <w:rPr>
                <w:rFonts w:asciiTheme="minorHAnsi" w:hAnsiTheme="minorHAnsi" w:cstheme="minorHAnsi"/>
                <w:sz w:val="22"/>
                <w:szCs w:val="22"/>
              </w:rPr>
              <w:t xml:space="preserve">mation </w:t>
            </w:r>
            <w:r w:rsidRPr="00A978D3">
              <w:rPr>
                <w:rFonts w:asciiTheme="minorHAnsi" w:hAnsiTheme="minorHAnsi" w:cstheme="minorHAnsi"/>
                <w:sz w:val="22"/>
                <w:szCs w:val="22"/>
              </w:rPr>
              <w:t>on the management information system.</w:t>
            </w:r>
          </w:p>
          <w:p w:rsidR="007542A0" w:rsidRPr="00A978D3" w:rsidRDefault="007542A0" w:rsidP="00FD2FC1">
            <w:pPr>
              <w:numPr>
                <w:ilvl w:val="0"/>
                <w:numId w:val="1"/>
              </w:numPr>
              <w:jc w:val="both"/>
              <w:rPr>
                <w:rFonts w:asciiTheme="minorHAnsi" w:hAnsiTheme="minorHAnsi" w:cstheme="minorHAnsi"/>
                <w:sz w:val="22"/>
                <w:szCs w:val="22"/>
              </w:rPr>
            </w:pPr>
            <w:r w:rsidRPr="00A978D3">
              <w:rPr>
                <w:rFonts w:asciiTheme="minorHAnsi" w:hAnsiTheme="minorHAnsi" w:cstheme="minorHAnsi"/>
                <w:sz w:val="22"/>
                <w:szCs w:val="22"/>
              </w:rPr>
              <w:t>To identify</w:t>
            </w:r>
            <w:r w:rsidR="0067463E">
              <w:rPr>
                <w:rFonts w:asciiTheme="minorHAnsi" w:hAnsiTheme="minorHAnsi" w:cstheme="minorHAnsi"/>
                <w:sz w:val="22"/>
                <w:szCs w:val="22"/>
              </w:rPr>
              <w:t>, analyse</w:t>
            </w:r>
            <w:r w:rsidRPr="00A978D3">
              <w:rPr>
                <w:rFonts w:asciiTheme="minorHAnsi" w:hAnsiTheme="minorHAnsi" w:cstheme="minorHAnsi"/>
                <w:sz w:val="22"/>
                <w:szCs w:val="22"/>
              </w:rPr>
              <w:t xml:space="preserve"> and take appropriate action on issues arising from </w:t>
            </w:r>
            <w:r w:rsidRPr="00A978D3">
              <w:rPr>
                <w:rFonts w:asciiTheme="minorHAnsi" w:hAnsiTheme="minorHAnsi" w:cstheme="minorHAnsi"/>
                <w:sz w:val="22"/>
                <w:szCs w:val="22"/>
              </w:rPr>
              <w:lastRenderedPageBreak/>
              <w:t>data, systems and reports; setting deadlines where necessary and reviewing progress on the action taken.</w:t>
            </w:r>
          </w:p>
          <w:p w:rsidR="007542A0" w:rsidRPr="00A978D3" w:rsidRDefault="007542A0" w:rsidP="00FD2FC1">
            <w:pPr>
              <w:numPr>
                <w:ilvl w:val="0"/>
                <w:numId w:val="1"/>
              </w:numPr>
              <w:jc w:val="both"/>
              <w:rPr>
                <w:rFonts w:asciiTheme="minorHAnsi" w:hAnsiTheme="minorHAnsi" w:cstheme="minorHAnsi"/>
                <w:sz w:val="22"/>
                <w:szCs w:val="22"/>
              </w:rPr>
            </w:pPr>
            <w:r w:rsidRPr="00A978D3">
              <w:rPr>
                <w:rFonts w:asciiTheme="minorHAnsi" w:hAnsiTheme="minorHAnsi" w:cstheme="minorHAnsi"/>
                <w:sz w:val="22"/>
                <w:szCs w:val="22"/>
              </w:rPr>
              <w:t>To produce reports within agreed deadlines.</w:t>
            </w:r>
          </w:p>
          <w:p w:rsidR="007542A0" w:rsidRPr="00A978D3" w:rsidRDefault="007542A0" w:rsidP="00FD2FC1">
            <w:pPr>
              <w:numPr>
                <w:ilvl w:val="0"/>
                <w:numId w:val="1"/>
              </w:numPr>
              <w:jc w:val="both"/>
              <w:rPr>
                <w:rFonts w:asciiTheme="minorHAnsi" w:hAnsiTheme="minorHAnsi" w:cstheme="minorHAnsi"/>
                <w:sz w:val="22"/>
                <w:szCs w:val="22"/>
              </w:rPr>
            </w:pPr>
            <w:r w:rsidRPr="00A978D3">
              <w:rPr>
                <w:rFonts w:asciiTheme="minorHAnsi" w:hAnsiTheme="minorHAnsi" w:cstheme="minorHAnsi"/>
                <w:sz w:val="22"/>
                <w:szCs w:val="22"/>
              </w:rPr>
              <w:t>To provide the Governing Body with relevant information relating to performance and development.</w:t>
            </w:r>
          </w:p>
        </w:tc>
      </w:tr>
      <w:tr w:rsidR="007542A0" w:rsidRPr="00A978D3" w:rsidTr="00FD2FC1">
        <w:tc>
          <w:tcPr>
            <w:tcW w:w="2421" w:type="dxa"/>
            <w:gridSpan w:val="2"/>
          </w:tcPr>
          <w:p w:rsidR="007542A0" w:rsidRPr="00A978D3" w:rsidRDefault="007542A0" w:rsidP="00FD2FC1">
            <w:pPr>
              <w:rPr>
                <w:rFonts w:asciiTheme="minorHAnsi" w:hAnsiTheme="minorHAnsi" w:cstheme="minorHAnsi"/>
                <w:b/>
                <w:sz w:val="22"/>
                <w:szCs w:val="22"/>
              </w:rPr>
            </w:pPr>
          </w:p>
        </w:tc>
        <w:tc>
          <w:tcPr>
            <w:tcW w:w="284" w:type="dxa"/>
          </w:tcPr>
          <w:p w:rsidR="007542A0" w:rsidRPr="00A978D3" w:rsidRDefault="007542A0" w:rsidP="00FD2FC1">
            <w:pPr>
              <w:jc w:val="center"/>
              <w:rPr>
                <w:rFonts w:asciiTheme="minorHAnsi" w:hAnsiTheme="minorHAnsi" w:cstheme="minorHAnsi"/>
                <w:sz w:val="22"/>
                <w:szCs w:val="22"/>
              </w:rPr>
            </w:pPr>
          </w:p>
        </w:tc>
        <w:tc>
          <w:tcPr>
            <w:tcW w:w="7654" w:type="dxa"/>
          </w:tcPr>
          <w:p w:rsidR="007542A0" w:rsidRPr="00A978D3" w:rsidRDefault="007542A0" w:rsidP="00FD2FC1">
            <w:pPr>
              <w:jc w:val="both"/>
              <w:rPr>
                <w:rFonts w:asciiTheme="minorHAnsi" w:hAnsiTheme="minorHAnsi" w:cstheme="minorHAnsi"/>
                <w:sz w:val="22"/>
                <w:szCs w:val="22"/>
              </w:rPr>
            </w:pPr>
          </w:p>
        </w:tc>
      </w:tr>
      <w:tr w:rsidR="007542A0" w:rsidRPr="00A978D3" w:rsidTr="00FD2FC1">
        <w:tc>
          <w:tcPr>
            <w:tcW w:w="2421" w:type="dxa"/>
            <w:gridSpan w:val="2"/>
          </w:tcPr>
          <w:p w:rsidR="007542A0" w:rsidRPr="00A978D3" w:rsidRDefault="007542A0" w:rsidP="00FD2FC1">
            <w:pPr>
              <w:rPr>
                <w:rFonts w:asciiTheme="minorHAnsi" w:hAnsiTheme="minorHAnsi" w:cstheme="minorHAnsi"/>
                <w:b/>
                <w:sz w:val="22"/>
                <w:szCs w:val="22"/>
              </w:rPr>
            </w:pPr>
            <w:r>
              <w:rPr>
                <w:rFonts w:asciiTheme="minorHAnsi" w:hAnsiTheme="minorHAnsi" w:cstheme="minorHAnsi"/>
                <w:b/>
                <w:sz w:val="22"/>
                <w:szCs w:val="22"/>
              </w:rPr>
              <w:t>Communication</w:t>
            </w:r>
            <w:r w:rsidRPr="00A978D3">
              <w:rPr>
                <w:rFonts w:asciiTheme="minorHAnsi" w:hAnsiTheme="minorHAnsi" w:cstheme="minorHAnsi"/>
                <w:b/>
                <w:sz w:val="22"/>
                <w:szCs w:val="22"/>
              </w:rPr>
              <w:t>:</w:t>
            </w:r>
          </w:p>
        </w:tc>
        <w:tc>
          <w:tcPr>
            <w:tcW w:w="284" w:type="dxa"/>
          </w:tcPr>
          <w:p w:rsidR="007542A0" w:rsidRPr="00A978D3" w:rsidRDefault="007542A0" w:rsidP="00FD2FC1">
            <w:pPr>
              <w:jc w:val="center"/>
              <w:rPr>
                <w:rFonts w:asciiTheme="minorHAnsi" w:hAnsiTheme="minorHAnsi" w:cstheme="minorHAnsi"/>
                <w:sz w:val="22"/>
                <w:szCs w:val="22"/>
              </w:rPr>
            </w:pPr>
          </w:p>
          <w:p w:rsidR="007542A0" w:rsidRPr="00A978D3" w:rsidRDefault="007542A0" w:rsidP="00FD2FC1">
            <w:pPr>
              <w:jc w:val="center"/>
              <w:rPr>
                <w:rFonts w:asciiTheme="minorHAnsi" w:hAnsiTheme="minorHAnsi" w:cstheme="minorHAnsi"/>
                <w:sz w:val="22"/>
                <w:szCs w:val="22"/>
              </w:rPr>
            </w:pPr>
          </w:p>
        </w:tc>
        <w:tc>
          <w:tcPr>
            <w:tcW w:w="7654" w:type="dxa"/>
          </w:tcPr>
          <w:p w:rsidR="007542A0" w:rsidRPr="00A978D3" w:rsidRDefault="007542A0" w:rsidP="00FD2FC1">
            <w:pPr>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To respond to communication from parents </w:t>
            </w:r>
            <w:r w:rsidR="00B32316">
              <w:rPr>
                <w:rFonts w:asciiTheme="minorHAnsi" w:hAnsiTheme="minorHAnsi" w:cstheme="minorHAnsi"/>
                <w:sz w:val="22"/>
                <w:szCs w:val="22"/>
              </w:rPr>
              <w:t>promptly and within school guidelines</w:t>
            </w:r>
            <w:r>
              <w:rPr>
                <w:rFonts w:asciiTheme="minorHAnsi" w:hAnsiTheme="minorHAnsi" w:cstheme="minorHAnsi"/>
                <w:sz w:val="22"/>
                <w:szCs w:val="22"/>
              </w:rPr>
              <w:t xml:space="preserve"> and e</w:t>
            </w:r>
            <w:r w:rsidRPr="00A978D3">
              <w:rPr>
                <w:rFonts w:asciiTheme="minorHAnsi" w:hAnsiTheme="minorHAnsi" w:cstheme="minorHAnsi"/>
                <w:sz w:val="22"/>
                <w:szCs w:val="22"/>
              </w:rPr>
              <w:t>nsure effective</w:t>
            </w:r>
            <w:r>
              <w:rPr>
                <w:rFonts w:asciiTheme="minorHAnsi" w:hAnsiTheme="minorHAnsi" w:cstheme="minorHAnsi"/>
                <w:sz w:val="22"/>
                <w:szCs w:val="22"/>
              </w:rPr>
              <w:t xml:space="preserve"> and professional</w:t>
            </w:r>
            <w:r w:rsidRPr="00A978D3">
              <w:rPr>
                <w:rFonts w:asciiTheme="minorHAnsi" w:hAnsiTheme="minorHAnsi" w:cstheme="minorHAnsi"/>
                <w:sz w:val="22"/>
                <w:szCs w:val="22"/>
              </w:rPr>
              <w:t xml:space="preserve"> communication with parents</w:t>
            </w:r>
            <w:r>
              <w:rPr>
                <w:rFonts w:asciiTheme="minorHAnsi" w:hAnsiTheme="minorHAnsi" w:cstheme="minorHAnsi"/>
                <w:sz w:val="22"/>
                <w:szCs w:val="22"/>
              </w:rPr>
              <w:t>.</w:t>
            </w:r>
          </w:p>
          <w:p w:rsidR="007542A0" w:rsidRPr="00A978D3" w:rsidRDefault="007542A0" w:rsidP="00FD2FC1">
            <w:pPr>
              <w:numPr>
                <w:ilvl w:val="0"/>
                <w:numId w:val="1"/>
              </w:numPr>
              <w:jc w:val="both"/>
              <w:rPr>
                <w:rFonts w:asciiTheme="minorHAnsi" w:hAnsiTheme="minorHAnsi" w:cstheme="minorHAnsi"/>
                <w:sz w:val="22"/>
                <w:szCs w:val="22"/>
              </w:rPr>
            </w:pPr>
            <w:r w:rsidRPr="00A978D3">
              <w:rPr>
                <w:rFonts w:asciiTheme="minorHAnsi" w:hAnsiTheme="minorHAnsi" w:cstheme="minorHAnsi"/>
                <w:sz w:val="22"/>
                <w:szCs w:val="22"/>
              </w:rPr>
              <w:t>To liaise with partner schools, higher education, Industry, Examination Boards, Awarding Bodies and other relevant external bodies.</w:t>
            </w:r>
          </w:p>
          <w:p w:rsidR="007542A0" w:rsidRPr="00A978D3" w:rsidRDefault="007542A0" w:rsidP="00FD2FC1">
            <w:pPr>
              <w:numPr>
                <w:ilvl w:val="0"/>
                <w:numId w:val="1"/>
              </w:numPr>
              <w:jc w:val="both"/>
              <w:rPr>
                <w:rFonts w:asciiTheme="minorHAnsi" w:hAnsiTheme="minorHAnsi" w:cstheme="minorHAnsi"/>
                <w:sz w:val="22"/>
                <w:szCs w:val="22"/>
              </w:rPr>
            </w:pPr>
            <w:r w:rsidRPr="00A978D3">
              <w:rPr>
                <w:rFonts w:asciiTheme="minorHAnsi" w:hAnsiTheme="minorHAnsi" w:cstheme="minorHAnsi"/>
                <w:sz w:val="22"/>
                <w:szCs w:val="22"/>
              </w:rPr>
              <w:t>To represent the Department</w:t>
            </w:r>
            <w:r w:rsidR="0067463E">
              <w:rPr>
                <w:rFonts w:asciiTheme="minorHAnsi" w:hAnsiTheme="minorHAnsi" w:cstheme="minorHAnsi"/>
                <w:sz w:val="22"/>
                <w:szCs w:val="22"/>
              </w:rPr>
              <w:t>’</w:t>
            </w:r>
            <w:r w:rsidRPr="00A978D3">
              <w:rPr>
                <w:rFonts w:asciiTheme="minorHAnsi" w:hAnsiTheme="minorHAnsi" w:cstheme="minorHAnsi"/>
                <w:sz w:val="22"/>
                <w:szCs w:val="22"/>
              </w:rPr>
              <w:t>s views and interests.</w:t>
            </w:r>
          </w:p>
        </w:tc>
      </w:tr>
      <w:tr w:rsidR="007542A0" w:rsidRPr="00A978D3" w:rsidTr="00FD2FC1">
        <w:tc>
          <w:tcPr>
            <w:tcW w:w="2421" w:type="dxa"/>
            <w:gridSpan w:val="2"/>
          </w:tcPr>
          <w:p w:rsidR="007542A0" w:rsidRPr="00A978D3" w:rsidRDefault="007542A0" w:rsidP="00FD2FC1">
            <w:pPr>
              <w:rPr>
                <w:rFonts w:asciiTheme="minorHAnsi" w:hAnsiTheme="minorHAnsi" w:cstheme="minorHAnsi"/>
                <w:b/>
                <w:sz w:val="22"/>
                <w:szCs w:val="22"/>
              </w:rPr>
            </w:pPr>
          </w:p>
        </w:tc>
        <w:tc>
          <w:tcPr>
            <w:tcW w:w="284" w:type="dxa"/>
          </w:tcPr>
          <w:p w:rsidR="007542A0" w:rsidRPr="00A978D3" w:rsidRDefault="007542A0" w:rsidP="00FD2FC1">
            <w:pPr>
              <w:jc w:val="center"/>
              <w:rPr>
                <w:rFonts w:asciiTheme="minorHAnsi" w:hAnsiTheme="minorHAnsi" w:cstheme="minorHAnsi"/>
                <w:sz w:val="22"/>
                <w:szCs w:val="22"/>
              </w:rPr>
            </w:pPr>
          </w:p>
        </w:tc>
        <w:tc>
          <w:tcPr>
            <w:tcW w:w="7654" w:type="dxa"/>
          </w:tcPr>
          <w:p w:rsidR="007542A0" w:rsidRPr="00A978D3" w:rsidRDefault="007542A0" w:rsidP="00FD2FC1">
            <w:pPr>
              <w:jc w:val="both"/>
              <w:rPr>
                <w:rFonts w:asciiTheme="minorHAnsi" w:hAnsiTheme="minorHAnsi" w:cstheme="minorHAnsi"/>
                <w:sz w:val="22"/>
                <w:szCs w:val="22"/>
              </w:rPr>
            </w:pPr>
          </w:p>
        </w:tc>
      </w:tr>
      <w:tr w:rsidR="007542A0" w:rsidRPr="00A978D3" w:rsidTr="00FD2FC1">
        <w:tc>
          <w:tcPr>
            <w:tcW w:w="2421" w:type="dxa"/>
            <w:gridSpan w:val="2"/>
          </w:tcPr>
          <w:p w:rsidR="007542A0" w:rsidRPr="00A978D3" w:rsidRDefault="007542A0" w:rsidP="00FD2FC1">
            <w:pPr>
              <w:rPr>
                <w:rFonts w:asciiTheme="minorHAnsi" w:hAnsiTheme="minorHAnsi" w:cstheme="minorHAnsi"/>
                <w:b/>
                <w:sz w:val="22"/>
                <w:szCs w:val="22"/>
              </w:rPr>
            </w:pPr>
            <w:r>
              <w:rPr>
                <w:rFonts w:asciiTheme="minorHAnsi" w:hAnsiTheme="minorHAnsi" w:cstheme="minorHAnsi"/>
                <w:b/>
                <w:sz w:val="22"/>
                <w:szCs w:val="22"/>
              </w:rPr>
              <w:t>Liaison and Marketing</w:t>
            </w:r>
            <w:r w:rsidRPr="00A978D3">
              <w:rPr>
                <w:rFonts w:asciiTheme="minorHAnsi" w:hAnsiTheme="minorHAnsi" w:cstheme="minorHAnsi"/>
                <w:b/>
                <w:sz w:val="22"/>
                <w:szCs w:val="22"/>
              </w:rPr>
              <w:t>:</w:t>
            </w:r>
          </w:p>
        </w:tc>
        <w:tc>
          <w:tcPr>
            <w:tcW w:w="284" w:type="dxa"/>
          </w:tcPr>
          <w:p w:rsidR="007542A0" w:rsidRPr="00A978D3" w:rsidRDefault="007542A0" w:rsidP="00FD2FC1">
            <w:pPr>
              <w:jc w:val="center"/>
              <w:rPr>
                <w:rFonts w:asciiTheme="minorHAnsi" w:hAnsiTheme="minorHAnsi" w:cstheme="minorHAnsi"/>
                <w:sz w:val="22"/>
                <w:szCs w:val="22"/>
              </w:rPr>
            </w:pPr>
          </w:p>
          <w:p w:rsidR="007542A0" w:rsidRPr="00A978D3" w:rsidRDefault="007542A0" w:rsidP="00FD2FC1">
            <w:pPr>
              <w:jc w:val="center"/>
              <w:rPr>
                <w:rFonts w:asciiTheme="minorHAnsi" w:hAnsiTheme="minorHAnsi" w:cstheme="minorHAnsi"/>
                <w:sz w:val="22"/>
                <w:szCs w:val="22"/>
              </w:rPr>
            </w:pPr>
          </w:p>
        </w:tc>
        <w:tc>
          <w:tcPr>
            <w:tcW w:w="7654" w:type="dxa"/>
          </w:tcPr>
          <w:p w:rsidR="007542A0" w:rsidRPr="00A978D3" w:rsidRDefault="007542A0" w:rsidP="00FD2FC1">
            <w:pPr>
              <w:numPr>
                <w:ilvl w:val="0"/>
                <w:numId w:val="1"/>
              </w:numPr>
              <w:jc w:val="both"/>
              <w:rPr>
                <w:rFonts w:asciiTheme="minorHAnsi" w:hAnsiTheme="minorHAnsi" w:cstheme="minorHAnsi"/>
                <w:sz w:val="22"/>
                <w:szCs w:val="22"/>
              </w:rPr>
            </w:pPr>
            <w:r w:rsidRPr="00A978D3">
              <w:rPr>
                <w:rFonts w:asciiTheme="minorHAnsi" w:hAnsiTheme="minorHAnsi" w:cstheme="minorHAnsi"/>
                <w:sz w:val="22"/>
                <w:szCs w:val="22"/>
              </w:rPr>
              <w:t>To contribute to School liaison and marketing activities</w:t>
            </w:r>
            <w:r>
              <w:rPr>
                <w:rFonts w:asciiTheme="minorHAnsi" w:hAnsiTheme="minorHAnsi" w:cstheme="minorHAnsi"/>
                <w:sz w:val="22"/>
                <w:szCs w:val="22"/>
              </w:rPr>
              <w:t>.</w:t>
            </w:r>
          </w:p>
          <w:p w:rsidR="007542A0" w:rsidRPr="00A978D3" w:rsidRDefault="007542A0" w:rsidP="0067463E">
            <w:pPr>
              <w:numPr>
                <w:ilvl w:val="0"/>
                <w:numId w:val="1"/>
              </w:numPr>
              <w:ind w:left="717" w:hanging="357"/>
              <w:rPr>
                <w:rFonts w:asciiTheme="minorHAnsi" w:hAnsiTheme="minorHAnsi" w:cstheme="minorHAnsi"/>
                <w:sz w:val="22"/>
                <w:szCs w:val="22"/>
              </w:rPr>
            </w:pPr>
            <w:r w:rsidRPr="00A978D3">
              <w:rPr>
                <w:rFonts w:asciiTheme="minorHAnsi" w:hAnsiTheme="minorHAnsi" w:cstheme="minorHAnsi"/>
                <w:sz w:val="22"/>
                <w:szCs w:val="22"/>
              </w:rPr>
              <w:t>To actively promote the development of effective subject links</w:t>
            </w:r>
            <w:r w:rsidR="0067463E">
              <w:rPr>
                <w:rFonts w:asciiTheme="minorHAnsi" w:hAnsiTheme="minorHAnsi" w:cstheme="minorHAnsi"/>
                <w:sz w:val="22"/>
                <w:szCs w:val="22"/>
              </w:rPr>
              <w:t xml:space="preserve"> w</w:t>
            </w:r>
            <w:r w:rsidRPr="00A978D3">
              <w:rPr>
                <w:rFonts w:asciiTheme="minorHAnsi" w:hAnsiTheme="minorHAnsi" w:cstheme="minorHAnsi"/>
                <w:sz w:val="22"/>
                <w:szCs w:val="22"/>
              </w:rPr>
              <w:t>ith external agencies.</w:t>
            </w:r>
          </w:p>
        </w:tc>
      </w:tr>
      <w:tr w:rsidR="007542A0" w:rsidRPr="00A978D3" w:rsidTr="00FD2FC1">
        <w:tc>
          <w:tcPr>
            <w:tcW w:w="2421" w:type="dxa"/>
            <w:gridSpan w:val="2"/>
          </w:tcPr>
          <w:p w:rsidR="007542A0" w:rsidRPr="00A978D3" w:rsidRDefault="007542A0" w:rsidP="00FD2FC1">
            <w:pPr>
              <w:rPr>
                <w:rFonts w:asciiTheme="minorHAnsi" w:hAnsiTheme="minorHAnsi" w:cstheme="minorHAnsi"/>
                <w:b/>
                <w:sz w:val="22"/>
                <w:szCs w:val="22"/>
              </w:rPr>
            </w:pPr>
          </w:p>
        </w:tc>
        <w:tc>
          <w:tcPr>
            <w:tcW w:w="284" w:type="dxa"/>
          </w:tcPr>
          <w:p w:rsidR="007542A0" w:rsidRPr="00A978D3" w:rsidRDefault="007542A0" w:rsidP="00FD2FC1">
            <w:pPr>
              <w:jc w:val="center"/>
              <w:rPr>
                <w:rFonts w:asciiTheme="minorHAnsi" w:hAnsiTheme="minorHAnsi" w:cstheme="minorHAnsi"/>
                <w:sz w:val="22"/>
                <w:szCs w:val="22"/>
              </w:rPr>
            </w:pPr>
          </w:p>
        </w:tc>
        <w:tc>
          <w:tcPr>
            <w:tcW w:w="7654" w:type="dxa"/>
          </w:tcPr>
          <w:p w:rsidR="007542A0" w:rsidRPr="00A978D3" w:rsidRDefault="007542A0" w:rsidP="00FD2FC1">
            <w:pPr>
              <w:jc w:val="both"/>
              <w:rPr>
                <w:rFonts w:asciiTheme="minorHAnsi" w:hAnsiTheme="minorHAnsi" w:cstheme="minorHAnsi"/>
                <w:sz w:val="22"/>
                <w:szCs w:val="22"/>
              </w:rPr>
            </w:pPr>
          </w:p>
        </w:tc>
      </w:tr>
      <w:tr w:rsidR="00962DE0" w:rsidRPr="00A978D3" w:rsidTr="00FD2FC1">
        <w:tc>
          <w:tcPr>
            <w:tcW w:w="2421" w:type="dxa"/>
            <w:gridSpan w:val="2"/>
          </w:tcPr>
          <w:p w:rsidR="00962DE0" w:rsidRPr="00A978D3" w:rsidRDefault="00962DE0" w:rsidP="00962DE0">
            <w:pPr>
              <w:rPr>
                <w:rFonts w:asciiTheme="minorHAnsi" w:hAnsiTheme="minorHAnsi" w:cstheme="minorHAnsi"/>
                <w:b/>
                <w:sz w:val="22"/>
                <w:szCs w:val="22"/>
              </w:rPr>
            </w:pPr>
            <w:r>
              <w:rPr>
                <w:rFonts w:asciiTheme="minorHAnsi" w:hAnsiTheme="minorHAnsi" w:cstheme="minorHAnsi"/>
                <w:b/>
                <w:sz w:val="22"/>
                <w:szCs w:val="22"/>
              </w:rPr>
              <w:t xml:space="preserve">Operational </w:t>
            </w:r>
          </w:p>
        </w:tc>
        <w:tc>
          <w:tcPr>
            <w:tcW w:w="284" w:type="dxa"/>
          </w:tcPr>
          <w:p w:rsidR="00962DE0" w:rsidRPr="00A978D3" w:rsidRDefault="00962DE0" w:rsidP="00962DE0">
            <w:pPr>
              <w:jc w:val="center"/>
              <w:rPr>
                <w:rFonts w:asciiTheme="minorHAnsi" w:hAnsiTheme="minorHAnsi" w:cstheme="minorHAnsi"/>
                <w:sz w:val="22"/>
                <w:szCs w:val="22"/>
              </w:rPr>
            </w:pPr>
          </w:p>
        </w:tc>
        <w:tc>
          <w:tcPr>
            <w:tcW w:w="7654" w:type="dxa"/>
          </w:tcPr>
          <w:p w:rsidR="00962DE0" w:rsidRPr="00A978D3" w:rsidRDefault="00962DE0" w:rsidP="00962DE0">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The day-to-day management, control and operation of course provision with the department, including effective deployment of </w:t>
            </w:r>
            <w:r w:rsidRPr="00A978D3">
              <w:rPr>
                <w:rFonts w:asciiTheme="minorHAnsi" w:hAnsiTheme="minorHAnsi" w:cstheme="minorHAnsi"/>
                <w:sz w:val="22"/>
                <w:szCs w:val="22"/>
              </w:rPr>
              <w:t>space, staff, money and equipment efficiently within the limits, guidelines and procedures laid down; including deploying the department budget, acting as a cost centre holder, requisitioning, organising and maintaining equipment and stock, and keeping appropriate records.</w:t>
            </w:r>
          </w:p>
          <w:p w:rsidR="00962DE0" w:rsidRDefault="00962DE0" w:rsidP="00962DE0">
            <w:pPr>
              <w:pStyle w:val="ListParagraph"/>
              <w:numPr>
                <w:ilvl w:val="0"/>
                <w:numId w:val="4"/>
              </w:numPr>
              <w:jc w:val="both"/>
              <w:rPr>
                <w:rFonts w:asciiTheme="minorHAnsi" w:hAnsiTheme="minorHAnsi" w:cstheme="minorHAnsi"/>
                <w:sz w:val="22"/>
                <w:szCs w:val="22"/>
              </w:rPr>
            </w:pPr>
            <w:r w:rsidRPr="00A978D3">
              <w:rPr>
                <w:rFonts w:asciiTheme="minorHAnsi" w:hAnsiTheme="minorHAnsi" w:cstheme="minorHAnsi"/>
                <w:sz w:val="22"/>
                <w:szCs w:val="22"/>
              </w:rPr>
              <w:t xml:space="preserve">To work with the </w:t>
            </w:r>
            <w:r>
              <w:rPr>
                <w:rFonts w:asciiTheme="minorHAnsi" w:hAnsiTheme="minorHAnsi" w:cstheme="minorHAnsi"/>
                <w:sz w:val="22"/>
                <w:szCs w:val="22"/>
              </w:rPr>
              <w:t xml:space="preserve">Deputy </w:t>
            </w:r>
            <w:proofErr w:type="spellStart"/>
            <w:r w:rsidRPr="00A978D3">
              <w:rPr>
                <w:rFonts w:asciiTheme="minorHAnsi" w:hAnsiTheme="minorHAnsi" w:cstheme="minorHAnsi"/>
                <w:sz w:val="22"/>
                <w:szCs w:val="22"/>
              </w:rPr>
              <w:t>Head</w:t>
            </w:r>
            <w:r>
              <w:rPr>
                <w:rFonts w:asciiTheme="minorHAnsi" w:hAnsiTheme="minorHAnsi" w:cstheme="minorHAnsi"/>
                <w:sz w:val="22"/>
                <w:szCs w:val="22"/>
              </w:rPr>
              <w:t>teacher</w:t>
            </w:r>
            <w:proofErr w:type="spellEnd"/>
            <w:r w:rsidRPr="00A978D3">
              <w:rPr>
                <w:rFonts w:asciiTheme="minorHAnsi" w:hAnsiTheme="minorHAnsi" w:cstheme="minorHAnsi"/>
                <w:sz w:val="22"/>
                <w:szCs w:val="22"/>
              </w:rPr>
              <w:t xml:space="preserve"> </w:t>
            </w:r>
            <w:r>
              <w:rPr>
                <w:rFonts w:asciiTheme="minorHAnsi" w:hAnsiTheme="minorHAnsi" w:cstheme="minorHAnsi"/>
                <w:sz w:val="22"/>
                <w:szCs w:val="22"/>
              </w:rPr>
              <w:t>to ensure</w:t>
            </w:r>
            <w:r w:rsidRPr="00A978D3">
              <w:rPr>
                <w:rFonts w:asciiTheme="minorHAnsi" w:hAnsiTheme="minorHAnsi" w:cstheme="minorHAnsi"/>
                <w:sz w:val="22"/>
                <w:szCs w:val="22"/>
              </w:rPr>
              <w:t xml:space="preserve"> the Department's teaching commitments are effectively and efficiently timetabled and roomed.</w:t>
            </w:r>
          </w:p>
          <w:p w:rsidR="00962DE0" w:rsidRDefault="00962DE0" w:rsidP="00962DE0">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To implement School Policies and Procedures, e.g. Equal Opportunities, Behaviour, Health and Safety etc. in your subject area and throughout the school.</w:t>
            </w:r>
          </w:p>
          <w:p w:rsidR="00962DE0" w:rsidRDefault="00962DE0" w:rsidP="00962DE0">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To foster and oversee the application of ICT in your curriculum area including the development of materials for the school website. </w:t>
            </w:r>
          </w:p>
          <w:p w:rsidR="00962DE0" w:rsidRPr="00161538" w:rsidRDefault="00962DE0" w:rsidP="00962DE0">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Where appropriate, to ensure the Health and Safety policies and practices, including Risk Assessments, throughout the Faculty are in-line with national requirements and are updated where necessary, through liaison with the School’s Health &amp; Safety </w:t>
            </w:r>
            <w:r w:rsidRPr="00161538">
              <w:rPr>
                <w:rFonts w:asciiTheme="minorHAnsi" w:hAnsiTheme="minorHAnsi" w:cstheme="minorHAnsi"/>
                <w:sz w:val="22"/>
                <w:szCs w:val="22"/>
              </w:rPr>
              <w:t>Co-ordinator.</w:t>
            </w:r>
          </w:p>
        </w:tc>
      </w:tr>
      <w:tr w:rsidR="007542A0" w:rsidRPr="00A978D3" w:rsidTr="00FD2FC1">
        <w:tc>
          <w:tcPr>
            <w:tcW w:w="2421" w:type="dxa"/>
            <w:gridSpan w:val="2"/>
          </w:tcPr>
          <w:p w:rsidR="007542A0" w:rsidRPr="00A978D3" w:rsidRDefault="007542A0" w:rsidP="00FD2FC1">
            <w:pPr>
              <w:rPr>
                <w:rFonts w:asciiTheme="minorHAnsi" w:hAnsiTheme="minorHAnsi" w:cstheme="minorHAnsi"/>
                <w:b/>
                <w:sz w:val="22"/>
                <w:szCs w:val="22"/>
              </w:rPr>
            </w:pPr>
          </w:p>
        </w:tc>
        <w:tc>
          <w:tcPr>
            <w:tcW w:w="284" w:type="dxa"/>
          </w:tcPr>
          <w:p w:rsidR="007542A0" w:rsidRPr="00A978D3" w:rsidRDefault="007542A0" w:rsidP="00FD2FC1">
            <w:pPr>
              <w:jc w:val="center"/>
              <w:rPr>
                <w:rFonts w:asciiTheme="minorHAnsi" w:hAnsiTheme="minorHAnsi" w:cstheme="minorHAnsi"/>
                <w:sz w:val="22"/>
                <w:szCs w:val="22"/>
              </w:rPr>
            </w:pPr>
          </w:p>
        </w:tc>
        <w:tc>
          <w:tcPr>
            <w:tcW w:w="7654" w:type="dxa"/>
          </w:tcPr>
          <w:p w:rsidR="007542A0" w:rsidRPr="00A978D3" w:rsidRDefault="007542A0" w:rsidP="00FD2FC1">
            <w:pPr>
              <w:jc w:val="both"/>
              <w:rPr>
                <w:rFonts w:asciiTheme="minorHAnsi" w:hAnsiTheme="minorHAnsi" w:cstheme="minorHAnsi"/>
                <w:sz w:val="22"/>
                <w:szCs w:val="22"/>
              </w:rPr>
            </w:pPr>
          </w:p>
        </w:tc>
      </w:tr>
      <w:tr w:rsidR="007542A0" w:rsidRPr="00A978D3" w:rsidTr="00FD2FC1">
        <w:tc>
          <w:tcPr>
            <w:tcW w:w="2421" w:type="dxa"/>
            <w:gridSpan w:val="2"/>
          </w:tcPr>
          <w:p w:rsidR="007542A0" w:rsidRPr="00A978D3" w:rsidRDefault="007542A0" w:rsidP="00FD2FC1">
            <w:pPr>
              <w:rPr>
                <w:rFonts w:asciiTheme="minorHAnsi" w:hAnsiTheme="minorHAnsi" w:cstheme="minorHAnsi"/>
                <w:b/>
                <w:sz w:val="22"/>
                <w:szCs w:val="22"/>
              </w:rPr>
            </w:pPr>
            <w:r w:rsidRPr="00A978D3">
              <w:rPr>
                <w:rFonts w:asciiTheme="minorHAnsi" w:hAnsiTheme="minorHAnsi" w:cstheme="minorHAnsi"/>
                <w:b/>
                <w:sz w:val="22"/>
                <w:szCs w:val="22"/>
              </w:rPr>
              <w:t>Pastoral System:</w:t>
            </w:r>
          </w:p>
        </w:tc>
        <w:tc>
          <w:tcPr>
            <w:tcW w:w="284" w:type="dxa"/>
          </w:tcPr>
          <w:p w:rsidR="007542A0" w:rsidRPr="00A978D3" w:rsidRDefault="007542A0" w:rsidP="00FD2FC1">
            <w:pPr>
              <w:jc w:val="center"/>
              <w:rPr>
                <w:rFonts w:asciiTheme="minorHAnsi" w:hAnsiTheme="minorHAnsi" w:cstheme="minorHAnsi"/>
                <w:sz w:val="22"/>
                <w:szCs w:val="22"/>
              </w:rPr>
            </w:pPr>
          </w:p>
          <w:p w:rsidR="007542A0" w:rsidRPr="00A978D3" w:rsidRDefault="007542A0" w:rsidP="00FD2FC1">
            <w:pPr>
              <w:jc w:val="center"/>
              <w:rPr>
                <w:rFonts w:asciiTheme="minorHAnsi" w:hAnsiTheme="minorHAnsi" w:cstheme="minorHAnsi"/>
                <w:sz w:val="22"/>
                <w:szCs w:val="22"/>
              </w:rPr>
            </w:pPr>
          </w:p>
        </w:tc>
        <w:tc>
          <w:tcPr>
            <w:tcW w:w="7654" w:type="dxa"/>
          </w:tcPr>
          <w:p w:rsidR="007542A0" w:rsidRPr="009E782D" w:rsidRDefault="007542A0" w:rsidP="009E782D">
            <w:pPr>
              <w:numPr>
                <w:ilvl w:val="0"/>
                <w:numId w:val="1"/>
              </w:numPr>
              <w:jc w:val="both"/>
              <w:rPr>
                <w:rFonts w:asciiTheme="minorHAnsi" w:hAnsiTheme="minorHAnsi" w:cstheme="minorHAnsi"/>
                <w:sz w:val="22"/>
                <w:szCs w:val="22"/>
              </w:rPr>
            </w:pPr>
            <w:r w:rsidRPr="00A978D3">
              <w:rPr>
                <w:rFonts w:asciiTheme="minorHAnsi" w:hAnsiTheme="minorHAnsi" w:cstheme="minorHAnsi"/>
                <w:sz w:val="22"/>
                <w:szCs w:val="22"/>
              </w:rPr>
              <w:t xml:space="preserve">To monitor student </w:t>
            </w:r>
            <w:r w:rsidR="008B5F1E">
              <w:rPr>
                <w:rFonts w:asciiTheme="minorHAnsi" w:hAnsiTheme="minorHAnsi" w:cstheme="minorHAnsi"/>
                <w:sz w:val="22"/>
                <w:szCs w:val="22"/>
              </w:rPr>
              <w:t xml:space="preserve">behaviour, </w:t>
            </w:r>
            <w:r w:rsidRPr="00A978D3">
              <w:rPr>
                <w:rFonts w:asciiTheme="minorHAnsi" w:hAnsiTheme="minorHAnsi" w:cstheme="minorHAnsi"/>
                <w:sz w:val="22"/>
                <w:szCs w:val="22"/>
              </w:rPr>
              <w:t>attendance</w:t>
            </w:r>
            <w:r>
              <w:rPr>
                <w:rFonts w:asciiTheme="minorHAnsi" w:hAnsiTheme="minorHAnsi" w:cstheme="minorHAnsi"/>
                <w:sz w:val="22"/>
                <w:szCs w:val="22"/>
              </w:rPr>
              <w:t xml:space="preserve"> and punctuality</w:t>
            </w:r>
            <w:r w:rsidRPr="00A978D3">
              <w:rPr>
                <w:rFonts w:asciiTheme="minorHAnsi" w:hAnsiTheme="minorHAnsi" w:cstheme="minorHAnsi"/>
                <w:sz w:val="22"/>
                <w:szCs w:val="22"/>
              </w:rPr>
              <w:t xml:space="preserve"> together with students' progress and performance in relation to targets set for each individual; ensuring that follow-up procedures are adhered to and that appropriate action is taken where necessary.</w:t>
            </w:r>
          </w:p>
        </w:tc>
      </w:tr>
      <w:tr w:rsidR="007542A0" w:rsidRPr="00A978D3" w:rsidTr="00FD2FC1">
        <w:tc>
          <w:tcPr>
            <w:tcW w:w="2421" w:type="dxa"/>
            <w:gridSpan w:val="2"/>
          </w:tcPr>
          <w:p w:rsidR="007542A0" w:rsidRPr="00A978D3" w:rsidRDefault="007542A0" w:rsidP="00FD2FC1">
            <w:pPr>
              <w:rPr>
                <w:rFonts w:asciiTheme="minorHAnsi" w:hAnsiTheme="minorHAnsi" w:cstheme="minorHAnsi"/>
                <w:b/>
                <w:sz w:val="22"/>
                <w:szCs w:val="22"/>
              </w:rPr>
            </w:pPr>
          </w:p>
        </w:tc>
        <w:tc>
          <w:tcPr>
            <w:tcW w:w="284" w:type="dxa"/>
          </w:tcPr>
          <w:p w:rsidR="007542A0" w:rsidRPr="00A978D3" w:rsidRDefault="007542A0" w:rsidP="00FD2FC1">
            <w:pPr>
              <w:jc w:val="center"/>
              <w:rPr>
                <w:rFonts w:asciiTheme="minorHAnsi" w:hAnsiTheme="minorHAnsi" w:cstheme="minorHAnsi"/>
                <w:sz w:val="22"/>
                <w:szCs w:val="22"/>
              </w:rPr>
            </w:pPr>
          </w:p>
        </w:tc>
        <w:tc>
          <w:tcPr>
            <w:tcW w:w="7654" w:type="dxa"/>
          </w:tcPr>
          <w:p w:rsidR="007542A0" w:rsidRPr="00A978D3" w:rsidRDefault="007542A0" w:rsidP="00FD2FC1">
            <w:pPr>
              <w:rPr>
                <w:rFonts w:asciiTheme="minorHAnsi" w:hAnsiTheme="minorHAnsi" w:cstheme="minorHAnsi"/>
                <w:sz w:val="22"/>
                <w:szCs w:val="22"/>
              </w:rPr>
            </w:pPr>
          </w:p>
        </w:tc>
      </w:tr>
      <w:tr w:rsidR="007542A0" w:rsidRPr="00A978D3" w:rsidTr="00FD2FC1">
        <w:tc>
          <w:tcPr>
            <w:tcW w:w="2421" w:type="dxa"/>
            <w:gridSpan w:val="2"/>
          </w:tcPr>
          <w:p w:rsidR="007542A0" w:rsidRPr="00A978D3" w:rsidRDefault="007542A0" w:rsidP="00FD2FC1">
            <w:pPr>
              <w:rPr>
                <w:rFonts w:asciiTheme="minorHAnsi" w:hAnsiTheme="minorHAnsi" w:cstheme="minorHAnsi"/>
                <w:b/>
                <w:sz w:val="22"/>
                <w:szCs w:val="22"/>
              </w:rPr>
            </w:pPr>
            <w:r w:rsidRPr="00A978D3">
              <w:rPr>
                <w:rFonts w:asciiTheme="minorHAnsi" w:hAnsiTheme="minorHAnsi" w:cstheme="minorHAnsi"/>
                <w:b/>
                <w:sz w:val="22"/>
                <w:szCs w:val="22"/>
              </w:rPr>
              <w:t>Teaching:</w:t>
            </w:r>
          </w:p>
        </w:tc>
        <w:tc>
          <w:tcPr>
            <w:tcW w:w="284" w:type="dxa"/>
          </w:tcPr>
          <w:p w:rsidR="007542A0" w:rsidRPr="00A978D3" w:rsidRDefault="007542A0" w:rsidP="00FD2FC1">
            <w:pPr>
              <w:jc w:val="center"/>
              <w:rPr>
                <w:rFonts w:asciiTheme="minorHAnsi" w:hAnsiTheme="minorHAnsi" w:cstheme="minorHAnsi"/>
                <w:sz w:val="22"/>
                <w:szCs w:val="22"/>
              </w:rPr>
            </w:pPr>
          </w:p>
        </w:tc>
        <w:tc>
          <w:tcPr>
            <w:tcW w:w="7654" w:type="dxa"/>
          </w:tcPr>
          <w:p w:rsidR="007542A0" w:rsidRPr="00A978D3" w:rsidRDefault="007542A0" w:rsidP="009E782D">
            <w:pPr>
              <w:numPr>
                <w:ilvl w:val="0"/>
                <w:numId w:val="1"/>
              </w:numPr>
              <w:jc w:val="both"/>
              <w:rPr>
                <w:rFonts w:asciiTheme="minorHAnsi" w:hAnsiTheme="minorHAnsi" w:cstheme="minorHAnsi"/>
                <w:sz w:val="22"/>
                <w:szCs w:val="22"/>
              </w:rPr>
            </w:pPr>
            <w:r w:rsidRPr="00A978D3">
              <w:rPr>
                <w:rFonts w:asciiTheme="minorHAnsi" w:hAnsiTheme="minorHAnsi" w:cstheme="minorHAnsi"/>
                <w:sz w:val="22"/>
                <w:szCs w:val="22"/>
              </w:rPr>
              <w:t>To undertake the duties of a standard scale teacher.</w:t>
            </w:r>
          </w:p>
        </w:tc>
      </w:tr>
      <w:tr w:rsidR="007542A0" w:rsidRPr="00A978D3" w:rsidTr="00FD2FC1">
        <w:tc>
          <w:tcPr>
            <w:tcW w:w="2421" w:type="dxa"/>
            <w:gridSpan w:val="2"/>
          </w:tcPr>
          <w:p w:rsidR="007542A0" w:rsidRPr="00A978D3" w:rsidRDefault="007542A0" w:rsidP="00FD2FC1">
            <w:pPr>
              <w:rPr>
                <w:rFonts w:asciiTheme="minorHAnsi" w:hAnsiTheme="minorHAnsi" w:cstheme="minorHAnsi"/>
                <w:b/>
                <w:sz w:val="22"/>
                <w:szCs w:val="22"/>
              </w:rPr>
            </w:pPr>
          </w:p>
        </w:tc>
        <w:tc>
          <w:tcPr>
            <w:tcW w:w="284" w:type="dxa"/>
          </w:tcPr>
          <w:p w:rsidR="007542A0" w:rsidRPr="00A978D3" w:rsidRDefault="007542A0" w:rsidP="00FD2FC1">
            <w:pPr>
              <w:jc w:val="center"/>
              <w:rPr>
                <w:rFonts w:asciiTheme="minorHAnsi" w:hAnsiTheme="minorHAnsi" w:cstheme="minorHAnsi"/>
                <w:sz w:val="22"/>
                <w:szCs w:val="22"/>
              </w:rPr>
            </w:pPr>
          </w:p>
        </w:tc>
        <w:tc>
          <w:tcPr>
            <w:tcW w:w="7654" w:type="dxa"/>
          </w:tcPr>
          <w:p w:rsidR="007542A0" w:rsidRPr="00A978D3" w:rsidRDefault="007542A0" w:rsidP="00FD2FC1">
            <w:pPr>
              <w:jc w:val="both"/>
              <w:rPr>
                <w:rFonts w:asciiTheme="minorHAnsi" w:hAnsiTheme="minorHAnsi" w:cstheme="minorHAnsi"/>
                <w:sz w:val="22"/>
                <w:szCs w:val="22"/>
              </w:rPr>
            </w:pPr>
          </w:p>
        </w:tc>
      </w:tr>
      <w:tr w:rsidR="007542A0" w:rsidRPr="00A978D3" w:rsidTr="00FD2FC1">
        <w:tc>
          <w:tcPr>
            <w:tcW w:w="2421" w:type="dxa"/>
            <w:gridSpan w:val="2"/>
          </w:tcPr>
          <w:p w:rsidR="007542A0" w:rsidRPr="00A978D3" w:rsidRDefault="007542A0" w:rsidP="00FD2FC1">
            <w:pPr>
              <w:rPr>
                <w:rFonts w:asciiTheme="minorHAnsi" w:hAnsiTheme="minorHAnsi" w:cstheme="minorHAnsi"/>
                <w:b/>
                <w:sz w:val="22"/>
                <w:szCs w:val="22"/>
              </w:rPr>
            </w:pPr>
            <w:r w:rsidRPr="00A978D3">
              <w:rPr>
                <w:rFonts w:asciiTheme="minorHAnsi" w:hAnsiTheme="minorHAnsi" w:cstheme="minorHAnsi"/>
                <w:b/>
                <w:sz w:val="22"/>
                <w:szCs w:val="22"/>
              </w:rPr>
              <w:t>Additional Duties:</w:t>
            </w:r>
          </w:p>
        </w:tc>
        <w:tc>
          <w:tcPr>
            <w:tcW w:w="284" w:type="dxa"/>
          </w:tcPr>
          <w:p w:rsidR="007542A0" w:rsidRPr="00A978D3" w:rsidRDefault="007542A0" w:rsidP="00FD2FC1">
            <w:pPr>
              <w:jc w:val="center"/>
              <w:rPr>
                <w:rFonts w:asciiTheme="minorHAnsi" w:hAnsiTheme="minorHAnsi" w:cstheme="minorHAnsi"/>
                <w:sz w:val="22"/>
                <w:szCs w:val="22"/>
              </w:rPr>
            </w:pPr>
          </w:p>
        </w:tc>
        <w:tc>
          <w:tcPr>
            <w:tcW w:w="7654" w:type="dxa"/>
          </w:tcPr>
          <w:p w:rsidR="007542A0" w:rsidRDefault="007542A0" w:rsidP="00FD2FC1">
            <w:pPr>
              <w:numPr>
                <w:ilvl w:val="0"/>
                <w:numId w:val="1"/>
              </w:numPr>
              <w:jc w:val="both"/>
              <w:rPr>
                <w:rFonts w:asciiTheme="minorHAnsi" w:hAnsiTheme="minorHAnsi" w:cstheme="minorHAnsi"/>
                <w:sz w:val="22"/>
                <w:szCs w:val="22"/>
              </w:rPr>
            </w:pPr>
            <w:r w:rsidRPr="00935C88">
              <w:rPr>
                <w:rFonts w:asciiTheme="minorHAnsi" w:hAnsiTheme="minorHAnsi" w:cstheme="minorHAnsi"/>
                <w:sz w:val="21"/>
                <w:szCs w:val="21"/>
              </w:rPr>
              <w:t>To play a full part in the life of the school community, to support the school mission and vision and to support staff and students to follow this example</w:t>
            </w:r>
            <w:r w:rsidRPr="00A978D3">
              <w:rPr>
                <w:rFonts w:asciiTheme="minorHAnsi" w:hAnsiTheme="minorHAnsi" w:cstheme="minorHAnsi"/>
                <w:sz w:val="22"/>
                <w:szCs w:val="22"/>
              </w:rPr>
              <w:t>.</w:t>
            </w:r>
          </w:p>
          <w:p w:rsidR="00B32316" w:rsidRPr="00A978D3" w:rsidRDefault="00B32316" w:rsidP="00B32316">
            <w:pPr>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To attend SLT meetings, prepare for such meetings with appropriate reading, play a key role by attending and helping to prepare for school events, help shape the school development plan and other plans, meet with the Head Teacher regularly as part of these responsibilities, perform Response duties, break and lunch duties, take on cover where needed and </w:t>
            </w:r>
            <w:r>
              <w:rPr>
                <w:rFonts w:asciiTheme="minorHAnsi" w:hAnsiTheme="minorHAnsi" w:cstheme="minorHAnsi"/>
                <w:sz w:val="22"/>
                <w:szCs w:val="22"/>
              </w:rPr>
              <w:lastRenderedPageBreak/>
              <w:t>fulfil other expectations where reasonably requested.</w:t>
            </w:r>
          </w:p>
        </w:tc>
      </w:tr>
      <w:tr w:rsidR="007542A0" w:rsidRPr="00A978D3" w:rsidTr="00FD2FC1">
        <w:tblPrEx>
          <w:tblLook w:val="0000" w:firstRow="0" w:lastRow="0" w:firstColumn="0" w:lastColumn="0" w:noHBand="0" w:noVBand="0"/>
        </w:tblPrEx>
        <w:tc>
          <w:tcPr>
            <w:tcW w:w="10359" w:type="dxa"/>
            <w:gridSpan w:val="4"/>
          </w:tcPr>
          <w:p w:rsidR="007542A0" w:rsidRPr="00A978D3" w:rsidRDefault="007542A0" w:rsidP="00FD2FC1">
            <w:pPr>
              <w:jc w:val="both"/>
              <w:rPr>
                <w:rFonts w:asciiTheme="minorHAnsi" w:hAnsiTheme="minorHAnsi" w:cstheme="minorHAnsi"/>
                <w:b/>
                <w:sz w:val="22"/>
                <w:szCs w:val="22"/>
              </w:rPr>
            </w:pPr>
          </w:p>
        </w:tc>
      </w:tr>
      <w:tr w:rsidR="007542A0" w:rsidRPr="00A978D3" w:rsidTr="00FD2FC1">
        <w:tblPrEx>
          <w:tblLook w:val="0000" w:firstRow="0" w:lastRow="0" w:firstColumn="0" w:lastColumn="0" w:noHBand="0" w:noVBand="0"/>
        </w:tblPrEx>
        <w:tc>
          <w:tcPr>
            <w:tcW w:w="10359" w:type="dxa"/>
            <w:gridSpan w:val="4"/>
          </w:tcPr>
          <w:p w:rsidR="007542A0" w:rsidRPr="00A978D3" w:rsidRDefault="007542A0" w:rsidP="00FD2FC1">
            <w:pPr>
              <w:jc w:val="both"/>
              <w:rPr>
                <w:rFonts w:asciiTheme="minorHAnsi" w:hAnsiTheme="minorHAnsi" w:cstheme="minorHAnsi"/>
                <w:b/>
                <w:sz w:val="22"/>
                <w:szCs w:val="22"/>
              </w:rPr>
            </w:pPr>
            <w:r w:rsidRPr="00A978D3">
              <w:rPr>
                <w:rFonts w:asciiTheme="minorHAnsi" w:hAnsiTheme="minorHAnsi" w:cstheme="minorHAnsi"/>
                <w:b/>
                <w:sz w:val="22"/>
                <w:szCs w:val="22"/>
              </w:rPr>
              <w:t>Other Specific Duties</w:t>
            </w:r>
            <w:r w:rsidRPr="00A978D3">
              <w:rPr>
                <w:rFonts w:asciiTheme="minorHAnsi" w:hAnsiTheme="minorHAnsi" w:cstheme="minorHAnsi"/>
                <w:sz w:val="22"/>
                <w:szCs w:val="22"/>
              </w:rPr>
              <w:t>:</w:t>
            </w:r>
          </w:p>
        </w:tc>
      </w:tr>
      <w:tr w:rsidR="007542A0" w:rsidRPr="00A978D3" w:rsidTr="00FD2F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10359" w:type="dxa"/>
            <w:gridSpan w:val="4"/>
            <w:tcBorders>
              <w:top w:val="single" w:sz="6" w:space="0" w:color="auto"/>
              <w:left w:val="single" w:sz="6" w:space="0" w:color="auto"/>
              <w:right w:val="single" w:sz="6" w:space="0" w:color="auto"/>
            </w:tcBorders>
          </w:tcPr>
          <w:p w:rsidR="007542A0" w:rsidRPr="00A978D3" w:rsidRDefault="007542A0" w:rsidP="00FD2FC1">
            <w:pPr>
              <w:numPr>
                <w:ilvl w:val="0"/>
                <w:numId w:val="1"/>
              </w:numPr>
              <w:rPr>
                <w:rFonts w:asciiTheme="minorHAnsi" w:hAnsiTheme="minorHAnsi" w:cstheme="minorHAnsi"/>
                <w:sz w:val="22"/>
                <w:szCs w:val="22"/>
              </w:rPr>
            </w:pPr>
            <w:r w:rsidRPr="00A978D3">
              <w:rPr>
                <w:rFonts w:asciiTheme="minorHAnsi" w:hAnsiTheme="minorHAnsi" w:cstheme="minorHAnsi"/>
                <w:sz w:val="22"/>
                <w:szCs w:val="22"/>
              </w:rPr>
              <w:t xml:space="preserve">To </w:t>
            </w:r>
            <w:r>
              <w:rPr>
                <w:rFonts w:asciiTheme="minorHAnsi" w:hAnsiTheme="minorHAnsi" w:cstheme="minorHAnsi"/>
                <w:sz w:val="22"/>
                <w:szCs w:val="22"/>
              </w:rPr>
              <w:t>be responsible for own professional development.</w:t>
            </w:r>
          </w:p>
          <w:p w:rsidR="007542A0" w:rsidRPr="00A978D3" w:rsidRDefault="007542A0" w:rsidP="00FD2FC1">
            <w:pPr>
              <w:numPr>
                <w:ilvl w:val="0"/>
                <w:numId w:val="1"/>
              </w:numPr>
              <w:rPr>
                <w:rFonts w:asciiTheme="minorHAnsi" w:hAnsiTheme="minorHAnsi" w:cstheme="minorHAnsi"/>
                <w:sz w:val="22"/>
                <w:szCs w:val="22"/>
              </w:rPr>
            </w:pPr>
            <w:r w:rsidRPr="00A978D3">
              <w:rPr>
                <w:rFonts w:asciiTheme="minorHAnsi" w:hAnsiTheme="minorHAnsi" w:cstheme="minorHAnsi"/>
                <w:sz w:val="22"/>
                <w:szCs w:val="22"/>
              </w:rPr>
              <w:t>To engage actively in the performance review process.</w:t>
            </w:r>
          </w:p>
          <w:p w:rsidR="007542A0" w:rsidRPr="00A978D3" w:rsidRDefault="007542A0" w:rsidP="00FD2FC1">
            <w:pPr>
              <w:numPr>
                <w:ilvl w:val="0"/>
                <w:numId w:val="1"/>
              </w:numPr>
              <w:rPr>
                <w:rFonts w:asciiTheme="minorHAnsi" w:hAnsiTheme="minorHAnsi" w:cstheme="minorHAnsi"/>
                <w:sz w:val="22"/>
                <w:szCs w:val="22"/>
              </w:rPr>
            </w:pPr>
            <w:r w:rsidRPr="00A978D3">
              <w:rPr>
                <w:rFonts w:asciiTheme="minorHAnsi" w:hAnsiTheme="minorHAnsi" w:cstheme="minorHAnsi"/>
                <w:sz w:val="22"/>
                <w:szCs w:val="22"/>
              </w:rPr>
              <w:t>To undertake any other duty as specified by STPCB not mentioned in the above.</w:t>
            </w:r>
          </w:p>
          <w:p w:rsidR="007542A0" w:rsidRPr="00A978D3" w:rsidRDefault="007542A0" w:rsidP="00FD2FC1">
            <w:pPr>
              <w:rPr>
                <w:rFonts w:asciiTheme="minorHAnsi" w:hAnsiTheme="minorHAnsi" w:cstheme="minorHAnsi"/>
                <w:sz w:val="22"/>
                <w:szCs w:val="22"/>
              </w:rPr>
            </w:pPr>
          </w:p>
          <w:p w:rsidR="007542A0" w:rsidRPr="00A978D3" w:rsidRDefault="007542A0" w:rsidP="00FD2FC1">
            <w:pPr>
              <w:rPr>
                <w:rFonts w:asciiTheme="minorHAnsi" w:hAnsiTheme="minorHAnsi" w:cstheme="minorHAnsi"/>
                <w:sz w:val="22"/>
                <w:szCs w:val="22"/>
              </w:rPr>
            </w:pPr>
            <w:r w:rsidRPr="00A978D3">
              <w:rPr>
                <w:rFonts w:asciiTheme="minorHAnsi" w:hAnsiTheme="minorHAnsi" w:cstheme="minorHAnsi"/>
                <w:sz w:val="22"/>
                <w:szCs w:val="22"/>
              </w:rPr>
              <w:t>Whilst every effort has been made to explain the main duties and responsibilities of the post, each individual task undertaken may not be identified.</w:t>
            </w:r>
            <w:r w:rsidR="00E9537E">
              <w:rPr>
                <w:rFonts w:asciiTheme="minorHAnsi" w:hAnsiTheme="minorHAnsi" w:cstheme="minorHAnsi"/>
                <w:sz w:val="22"/>
                <w:szCs w:val="22"/>
              </w:rPr>
              <w:t xml:space="preserve"> </w:t>
            </w:r>
            <w:r w:rsidRPr="00A978D3">
              <w:rPr>
                <w:rFonts w:asciiTheme="minorHAnsi" w:hAnsiTheme="minorHAnsi" w:cstheme="minorHAnsi"/>
                <w:sz w:val="22"/>
                <w:szCs w:val="22"/>
              </w:rPr>
              <w:t xml:space="preserve">Employees will be expected to comply with any reasonable request from a manager to undertake work of a similar level that is not specified in this job description </w:t>
            </w:r>
          </w:p>
          <w:p w:rsidR="007542A0" w:rsidRPr="00A978D3" w:rsidRDefault="007542A0" w:rsidP="00FD2FC1">
            <w:pPr>
              <w:rPr>
                <w:rFonts w:asciiTheme="minorHAnsi" w:hAnsiTheme="minorHAnsi" w:cstheme="minorHAnsi"/>
                <w:sz w:val="22"/>
                <w:szCs w:val="22"/>
              </w:rPr>
            </w:pPr>
          </w:p>
          <w:p w:rsidR="007542A0" w:rsidRPr="00A978D3" w:rsidRDefault="007542A0" w:rsidP="00FD2FC1">
            <w:pPr>
              <w:rPr>
                <w:rFonts w:asciiTheme="minorHAnsi" w:hAnsiTheme="minorHAnsi" w:cstheme="minorHAnsi"/>
                <w:sz w:val="22"/>
                <w:szCs w:val="22"/>
              </w:rPr>
            </w:pPr>
            <w:r w:rsidRPr="00A978D3">
              <w:rPr>
                <w:rFonts w:asciiTheme="minorHAnsi" w:hAnsiTheme="minorHAnsi" w:cstheme="minorHAnsi"/>
                <w:sz w:val="22"/>
                <w:szCs w:val="22"/>
              </w:rPr>
              <w:t>Employees are expected to be courteous to colleagues and students and to provide a welcoming environment to visitors and telephone callers.</w:t>
            </w:r>
          </w:p>
          <w:p w:rsidR="007542A0" w:rsidRPr="00A978D3" w:rsidRDefault="007542A0" w:rsidP="00FD2FC1">
            <w:pPr>
              <w:rPr>
                <w:rFonts w:asciiTheme="minorHAnsi" w:hAnsiTheme="minorHAnsi" w:cstheme="minorHAnsi"/>
                <w:sz w:val="22"/>
                <w:szCs w:val="22"/>
              </w:rPr>
            </w:pPr>
          </w:p>
          <w:p w:rsidR="007542A0" w:rsidRPr="00A978D3" w:rsidRDefault="007542A0" w:rsidP="00FD2FC1">
            <w:pPr>
              <w:rPr>
                <w:rFonts w:asciiTheme="minorHAnsi" w:hAnsiTheme="minorHAnsi" w:cstheme="minorHAnsi"/>
                <w:sz w:val="22"/>
                <w:szCs w:val="22"/>
              </w:rPr>
            </w:pPr>
            <w:r w:rsidRPr="00A978D3">
              <w:rPr>
                <w:rFonts w:asciiTheme="minorHAnsi" w:hAnsiTheme="minorHAnsi" w:cstheme="minorHAnsi"/>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7542A0" w:rsidRPr="00A978D3" w:rsidTr="00FD2F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10359" w:type="dxa"/>
            <w:gridSpan w:val="4"/>
            <w:tcBorders>
              <w:top w:val="single" w:sz="6" w:space="0" w:color="auto"/>
              <w:left w:val="single" w:sz="6" w:space="0" w:color="auto"/>
              <w:bottom w:val="single" w:sz="6" w:space="0" w:color="auto"/>
              <w:right w:val="single" w:sz="6" w:space="0" w:color="auto"/>
            </w:tcBorders>
          </w:tcPr>
          <w:p w:rsidR="007542A0" w:rsidRPr="00A978D3" w:rsidRDefault="007542A0" w:rsidP="00FD2FC1">
            <w:pPr>
              <w:rPr>
                <w:rFonts w:asciiTheme="minorHAnsi" w:hAnsiTheme="minorHAnsi" w:cstheme="minorHAnsi"/>
                <w:sz w:val="22"/>
                <w:szCs w:val="22"/>
              </w:rPr>
            </w:pPr>
          </w:p>
        </w:tc>
      </w:tr>
      <w:tr w:rsidR="007542A0" w:rsidRPr="00A978D3" w:rsidTr="00FD2F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10359" w:type="dxa"/>
            <w:gridSpan w:val="4"/>
            <w:tcBorders>
              <w:left w:val="single" w:sz="6" w:space="0" w:color="auto"/>
              <w:bottom w:val="single" w:sz="6" w:space="0" w:color="auto"/>
              <w:right w:val="single" w:sz="6" w:space="0" w:color="auto"/>
            </w:tcBorders>
          </w:tcPr>
          <w:p w:rsidR="007542A0" w:rsidRPr="00A978D3" w:rsidRDefault="007542A0" w:rsidP="00FD2FC1">
            <w:pPr>
              <w:rPr>
                <w:rFonts w:asciiTheme="minorHAnsi" w:hAnsiTheme="minorHAnsi" w:cstheme="minorHAnsi"/>
                <w:sz w:val="22"/>
                <w:szCs w:val="22"/>
              </w:rPr>
            </w:pPr>
            <w:r w:rsidRPr="00A978D3">
              <w:rPr>
                <w:rFonts w:asciiTheme="minorHAnsi" w:hAnsiTheme="minorHAnsi" w:cstheme="minorHAnsi"/>
                <w:spacing w:val="-2"/>
                <w:sz w:val="22"/>
                <w:szCs w:val="22"/>
              </w:rPr>
              <w:t>This job description is current at the date shown, but, in consultation with you, may be changed by the Headteacher to reflect or anticipate changes in the job commensurate with the grade and job title.</w:t>
            </w:r>
          </w:p>
        </w:tc>
      </w:tr>
    </w:tbl>
    <w:p w:rsidR="007542A0" w:rsidRPr="00A978D3" w:rsidRDefault="007542A0" w:rsidP="007542A0">
      <w:pPr>
        <w:rPr>
          <w:rFonts w:asciiTheme="minorHAnsi" w:hAnsiTheme="minorHAnsi" w:cstheme="minorHAnsi"/>
          <w:sz w:val="22"/>
          <w:szCs w:val="22"/>
        </w:rPr>
      </w:pPr>
    </w:p>
    <w:p w:rsidR="007542A0" w:rsidRPr="00A978D3" w:rsidRDefault="007542A0" w:rsidP="007542A0">
      <w:pPr>
        <w:rPr>
          <w:rFonts w:asciiTheme="minorHAnsi" w:hAnsiTheme="minorHAnsi" w:cstheme="minorHAnsi"/>
          <w:sz w:val="22"/>
          <w:szCs w:val="22"/>
        </w:rPr>
      </w:pPr>
    </w:p>
    <w:p w:rsidR="007542A0" w:rsidRPr="001311A0" w:rsidRDefault="007542A0" w:rsidP="007542A0">
      <w:pPr>
        <w:rPr>
          <w:rFonts w:ascii="Calibri" w:hAnsi="Calibri"/>
        </w:rPr>
      </w:pPr>
      <w:r w:rsidRPr="001311A0">
        <w:rPr>
          <w:rFonts w:ascii="Calibri" w:hAnsi="Calibri"/>
        </w:rPr>
        <w:t>Signed</w:t>
      </w:r>
      <w:proofErr w:type="gramStart"/>
      <w:r w:rsidRPr="001311A0">
        <w:rPr>
          <w:rFonts w:ascii="Calibri" w:hAnsi="Calibri"/>
        </w:rPr>
        <w:t>:</w:t>
      </w:r>
      <w:r w:rsidRPr="001311A0">
        <w:rPr>
          <w:rFonts w:ascii="Calibri" w:hAnsi="Calibri"/>
        </w:rPr>
        <w:tab/>
      </w:r>
      <w:r w:rsidRPr="001311A0">
        <w:rPr>
          <w:rFonts w:ascii="Calibri" w:hAnsi="Calibri"/>
        </w:rPr>
        <w:tab/>
        <w:t>………………………………………………………………………..</w:t>
      </w:r>
      <w:proofErr w:type="gramEnd"/>
      <w:r w:rsidRPr="001311A0">
        <w:rPr>
          <w:rFonts w:ascii="Calibri" w:hAnsi="Calibri"/>
        </w:rPr>
        <w:t xml:space="preserve">  </w:t>
      </w:r>
    </w:p>
    <w:p w:rsidR="007542A0" w:rsidRPr="001311A0" w:rsidRDefault="007542A0" w:rsidP="007542A0">
      <w:pPr>
        <w:rPr>
          <w:rFonts w:ascii="Calibri" w:hAnsi="Calibri"/>
        </w:rPr>
      </w:pPr>
    </w:p>
    <w:p w:rsidR="007542A0" w:rsidRPr="001311A0" w:rsidRDefault="007542A0" w:rsidP="007542A0">
      <w:pPr>
        <w:rPr>
          <w:rFonts w:ascii="Calibri" w:hAnsi="Calibri"/>
        </w:rPr>
      </w:pPr>
    </w:p>
    <w:p w:rsidR="007542A0" w:rsidRPr="001311A0" w:rsidRDefault="007542A0" w:rsidP="007542A0">
      <w:pPr>
        <w:rPr>
          <w:rFonts w:ascii="Calibri" w:hAnsi="Calibri"/>
        </w:rPr>
      </w:pPr>
      <w:r w:rsidRPr="001311A0">
        <w:rPr>
          <w:rFonts w:ascii="Calibri" w:hAnsi="Calibri"/>
        </w:rPr>
        <w:t>Date</w:t>
      </w:r>
      <w:proofErr w:type="gramStart"/>
      <w:r w:rsidRPr="001311A0">
        <w:rPr>
          <w:rFonts w:ascii="Calibri" w:hAnsi="Calibri"/>
        </w:rPr>
        <w:t>:</w:t>
      </w:r>
      <w:r w:rsidRPr="001311A0">
        <w:rPr>
          <w:rFonts w:ascii="Calibri" w:hAnsi="Calibri"/>
        </w:rPr>
        <w:tab/>
      </w:r>
      <w:r w:rsidRPr="001311A0">
        <w:rPr>
          <w:rFonts w:ascii="Calibri" w:hAnsi="Calibri"/>
        </w:rPr>
        <w:tab/>
        <w:t>………………………………………………………………………..</w:t>
      </w:r>
      <w:proofErr w:type="gramEnd"/>
    </w:p>
    <w:p w:rsidR="007542A0" w:rsidRPr="001311A0" w:rsidRDefault="007542A0" w:rsidP="007542A0">
      <w:pPr>
        <w:rPr>
          <w:rFonts w:ascii="Calibri" w:hAnsi="Calibri"/>
        </w:rPr>
      </w:pPr>
    </w:p>
    <w:p w:rsidR="007542A0" w:rsidRPr="001311A0" w:rsidRDefault="007542A0" w:rsidP="007542A0">
      <w:pPr>
        <w:rPr>
          <w:rFonts w:ascii="Calibri" w:hAnsi="Calibri"/>
        </w:rPr>
      </w:pPr>
    </w:p>
    <w:p w:rsidR="007542A0" w:rsidRPr="001311A0" w:rsidRDefault="007542A0" w:rsidP="007542A0">
      <w:pPr>
        <w:rPr>
          <w:rFonts w:ascii="Calibri" w:hAnsi="Calibri"/>
        </w:rPr>
      </w:pPr>
      <w:r w:rsidRPr="001311A0">
        <w:rPr>
          <w:rFonts w:ascii="Calibri" w:hAnsi="Calibri"/>
        </w:rPr>
        <w:t>Signed</w:t>
      </w:r>
      <w:proofErr w:type="gramStart"/>
      <w:r w:rsidRPr="001311A0">
        <w:rPr>
          <w:rFonts w:ascii="Calibri" w:hAnsi="Calibri"/>
        </w:rPr>
        <w:t>:</w:t>
      </w:r>
      <w:r w:rsidRPr="001311A0">
        <w:rPr>
          <w:rFonts w:ascii="Calibri" w:hAnsi="Calibri"/>
        </w:rPr>
        <w:tab/>
      </w:r>
      <w:r w:rsidRPr="001311A0">
        <w:rPr>
          <w:rFonts w:ascii="Calibri" w:hAnsi="Calibri"/>
        </w:rPr>
        <w:tab/>
        <w:t>………………………………………………………………………..</w:t>
      </w:r>
      <w:proofErr w:type="gramEnd"/>
      <w:r w:rsidRPr="001311A0">
        <w:rPr>
          <w:rFonts w:ascii="Calibri" w:hAnsi="Calibri"/>
        </w:rPr>
        <w:t xml:space="preserve"> – Line Manager</w:t>
      </w:r>
    </w:p>
    <w:p w:rsidR="007542A0" w:rsidRPr="001311A0" w:rsidRDefault="007542A0" w:rsidP="007542A0">
      <w:pPr>
        <w:rPr>
          <w:rFonts w:ascii="Calibri" w:hAnsi="Calibri"/>
        </w:rPr>
      </w:pPr>
    </w:p>
    <w:p w:rsidR="007542A0" w:rsidRPr="001311A0" w:rsidRDefault="007542A0" w:rsidP="007542A0">
      <w:pPr>
        <w:rPr>
          <w:rFonts w:ascii="Calibri" w:hAnsi="Calibri"/>
        </w:rPr>
      </w:pPr>
    </w:p>
    <w:p w:rsidR="007542A0" w:rsidRPr="001311A0" w:rsidRDefault="007542A0" w:rsidP="007542A0">
      <w:pPr>
        <w:rPr>
          <w:rFonts w:ascii="Calibri" w:hAnsi="Calibri"/>
        </w:rPr>
      </w:pPr>
      <w:r w:rsidRPr="001311A0">
        <w:rPr>
          <w:rFonts w:ascii="Calibri" w:hAnsi="Calibri"/>
        </w:rPr>
        <w:t>Date</w:t>
      </w:r>
      <w:proofErr w:type="gramStart"/>
      <w:r w:rsidRPr="001311A0">
        <w:rPr>
          <w:rFonts w:ascii="Calibri" w:hAnsi="Calibri"/>
        </w:rPr>
        <w:t>:</w:t>
      </w:r>
      <w:r w:rsidRPr="001311A0">
        <w:rPr>
          <w:rFonts w:ascii="Calibri" w:hAnsi="Calibri"/>
        </w:rPr>
        <w:tab/>
      </w:r>
      <w:r w:rsidRPr="001311A0">
        <w:rPr>
          <w:rFonts w:ascii="Calibri" w:hAnsi="Calibri"/>
        </w:rPr>
        <w:tab/>
        <w:t>………………………………………………………………………..</w:t>
      </w:r>
      <w:proofErr w:type="gramEnd"/>
      <w:r w:rsidRPr="001311A0">
        <w:rPr>
          <w:rFonts w:ascii="Calibri" w:hAnsi="Calibri"/>
        </w:rPr>
        <w:t xml:space="preserve"> </w:t>
      </w:r>
    </w:p>
    <w:p w:rsidR="007542A0" w:rsidRPr="00A978D3" w:rsidRDefault="007542A0" w:rsidP="007542A0">
      <w:pPr>
        <w:rPr>
          <w:rFonts w:asciiTheme="minorHAnsi" w:hAnsiTheme="minorHAnsi" w:cstheme="minorHAnsi"/>
          <w:sz w:val="22"/>
          <w:szCs w:val="22"/>
        </w:rPr>
      </w:pPr>
    </w:p>
    <w:p w:rsidR="007542A0" w:rsidRPr="00A978D3" w:rsidRDefault="007542A0" w:rsidP="007542A0">
      <w:pPr>
        <w:rPr>
          <w:rFonts w:asciiTheme="minorHAnsi" w:hAnsiTheme="minorHAnsi" w:cstheme="minorHAnsi"/>
        </w:rPr>
      </w:pPr>
    </w:p>
    <w:p w:rsidR="007542A0" w:rsidRPr="00A978D3" w:rsidRDefault="007542A0" w:rsidP="007542A0">
      <w:pPr>
        <w:rPr>
          <w:rFonts w:asciiTheme="minorHAnsi" w:hAnsiTheme="minorHAnsi" w:cstheme="minorHAnsi"/>
        </w:rPr>
      </w:pPr>
    </w:p>
    <w:p w:rsidR="007542A0" w:rsidRDefault="007542A0" w:rsidP="007542A0"/>
    <w:p w:rsidR="007542A0" w:rsidRDefault="007542A0" w:rsidP="007542A0"/>
    <w:p w:rsidR="007542A0" w:rsidRDefault="007542A0" w:rsidP="007542A0"/>
    <w:p w:rsidR="0039374F" w:rsidRDefault="0039374F"/>
    <w:sectPr w:rsidR="0039374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7677C"/>
    <w:multiLevelType w:val="hybridMultilevel"/>
    <w:tmpl w:val="2F64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521887"/>
    <w:multiLevelType w:val="hybridMultilevel"/>
    <w:tmpl w:val="A628C8BC"/>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19">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A885DB4"/>
    <w:multiLevelType w:val="hybridMultilevel"/>
    <w:tmpl w:val="0396C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2A0"/>
    <w:rsid w:val="000E0359"/>
    <w:rsid w:val="00116054"/>
    <w:rsid w:val="00161538"/>
    <w:rsid w:val="00320B6D"/>
    <w:rsid w:val="0039374F"/>
    <w:rsid w:val="004528BB"/>
    <w:rsid w:val="0067463E"/>
    <w:rsid w:val="007035EB"/>
    <w:rsid w:val="007542A0"/>
    <w:rsid w:val="008B5F1E"/>
    <w:rsid w:val="00962DE0"/>
    <w:rsid w:val="009E782D"/>
    <w:rsid w:val="00A024ED"/>
    <w:rsid w:val="00AF1425"/>
    <w:rsid w:val="00B32316"/>
    <w:rsid w:val="00CC1E0F"/>
    <w:rsid w:val="00E91DDE"/>
    <w:rsid w:val="00E95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F183BD-C756-4B95-8E9E-41F3F4FB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2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2A0"/>
    <w:pPr>
      <w:ind w:left="720"/>
      <w:contextualSpacing/>
    </w:pPr>
  </w:style>
  <w:style w:type="paragraph" w:styleId="BalloonText">
    <w:name w:val="Balloon Text"/>
    <w:basedOn w:val="Normal"/>
    <w:link w:val="BalloonTextChar"/>
    <w:rsid w:val="007542A0"/>
    <w:rPr>
      <w:rFonts w:ascii="Tahoma" w:hAnsi="Tahoma" w:cs="Tahoma"/>
      <w:sz w:val="16"/>
      <w:szCs w:val="16"/>
    </w:rPr>
  </w:style>
  <w:style w:type="character" w:customStyle="1" w:styleId="BalloonTextChar">
    <w:name w:val="Balloon Text Char"/>
    <w:basedOn w:val="DefaultParagraphFont"/>
    <w:link w:val="BalloonText"/>
    <w:rsid w:val="007542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NT25-GNO</dc:creator>
  <cp:lastModifiedBy>Jennifer Linsley</cp:lastModifiedBy>
  <cp:revision>2</cp:revision>
  <cp:lastPrinted>2012-10-17T10:23:00Z</cp:lastPrinted>
  <dcterms:created xsi:type="dcterms:W3CDTF">2020-01-03T11:25:00Z</dcterms:created>
  <dcterms:modified xsi:type="dcterms:W3CDTF">2020-01-03T11:25:00Z</dcterms:modified>
</cp:coreProperties>
</file>