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00" w:rsidRDefault="00005DCB" w:rsidP="002F3635">
      <w:pPr>
        <w:pStyle w:val="Heading2"/>
        <w:ind w:right="1156"/>
        <w:jc w:val="left"/>
        <w:rPr>
          <w:u w:val="single"/>
        </w:rPr>
      </w:pPr>
      <w:bookmarkStart w:id="0" w:name="_GoBack"/>
      <w:bookmarkEnd w:id="0"/>
      <w:r w:rsidRPr="008A5233">
        <w:rPr>
          <w:rFonts w:ascii="Arial" w:hAnsi="Arial" w:cs="Arial"/>
        </w:rPr>
        <w:t>PERSON SPECIFICATION</w:t>
      </w:r>
      <w:r w:rsidR="00B83028">
        <w:rPr>
          <w:rFonts w:ascii="Arial" w:hAnsi="Arial" w:cs="Arial"/>
        </w:rPr>
        <w:t xml:space="preserve">:  </w:t>
      </w:r>
      <w:r w:rsidR="003B2F51">
        <w:rPr>
          <w:rFonts w:ascii="Arial" w:hAnsi="Arial" w:cs="Arial"/>
        </w:rPr>
        <w:t xml:space="preserve">SENIOR / </w:t>
      </w:r>
      <w:r w:rsidR="00840CD4">
        <w:rPr>
          <w:rFonts w:ascii="Arial" w:hAnsi="Arial" w:cs="Arial"/>
        </w:rPr>
        <w:t xml:space="preserve">DUTY OFFICER </w:t>
      </w:r>
      <w:r w:rsidR="004357F2" w:rsidRPr="004357F2">
        <w:rPr>
          <w:rFonts w:ascii="Arial" w:hAnsi="Arial" w:cs="Arial"/>
        </w:rPr>
        <w:t xml:space="preserve"> MILL HOUSE LC</w:t>
      </w:r>
      <w:r w:rsidR="004357F2">
        <w:tab/>
        <w:t xml:space="preserve">DATE COMPILED: </w:t>
      </w:r>
      <w:r w:rsidR="004357F2">
        <w:rPr>
          <w:u w:val="single"/>
        </w:rPr>
        <w:tab/>
      </w:r>
      <w:r w:rsidR="004357F2">
        <w:rPr>
          <w:u w:val="single"/>
        </w:rPr>
        <w:tab/>
      </w:r>
      <w:r w:rsidR="002F3635">
        <w:rPr>
          <w:u w:val="single"/>
        </w:rPr>
        <w:t>19</w:t>
      </w:r>
      <w:r w:rsidR="002F3635" w:rsidRPr="002F3635">
        <w:rPr>
          <w:u w:val="single"/>
          <w:vertAlign w:val="superscript"/>
        </w:rPr>
        <w:t>th</w:t>
      </w:r>
      <w:r w:rsidR="002F3635">
        <w:rPr>
          <w:u w:val="single"/>
        </w:rPr>
        <w:t xml:space="preserve"> February 2016</w:t>
      </w:r>
    </w:p>
    <w:p w:rsidR="005850C9" w:rsidRPr="005850C9" w:rsidRDefault="005850C9" w:rsidP="005850C9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>
        <w:rPr>
          <w:rFonts w:ascii="Arial" w:hAnsi="Arial" w:cs="Arial"/>
          <w:b/>
          <w:sz w:val="24"/>
        </w:rPr>
        <w:tab/>
      </w:r>
    </w:p>
    <w:p w:rsidR="005850C9" w:rsidRPr="005850C9" w:rsidRDefault="005850C9" w:rsidP="005850C9">
      <w:pPr>
        <w:rPr>
          <w:lang w:eastAsia="en-US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67"/>
        <w:gridCol w:w="5395"/>
      </w:tblGrid>
      <w:tr w:rsidR="00005DCB" w:rsidRPr="002872C2" w:rsidTr="004357F2">
        <w:tc>
          <w:tcPr>
            <w:tcW w:w="3298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REQUIREMENTS</w:t>
            </w:r>
          </w:p>
        </w:tc>
        <w:tc>
          <w:tcPr>
            <w:tcW w:w="6067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ESSENTIAL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395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DESIRABLE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4357F2" w:rsidRPr="002872C2" w:rsidTr="004357F2">
        <w:tc>
          <w:tcPr>
            <w:tcW w:w="3298" w:type="dxa"/>
          </w:tcPr>
          <w:p w:rsidR="004357F2" w:rsidRPr="002872C2" w:rsidRDefault="004357F2" w:rsidP="005F0405">
            <w:pPr>
              <w:rPr>
                <w:rFonts w:ascii="Arial" w:hAnsi="Arial" w:cs="Arial"/>
                <w:sz w:val="22"/>
              </w:rPr>
            </w:pPr>
          </w:p>
          <w:p w:rsidR="004357F2" w:rsidRPr="002872C2" w:rsidRDefault="004357F2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Educational/vocational/ occupational qualification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2872C2">
              <w:rPr>
                <w:rFonts w:ascii="Arial" w:hAnsi="Arial" w:cs="Arial"/>
                <w:b/>
                <w:bCs/>
                <w:sz w:val="22"/>
              </w:rPr>
              <w:t xml:space="preserve"> and/or training</w:t>
            </w:r>
          </w:p>
          <w:p w:rsidR="004357F2" w:rsidRPr="002872C2" w:rsidRDefault="004357F2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2872C2" w:rsidRDefault="004357F2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2872C2" w:rsidRDefault="004357F2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Specific qualification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2872C2">
              <w:rPr>
                <w:rFonts w:ascii="Arial" w:hAnsi="Arial" w:cs="Arial"/>
                <w:b/>
                <w:bCs/>
                <w:sz w:val="22"/>
              </w:rPr>
              <w:t xml:space="preserve"> (or equivalent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2872C2">
              <w:rPr>
                <w:rFonts w:ascii="Arial" w:hAnsi="Arial" w:cs="Arial"/>
                <w:b/>
                <w:bCs/>
                <w:sz w:val="22"/>
              </w:rPr>
              <w:t>)</w:t>
            </w:r>
          </w:p>
          <w:p w:rsidR="004357F2" w:rsidRPr="002872C2" w:rsidRDefault="004357F2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67" w:type="dxa"/>
          </w:tcPr>
          <w:p w:rsidR="001A6980" w:rsidRDefault="001A6980">
            <w:pPr>
              <w:rPr>
                <w:rFonts w:ascii="Arial" w:hAnsi="Arial" w:cs="Arial"/>
                <w:szCs w:val="22"/>
              </w:rPr>
            </w:pPr>
          </w:p>
          <w:p w:rsidR="004034C3" w:rsidRPr="004357F2" w:rsidRDefault="004034C3" w:rsidP="00601FEF">
            <w:pPr>
              <w:numPr>
                <w:ilvl w:val="0"/>
                <w:numId w:val="1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Level 3 Supervisory qualification or </w:t>
            </w:r>
            <w:r w:rsidR="00840CD4">
              <w:rPr>
                <w:rFonts w:ascii="Arial" w:hAnsi="Arial" w:cs="Arial"/>
                <w:szCs w:val="22"/>
              </w:rPr>
              <w:t>equivalent</w:t>
            </w:r>
            <w:r>
              <w:rPr>
                <w:rFonts w:ascii="Arial" w:hAnsi="Arial" w:cs="Arial"/>
                <w:szCs w:val="22"/>
              </w:rPr>
              <w:t xml:space="preserve"> or working towards (F) (I)</w:t>
            </w:r>
          </w:p>
          <w:p w:rsidR="004B4700" w:rsidRPr="00601FEF" w:rsidRDefault="004357F2" w:rsidP="00601FEF">
            <w:pPr>
              <w:numPr>
                <w:ilvl w:val="0"/>
                <w:numId w:val="19"/>
              </w:numPr>
              <w:rPr>
                <w:rFonts w:ascii="Arial" w:hAnsi="Arial" w:cs="Arial"/>
                <w:szCs w:val="22"/>
              </w:rPr>
            </w:pPr>
            <w:r w:rsidRPr="004357F2">
              <w:rPr>
                <w:rFonts w:ascii="Arial" w:hAnsi="Arial" w:cs="Arial"/>
                <w:szCs w:val="22"/>
              </w:rPr>
              <w:t>Current</w:t>
            </w:r>
            <w:r w:rsidR="00C34A32">
              <w:rPr>
                <w:rFonts w:ascii="Arial" w:hAnsi="Arial" w:cs="Arial"/>
                <w:szCs w:val="22"/>
              </w:rPr>
              <w:t xml:space="preserve"> RLSS</w:t>
            </w:r>
            <w:r w:rsidRPr="004357F2">
              <w:rPr>
                <w:rFonts w:ascii="Arial" w:hAnsi="Arial" w:cs="Arial"/>
                <w:szCs w:val="22"/>
              </w:rPr>
              <w:t xml:space="preserve"> </w:t>
            </w:r>
            <w:r w:rsidR="00C34A32">
              <w:rPr>
                <w:rFonts w:ascii="Arial" w:hAnsi="Arial" w:cs="Arial"/>
                <w:szCs w:val="22"/>
              </w:rPr>
              <w:t xml:space="preserve">National </w:t>
            </w:r>
            <w:r w:rsidRPr="004357F2">
              <w:rPr>
                <w:rFonts w:ascii="Arial" w:hAnsi="Arial" w:cs="Arial"/>
                <w:szCs w:val="22"/>
              </w:rPr>
              <w:t>Pool Lifeguard Qualification</w:t>
            </w:r>
            <w:r w:rsidR="00C34A32">
              <w:rPr>
                <w:rFonts w:ascii="Arial" w:hAnsi="Arial" w:cs="Arial"/>
                <w:szCs w:val="22"/>
              </w:rPr>
              <w:t xml:space="preserve"> or equivalent</w:t>
            </w:r>
            <w:r w:rsidRPr="004357F2">
              <w:rPr>
                <w:rFonts w:ascii="Arial" w:hAnsi="Arial" w:cs="Arial"/>
                <w:szCs w:val="22"/>
              </w:rPr>
              <w:t xml:space="preserve"> (F)</w:t>
            </w:r>
          </w:p>
          <w:p w:rsidR="004B4700" w:rsidRPr="00601FEF" w:rsidRDefault="004034C3" w:rsidP="00601FEF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CIMSPA</w:t>
            </w:r>
            <w:r w:rsidR="004357F2" w:rsidRPr="004357F2">
              <w:rPr>
                <w:rFonts w:ascii="Arial" w:hAnsi="Arial" w:cs="Arial"/>
                <w:szCs w:val="22"/>
              </w:rPr>
              <w:t xml:space="preserve"> Pool Plant Operators Certificate</w:t>
            </w:r>
            <w:r>
              <w:rPr>
                <w:rFonts w:ascii="Arial" w:hAnsi="Arial" w:cs="Arial"/>
                <w:szCs w:val="22"/>
              </w:rPr>
              <w:t xml:space="preserve"> or </w:t>
            </w:r>
            <w:r w:rsidR="00601FEF">
              <w:rPr>
                <w:rFonts w:ascii="Arial" w:hAnsi="Arial" w:cs="Arial"/>
                <w:szCs w:val="22"/>
              </w:rPr>
              <w:t>Equivalent</w:t>
            </w:r>
            <w:r w:rsidR="004357F2" w:rsidRPr="004357F2">
              <w:rPr>
                <w:rFonts w:ascii="Arial" w:hAnsi="Arial" w:cs="Arial"/>
                <w:szCs w:val="22"/>
              </w:rPr>
              <w:t xml:space="preserve"> (F) (I)</w:t>
            </w:r>
          </w:p>
          <w:p w:rsidR="00AB042D" w:rsidRPr="00601FEF" w:rsidRDefault="00461D08" w:rsidP="00601FEF">
            <w:pPr>
              <w:widowControl w:val="0"/>
              <w:numPr>
                <w:ilvl w:val="0"/>
                <w:numId w:val="19"/>
              </w:numPr>
              <w:tabs>
                <w:tab w:val="left" w:pos="2400"/>
                <w:tab w:val="left" w:pos="3360"/>
                <w:tab w:val="left" w:pos="7440"/>
                <w:tab w:val="right" w:pos="9120"/>
              </w:tabs>
              <w:rPr>
                <w:rFonts w:ascii="Arial" w:hAnsi="Arial" w:cs="Arial"/>
                <w:szCs w:val="22"/>
              </w:rPr>
            </w:pPr>
            <w:r w:rsidRPr="004357F2">
              <w:rPr>
                <w:rFonts w:ascii="Arial" w:hAnsi="Arial" w:cs="Arial"/>
                <w:szCs w:val="22"/>
              </w:rPr>
              <w:t xml:space="preserve">Evidence of continuing professional development </w:t>
            </w:r>
            <w:r w:rsidR="00840CD4">
              <w:rPr>
                <w:rFonts w:ascii="Arial" w:hAnsi="Arial" w:cs="Arial"/>
                <w:szCs w:val="22"/>
              </w:rPr>
              <w:t>CPD</w:t>
            </w:r>
          </w:p>
          <w:p w:rsidR="00461D08" w:rsidRPr="004357F2" w:rsidRDefault="00461D08" w:rsidP="00601FEF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National Pool Management Qualification</w:t>
            </w:r>
            <w:r w:rsidR="00840CD4">
              <w:rPr>
                <w:rFonts w:ascii="Arial" w:hAnsi="Arial" w:cs="Arial"/>
                <w:szCs w:val="22"/>
              </w:rPr>
              <w:t xml:space="preserve"> (NPMQ) – Within 6 months of taking up position – Reliefs within 12 months of taking up position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4357F2">
              <w:rPr>
                <w:rFonts w:ascii="Arial" w:hAnsi="Arial" w:cs="Arial"/>
                <w:szCs w:val="22"/>
              </w:rPr>
              <w:t>(F) (I)</w:t>
            </w:r>
          </w:p>
          <w:p w:rsidR="004357F2" w:rsidRPr="004357F2" w:rsidRDefault="004357F2" w:rsidP="00601FEF">
            <w:pPr>
              <w:ind w:left="432"/>
              <w:rPr>
                <w:rFonts w:ascii="Arial" w:hAnsi="Arial" w:cs="Arial"/>
                <w:szCs w:val="22"/>
              </w:rPr>
            </w:pPr>
          </w:p>
        </w:tc>
        <w:tc>
          <w:tcPr>
            <w:tcW w:w="5395" w:type="dxa"/>
          </w:tcPr>
          <w:p w:rsidR="004357F2" w:rsidRPr="004357F2" w:rsidRDefault="004357F2" w:rsidP="004357F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Leisure related training qualifications (F)</w:t>
            </w:r>
          </w:p>
          <w:p w:rsidR="004357F2" w:rsidRPr="004357F2" w:rsidRDefault="00601FEF" w:rsidP="004357F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CIMSPA </w:t>
            </w:r>
            <w:r w:rsidR="004357F2" w:rsidRPr="004357F2">
              <w:rPr>
                <w:rFonts w:ascii="Arial" w:hAnsi="Arial" w:cs="Arial"/>
              </w:rPr>
              <w:t xml:space="preserve">Membership </w:t>
            </w:r>
            <w:r w:rsidR="004357F2" w:rsidRPr="004357F2">
              <w:rPr>
                <w:rFonts w:ascii="Arial" w:hAnsi="Arial" w:cs="Arial"/>
                <w:szCs w:val="22"/>
              </w:rPr>
              <w:t>(F) (I)</w:t>
            </w:r>
          </w:p>
          <w:p w:rsidR="004357F2" w:rsidRDefault="004357F2" w:rsidP="004357F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NGB coaching qualifications (F)</w:t>
            </w:r>
            <w:r w:rsidR="00601FEF">
              <w:rPr>
                <w:rFonts w:ascii="Arial" w:hAnsi="Arial" w:cs="Arial"/>
              </w:rPr>
              <w:t xml:space="preserve"> (I)</w:t>
            </w:r>
          </w:p>
          <w:p w:rsidR="00601FEF" w:rsidRPr="004357F2" w:rsidRDefault="00601FEF" w:rsidP="004357F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 – Internal Auditors Certificate (F) (I)</w:t>
            </w:r>
          </w:p>
        </w:tc>
      </w:tr>
      <w:tr w:rsidR="004357F2" w:rsidRPr="002872C2" w:rsidTr="004357F2">
        <w:tc>
          <w:tcPr>
            <w:tcW w:w="3298" w:type="dxa"/>
          </w:tcPr>
          <w:p w:rsidR="004357F2" w:rsidRPr="002872C2" w:rsidRDefault="004357F2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2872C2" w:rsidRDefault="004357F2" w:rsidP="002872C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:rsidR="004357F2" w:rsidRPr="002872C2" w:rsidRDefault="004357F2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2872C2" w:rsidRDefault="004357F2" w:rsidP="005F0405">
            <w:pPr>
              <w:rPr>
                <w:rFonts w:ascii="Arial" w:hAnsi="Arial" w:cs="Arial"/>
                <w:sz w:val="22"/>
              </w:rPr>
            </w:pPr>
          </w:p>
          <w:p w:rsidR="004357F2" w:rsidRPr="002872C2" w:rsidRDefault="004357F2" w:rsidP="005F0405">
            <w:pPr>
              <w:rPr>
                <w:rFonts w:ascii="Arial" w:hAnsi="Arial" w:cs="Arial"/>
                <w:sz w:val="22"/>
              </w:rPr>
            </w:pPr>
          </w:p>
          <w:p w:rsidR="004357F2" w:rsidRPr="002872C2" w:rsidRDefault="004357F2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67" w:type="dxa"/>
          </w:tcPr>
          <w:p w:rsidR="004357F2" w:rsidRPr="004357F2" w:rsidRDefault="004357F2" w:rsidP="004357F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lastRenderedPageBreak/>
              <w:t>Experience in a supervisory capacity within a leisure facility including swimming pool operation (F) (I)</w:t>
            </w:r>
          </w:p>
          <w:p w:rsidR="004357F2" w:rsidRPr="004357F2" w:rsidRDefault="004357F2" w:rsidP="004357F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Effective experience of managing teams of staff (F) (I)</w:t>
            </w:r>
          </w:p>
          <w:p w:rsidR="004357F2" w:rsidRPr="004357F2" w:rsidRDefault="004357F2" w:rsidP="00AA3D2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 xml:space="preserve">Experience of the operation and maintenance of </w:t>
            </w:r>
            <w:r w:rsidRPr="004357F2">
              <w:rPr>
                <w:rFonts w:ascii="Arial" w:hAnsi="Arial" w:cs="Arial"/>
              </w:rPr>
              <w:lastRenderedPageBreak/>
              <w:t>swimming pool plant and water treatment systems (F) (I)</w:t>
            </w:r>
          </w:p>
        </w:tc>
        <w:tc>
          <w:tcPr>
            <w:tcW w:w="5395" w:type="dxa"/>
          </w:tcPr>
          <w:p w:rsidR="004357F2" w:rsidRPr="004357F2" w:rsidRDefault="004357F2" w:rsidP="004357F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lastRenderedPageBreak/>
              <w:t>Experience of leisure specific quality assurance systems and accreditation, e.g. Quest (F) (I)</w:t>
            </w:r>
          </w:p>
          <w:p w:rsidR="004357F2" w:rsidRPr="004357F2" w:rsidRDefault="004357F2" w:rsidP="004357F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Experience of building, plant and equipment maintenance regimes (F) (I)</w:t>
            </w:r>
          </w:p>
        </w:tc>
      </w:tr>
      <w:tr w:rsidR="008A5233" w:rsidRPr="002872C2" w:rsidTr="002872C2">
        <w:tc>
          <w:tcPr>
            <w:tcW w:w="14760" w:type="dxa"/>
            <w:gridSpan w:val="3"/>
          </w:tcPr>
          <w:p w:rsidR="008A5233" w:rsidRPr="002872C2" w:rsidRDefault="008A5233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2872C2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:rsidR="00005DCB" w:rsidRPr="008A5233" w:rsidRDefault="00005DCB" w:rsidP="00005DCB">
      <w:pPr>
        <w:ind w:left="-480"/>
        <w:rPr>
          <w:rFonts w:ascii="Arial" w:hAnsi="Arial" w:cs="Arial"/>
          <w:b/>
        </w:rPr>
      </w:pPr>
      <w:r w:rsidRPr="008A5233">
        <w:rPr>
          <w:rFonts w:ascii="Arial" w:hAnsi="Arial" w:cs="Arial"/>
        </w:rPr>
        <w:br w:type="page"/>
      </w:r>
      <w:r w:rsidR="00B15BDA" w:rsidRPr="008A5233">
        <w:rPr>
          <w:rFonts w:ascii="Arial" w:hAnsi="Arial" w:cs="Arial"/>
        </w:rPr>
        <w:lastRenderedPageBreak/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  <w:b/>
        </w:rPr>
        <w:t>2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6360"/>
        <w:gridCol w:w="5622"/>
        <w:gridCol w:w="18"/>
      </w:tblGrid>
      <w:tr w:rsidR="00005DCB" w:rsidRPr="008A5233" w:rsidTr="00B460D2">
        <w:tc>
          <w:tcPr>
            <w:tcW w:w="2760" w:type="dxa"/>
            <w:shd w:val="clear" w:color="auto" w:fill="E6E6E6"/>
          </w:tcPr>
          <w:p w:rsidR="00005DCB" w:rsidRPr="008A5233" w:rsidRDefault="008A5233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REQUIREMENTS</w:t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</w:p>
        </w:tc>
        <w:tc>
          <w:tcPr>
            <w:tcW w:w="6360" w:type="dxa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ESSENTIAL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640" w:type="dxa"/>
            <w:gridSpan w:val="2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DESIRABLE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4357F2" w:rsidRPr="008A5233" w:rsidTr="00B460D2">
        <w:tc>
          <w:tcPr>
            <w:tcW w:w="2760" w:type="dxa"/>
          </w:tcPr>
          <w:p w:rsidR="004357F2" w:rsidRPr="008A5233" w:rsidRDefault="004357F2" w:rsidP="005F0405">
            <w:pPr>
              <w:rPr>
                <w:rFonts w:ascii="Arial" w:hAnsi="Arial" w:cs="Arial"/>
                <w:sz w:val="22"/>
              </w:rPr>
            </w:pPr>
          </w:p>
          <w:p w:rsidR="004357F2" w:rsidRPr="008A5233" w:rsidRDefault="004357F2" w:rsidP="00005DCB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Skill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, abilitie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, knowledge and co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petencies</w:t>
            </w:r>
          </w:p>
          <w:p w:rsidR="004357F2" w:rsidRPr="008A5233" w:rsidRDefault="004357F2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360" w:type="dxa"/>
          </w:tcPr>
          <w:p w:rsidR="004357F2" w:rsidRPr="004357F2" w:rsidRDefault="004357F2" w:rsidP="004357F2">
            <w:pPr>
              <w:keepNext/>
              <w:keepLines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4357F2">
              <w:rPr>
                <w:rFonts w:ascii="Arial" w:hAnsi="Arial" w:cs="Arial"/>
                <w:szCs w:val="22"/>
              </w:rPr>
              <w:t>Customer focused with strong interpersonal skills (I)</w:t>
            </w:r>
          </w:p>
          <w:p w:rsidR="004357F2" w:rsidRPr="004357F2" w:rsidRDefault="004357F2" w:rsidP="004357F2">
            <w:pPr>
              <w:keepNext/>
              <w:keepLines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4357F2">
              <w:rPr>
                <w:rFonts w:ascii="Arial" w:hAnsi="Arial" w:cs="Arial"/>
                <w:szCs w:val="22"/>
              </w:rPr>
              <w:t>Ability to communicate effectively with excellent written and oral skills. (F) (I)</w:t>
            </w:r>
          </w:p>
          <w:p w:rsidR="004357F2" w:rsidRPr="004357F2" w:rsidRDefault="004357F2" w:rsidP="004357F2">
            <w:pPr>
              <w:keepNext/>
              <w:keepLines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4357F2">
              <w:rPr>
                <w:rFonts w:ascii="Arial" w:hAnsi="Arial" w:cs="Arial"/>
                <w:szCs w:val="22"/>
              </w:rPr>
              <w:t>Able to lead, train and motivate staff to deliver service outcomes (F) (I)</w:t>
            </w:r>
          </w:p>
          <w:p w:rsidR="004357F2" w:rsidRPr="004357F2" w:rsidRDefault="004357F2" w:rsidP="004357F2">
            <w:pPr>
              <w:keepNext/>
              <w:keepLines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4357F2">
              <w:rPr>
                <w:rFonts w:ascii="Arial" w:hAnsi="Arial" w:cs="Arial"/>
                <w:szCs w:val="22"/>
              </w:rPr>
              <w:t>Computer literate (Microsoft packages) (F)</w:t>
            </w:r>
          </w:p>
          <w:p w:rsidR="004357F2" w:rsidRPr="004357F2" w:rsidRDefault="004357F2" w:rsidP="004357F2">
            <w:pPr>
              <w:keepNext/>
              <w:keepLines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  <w:szCs w:val="22"/>
              </w:rPr>
              <w:t>Understanding of the equalities and diversity agenda (I)</w:t>
            </w:r>
          </w:p>
        </w:tc>
        <w:tc>
          <w:tcPr>
            <w:tcW w:w="5640" w:type="dxa"/>
            <w:gridSpan w:val="2"/>
          </w:tcPr>
          <w:p w:rsidR="004357F2" w:rsidRPr="004357F2" w:rsidRDefault="004357F2" w:rsidP="004357F2">
            <w:pPr>
              <w:keepNext/>
              <w:keepLines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4357F2">
              <w:rPr>
                <w:rFonts w:ascii="Arial" w:hAnsi="Arial" w:cs="Arial"/>
                <w:szCs w:val="22"/>
              </w:rPr>
              <w:t>Good understanding of the legislative requirements of leisure facility operations (F) (I)</w:t>
            </w:r>
          </w:p>
          <w:p w:rsidR="004357F2" w:rsidRPr="004357F2" w:rsidRDefault="004357F2" w:rsidP="004357F2">
            <w:pPr>
              <w:keepNext/>
              <w:keepLines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Knowledge of trends and Govt policy for sport and physical activity (F) (I)</w:t>
            </w:r>
          </w:p>
        </w:tc>
      </w:tr>
      <w:tr w:rsidR="004357F2" w:rsidRPr="008A5233" w:rsidTr="00B460D2">
        <w:tc>
          <w:tcPr>
            <w:tcW w:w="2760" w:type="dxa"/>
          </w:tcPr>
          <w:p w:rsidR="004357F2" w:rsidRPr="008A5233" w:rsidRDefault="004357F2" w:rsidP="005F0405">
            <w:pPr>
              <w:rPr>
                <w:rFonts w:ascii="Arial" w:hAnsi="Arial" w:cs="Arial"/>
                <w:sz w:val="22"/>
              </w:rPr>
            </w:pPr>
          </w:p>
          <w:p w:rsidR="004357F2" w:rsidRPr="008A5233" w:rsidRDefault="004357F2" w:rsidP="00005DCB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General co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petencie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</w:p>
          <w:p w:rsidR="004357F2" w:rsidRPr="008A5233" w:rsidRDefault="004357F2" w:rsidP="00B15BDA">
            <w:pPr>
              <w:rPr>
                <w:rFonts w:ascii="Arial" w:hAnsi="Arial" w:cs="Arial"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sz w:val="22"/>
              </w:rPr>
            </w:pPr>
          </w:p>
          <w:p w:rsidR="004357F2" w:rsidRPr="008A5233" w:rsidRDefault="004357F2" w:rsidP="00B15B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60" w:type="dxa"/>
          </w:tcPr>
          <w:p w:rsidR="004357F2" w:rsidRPr="004357F2" w:rsidRDefault="004357F2" w:rsidP="004357F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Enthusiastic individual with drive to achieve successful outcomes (I)</w:t>
            </w:r>
          </w:p>
          <w:p w:rsidR="004357F2" w:rsidRPr="004357F2" w:rsidRDefault="004357F2" w:rsidP="004357F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Able to make sound judgements and decisions under pressure (F) (I)</w:t>
            </w:r>
          </w:p>
          <w:p w:rsidR="004357F2" w:rsidRPr="004357F2" w:rsidRDefault="004357F2" w:rsidP="004357F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Active interest and knowledge of a variety of sport and physical activities (F) (I)</w:t>
            </w:r>
          </w:p>
          <w:p w:rsidR="004357F2" w:rsidRPr="004357F2" w:rsidRDefault="004357F2" w:rsidP="004357F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</w:rPr>
              <w:t>Flexible approach to working within a seven-day service provision (F) (I)</w:t>
            </w:r>
          </w:p>
        </w:tc>
        <w:tc>
          <w:tcPr>
            <w:tcW w:w="5640" w:type="dxa"/>
            <w:gridSpan w:val="2"/>
          </w:tcPr>
          <w:p w:rsidR="004357F2" w:rsidRPr="004357F2" w:rsidRDefault="004357F2" w:rsidP="004357F2">
            <w:pPr>
              <w:keepNext/>
              <w:keepLines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357F2">
              <w:rPr>
                <w:rFonts w:ascii="Arial" w:hAnsi="Arial" w:cs="Arial"/>
                <w:szCs w:val="22"/>
              </w:rPr>
              <w:t>Able to travel independently (I)</w:t>
            </w:r>
          </w:p>
        </w:tc>
      </w:tr>
      <w:tr w:rsidR="00B460D2" w:rsidRPr="002872C2" w:rsidTr="002872C2">
        <w:tblPrEx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:rsidR="00B460D2" w:rsidRPr="002872C2" w:rsidRDefault="00B460D2" w:rsidP="005F0405">
            <w:pPr>
              <w:rPr>
                <w:rFonts w:ascii="Arial" w:hAnsi="Arial" w:cs="Arial"/>
                <w:b/>
                <w:bCs/>
              </w:rPr>
            </w:pPr>
            <w:r w:rsidRPr="002872C2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:rsidR="008A5233" w:rsidRDefault="008A5233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252B58" w:rsidRPr="008A5233" w:rsidRDefault="008F1C57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8A5233">
        <w:rPr>
          <w:rFonts w:ascii="Arial" w:hAnsi="Arial" w:cs="Arial"/>
          <w:sz w:val="22"/>
          <w:szCs w:val="22"/>
        </w:rPr>
        <w:t>Please note all appoint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within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Hart</w:t>
        </w:r>
      </w:smartTag>
      <w:r w:rsidRPr="008A5233">
        <w:rPr>
          <w:rFonts w:ascii="Arial" w:hAnsi="Arial" w:cs="Arial"/>
          <w:sz w:val="22"/>
          <w:szCs w:val="22"/>
        </w:rPr>
        <w:t xml:space="preserve">lepool Borough Council are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ubject to a declaration of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di</w:t>
        </w:r>
      </w:smartTag>
      <w:r w:rsidRPr="008A5233">
        <w:rPr>
          <w:rFonts w:ascii="Arial" w:hAnsi="Arial" w:cs="Arial"/>
          <w:sz w:val="22"/>
          <w:szCs w:val="22"/>
        </w:rPr>
        <w:t>cal fitne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by the Council’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Occupational Health </w:t>
      </w:r>
      <w:r w:rsidR="00B83028">
        <w:rPr>
          <w:rFonts w:ascii="Arial" w:hAnsi="Arial" w:cs="Arial"/>
          <w:sz w:val="22"/>
          <w:szCs w:val="22"/>
        </w:rPr>
        <w:t>Service</w:t>
      </w:r>
      <w:r w:rsidRPr="008A5233">
        <w:rPr>
          <w:rFonts w:ascii="Arial" w:hAnsi="Arial" w:cs="Arial"/>
          <w:sz w:val="22"/>
          <w:szCs w:val="22"/>
        </w:rPr>
        <w:t xml:space="preserve"> (having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ade rea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onable adju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in line with the </w:t>
      </w:r>
      <w:r w:rsidR="00B83028">
        <w:rPr>
          <w:rFonts w:ascii="Arial" w:hAnsi="Arial" w:cs="Arial"/>
          <w:sz w:val="22"/>
          <w:szCs w:val="22"/>
        </w:rPr>
        <w:t xml:space="preserve">Equality Act </w:t>
      </w:r>
      <w:r w:rsidRPr="008A5233">
        <w:rPr>
          <w:rFonts w:ascii="Arial" w:hAnsi="Arial" w:cs="Arial"/>
          <w:sz w:val="22"/>
          <w:szCs w:val="22"/>
        </w:rPr>
        <w:t>(</w:t>
      </w:r>
      <w:r w:rsidR="00B83028">
        <w:rPr>
          <w:rFonts w:ascii="Arial" w:hAnsi="Arial" w:cs="Arial"/>
          <w:sz w:val="22"/>
          <w:szCs w:val="22"/>
        </w:rPr>
        <w:t>2010</w:t>
      </w:r>
      <w:r w:rsidRPr="008A5233">
        <w:rPr>
          <w:rFonts w:ascii="Arial" w:hAnsi="Arial" w:cs="Arial"/>
          <w:sz w:val="22"/>
          <w:szCs w:val="22"/>
        </w:rPr>
        <w:t>) where nece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ary.</w:t>
      </w:r>
      <w:r w:rsidR="00B15BDA" w:rsidRPr="008A5233">
        <w:rPr>
          <w:rFonts w:ascii="Arial" w:hAnsi="Arial" w:cs="Arial"/>
          <w:sz w:val="22"/>
          <w:szCs w:val="22"/>
        </w:rPr>
        <w:t xml:space="preserve"> </w:t>
      </w:r>
    </w:p>
    <w:sectPr w:rsidR="00252B58" w:rsidRPr="008A5233" w:rsidSect="004710A4">
      <w:headerReference w:type="default" r:id="rId7"/>
      <w:footerReference w:type="default" r:id="rId8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D4" w:rsidRDefault="009966D4">
      <w:r>
        <w:separator/>
      </w:r>
    </w:p>
  </w:endnote>
  <w:endnote w:type="continuationSeparator" w:id="0">
    <w:p w:rsidR="009966D4" w:rsidRDefault="0099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B2" w:rsidRDefault="006E7DC2" w:rsidP="006639B2">
    <w:pPr>
      <w:pStyle w:val="BodyText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591185</wp:posOffset>
              </wp:positionV>
              <wp:extent cx="8475345" cy="457200"/>
              <wp:effectExtent l="0" t="63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9B2" w:rsidRDefault="006639B2" w:rsidP="006639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35pt;margin-top:46.55pt;width:667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" filled="f" stroked="f">
              <v:textbox>
                <w:txbxContent>
                  <w:p w:rsidR="006639B2" w:rsidRDefault="006639B2" w:rsidP="006639B2"/>
                </w:txbxContent>
              </v:textbox>
            </v:shape>
          </w:pict>
        </mc:Fallback>
      </mc:AlternateContent>
    </w:r>
    <w:r w:rsidR="00A4094F">
      <w:rPr>
        <w:b/>
        <w:noProof/>
        <w:sz w:val="16"/>
      </w:rPr>
      <w:drawing>
        <wp:inline distT="0" distB="0" distL="0" distR="0">
          <wp:extent cx="9966960" cy="929640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9B2" w:rsidRDefault="00663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D4" w:rsidRDefault="009966D4">
      <w:r>
        <w:separator/>
      </w:r>
    </w:p>
  </w:footnote>
  <w:footnote w:type="continuationSeparator" w:id="0">
    <w:p w:rsidR="009966D4" w:rsidRDefault="0099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B2" w:rsidRDefault="00A4094F" w:rsidP="006639B2">
    <w:pPr>
      <w:pStyle w:val="Header"/>
    </w:pPr>
    <w:r>
      <w:rPr>
        <w:noProof/>
      </w:rPr>
      <w:drawing>
        <wp:inline distT="0" distB="0" distL="0" distR="0">
          <wp:extent cx="9974580" cy="754380"/>
          <wp:effectExtent l="19050" t="0" r="7620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5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9B2" w:rsidRDefault="00663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5D1"/>
    <w:multiLevelType w:val="singleLevel"/>
    <w:tmpl w:val="2E0610A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" w15:restartNumberingAfterBreak="0">
    <w:nsid w:val="03A323C3"/>
    <w:multiLevelType w:val="singleLevel"/>
    <w:tmpl w:val="2E0610A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7387CA1"/>
    <w:multiLevelType w:val="singleLevel"/>
    <w:tmpl w:val="2E0610A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6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97FFE"/>
    <w:multiLevelType w:val="singleLevel"/>
    <w:tmpl w:val="AFACF3B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5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62163B0D"/>
    <w:multiLevelType w:val="singleLevel"/>
    <w:tmpl w:val="2E0610A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8" w15:restartNumberingAfterBreak="0">
    <w:nsid w:val="63DA63FA"/>
    <w:multiLevelType w:val="singleLevel"/>
    <w:tmpl w:val="2E0610A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C2603"/>
    <w:multiLevelType w:val="singleLevel"/>
    <w:tmpl w:val="2E0610A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4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9"/>
  </w:num>
  <w:num w:numId="5">
    <w:abstractNumId w:val="20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8"/>
  </w:num>
  <w:num w:numId="11">
    <w:abstractNumId w:val="2"/>
  </w:num>
  <w:num w:numId="12">
    <w:abstractNumId w:val="6"/>
  </w:num>
  <w:num w:numId="13">
    <w:abstractNumId w:val="24"/>
  </w:num>
  <w:num w:numId="14">
    <w:abstractNumId w:val="11"/>
  </w:num>
  <w:num w:numId="15">
    <w:abstractNumId w:val="13"/>
  </w:num>
  <w:num w:numId="16">
    <w:abstractNumId w:val="19"/>
  </w:num>
  <w:num w:numId="17">
    <w:abstractNumId w:val="22"/>
  </w:num>
  <w:num w:numId="18">
    <w:abstractNumId w:val="21"/>
  </w:num>
  <w:num w:numId="19">
    <w:abstractNumId w:val="14"/>
  </w:num>
  <w:num w:numId="20">
    <w:abstractNumId w:val="1"/>
  </w:num>
  <w:num w:numId="21">
    <w:abstractNumId w:val="17"/>
  </w:num>
  <w:num w:numId="22">
    <w:abstractNumId w:val="0"/>
  </w:num>
  <w:num w:numId="23">
    <w:abstractNumId w:val="5"/>
  </w:num>
  <w:num w:numId="24">
    <w:abstractNumId w:val="18"/>
  </w:num>
  <w:num w:numId="2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332A81"/>
    <w:rsid w:val="00005DCB"/>
    <w:rsid w:val="0006784D"/>
    <w:rsid w:val="000D5AD8"/>
    <w:rsid w:val="000E284F"/>
    <w:rsid w:val="001065A5"/>
    <w:rsid w:val="00120369"/>
    <w:rsid w:val="001A6980"/>
    <w:rsid w:val="001D63CE"/>
    <w:rsid w:val="00237565"/>
    <w:rsid w:val="00252B58"/>
    <w:rsid w:val="00272345"/>
    <w:rsid w:val="002872C2"/>
    <w:rsid w:val="002F3635"/>
    <w:rsid w:val="00327732"/>
    <w:rsid w:val="00332A81"/>
    <w:rsid w:val="0036115B"/>
    <w:rsid w:val="003A735A"/>
    <w:rsid w:val="003B2F51"/>
    <w:rsid w:val="004034C3"/>
    <w:rsid w:val="004357F2"/>
    <w:rsid w:val="00461D08"/>
    <w:rsid w:val="004710A4"/>
    <w:rsid w:val="00490A29"/>
    <w:rsid w:val="004B4700"/>
    <w:rsid w:val="005850C9"/>
    <w:rsid w:val="005D5E3F"/>
    <w:rsid w:val="005F0405"/>
    <w:rsid w:val="00601FEF"/>
    <w:rsid w:val="00613ED3"/>
    <w:rsid w:val="0061770D"/>
    <w:rsid w:val="006639B2"/>
    <w:rsid w:val="00676830"/>
    <w:rsid w:val="006E7DC2"/>
    <w:rsid w:val="0075570D"/>
    <w:rsid w:val="00771A97"/>
    <w:rsid w:val="007E138C"/>
    <w:rsid w:val="007E5DEE"/>
    <w:rsid w:val="00805EEB"/>
    <w:rsid w:val="00830996"/>
    <w:rsid w:val="00840CD4"/>
    <w:rsid w:val="008A5233"/>
    <w:rsid w:val="008B5116"/>
    <w:rsid w:val="008C235A"/>
    <w:rsid w:val="008F1C57"/>
    <w:rsid w:val="008F473A"/>
    <w:rsid w:val="00935412"/>
    <w:rsid w:val="00955DBF"/>
    <w:rsid w:val="009833FC"/>
    <w:rsid w:val="009966D4"/>
    <w:rsid w:val="009C43F4"/>
    <w:rsid w:val="009D7DE0"/>
    <w:rsid w:val="00A37379"/>
    <w:rsid w:val="00A4094F"/>
    <w:rsid w:val="00A911A8"/>
    <w:rsid w:val="00AB042D"/>
    <w:rsid w:val="00AC122D"/>
    <w:rsid w:val="00B15BDA"/>
    <w:rsid w:val="00B43902"/>
    <w:rsid w:val="00B460D2"/>
    <w:rsid w:val="00B465D6"/>
    <w:rsid w:val="00B83028"/>
    <w:rsid w:val="00B97E54"/>
    <w:rsid w:val="00C34A32"/>
    <w:rsid w:val="00C43551"/>
    <w:rsid w:val="00C81377"/>
    <w:rsid w:val="00CD0A5A"/>
    <w:rsid w:val="00CF3140"/>
    <w:rsid w:val="00D97B67"/>
    <w:rsid w:val="00DB2D3A"/>
    <w:rsid w:val="00DC527E"/>
    <w:rsid w:val="00E15026"/>
    <w:rsid w:val="00E34323"/>
    <w:rsid w:val="00E461F7"/>
    <w:rsid w:val="00EA0876"/>
    <w:rsid w:val="00ED66A1"/>
    <w:rsid w:val="00F0593A"/>
    <w:rsid w:val="00F222FD"/>
    <w:rsid w:val="00F34057"/>
    <w:rsid w:val="00F519A2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5:docId w15:val="{7B5B40FB-C8AC-4DDE-9110-7A97B9D9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345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3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234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72345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2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2F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5850C9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5850C9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46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Linda Chandler</cp:lastModifiedBy>
  <cp:revision>2</cp:revision>
  <cp:lastPrinted>2010-07-13T08:50:00Z</cp:lastPrinted>
  <dcterms:created xsi:type="dcterms:W3CDTF">2019-12-02T10:22:00Z</dcterms:created>
  <dcterms:modified xsi:type="dcterms:W3CDTF">2019-12-02T10:22:00Z</dcterms:modified>
</cp:coreProperties>
</file>