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2" w:rsidRDefault="00537CE2" w:rsidP="00537CE2">
      <w:pPr>
        <w:spacing w:after="280"/>
        <w:rPr>
          <w:rStyle w:val="A"/>
          <w:rFonts w:ascii="Arial" w:hAnsi="Arial" w:cs="Arial"/>
          <w:color w:val="000000" w:themeColor="text1"/>
        </w:rPr>
      </w:pPr>
      <w:r w:rsidRPr="007B28F0">
        <w:rPr>
          <w:rFonts w:ascii="Arial" w:hAnsi="Arial" w:cs="Arial"/>
          <w:color w:val="000000" w:themeColor="text1"/>
        </w:rPr>
        <w:t>These roles ar</w:t>
      </w:r>
      <w:bookmarkStart w:id="0" w:name="_GoBack"/>
      <w:bookmarkEnd w:id="0"/>
      <w:r w:rsidRPr="007B28F0">
        <w:rPr>
          <w:rFonts w:ascii="Arial" w:hAnsi="Arial" w:cs="Arial"/>
          <w:color w:val="000000" w:themeColor="text1"/>
        </w:rPr>
        <w:t xml:space="preserve">e being handled on a retained basis by </w:t>
      </w:r>
      <w:proofErr w:type="spellStart"/>
      <w:r w:rsidRPr="007B28F0">
        <w:rPr>
          <w:rFonts w:ascii="Arial" w:hAnsi="Arial" w:cs="Arial"/>
          <w:color w:val="000000" w:themeColor="text1"/>
        </w:rPr>
        <w:t>Mizan</w:t>
      </w:r>
      <w:proofErr w:type="spellEnd"/>
      <w:r w:rsidRPr="007B28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B28F0">
        <w:rPr>
          <w:rFonts w:ascii="Arial" w:hAnsi="Arial" w:cs="Arial"/>
          <w:color w:val="000000" w:themeColor="text1"/>
        </w:rPr>
        <w:t>Rouf</w:t>
      </w:r>
      <w:proofErr w:type="spellEnd"/>
      <w:r w:rsidRPr="007B28F0">
        <w:rPr>
          <w:rFonts w:ascii="Arial" w:hAnsi="Arial" w:cs="Arial"/>
          <w:color w:val="000000" w:themeColor="text1"/>
        </w:rPr>
        <w:t xml:space="preserve"> at NRG Tel 0191 260 4472. To apply please email your cv and covering letter in the first instance to </w:t>
      </w:r>
      <w:hyperlink r:id="rId4" w:history="1">
        <w:r w:rsidRPr="00E03AA1">
          <w:rPr>
            <w:rStyle w:val="Hyperlink"/>
            <w:rFonts w:ascii="Arial" w:hAnsi="Arial" w:cs="Arial"/>
          </w:rPr>
          <w:t>mizanrouf@nrgplc.com</w:t>
        </w:r>
      </w:hyperlink>
      <w:bookmarkStart w:id="1" w:name="_gjdgxs" w:colFirst="0" w:colLast="0"/>
      <w:bookmarkEnd w:id="1"/>
    </w:p>
    <w:p w:rsidR="006265BD" w:rsidRDefault="006265BD"/>
    <w:sectPr w:rsidR="0062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E2"/>
    <w:rsid w:val="00537CE2"/>
    <w:rsid w:val="006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0358D-386A-4DC1-80F8-09BF85B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E2"/>
    <w:rPr>
      <w:rFonts w:ascii="Calibri" w:eastAsia="Calibri" w:hAnsi="Calibri" w:cs="Calibri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uiPriority w:val="99"/>
    <w:rsid w:val="00537CE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37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zanrouf@nrgp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Stone</dc:creator>
  <cp:keywords/>
  <dc:description/>
  <cp:lastModifiedBy>Kay Stone</cp:lastModifiedBy>
  <cp:revision>1</cp:revision>
  <dcterms:created xsi:type="dcterms:W3CDTF">2019-11-28T11:48:00Z</dcterms:created>
  <dcterms:modified xsi:type="dcterms:W3CDTF">2019-11-28T11:49:00Z</dcterms:modified>
</cp:coreProperties>
</file>