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313" w:rsidRPr="007A1313" w:rsidRDefault="007A1313" w:rsidP="007A1313">
      <w:pPr>
        <w:pStyle w:val="Heading1"/>
        <w:jc w:val="center"/>
        <w:rPr>
          <w:b/>
          <w:sz w:val="24"/>
          <w:szCs w:val="24"/>
          <w:u w:val="single"/>
        </w:rPr>
      </w:pPr>
      <w:r w:rsidRPr="007A1313">
        <w:rPr>
          <w:b/>
          <w:sz w:val="24"/>
          <w:szCs w:val="24"/>
          <w:u w:val="single"/>
        </w:rPr>
        <w:t>REGENERATION &amp; NEIGHBOURHOODS DEPARTMENT</w:t>
      </w:r>
    </w:p>
    <w:p w:rsidR="007A1313" w:rsidRDefault="007A1313" w:rsidP="007A1313"/>
    <w:p w:rsidR="00162B26" w:rsidRDefault="00D414A5" w:rsidP="00D414A5">
      <w:pPr>
        <w:jc w:val="center"/>
        <w:rPr>
          <w:b/>
          <w:u w:val="single"/>
        </w:rPr>
      </w:pPr>
      <w:smartTag w:uri="urn:schemas-microsoft-com:office:smarttags" w:element="place">
        <w:smartTag w:uri="urn:schemas-microsoft-com:office:smarttags" w:element="City">
          <w:r w:rsidRPr="00D414A5">
            <w:rPr>
              <w:b/>
              <w:u w:val="single"/>
            </w:rPr>
            <w:t>CLEVELAND</w:t>
          </w:r>
        </w:smartTag>
      </w:smartTag>
      <w:r w:rsidRPr="00D414A5">
        <w:rPr>
          <w:b/>
          <w:u w:val="single"/>
        </w:rPr>
        <w:t xml:space="preserve"> EMERGENCY PLANNING UNIT</w:t>
      </w:r>
    </w:p>
    <w:p w:rsidR="00C01EDE" w:rsidRDefault="00C01EDE" w:rsidP="00D414A5">
      <w:pPr>
        <w:jc w:val="center"/>
        <w:rPr>
          <w:b/>
          <w:u w:val="single"/>
        </w:rPr>
      </w:pPr>
    </w:p>
    <w:p w:rsidR="00D414A5" w:rsidRDefault="00D414A5" w:rsidP="00D414A5">
      <w:pPr>
        <w:jc w:val="center"/>
        <w:rPr>
          <w:b/>
          <w:u w:val="single"/>
        </w:rPr>
      </w:pPr>
    </w:p>
    <w:p w:rsidR="00162B26" w:rsidRPr="002F06D4" w:rsidRDefault="00162B26" w:rsidP="00162B26">
      <w:pPr>
        <w:tabs>
          <w:tab w:val="left" w:pos="2880"/>
        </w:tabs>
        <w:ind w:left="2880" w:hanging="2880"/>
      </w:pPr>
      <w:r>
        <w:rPr>
          <w:b/>
        </w:rPr>
        <w:t>JOB TITLE:</w:t>
      </w:r>
      <w:r w:rsidR="00AE505F">
        <w:rPr>
          <w:b/>
        </w:rPr>
        <w:tab/>
      </w:r>
      <w:r w:rsidR="0077739B" w:rsidRPr="002F06D4">
        <w:t xml:space="preserve">BUSINESS </w:t>
      </w:r>
      <w:r w:rsidR="007F30E5" w:rsidRPr="002F06D4">
        <w:t>SUPPORT OFFICER</w:t>
      </w:r>
    </w:p>
    <w:p w:rsidR="00162B26" w:rsidRPr="002F06D4" w:rsidRDefault="00162B26" w:rsidP="00162B26">
      <w:pPr>
        <w:ind w:left="2880" w:hanging="2880"/>
      </w:pPr>
    </w:p>
    <w:p w:rsidR="00162B26" w:rsidRPr="002F06D4" w:rsidRDefault="00162B26" w:rsidP="00162B26">
      <w:pPr>
        <w:ind w:left="2880" w:hanging="2880"/>
      </w:pPr>
      <w:r w:rsidRPr="002F06D4">
        <w:rPr>
          <w:b/>
        </w:rPr>
        <w:t>DIVISION</w:t>
      </w:r>
      <w:r w:rsidRPr="002F06D4">
        <w:t>:</w:t>
      </w:r>
      <w:r w:rsidRPr="002F06D4">
        <w:tab/>
      </w:r>
      <w:r w:rsidR="00D626A0" w:rsidRPr="002F06D4">
        <w:t xml:space="preserve">CLEVELAND </w:t>
      </w:r>
      <w:r w:rsidR="00AE505F" w:rsidRPr="002F06D4">
        <w:rPr>
          <w:rFonts w:cs="Arial"/>
          <w:snapToGrid w:val="0"/>
        </w:rPr>
        <w:t>EMERGENCY PLANNING UNIT</w:t>
      </w:r>
    </w:p>
    <w:p w:rsidR="00162B26" w:rsidRPr="002F06D4" w:rsidRDefault="00162B26" w:rsidP="00162B26">
      <w:pPr>
        <w:ind w:left="2880" w:hanging="2880"/>
      </w:pPr>
    </w:p>
    <w:p w:rsidR="00162B26" w:rsidRPr="002F06D4" w:rsidRDefault="00162B26" w:rsidP="00162B26">
      <w:pPr>
        <w:ind w:left="2880" w:hanging="2880"/>
      </w:pPr>
      <w:r w:rsidRPr="002F06D4">
        <w:rPr>
          <w:b/>
        </w:rPr>
        <w:t>GRADE</w:t>
      </w:r>
      <w:r w:rsidRPr="002F06D4">
        <w:t>:</w:t>
      </w:r>
      <w:r w:rsidRPr="002F06D4">
        <w:tab/>
      </w:r>
      <w:r w:rsidR="00D414A5" w:rsidRPr="002F06D4">
        <w:t xml:space="preserve">BAND </w:t>
      </w:r>
      <w:r w:rsidR="009966B6" w:rsidRPr="002F06D4">
        <w:t>6</w:t>
      </w:r>
    </w:p>
    <w:p w:rsidR="00162B26" w:rsidRPr="002F06D4" w:rsidRDefault="00162B26" w:rsidP="00162B26">
      <w:pPr>
        <w:ind w:left="2880" w:hanging="2880"/>
      </w:pPr>
    </w:p>
    <w:p w:rsidR="00162B26" w:rsidRPr="002F06D4" w:rsidRDefault="00162B26" w:rsidP="00162B26">
      <w:pPr>
        <w:tabs>
          <w:tab w:val="left" w:pos="2880"/>
        </w:tabs>
        <w:ind w:left="2880" w:hanging="2880"/>
      </w:pPr>
      <w:r w:rsidRPr="002F06D4">
        <w:rPr>
          <w:b/>
        </w:rPr>
        <w:t>RESPONSIBLE TO</w:t>
      </w:r>
      <w:r w:rsidRPr="002F06D4">
        <w:t>:</w:t>
      </w:r>
      <w:r w:rsidRPr="002F06D4">
        <w:tab/>
      </w:r>
      <w:r w:rsidR="00D414A5" w:rsidRPr="002F06D4">
        <w:t>CHIEF EMERGENCY PLANNING OFFICER</w:t>
      </w:r>
    </w:p>
    <w:p w:rsidR="00162B26" w:rsidRPr="002F06D4" w:rsidRDefault="00162B26" w:rsidP="00162B26">
      <w:pPr>
        <w:ind w:left="2880" w:hanging="2880"/>
      </w:pPr>
    </w:p>
    <w:p w:rsidR="00162B26" w:rsidRDefault="00162B26" w:rsidP="00162B26">
      <w:pPr>
        <w:ind w:left="2880" w:hanging="2880"/>
      </w:pPr>
      <w:r w:rsidRPr="002F06D4">
        <w:rPr>
          <w:b/>
        </w:rPr>
        <w:t>POST REF NO</w:t>
      </w:r>
      <w:r w:rsidRPr="002F06D4">
        <w:t>:</w:t>
      </w:r>
      <w:r w:rsidRPr="002F06D4">
        <w:tab/>
      </w:r>
      <w:r w:rsidR="002F06D4" w:rsidRPr="002F06D4">
        <w:t>107056</w:t>
      </w:r>
    </w:p>
    <w:p w:rsidR="002F06D4" w:rsidRDefault="002F06D4" w:rsidP="00162B26">
      <w:pPr>
        <w:ind w:left="2880" w:hanging="2880"/>
      </w:pPr>
    </w:p>
    <w:p w:rsidR="002F06D4" w:rsidRPr="002F06D4" w:rsidRDefault="002F06D4" w:rsidP="00162B26">
      <w:pPr>
        <w:ind w:left="2880" w:hanging="2880"/>
      </w:pPr>
      <w:bookmarkStart w:id="0" w:name="_GoBack"/>
      <w:bookmarkEnd w:id="0"/>
    </w:p>
    <w:p w:rsidR="002D634C" w:rsidRDefault="002D634C" w:rsidP="00162B26">
      <w:pPr>
        <w:ind w:left="2880" w:hanging="2880"/>
      </w:pPr>
    </w:p>
    <w:p w:rsidR="00162B26" w:rsidRDefault="00162B26" w:rsidP="00162B26">
      <w:pPr>
        <w:jc w:val="both"/>
        <w:rPr>
          <w:b/>
          <w:u w:val="single"/>
        </w:rPr>
      </w:pPr>
      <w:r>
        <w:rPr>
          <w:b/>
          <w:u w:val="single"/>
        </w:rPr>
        <w:t>Purpose of Post</w:t>
      </w:r>
    </w:p>
    <w:p w:rsidR="00D414A5" w:rsidRDefault="00D414A5" w:rsidP="00AE505F">
      <w:pPr>
        <w:tabs>
          <w:tab w:val="left" w:pos="720"/>
        </w:tabs>
        <w:ind w:left="360"/>
        <w:rPr>
          <w:rFonts w:cs="Arial"/>
          <w:snapToGrid w:val="0"/>
          <w:szCs w:val="24"/>
        </w:rPr>
      </w:pPr>
    </w:p>
    <w:p w:rsidR="006D78E9" w:rsidRDefault="009966B6" w:rsidP="006B4751">
      <w:pPr>
        <w:tabs>
          <w:tab w:val="left" w:pos="720"/>
        </w:tabs>
        <w:ind w:left="360"/>
        <w:jc w:val="both"/>
        <w:rPr>
          <w:rFonts w:cs="Arial"/>
          <w:snapToGrid w:val="0"/>
          <w:szCs w:val="24"/>
        </w:rPr>
      </w:pPr>
      <w:r>
        <w:rPr>
          <w:rFonts w:cs="Arial"/>
          <w:szCs w:val="24"/>
        </w:rPr>
        <w:t xml:space="preserve">Support the </w:t>
      </w:r>
      <w:r w:rsidR="006D78E9">
        <w:rPr>
          <w:rFonts w:cs="Arial"/>
          <w:szCs w:val="24"/>
        </w:rPr>
        <w:t xml:space="preserve">general office </w:t>
      </w:r>
      <w:r w:rsidR="006C045C">
        <w:rPr>
          <w:rFonts w:cs="Arial"/>
          <w:szCs w:val="24"/>
        </w:rPr>
        <w:t>functions</w:t>
      </w:r>
      <w:r w:rsidR="006D78E9">
        <w:rPr>
          <w:rFonts w:cs="Arial"/>
          <w:szCs w:val="24"/>
        </w:rPr>
        <w:t xml:space="preserve"> for Cleveland Emergency Planning Unit ensuring the efficient running and provision of secretarial</w:t>
      </w:r>
      <w:r w:rsidR="006C045C">
        <w:rPr>
          <w:rFonts w:cs="Arial"/>
          <w:szCs w:val="24"/>
        </w:rPr>
        <w:t xml:space="preserve"> </w:t>
      </w:r>
      <w:r w:rsidR="006D78E9">
        <w:rPr>
          <w:rFonts w:cs="Arial"/>
          <w:szCs w:val="24"/>
        </w:rPr>
        <w:t>/</w:t>
      </w:r>
      <w:r w:rsidR="006C045C">
        <w:rPr>
          <w:rFonts w:cs="Arial"/>
          <w:szCs w:val="24"/>
        </w:rPr>
        <w:t xml:space="preserve"> </w:t>
      </w:r>
      <w:r w:rsidR="006D78E9">
        <w:rPr>
          <w:rFonts w:cs="Arial"/>
          <w:szCs w:val="24"/>
        </w:rPr>
        <w:t xml:space="preserve">administrative </w:t>
      </w:r>
      <w:r w:rsidR="007F30E5">
        <w:rPr>
          <w:rFonts w:cs="Arial"/>
          <w:szCs w:val="24"/>
        </w:rPr>
        <w:t>systems are</w:t>
      </w:r>
      <w:r w:rsidR="006D78E9">
        <w:rPr>
          <w:rFonts w:cs="Arial"/>
          <w:szCs w:val="24"/>
        </w:rPr>
        <w:t xml:space="preserve"> in place.</w:t>
      </w:r>
    </w:p>
    <w:p w:rsidR="00162B26" w:rsidRPr="00AE505F" w:rsidRDefault="00162B26" w:rsidP="00162B26">
      <w:pPr>
        <w:tabs>
          <w:tab w:val="left" w:pos="720"/>
        </w:tabs>
        <w:rPr>
          <w:rFonts w:cs="Arial"/>
          <w:szCs w:val="24"/>
        </w:rPr>
      </w:pPr>
    </w:p>
    <w:p w:rsidR="00162B26" w:rsidRDefault="00162B26" w:rsidP="00162B26">
      <w:pPr>
        <w:tabs>
          <w:tab w:val="left" w:pos="720"/>
          <w:tab w:val="left" w:pos="1800"/>
        </w:tabs>
        <w:ind w:left="720" w:hanging="720"/>
        <w:jc w:val="both"/>
        <w:rPr>
          <w:b/>
          <w:u w:val="single"/>
        </w:rPr>
      </w:pPr>
      <w:r>
        <w:rPr>
          <w:b/>
          <w:u w:val="single"/>
        </w:rPr>
        <w:t>Relationships</w:t>
      </w:r>
    </w:p>
    <w:p w:rsidR="00162B26" w:rsidRDefault="00162B26" w:rsidP="00162B26">
      <w:pPr>
        <w:tabs>
          <w:tab w:val="left" w:pos="720"/>
          <w:tab w:val="left" w:pos="1800"/>
        </w:tabs>
        <w:ind w:left="720" w:hanging="720"/>
        <w:jc w:val="both"/>
        <w:rPr>
          <w:b/>
          <w:u w:val="single"/>
        </w:rPr>
      </w:pPr>
    </w:p>
    <w:p w:rsidR="00162B26" w:rsidRDefault="00A76A99" w:rsidP="00A76A99">
      <w:pPr>
        <w:tabs>
          <w:tab w:val="left" w:pos="720"/>
          <w:tab w:val="left" w:pos="1800"/>
        </w:tabs>
        <w:ind w:left="426" w:hanging="426"/>
        <w:jc w:val="both"/>
        <w:rPr>
          <w:b/>
          <w:u w:val="single"/>
        </w:rPr>
      </w:pPr>
      <w:r>
        <w:rPr>
          <w:snapToGrid w:val="0"/>
        </w:rPr>
        <w:tab/>
        <w:t>All staff are expected to consider their role in the context of the objectives that the unit is working towards and to constructively contribute to the continuous improvement, performance management and best value culture.</w:t>
      </w:r>
    </w:p>
    <w:p w:rsidR="008B68F4" w:rsidRDefault="008B68F4" w:rsidP="00162B26">
      <w:pPr>
        <w:tabs>
          <w:tab w:val="left" w:pos="720"/>
          <w:tab w:val="left" w:pos="1800"/>
        </w:tabs>
        <w:ind w:left="720" w:hanging="720"/>
        <w:jc w:val="both"/>
        <w:rPr>
          <w:b/>
          <w:u w:val="single"/>
        </w:rPr>
      </w:pPr>
    </w:p>
    <w:p w:rsidR="00162B26" w:rsidRDefault="00162B26" w:rsidP="00162B26">
      <w:pPr>
        <w:tabs>
          <w:tab w:val="left" w:pos="720"/>
          <w:tab w:val="left" w:pos="1800"/>
        </w:tabs>
        <w:ind w:left="720" w:hanging="720"/>
        <w:jc w:val="both"/>
      </w:pPr>
      <w:r>
        <w:rPr>
          <w:b/>
          <w:u w:val="single"/>
        </w:rPr>
        <w:t>Main Duties And Responsibilities</w:t>
      </w:r>
    </w:p>
    <w:p w:rsidR="00162B26" w:rsidRDefault="00162B26" w:rsidP="00162B26">
      <w:pPr>
        <w:tabs>
          <w:tab w:val="left" w:pos="720"/>
          <w:tab w:val="left" w:pos="1800"/>
        </w:tabs>
        <w:ind w:left="720" w:hanging="720"/>
        <w:jc w:val="both"/>
      </w:pPr>
    </w:p>
    <w:p w:rsidR="006C045C" w:rsidRPr="006C045C" w:rsidRDefault="006C045C" w:rsidP="00162B26">
      <w:pPr>
        <w:tabs>
          <w:tab w:val="left" w:pos="720"/>
          <w:tab w:val="left" w:pos="1800"/>
        </w:tabs>
        <w:ind w:left="720" w:hanging="720"/>
        <w:jc w:val="both"/>
        <w:rPr>
          <w:b/>
        </w:rPr>
      </w:pPr>
      <w:r w:rsidRPr="006C045C">
        <w:rPr>
          <w:b/>
        </w:rPr>
        <w:t>Administration</w:t>
      </w:r>
    </w:p>
    <w:p w:rsidR="006C045C" w:rsidRDefault="006C045C" w:rsidP="00162B26">
      <w:pPr>
        <w:tabs>
          <w:tab w:val="left" w:pos="720"/>
          <w:tab w:val="left" w:pos="1800"/>
        </w:tabs>
        <w:ind w:left="720" w:hanging="720"/>
        <w:jc w:val="both"/>
      </w:pPr>
    </w:p>
    <w:p w:rsidR="00D414A5" w:rsidRDefault="00D414A5" w:rsidP="00D414A5">
      <w:pPr>
        <w:numPr>
          <w:ilvl w:val="0"/>
          <w:numId w:val="33"/>
        </w:numPr>
        <w:tabs>
          <w:tab w:val="left" w:pos="3119"/>
        </w:tabs>
        <w:jc w:val="both"/>
        <w:rPr>
          <w:snapToGrid w:val="0"/>
        </w:rPr>
      </w:pPr>
      <w:r>
        <w:rPr>
          <w:snapToGrid w:val="0"/>
        </w:rPr>
        <w:t xml:space="preserve">To </w:t>
      </w:r>
      <w:r w:rsidR="009966B6">
        <w:rPr>
          <w:snapToGrid w:val="0"/>
        </w:rPr>
        <w:t xml:space="preserve">provide </w:t>
      </w:r>
      <w:r>
        <w:rPr>
          <w:snapToGrid w:val="0"/>
        </w:rPr>
        <w:t>effective administrative support arrangements in relation to:</w:t>
      </w:r>
    </w:p>
    <w:p w:rsidR="00D414A5" w:rsidRDefault="00D414A5" w:rsidP="00D414A5">
      <w:pPr>
        <w:tabs>
          <w:tab w:val="left" w:pos="851"/>
        </w:tabs>
        <w:ind w:left="855"/>
        <w:jc w:val="both"/>
        <w:rPr>
          <w:snapToGrid w:val="0"/>
        </w:rPr>
      </w:pPr>
    </w:p>
    <w:p w:rsidR="00D414A5" w:rsidRDefault="00D414A5" w:rsidP="001C14E3">
      <w:pPr>
        <w:numPr>
          <w:ilvl w:val="0"/>
          <w:numId w:val="35"/>
        </w:numPr>
        <w:tabs>
          <w:tab w:val="clear" w:pos="1574"/>
          <w:tab w:val="left" w:pos="851"/>
          <w:tab w:val="num" w:pos="1276"/>
        </w:tabs>
        <w:ind w:left="1276" w:hanging="425"/>
        <w:jc w:val="both"/>
        <w:rPr>
          <w:snapToGrid w:val="0"/>
        </w:rPr>
      </w:pPr>
      <w:r>
        <w:rPr>
          <w:snapToGrid w:val="0"/>
        </w:rPr>
        <w:t xml:space="preserve">Operating an efficient system of incoming and outgoing </w:t>
      </w:r>
      <w:r w:rsidR="001C14E3">
        <w:rPr>
          <w:snapToGrid w:val="0"/>
        </w:rPr>
        <w:t xml:space="preserve">correspondence </w:t>
      </w:r>
      <w:r w:rsidR="001A5675">
        <w:rPr>
          <w:snapToGrid w:val="0"/>
        </w:rPr>
        <w:t>(including e-mails)</w:t>
      </w:r>
    </w:p>
    <w:p w:rsidR="00D414A5" w:rsidRDefault="00D414A5" w:rsidP="00D414A5">
      <w:pPr>
        <w:numPr>
          <w:ilvl w:val="0"/>
          <w:numId w:val="35"/>
        </w:numPr>
        <w:tabs>
          <w:tab w:val="clear" w:pos="1574"/>
          <w:tab w:val="left" w:pos="851"/>
          <w:tab w:val="num" w:pos="1276"/>
        </w:tabs>
        <w:ind w:hanging="723"/>
        <w:jc w:val="both"/>
        <w:rPr>
          <w:snapToGrid w:val="0"/>
        </w:rPr>
      </w:pPr>
      <w:r>
        <w:rPr>
          <w:snapToGrid w:val="0"/>
        </w:rPr>
        <w:t xml:space="preserve">Maintaining </w:t>
      </w:r>
      <w:proofErr w:type="spellStart"/>
      <w:r>
        <w:rPr>
          <w:snapToGrid w:val="0"/>
        </w:rPr>
        <w:t>computerised</w:t>
      </w:r>
      <w:proofErr w:type="spellEnd"/>
      <w:r>
        <w:rPr>
          <w:snapToGrid w:val="0"/>
        </w:rPr>
        <w:t xml:space="preserve"> records and databases</w:t>
      </w:r>
    </w:p>
    <w:p w:rsidR="00D414A5" w:rsidRDefault="00D414A5" w:rsidP="00D414A5">
      <w:pPr>
        <w:numPr>
          <w:ilvl w:val="0"/>
          <w:numId w:val="35"/>
        </w:numPr>
        <w:tabs>
          <w:tab w:val="clear" w:pos="1574"/>
          <w:tab w:val="left" w:pos="851"/>
          <w:tab w:val="num" w:pos="1276"/>
        </w:tabs>
        <w:ind w:hanging="723"/>
        <w:jc w:val="both"/>
        <w:rPr>
          <w:snapToGrid w:val="0"/>
        </w:rPr>
      </w:pPr>
      <w:r>
        <w:rPr>
          <w:snapToGrid w:val="0"/>
        </w:rPr>
        <w:t>Filing and record keeping</w:t>
      </w:r>
    </w:p>
    <w:p w:rsidR="00D414A5" w:rsidRDefault="00D414A5" w:rsidP="00D414A5">
      <w:pPr>
        <w:numPr>
          <w:ilvl w:val="0"/>
          <w:numId w:val="35"/>
        </w:numPr>
        <w:tabs>
          <w:tab w:val="clear" w:pos="1574"/>
          <w:tab w:val="left" w:pos="851"/>
          <w:tab w:val="num" w:pos="1276"/>
        </w:tabs>
        <w:ind w:hanging="723"/>
        <w:jc w:val="both"/>
        <w:rPr>
          <w:snapToGrid w:val="0"/>
        </w:rPr>
      </w:pPr>
      <w:r>
        <w:rPr>
          <w:snapToGrid w:val="0"/>
        </w:rPr>
        <w:t>Photocopying, Laminating and Binding</w:t>
      </w:r>
    </w:p>
    <w:p w:rsidR="00D414A5" w:rsidRDefault="00D414A5" w:rsidP="00D414A5">
      <w:pPr>
        <w:numPr>
          <w:ilvl w:val="0"/>
          <w:numId w:val="35"/>
        </w:numPr>
        <w:tabs>
          <w:tab w:val="clear" w:pos="1574"/>
          <w:tab w:val="left" w:pos="851"/>
          <w:tab w:val="num" w:pos="1276"/>
        </w:tabs>
        <w:ind w:hanging="723"/>
        <w:jc w:val="both"/>
        <w:rPr>
          <w:snapToGrid w:val="0"/>
        </w:rPr>
      </w:pPr>
      <w:r>
        <w:rPr>
          <w:snapToGrid w:val="0"/>
        </w:rPr>
        <w:t>Ordering goods and services</w:t>
      </w:r>
    </w:p>
    <w:p w:rsidR="00D414A5" w:rsidRDefault="00D414A5" w:rsidP="00D414A5">
      <w:pPr>
        <w:tabs>
          <w:tab w:val="left" w:pos="3119"/>
        </w:tabs>
        <w:jc w:val="both"/>
        <w:rPr>
          <w:snapToGrid w:val="0"/>
        </w:rPr>
      </w:pPr>
    </w:p>
    <w:p w:rsidR="00D414A5" w:rsidRDefault="007F30E5" w:rsidP="0034286A">
      <w:pPr>
        <w:numPr>
          <w:ilvl w:val="0"/>
          <w:numId w:val="33"/>
        </w:numPr>
        <w:tabs>
          <w:tab w:val="left" w:pos="3119"/>
        </w:tabs>
        <w:jc w:val="both"/>
        <w:rPr>
          <w:snapToGrid w:val="0"/>
        </w:rPr>
      </w:pPr>
      <w:r>
        <w:rPr>
          <w:snapToGrid w:val="0"/>
        </w:rPr>
        <w:t xml:space="preserve">To </w:t>
      </w:r>
      <w:proofErr w:type="spellStart"/>
      <w:r>
        <w:rPr>
          <w:snapToGrid w:val="0"/>
        </w:rPr>
        <w:t>organise</w:t>
      </w:r>
      <w:proofErr w:type="spellEnd"/>
      <w:r>
        <w:rPr>
          <w:snapToGrid w:val="0"/>
        </w:rPr>
        <w:t xml:space="preserve"> </w:t>
      </w:r>
      <w:r w:rsidR="00D414A5">
        <w:rPr>
          <w:snapToGrid w:val="0"/>
        </w:rPr>
        <w:t xml:space="preserve">the daily workload </w:t>
      </w:r>
      <w:r>
        <w:rPr>
          <w:snapToGrid w:val="0"/>
        </w:rPr>
        <w:t xml:space="preserve">and </w:t>
      </w:r>
      <w:proofErr w:type="spellStart"/>
      <w:r>
        <w:rPr>
          <w:snapToGrid w:val="0"/>
        </w:rPr>
        <w:t>prioritisation</w:t>
      </w:r>
      <w:proofErr w:type="spellEnd"/>
      <w:r>
        <w:rPr>
          <w:snapToGrid w:val="0"/>
        </w:rPr>
        <w:t xml:space="preserve"> of the support function</w:t>
      </w:r>
      <w:r w:rsidR="00F67BED">
        <w:rPr>
          <w:snapToGrid w:val="0"/>
        </w:rPr>
        <w:t xml:space="preserve"> based upon existing processes</w:t>
      </w:r>
      <w:r w:rsidR="0034221F">
        <w:rPr>
          <w:snapToGrid w:val="0"/>
        </w:rPr>
        <w:t xml:space="preserve">.  </w:t>
      </w:r>
    </w:p>
    <w:p w:rsidR="00D414A5" w:rsidRDefault="00D414A5" w:rsidP="00D414A5">
      <w:pPr>
        <w:tabs>
          <w:tab w:val="left" w:pos="3119"/>
        </w:tabs>
        <w:jc w:val="both"/>
        <w:rPr>
          <w:snapToGrid w:val="0"/>
        </w:rPr>
      </w:pPr>
      <w:r>
        <w:rPr>
          <w:snapToGrid w:val="0"/>
        </w:rPr>
        <w:t xml:space="preserve"> </w:t>
      </w:r>
    </w:p>
    <w:p w:rsidR="00D414A5" w:rsidRDefault="00F67BED" w:rsidP="00D414A5">
      <w:pPr>
        <w:numPr>
          <w:ilvl w:val="0"/>
          <w:numId w:val="33"/>
        </w:numPr>
        <w:tabs>
          <w:tab w:val="left" w:pos="3119"/>
        </w:tabs>
        <w:jc w:val="both"/>
        <w:rPr>
          <w:snapToGrid w:val="0"/>
        </w:rPr>
      </w:pPr>
      <w:r>
        <w:rPr>
          <w:snapToGrid w:val="0"/>
        </w:rPr>
        <w:lastRenderedPageBreak/>
        <w:t>Support</w:t>
      </w:r>
      <w:r w:rsidR="009966B6">
        <w:rPr>
          <w:snapToGrid w:val="0"/>
        </w:rPr>
        <w:t xml:space="preserve"> the </w:t>
      </w:r>
      <w:r w:rsidR="00D414A5">
        <w:rPr>
          <w:snapToGrid w:val="0"/>
        </w:rPr>
        <w:t xml:space="preserve">planning, development, design, </w:t>
      </w:r>
      <w:proofErr w:type="spellStart"/>
      <w:r w:rsidR="00D414A5">
        <w:rPr>
          <w:snapToGrid w:val="0"/>
        </w:rPr>
        <w:t>organisation</w:t>
      </w:r>
      <w:proofErr w:type="spellEnd"/>
      <w:r w:rsidR="00D414A5">
        <w:rPr>
          <w:snapToGrid w:val="0"/>
        </w:rPr>
        <w:t xml:space="preserve"> and monitoring of administrative systems, procedures and policies giving </w:t>
      </w:r>
      <w:r w:rsidR="00465608">
        <w:rPr>
          <w:snapToGrid w:val="0"/>
        </w:rPr>
        <w:t>advice</w:t>
      </w:r>
      <w:r w:rsidR="00D414A5">
        <w:rPr>
          <w:snapToGrid w:val="0"/>
        </w:rPr>
        <w:t xml:space="preserve"> when requested.</w:t>
      </w:r>
    </w:p>
    <w:p w:rsidR="00016AC8" w:rsidRDefault="00016AC8" w:rsidP="00016AC8">
      <w:pPr>
        <w:pStyle w:val="ListParagraph"/>
        <w:rPr>
          <w:snapToGrid w:val="0"/>
        </w:rPr>
      </w:pPr>
    </w:p>
    <w:p w:rsidR="00D414A5" w:rsidRDefault="007F30E5" w:rsidP="00D414A5">
      <w:pPr>
        <w:numPr>
          <w:ilvl w:val="0"/>
          <w:numId w:val="33"/>
        </w:numPr>
        <w:tabs>
          <w:tab w:val="left" w:pos="3119"/>
        </w:tabs>
        <w:jc w:val="both"/>
        <w:rPr>
          <w:snapToGrid w:val="0"/>
        </w:rPr>
      </w:pPr>
      <w:r>
        <w:rPr>
          <w:snapToGrid w:val="0"/>
        </w:rPr>
        <w:t>Ensuring k</w:t>
      </w:r>
      <w:r w:rsidR="00CB69BF">
        <w:rPr>
          <w:snapToGrid w:val="0"/>
        </w:rPr>
        <w:t xml:space="preserve">ey information relating to the performance management requirements of the Unit </w:t>
      </w:r>
      <w:r w:rsidR="00A10D72">
        <w:rPr>
          <w:snapToGrid w:val="0"/>
        </w:rPr>
        <w:t>are</w:t>
      </w:r>
      <w:r w:rsidR="00CB69BF">
        <w:rPr>
          <w:snapToGrid w:val="0"/>
        </w:rPr>
        <w:t xml:space="preserve"> recorded effectively, accurately and efficiently producing </w:t>
      </w:r>
      <w:r w:rsidR="000F7292">
        <w:rPr>
          <w:snapToGrid w:val="0"/>
        </w:rPr>
        <w:t xml:space="preserve">reports when requested by the Chief Emergency Planning Officer. </w:t>
      </w:r>
    </w:p>
    <w:p w:rsidR="006C045C" w:rsidRDefault="006C045C" w:rsidP="006C045C">
      <w:pPr>
        <w:pStyle w:val="ListParagraph"/>
        <w:rPr>
          <w:snapToGrid w:val="0"/>
        </w:rPr>
      </w:pPr>
    </w:p>
    <w:p w:rsidR="006C045C" w:rsidRDefault="006C045C" w:rsidP="00D414A5">
      <w:pPr>
        <w:numPr>
          <w:ilvl w:val="0"/>
          <w:numId w:val="33"/>
        </w:numPr>
        <w:tabs>
          <w:tab w:val="left" w:pos="3119"/>
        </w:tabs>
        <w:jc w:val="both"/>
        <w:rPr>
          <w:snapToGrid w:val="0"/>
        </w:rPr>
      </w:pPr>
      <w:r>
        <w:rPr>
          <w:snapToGrid w:val="0"/>
        </w:rPr>
        <w:t>Ensure the accurate and efficient inputting of data in relation to the functions undertaken on behalf of Cleveland Police e.g. Hazmat checks.</w:t>
      </w:r>
    </w:p>
    <w:p w:rsidR="00D414A5" w:rsidRDefault="00D414A5" w:rsidP="00D414A5">
      <w:pPr>
        <w:tabs>
          <w:tab w:val="left" w:pos="3119"/>
        </w:tabs>
        <w:jc w:val="both"/>
        <w:rPr>
          <w:snapToGrid w:val="0"/>
        </w:rPr>
      </w:pPr>
    </w:p>
    <w:p w:rsidR="001A5675" w:rsidRDefault="00D414A5" w:rsidP="00D414A5">
      <w:pPr>
        <w:numPr>
          <w:ilvl w:val="0"/>
          <w:numId w:val="33"/>
        </w:numPr>
        <w:tabs>
          <w:tab w:val="left" w:pos="3119"/>
        </w:tabs>
        <w:jc w:val="both"/>
        <w:rPr>
          <w:snapToGrid w:val="0"/>
        </w:rPr>
      </w:pPr>
      <w:r>
        <w:rPr>
          <w:snapToGrid w:val="0"/>
        </w:rPr>
        <w:t xml:space="preserve">To undertake secretarial duties as required </w:t>
      </w:r>
      <w:r w:rsidR="00A10D72">
        <w:rPr>
          <w:snapToGrid w:val="0"/>
        </w:rPr>
        <w:t>which</w:t>
      </w:r>
      <w:r>
        <w:rPr>
          <w:snapToGrid w:val="0"/>
        </w:rPr>
        <w:t xml:space="preserve"> will include arranging meetings, conferences,</w:t>
      </w:r>
      <w:r w:rsidR="00CB69BF">
        <w:rPr>
          <w:snapToGrid w:val="0"/>
        </w:rPr>
        <w:t xml:space="preserve"> seminars, </w:t>
      </w:r>
      <w:r w:rsidR="004E7015">
        <w:rPr>
          <w:snapToGrid w:val="0"/>
        </w:rPr>
        <w:t>travel and accommodation, promptly resolving problems that aris</w:t>
      </w:r>
      <w:r w:rsidR="007F30E5">
        <w:rPr>
          <w:snapToGrid w:val="0"/>
        </w:rPr>
        <w:t>e</w:t>
      </w:r>
      <w:r w:rsidR="004E7015">
        <w:rPr>
          <w:snapToGrid w:val="0"/>
        </w:rPr>
        <w:t xml:space="preserve"> quickly and efficiently</w:t>
      </w:r>
      <w:r w:rsidR="006B4751">
        <w:rPr>
          <w:snapToGrid w:val="0"/>
        </w:rPr>
        <w:t>.</w:t>
      </w:r>
      <w:r w:rsidR="004E7015">
        <w:rPr>
          <w:snapToGrid w:val="0"/>
        </w:rPr>
        <w:t xml:space="preserve"> </w:t>
      </w:r>
    </w:p>
    <w:p w:rsidR="001A5675" w:rsidRDefault="001A5675" w:rsidP="001A5675">
      <w:pPr>
        <w:pStyle w:val="ListParagraph"/>
        <w:rPr>
          <w:snapToGrid w:val="0"/>
        </w:rPr>
      </w:pPr>
    </w:p>
    <w:p w:rsidR="00D414A5" w:rsidRDefault="00CB69BF" w:rsidP="00D414A5">
      <w:pPr>
        <w:numPr>
          <w:ilvl w:val="0"/>
          <w:numId w:val="33"/>
        </w:numPr>
        <w:tabs>
          <w:tab w:val="left" w:pos="3119"/>
        </w:tabs>
        <w:jc w:val="both"/>
        <w:rPr>
          <w:snapToGrid w:val="0"/>
        </w:rPr>
      </w:pPr>
      <w:r>
        <w:rPr>
          <w:snapToGrid w:val="0"/>
        </w:rPr>
        <w:t xml:space="preserve">Work </w:t>
      </w:r>
      <w:r w:rsidR="00465608">
        <w:rPr>
          <w:snapToGrid w:val="0"/>
        </w:rPr>
        <w:t>alongside</w:t>
      </w:r>
      <w:r>
        <w:rPr>
          <w:snapToGrid w:val="0"/>
        </w:rPr>
        <w:t xml:space="preserve"> the </w:t>
      </w:r>
      <w:r w:rsidR="009966B6">
        <w:rPr>
          <w:snapToGrid w:val="0"/>
        </w:rPr>
        <w:t xml:space="preserve">staff to </w:t>
      </w:r>
      <w:r w:rsidR="002C10A7">
        <w:rPr>
          <w:snapToGrid w:val="0"/>
        </w:rPr>
        <w:t>ensur</w:t>
      </w:r>
      <w:r w:rsidR="009966B6">
        <w:rPr>
          <w:snapToGrid w:val="0"/>
        </w:rPr>
        <w:t>e</w:t>
      </w:r>
      <w:r w:rsidR="002C10A7">
        <w:rPr>
          <w:snapToGrid w:val="0"/>
        </w:rPr>
        <w:t xml:space="preserve"> that events </w:t>
      </w:r>
      <w:r w:rsidR="009966B6">
        <w:rPr>
          <w:snapToGrid w:val="0"/>
        </w:rPr>
        <w:t xml:space="preserve">and training </w:t>
      </w:r>
      <w:r w:rsidR="002C10A7">
        <w:rPr>
          <w:snapToGrid w:val="0"/>
        </w:rPr>
        <w:t xml:space="preserve">are run professionally. </w:t>
      </w:r>
      <w:r w:rsidR="00465608">
        <w:rPr>
          <w:snapToGrid w:val="0"/>
        </w:rPr>
        <w:t xml:space="preserve"> </w:t>
      </w:r>
    </w:p>
    <w:p w:rsidR="006C045C" w:rsidRDefault="006C045C" w:rsidP="006C045C">
      <w:pPr>
        <w:pStyle w:val="ListParagraph"/>
        <w:rPr>
          <w:snapToGrid w:val="0"/>
        </w:rPr>
      </w:pPr>
    </w:p>
    <w:p w:rsidR="006C045C" w:rsidRDefault="006C045C" w:rsidP="006C045C">
      <w:pPr>
        <w:numPr>
          <w:ilvl w:val="0"/>
          <w:numId w:val="33"/>
        </w:numPr>
        <w:tabs>
          <w:tab w:val="left" w:pos="3119"/>
        </w:tabs>
        <w:jc w:val="both"/>
        <w:rPr>
          <w:snapToGrid w:val="0"/>
        </w:rPr>
      </w:pPr>
      <w:r>
        <w:rPr>
          <w:snapToGrid w:val="0"/>
        </w:rPr>
        <w:t xml:space="preserve">Assist the </w:t>
      </w:r>
      <w:r w:rsidR="00907512">
        <w:rPr>
          <w:snapToGrid w:val="0"/>
        </w:rPr>
        <w:t xml:space="preserve">Chief Emergency Planning Officer / </w:t>
      </w:r>
      <w:r>
        <w:rPr>
          <w:snapToGrid w:val="0"/>
        </w:rPr>
        <w:t>LRF Coordinator where required with the various Local Resilience Forum meetings held.</w:t>
      </w:r>
    </w:p>
    <w:p w:rsidR="006C045C" w:rsidRDefault="006C045C" w:rsidP="006C045C">
      <w:pPr>
        <w:tabs>
          <w:tab w:val="left" w:pos="851"/>
          <w:tab w:val="left" w:pos="3119"/>
        </w:tabs>
        <w:ind w:left="851" w:hanging="851"/>
        <w:jc w:val="both"/>
        <w:rPr>
          <w:snapToGrid w:val="0"/>
        </w:rPr>
      </w:pPr>
    </w:p>
    <w:p w:rsidR="006C045C" w:rsidRDefault="006C045C" w:rsidP="006C045C">
      <w:pPr>
        <w:tabs>
          <w:tab w:val="left" w:pos="851"/>
          <w:tab w:val="left" w:pos="3119"/>
        </w:tabs>
        <w:ind w:left="851" w:hanging="851"/>
        <w:jc w:val="both"/>
        <w:rPr>
          <w:b/>
          <w:snapToGrid w:val="0"/>
        </w:rPr>
      </w:pPr>
      <w:r w:rsidRPr="006C045C">
        <w:rPr>
          <w:b/>
          <w:snapToGrid w:val="0"/>
        </w:rPr>
        <w:t xml:space="preserve">Procurement and Finance </w:t>
      </w:r>
    </w:p>
    <w:p w:rsidR="006C045C" w:rsidRPr="006C045C" w:rsidRDefault="006C045C" w:rsidP="006C045C">
      <w:pPr>
        <w:tabs>
          <w:tab w:val="left" w:pos="851"/>
          <w:tab w:val="left" w:pos="3119"/>
        </w:tabs>
        <w:ind w:left="851" w:hanging="851"/>
        <w:jc w:val="both"/>
        <w:rPr>
          <w:b/>
          <w:snapToGrid w:val="0"/>
        </w:rPr>
      </w:pPr>
    </w:p>
    <w:p w:rsidR="006C045C" w:rsidRDefault="006C045C" w:rsidP="006C045C">
      <w:pPr>
        <w:numPr>
          <w:ilvl w:val="0"/>
          <w:numId w:val="33"/>
        </w:numPr>
        <w:tabs>
          <w:tab w:val="left" w:pos="3119"/>
        </w:tabs>
        <w:jc w:val="both"/>
        <w:rPr>
          <w:snapToGrid w:val="0"/>
        </w:rPr>
      </w:pPr>
      <w:r w:rsidRPr="00C01EDE">
        <w:rPr>
          <w:snapToGrid w:val="0"/>
        </w:rPr>
        <w:t xml:space="preserve">To </w:t>
      </w:r>
      <w:r>
        <w:rPr>
          <w:snapToGrid w:val="0"/>
        </w:rPr>
        <w:t>purchas</w:t>
      </w:r>
      <w:r w:rsidR="009966B6">
        <w:rPr>
          <w:snapToGrid w:val="0"/>
        </w:rPr>
        <w:t>e</w:t>
      </w:r>
      <w:r>
        <w:rPr>
          <w:snapToGrid w:val="0"/>
        </w:rPr>
        <w:t xml:space="preserve"> supplies and order</w:t>
      </w:r>
      <w:r w:rsidR="009966B6">
        <w:rPr>
          <w:snapToGrid w:val="0"/>
        </w:rPr>
        <w:t xml:space="preserve"> </w:t>
      </w:r>
      <w:r>
        <w:rPr>
          <w:snapToGrid w:val="0"/>
        </w:rPr>
        <w:t>equipment for the unit in line with the authority’s financial and procurement procedures.</w:t>
      </w:r>
    </w:p>
    <w:p w:rsidR="00D414A5" w:rsidRDefault="00D414A5" w:rsidP="00D414A5">
      <w:pPr>
        <w:tabs>
          <w:tab w:val="left" w:pos="3119"/>
        </w:tabs>
        <w:jc w:val="both"/>
        <w:rPr>
          <w:snapToGrid w:val="0"/>
        </w:rPr>
      </w:pPr>
    </w:p>
    <w:p w:rsidR="004E7015" w:rsidRDefault="004E7015" w:rsidP="004E7015">
      <w:pPr>
        <w:numPr>
          <w:ilvl w:val="0"/>
          <w:numId w:val="33"/>
        </w:numPr>
        <w:tabs>
          <w:tab w:val="left" w:pos="3119"/>
        </w:tabs>
        <w:jc w:val="both"/>
        <w:rPr>
          <w:snapToGrid w:val="0"/>
        </w:rPr>
      </w:pPr>
      <w:r>
        <w:rPr>
          <w:snapToGrid w:val="0"/>
        </w:rPr>
        <w:t xml:space="preserve">To </w:t>
      </w:r>
      <w:r w:rsidR="006C045C">
        <w:rPr>
          <w:snapToGrid w:val="0"/>
        </w:rPr>
        <w:t>process</w:t>
      </w:r>
      <w:r>
        <w:rPr>
          <w:snapToGrid w:val="0"/>
        </w:rPr>
        <w:t xml:space="preserve"> payment of invoices in accordance with </w:t>
      </w:r>
      <w:proofErr w:type="spellStart"/>
      <w:r>
        <w:rPr>
          <w:snapToGrid w:val="0"/>
        </w:rPr>
        <w:t>Hartlepool</w:t>
      </w:r>
      <w:proofErr w:type="spellEnd"/>
      <w:r>
        <w:rPr>
          <w:snapToGrid w:val="0"/>
        </w:rPr>
        <w:t xml:space="preserve"> Borough Council</w:t>
      </w:r>
      <w:r w:rsidR="001C14E3">
        <w:rPr>
          <w:snapToGrid w:val="0"/>
        </w:rPr>
        <w:t>’</w:t>
      </w:r>
      <w:r>
        <w:rPr>
          <w:snapToGrid w:val="0"/>
        </w:rPr>
        <w:t xml:space="preserve">s policies and procedures.  </w:t>
      </w:r>
    </w:p>
    <w:p w:rsidR="004E7015" w:rsidRDefault="004E7015" w:rsidP="00D414A5">
      <w:pPr>
        <w:tabs>
          <w:tab w:val="left" w:pos="3119"/>
        </w:tabs>
        <w:jc w:val="both"/>
        <w:rPr>
          <w:snapToGrid w:val="0"/>
        </w:rPr>
      </w:pPr>
    </w:p>
    <w:p w:rsidR="007A066A" w:rsidRPr="00E975A8" w:rsidRDefault="00D414A5" w:rsidP="00D414A5">
      <w:pPr>
        <w:numPr>
          <w:ilvl w:val="0"/>
          <w:numId w:val="33"/>
        </w:numPr>
        <w:tabs>
          <w:tab w:val="left" w:pos="3119"/>
        </w:tabs>
        <w:jc w:val="both"/>
        <w:rPr>
          <w:snapToGrid w:val="0"/>
        </w:rPr>
      </w:pPr>
      <w:r>
        <w:rPr>
          <w:snapToGrid w:val="0"/>
        </w:rPr>
        <w:t xml:space="preserve">To </w:t>
      </w:r>
      <w:r w:rsidR="006C045C">
        <w:rPr>
          <w:snapToGrid w:val="0"/>
        </w:rPr>
        <w:t xml:space="preserve">process </w:t>
      </w:r>
      <w:r>
        <w:rPr>
          <w:snapToGrid w:val="0"/>
        </w:rPr>
        <w:t>recover</w:t>
      </w:r>
      <w:r w:rsidR="009966B6">
        <w:rPr>
          <w:snapToGrid w:val="0"/>
        </w:rPr>
        <w:t>y</w:t>
      </w:r>
      <w:r w:rsidR="006C045C">
        <w:rPr>
          <w:snapToGrid w:val="0"/>
        </w:rPr>
        <w:t xml:space="preserve"> of</w:t>
      </w:r>
      <w:r>
        <w:rPr>
          <w:snapToGrid w:val="0"/>
        </w:rPr>
        <w:t xml:space="preserve"> costs from external companies</w:t>
      </w:r>
      <w:r w:rsidR="000F7292">
        <w:rPr>
          <w:snapToGrid w:val="0"/>
        </w:rPr>
        <w:t xml:space="preserve">. Liaise with </w:t>
      </w:r>
      <w:r w:rsidR="006C045C">
        <w:rPr>
          <w:snapToGrid w:val="0"/>
        </w:rPr>
        <w:t xml:space="preserve">officers </w:t>
      </w:r>
      <w:r w:rsidR="000F7292">
        <w:rPr>
          <w:snapToGrid w:val="0"/>
        </w:rPr>
        <w:t xml:space="preserve">advising on correct procedure for recharging </w:t>
      </w:r>
      <w:r w:rsidR="000F7292">
        <w:t>which will also include contacting external companies.</w:t>
      </w:r>
    </w:p>
    <w:p w:rsidR="00E975A8" w:rsidRDefault="00E975A8" w:rsidP="00E975A8">
      <w:pPr>
        <w:pStyle w:val="ListParagraph"/>
        <w:rPr>
          <w:snapToGrid w:val="0"/>
        </w:rPr>
      </w:pPr>
    </w:p>
    <w:p w:rsidR="002A03F5" w:rsidRDefault="00E975A8" w:rsidP="00D414A5">
      <w:pPr>
        <w:numPr>
          <w:ilvl w:val="0"/>
          <w:numId w:val="33"/>
        </w:numPr>
        <w:tabs>
          <w:tab w:val="left" w:pos="3119"/>
        </w:tabs>
        <w:jc w:val="both"/>
        <w:rPr>
          <w:snapToGrid w:val="0"/>
        </w:rPr>
      </w:pPr>
      <w:r>
        <w:rPr>
          <w:snapToGrid w:val="0"/>
        </w:rPr>
        <w:t xml:space="preserve">To </w:t>
      </w:r>
      <w:r w:rsidR="006C045C">
        <w:rPr>
          <w:snapToGrid w:val="0"/>
        </w:rPr>
        <w:t xml:space="preserve">process the </w:t>
      </w:r>
      <w:r>
        <w:rPr>
          <w:snapToGrid w:val="0"/>
        </w:rPr>
        <w:t xml:space="preserve">recharges to external companies for Cleveland Police, Cleveland Fire Brigade and North East Ambulance Service.  Liaise with </w:t>
      </w:r>
      <w:r w:rsidR="00AD3E61">
        <w:rPr>
          <w:snapToGrid w:val="0"/>
        </w:rPr>
        <w:t>Cleveland Police</w:t>
      </w:r>
      <w:r w:rsidR="00465608">
        <w:rPr>
          <w:snapToGrid w:val="0"/>
        </w:rPr>
        <w:t xml:space="preserve"> on the</w:t>
      </w:r>
      <w:r>
        <w:rPr>
          <w:snapToGrid w:val="0"/>
        </w:rPr>
        <w:t xml:space="preserve"> </w:t>
      </w:r>
      <w:r w:rsidR="00AD3E61">
        <w:rPr>
          <w:snapToGrid w:val="0"/>
        </w:rPr>
        <w:t xml:space="preserve">recharging </w:t>
      </w:r>
      <w:r w:rsidR="00C82F86">
        <w:rPr>
          <w:snapToGrid w:val="0"/>
        </w:rPr>
        <w:t>of training</w:t>
      </w:r>
      <w:r w:rsidR="00AD3E61">
        <w:rPr>
          <w:snapToGrid w:val="0"/>
        </w:rPr>
        <w:t xml:space="preserve"> courses</w:t>
      </w:r>
      <w:r w:rsidR="00465608">
        <w:rPr>
          <w:snapToGrid w:val="0"/>
        </w:rPr>
        <w:t xml:space="preserve"> run by </w:t>
      </w:r>
      <w:r w:rsidR="00F07DEB">
        <w:rPr>
          <w:snapToGrid w:val="0"/>
        </w:rPr>
        <w:t xml:space="preserve">them at the </w:t>
      </w:r>
      <w:r w:rsidR="00465608">
        <w:rPr>
          <w:snapToGrid w:val="0"/>
        </w:rPr>
        <w:t xml:space="preserve">Unit ensuring correct </w:t>
      </w:r>
      <w:r w:rsidR="00AD3E61">
        <w:rPr>
          <w:snapToGrid w:val="0"/>
        </w:rPr>
        <w:t>procedure</w:t>
      </w:r>
      <w:r w:rsidR="00465608">
        <w:rPr>
          <w:snapToGrid w:val="0"/>
        </w:rPr>
        <w:t>s</w:t>
      </w:r>
      <w:r w:rsidR="00AD3E61">
        <w:rPr>
          <w:snapToGrid w:val="0"/>
        </w:rPr>
        <w:t xml:space="preserve"> are taken.</w:t>
      </w:r>
    </w:p>
    <w:p w:rsidR="006C045C" w:rsidRDefault="006C045C" w:rsidP="006C045C">
      <w:pPr>
        <w:pStyle w:val="ListParagraph"/>
        <w:rPr>
          <w:snapToGrid w:val="0"/>
        </w:rPr>
      </w:pPr>
    </w:p>
    <w:p w:rsidR="006C045C" w:rsidRPr="007A066A" w:rsidRDefault="006C045C" w:rsidP="006C045C">
      <w:pPr>
        <w:numPr>
          <w:ilvl w:val="0"/>
          <w:numId w:val="33"/>
        </w:numPr>
        <w:tabs>
          <w:tab w:val="left" w:pos="3119"/>
        </w:tabs>
        <w:jc w:val="both"/>
        <w:rPr>
          <w:snapToGrid w:val="0"/>
        </w:rPr>
      </w:pPr>
      <w:r>
        <w:rPr>
          <w:snapToGrid w:val="0"/>
        </w:rPr>
        <w:t>To process the recharge to Partner Agencies for accommodation costs on an annual basis</w:t>
      </w:r>
      <w:r w:rsidR="00426881">
        <w:rPr>
          <w:snapToGrid w:val="0"/>
        </w:rPr>
        <w:t>. To Process the recharge to Local Authority partners for the CEPU service and related contracts (e.g. Kenyon).</w:t>
      </w:r>
      <w:r>
        <w:rPr>
          <w:snapToGrid w:val="0"/>
        </w:rPr>
        <w:t xml:space="preserve">  </w:t>
      </w:r>
    </w:p>
    <w:p w:rsidR="007A066A" w:rsidRDefault="007A066A" w:rsidP="007A066A">
      <w:pPr>
        <w:pStyle w:val="ListParagraph"/>
      </w:pPr>
    </w:p>
    <w:p w:rsidR="00476AE0" w:rsidRPr="001A5675" w:rsidRDefault="007A066A" w:rsidP="00476AE0">
      <w:pPr>
        <w:numPr>
          <w:ilvl w:val="0"/>
          <w:numId w:val="33"/>
        </w:numPr>
        <w:tabs>
          <w:tab w:val="left" w:pos="3119"/>
        </w:tabs>
        <w:jc w:val="both"/>
        <w:rPr>
          <w:snapToGrid w:val="0"/>
        </w:rPr>
      </w:pPr>
      <w:r>
        <w:t xml:space="preserve">To monitor </w:t>
      </w:r>
      <w:r w:rsidR="00E975A8">
        <w:t>service and lease contracts</w:t>
      </w:r>
      <w:r>
        <w:t xml:space="preserve"> for</w:t>
      </w:r>
      <w:r w:rsidR="00E975A8">
        <w:t xml:space="preserve"> the</w:t>
      </w:r>
      <w:r>
        <w:t xml:space="preserve"> </w:t>
      </w:r>
      <w:r w:rsidR="001A5675">
        <w:t>service</w:t>
      </w:r>
      <w:r>
        <w:t>.</w:t>
      </w:r>
      <w:r w:rsidR="00AD3E61">
        <w:t xml:space="preserve">  </w:t>
      </w:r>
    </w:p>
    <w:p w:rsidR="001A5675" w:rsidRDefault="001A5675" w:rsidP="001A5675">
      <w:pPr>
        <w:pStyle w:val="ListParagraph"/>
        <w:rPr>
          <w:snapToGrid w:val="0"/>
        </w:rPr>
      </w:pPr>
    </w:p>
    <w:p w:rsidR="001A5675" w:rsidRDefault="00476AE0" w:rsidP="001A5675">
      <w:pPr>
        <w:numPr>
          <w:ilvl w:val="0"/>
          <w:numId w:val="33"/>
        </w:numPr>
        <w:tabs>
          <w:tab w:val="left" w:pos="3119"/>
        </w:tabs>
        <w:jc w:val="both"/>
        <w:rPr>
          <w:snapToGrid w:val="0"/>
        </w:rPr>
      </w:pPr>
      <w:r>
        <w:rPr>
          <w:snapToGrid w:val="0"/>
        </w:rPr>
        <w:lastRenderedPageBreak/>
        <w:t>Support officers with the provision of training courses for partners and members of the public, to include the production of materials, registering of students, arranging catering, charging and uploading of results as required.</w:t>
      </w:r>
    </w:p>
    <w:p w:rsidR="006C045C" w:rsidRDefault="006C045C" w:rsidP="006C045C">
      <w:pPr>
        <w:tabs>
          <w:tab w:val="left" w:pos="851"/>
          <w:tab w:val="left" w:pos="3119"/>
        </w:tabs>
        <w:ind w:left="851" w:hanging="851"/>
        <w:jc w:val="both"/>
        <w:rPr>
          <w:snapToGrid w:val="0"/>
        </w:rPr>
      </w:pPr>
    </w:p>
    <w:p w:rsidR="004E7015" w:rsidRDefault="00476AE0" w:rsidP="006C045C">
      <w:pPr>
        <w:tabs>
          <w:tab w:val="left" w:pos="851"/>
          <w:tab w:val="left" w:pos="3119"/>
        </w:tabs>
        <w:ind w:left="851" w:hanging="851"/>
        <w:jc w:val="both"/>
        <w:rPr>
          <w:snapToGrid w:val="0"/>
        </w:rPr>
      </w:pPr>
      <w:r>
        <w:rPr>
          <w:snapToGrid w:val="0"/>
        </w:rPr>
        <w:t>19</w:t>
      </w:r>
      <w:r w:rsidR="006C045C">
        <w:rPr>
          <w:snapToGrid w:val="0"/>
        </w:rPr>
        <w:t xml:space="preserve">. </w:t>
      </w:r>
      <w:r w:rsidR="006C045C">
        <w:rPr>
          <w:snapToGrid w:val="0"/>
        </w:rPr>
        <w:tab/>
      </w:r>
      <w:r w:rsidR="00C016D8">
        <w:rPr>
          <w:snapToGrid w:val="0"/>
        </w:rPr>
        <w:t xml:space="preserve">Liaise with the </w:t>
      </w:r>
      <w:r>
        <w:rPr>
          <w:snapToGrid w:val="0"/>
        </w:rPr>
        <w:t xml:space="preserve">estates team </w:t>
      </w:r>
      <w:r w:rsidR="00C016D8">
        <w:rPr>
          <w:snapToGrid w:val="0"/>
        </w:rPr>
        <w:t>on building faults ensuring prompt action.</w:t>
      </w:r>
    </w:p>
    <w:p w:rsidR="00D414A5" w:rsidRDefault="00D414A5" w:rsidP="00D414A5">
      <w:pPr>
        <w:tabs>
          <w:tab w:val="left" w:pos="851"/>
          <w:tab w:val="left" w:pos="3119"/>
        </w:tabs>
        <w:ind w:left="851" w:hanging="851"/>
        <w:jc w:val="both"/>
        <w:rPr>
          <w:snapToGrid w:val="0"/>
        </w:rPr>
      </w:pPr>
    </w:p>
    <w:p w:rsidR="004E7015" w:rsidRDefault="00476AE0" w:rsidP="004E7015">
      <w:pPr>
        <w:tabs>
          <w:tab w:val="left" w:pos="851"/>
          <w:tab w:val="left" w:pos="3119"/>
        </w:tabs>
        <w:ind w:left="851" w:hanging="851"/>
        <w:jc w:val="both"/>
        <w:rPr>
          <w:snapToGrid w:val="0"/>
        </w:rPr>
      </w:pPr>
      <w:r>
        <w:rPr>
          <w:snapToGrid w:val="0"/>
        </w:rPr>
        <w:t>20</w:t>
      </w:r>
      <w:r w:rsidR="004E7015">
        <w:rPr>
          <w:snapToGrid w:val="0"/>
        </w:rPr>
        <w:t>.</w:t>
      </w:r>
      <w:r w:rsidR="004E7015">
        <w:rPr>
          <w:snapToGrid w:val="0"/>
        </w:rPr>
        <w:tab/>
        <w:t>To perform other duties of a related nature, that might reasonably be allocated commensurate with the grading of the post.</w:t>
      </w:r>
    </w:p>
    <w:p w:rsidR="004E7015" w:rsidRPr="007A0126" w:rsidRDefault="004E7015" w:rsidP="00AE505F">
      <w:pPr>
        <w:tabs>
          <w:tab w:val="left" w:pos="851"/>
          <w:tab w:val="left" w:pos="3119"/>
        </w:tabs>
        <w:jc w:val="both"/>
        <w:rPr>
          <w:rFonts w:cs="Arial"/>
          <w:snapToGrid w:val="0"/>
          <w:u w:val="single"/>
        </w:rPr>
      </w:pPr>
      <w:r>
        <w:rPr>
          <w:snapToGrid w:val="0"/>
        </w:rPr>
        <w:t xml:space="preserve"> </w:t>
      </w:r>
    </w:p>
    <w:p w:rsidR="008B68F4" w:rsidRDefault="008B68F4" w:rsidP="00A82895">
      <w:pPr>
        <w:tabs>
          <w:tab w:val="left" w:pos="720"/>
          <w:tab w:val="left" w:pos="1800"/>
        </w:tabs>
        <w:jc w:val="both"/>
      </w:pPr>
    </w:p>
    <w:p w:rsidR="00162B26" w:rsidRDefault="00162B26" w:rsidP="00162B26">
      <w:pPr>
        <w:jc w:val="both"/>
        <w:rPr>
          <w:b/>
          <w:u w:val="single"/>
        </w:rPr>
      </w:pPr>
      <w:r>
        <w:rPr>
          <w:b/>
          <w:u w:val="single"/>
        </w:rPr>
        <w:t>Note</w:t>
      </w:r>
    </w:p>
    <w:p w:rsidR="00162B26" w:rsidRDefault="00162B26" w:rsidP="00162B26">
      <w:pPr>
        <w:jc w:val="both"/>
      </w:pPr>
    </w:p>
    <w:p w:rsidR="00162B26" w:rsidRDefault="00162B26" w:rsidP="00162B26">
      <w:pPr>
        <w:jc w:val="both"/>
      </w:pPr>
      <w:r>
        <w:t>The work of all Local Government departments changes and develops continuously which in turn requires staff to adapt and adjust.  The functions/responsibilities above should not therefore be regarded as immutable but may change commensurate with the grading of the post.  Any major changes will involve discussion and consultation which if wished may involve a Trade Union/Professional Association representative.</w:t>
      </w:r>
    </w:p>
    <w:p w:rsidR="0020338C" w:rsidRDefault="0020338C" w:rsidP="00162B26">
      <w:pPr>
        <w:jc w:val="both"/>
      </w:pPr>
    </w:p>
    <w:p w:rsidR="0020338C" w:rsidRDefault="0020338C" w:rsidP="00162B26">
      <w:pPr>
        <w:jc w:val="both"/>
      </w:pPr>
      <w:r>
        <w:t>NPPV level 2 will be required by successful candidates.</w:t>
      </w:r>
    </w:p>
    <w:p w:rsidR="00162B26" w:rsidRDefault="00162B26" w:rsidP="00162B26">
      <w:pPr>
        <w:tabs>
          <w:tab w:val="left" w:pos="720"/>
          <w:tab w:val="left" w:pos="1800"/>
        </w:tabs>
        <w:ind w:left="720" w:hanging="720"/>
        <w:jc w:val="both"/>
      </w:pPr>
    </w:p>
    <w:p w:rsidR="0008465E" w:rsidRPr="007A1313" w:rsidRDefault="0008465E" w:rsidP="00162B26">
      <w:pPr>
        <w:tabs>
          <w:tab w:val="left" w:pos="3402"/>
        </w:tabs>
      </w:pPr>
    </w:p>
    <w:sectPr w:rsidR="0008465E" w:rsidRPr="007A1313" w:rsidSect="00D60D43">
      <w:headerReference w:type="default" r:id="rId7"/>
      <w:footerReference w:type="default" r:id="rId8"/>
      <w:pgSz w:w="11906" w:h="16838"/>
      <w:pgMar w:top="1247" w:right="1247" w:bottom="1247" w:left="124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835" w:rsidRDefault="00F62835" w:rsidP="00E95911">
      <w:r>
        <w:separator/>
      </w:r>
    </w:p>
  </w:endnote>
  <w:endnote w:type="continuationSeparator" w:id="0">
    <w:p w:rsidR="00F62835" w:rsidRDefault="00F62835" w:rsidP="00E95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F6E" w:rsidRPr="006A56E9" w:rsidRDefault="0077739B" w:rsidP="006A56E9">
    <w:pPr>
      <w:pStyle w:val="BodyText"/>
      <w:ind w:left="-567"/>
      <w:rPr>
        <w:b/>
        <w:sz w:val="16"/>
      </w:rPr>
    </w:pPr>
    <w:r>
      <w:rPr>
        <w:noProof/>
        <w:lang w:val="en-GB" w:eastAsia="en-GB"/>
      </w:rPr>
      <mc:AlternateContent>
        <mc:Choice Requires="wps">
          <w:drawing>
            <wp:anchor distT="0" distB="0" distL="114300" distR="114300" simplePos="0" relativeHeight="251657728" behindDoc="0" locked="0" layoutInCell="1" allowOverlap="1">
              <wp:simplePos x="0" y="0"/>
              <wp:positionH relativeFrom="column">
                <wp:posOffset>245745</wp:posOffset>
              </wp:positionH>
              <wp:positionV relativeFrom="paragraph">
                <wp:posOffset>497840</wp:posOffset>
              </wp:positionV>
              <wp:extent cx="5029200" cy="457200"/>
              <wp:effectExtent l="0" t="2540" r="1905"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7F6E" w:rsidRPr="000E072B" w:rsidRDefault="00267F6E" w:rsidP="001B5A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9.35pt;margin-top:39.2pt;width:396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" filled="f" stroked="f">
              <v:textbox>
                <w:txbxContent>
                  <w:p w:rsidR="00267F6E" w:rsidRPr="000E072B" w:rsidRDefault="00267F6E" w:rsidP="001B5A59"/>
                </w:txbxContent>
              </v:textbox>
            </v:shape>
          </w:pict>
        </mc:Fallback>
      </mc:AlternateContent>
    </w:r>
    <w:r w:rsidR="00132ED0">
      <w:rPr>
        <w:noProof/>
        <w:lang w:val="en-GB" w:eastAsia="en-GB"/>
      </w:rPr>
      <w:drawing>
        <wp:inline distT="0" distB="0" distL="0" distR="0">
          <wp:extent cx="6819900" cy="990600"/>
          <wp:effectExtent l="19050" t="0" r="0" b="0"/>
          <wp:docPr id="2" name="Picture 2" descr="HARTLEPOOL BULLETIN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RTLEPOOL BULLETIN FOOTER"/>
                  <pic:cNvPicPr>
                    <a:picLocks noChangeAspect="1" noChangeArrowheads="1"/>
                  </pic:cNvPicPr>
                </pic:nvPicPr>
                <pic:blipFill>
                  <a:blip r:embed="rId1"/>
                  <a:srcRect/>
                  <a:stretch>
                    <a:fillRect/>
                  </a:stretch>
                </pic:blipFill>
                <pic:spPr bwMode="auto">
                  <a:xfrm>
                    <a:off x="0" y="0"/>
                    <a:ext cx="6819900" cy="9906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835" w:rsidRDefault="00F62835" w:rsidP="00E95911">
      <w:r>
        <w:separator/>
      </w:r>
    </w:p>
  </w:footnote>
  <w:footnote w:type="continuationSeparator" w:id="0">
    <w:p w:rsidR="00F62835" w:rsidRDefault="00F62835" w:rsidP="00E959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F6E" w:rsidRDefault="00132ED0" w:rsidP="001B5A59">
    <w:pPr>
      <w:pStyle w:val="Header"/>
    </w:pPr>
    <w:r>
      <w:rPr>
        <w:noProof/>
        <w:lang w:val="en-GB" w:eastAsia="en-GB"/>
      </w:rPr>
      <w:drawing>
        <wp:inline distT="0" distB="0" distL="0" distR="0">
          <wp:extent cx="5972175" cy="752475"/>
          <wp:effectExtent l="19050" t="0" r="9525" b="0"/>
          <wp:docPr id="1" name="Picture 1" descr="HARTLEPOOL GENERI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TLEPOOL GENERIC HEADER"/>
                  <pic:cNvPicPr>
                    <a:picLocks noChangeAspect="1" noChangeArrowheads="1"/>
                  </pic:cNvPicPr>
                </pic:nvPicPr>
                <pic:blipFill>
                  <a:blip r:embed="rId1"/>
                  <a:srcRect/>
                  <a:stretch>
                    <a:fillRect/>
                  </a:stretch>
                </pic:blipFill>
                <pic:spPr bwMode="auto">
                  <a:xfrm>
                    <a:off x="0" y="0"/>
                    <a:ext cx="5972175" cy="752475"/>
                  </a:xfrm>
                  <a:prstGeom prst="rect">
                    <a:avLst/>
                  </a:prstGeom>
                  <a:noFill/>
                  <a:ln w="9525">
                    <a:noFill/>
                    <a:miter lim="800000"/>
                    <a:headEnd/>
                    <a:tailEnd/>
                  </a:ln>
                </pic:spPr>
              </pic:pic>
            </a:graphicData>
          </a:graphic>
        </wp:inline>
      </w:drawing>
    </w:r>
  </w:p>
  <w:p w:rsidR="00267F6E" w:rsidRDefault="00267F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A43E6"/>
    <w:multiLevelType w:val="hybridMultilevel"/>
    <w:tmpl w:val="6E2E40AA"/>
    <w:lvl w:ilvl="0" w:tplc="0409000F">
      <w:start w:val="1"/>
      <w:numFmt w:val="decimal"/>
      <w:lvlText w:val="%1."/>
      <w:lvlJc w:val="left"/>
      <w:pPr>
        <w:tabs>
          <w:tab w:val="num" w:pos="1070"/>
        </w:tabs>
        <w:ind w:left="107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635326"/>
    <w:multiLevelType w:val="hybridMultilevel"/>
    <w:tmpl w:val="1E201AC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C4A184E"/>
    <w:multiLevelType w:val="hybridMultilevel"/>
    <w:tmpl w:val="53AE8C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B205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49707A3"/>
    <w:multiLevelType w:val="singleLevel"/>
    <w:tmpl w:val="334080FE"/>
    <w:lvl w:ilvl="0">
      <w:start w:val="11"/>
      <w:numFmt w:val="decimal"/>
      <w:lvlText w:val="%1."/>
      <w:lvlJc w:val="left"/>
      <w:pPr>
        <w:tabs>
          <w:tab w:val="num" w:pos="855"/>
        </w:tabs>
        <w:ind w:left="855" w:hanging="855"/>
      </w:pPr>
      <w:rPr>
        <w:rFonts w:hint="default"/>
      </w:rPr>
    </w:lvl>
  </w:abstractNum>
  <w:abstractNum w:abstractNumId="5" w15:restartNumberingAfterBreak="0">
    <w:nsid w:val="1A265A6F"/>
    <w:multiLevelType w:val="hybridMultilevel"/>
    <w:tmpl w:val="DD4C4870"/>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BDA2B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155660"/>
    <w:multiLevelType w:val="singleLevel"/>
    <w:tmpl w:val="26980A6E"/>
    <w:lvl w:ilvl="0">
      <w:start w:val="3"/>
      <w:numFmt w:val="decimal"/>
      <w:lvlText w:val="%1."/>
      <w:lvlJc w:val="left"/>
      <w:pPr>
        <w:tabs>
          <w:tab w:val="num" w:pos="855"/>
        </w:tabs>
        <w:ind w:left="855" w:hanging="855"/>
      </w:pPr>
      <w:rPr>
        <w:rFonts w:hint="default"/>
      </w:rPr>
    </w:lvl>
  </w:abstractNum>
  <w:abstractNum w:abstractNumId="8" w15:restartNumberingAfterBreak="0">
    <w:nsid w:val="20994785"/>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2504439D"/>
    <w:multiLevelType w:val="hybridMultilevel"/>
    <w:tmpl w:val="A0C07898"/>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E828D8"/>
    <w:multiLevelType w:val="hybridMultilevel"/>
    <w:tmpl w:val="4ED6BD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B6911D3"/>
    <w:multiLevelType w:val="hybridMultilevel"/>
    <w:tmpl w:val="FDEA81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854351"/>
    <w:multiLevelType w:val="hybridMultilevel"/>
    <w:tmpl w:val="0BD8B8A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37F57BF"/>
    <w:multiLevelType w:val="hybridMultilevel"/>
    <w:tmpl w:val="8F424A7C"/>
    <w:lvl w:ilvl="0" w:tplc="04090001">
      <w:start w:val="1"/>
      <w:numFmt w:val="bullet"/>
      <w:lvlText w:val=""/>
      <w:lvlJc w:val="left"/>
      <w:pPr>
        <w:tabs>
          <w:tab w:val="num" w:pos="784"/>
        </w:tabs>
        <w:ind w:left="784" w:hanging="360"/>
      </w:pPr>
      <w:rPr>
        <w:rFonts w:ascii="Symbol" w:hAnsi="Symbol" w:hint="default"/>
      </w:rPr>
    </w:lvl>
    <w:lvl w:ilvl="1" w:tplc="04090003">
      <w:start w:val="1"/>
      <w:numFmt w:val="bullet"/>
      <w:lvlText w:val="o"/>
      <w:lvlJc w:val="left"/>
      <w:pPr>
        <w:tabs>
          <w:tab w:val="num" w:pos="1504"/>
        </w:tabs>
        <w:ind w:left="1504" w:hanging="360"/>
      </w:pPr>
      <w:rPr>
        <w:rFonts w:ascii="Courier New" w:hAnsi="Courier New" w:cs="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cs="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cs="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14" w15:restartNumberingAfterBreak="0">
    <w:nsid w:val="3485015C"/>
    <w:multiLevelType w:val="singleLevel"/>
    <w:tmpl w:val="BE12293C"/>
    <w:lvl w:ilvl="0">
      <w:start w:val="1"/>
      <w:numFmt w:val="decimal"/>
      <w:lvlText w:val="%1."/>
      <w:lvlJc w:val="left"/>
      <w:pPr>
        <w:tabs>
          <w:tab w:val="num" w:pos="855"/>
        </w:tabs>
        <w:ind w:left="855" w:hanging="855"/>
      </w:pPr>
      <w:rPr>
        <w:rFonts w:hint="default"/>
      </w:rPr>
    </w:lvl>
  </w:abstractNum>
  <w:abstractNum w:abstractNumId="15" w15:restartNumberingAfterBreak="0">
    <w:nsid w:val="35DF6562"/>
    <w:multiLevelType w:val="hybridMultilevel"/>
    <w:tmpl w:val="6E6215E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370159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7EF0582"/>
    <w:multiLevelType w:val="singleLevel"/>
    <w:tmpl w:val="E97033D8"/>
    <w:lvl w:ilvl="0">
      <w:start w:val="58"/>
      <w:numFmt w:val="bullet"/>
      <w:lvlText w:val="-"/>
      <w:lvlJc w:val="left"/>
      <w:pPr>
        <w:tabs>
          <w:tab w:val="num" w:pos="855"/>
        </w:tabs>
        <w:ind w:left="855" w:hanging="855"/>
      </w:pPr>
      <w:rPr>
        <w:rFonts w:hint="default"/>
      </w:rPr>
    </w:lvl>
  </w:abstractNum>
  <w:abstractNum w:abstractNumId="18" w15:restartNumberingAfterBreak="0">
    <w:nsid w:val="39B62C78"/>
    <w:multiLevelType w:val="singleLevel"/>
    <w:tmpl w:val="4BCE7D4C"/>
    <w:lvl w:ilvl="0">
      <w:start w:val="1"/>
      <w:numFmt w:val="bullet"/>
      <w:lvlText w:val="-"/>
      <w:lvlJc w:val="left"/>
      <w:pPr>
        <w:tabs>
          <w:tab w:val="num" w:pos="1440"/>
        </w:tabs>
        <w:ind w:left="1440" w:hanging="720"/>
      </w:pPr>
      <w:rPr>
        <w:rFonts w:ascii="Times New Roman" w:hAnsi="Times New Roman" w:hint="default"/>
      </w:rPr>
    </w:lvl>
  </w:abstractNum>
  <w:abstractNum w:abstractNumId="19" w15:restartNumberingAfterBreak="0">
    <w:nsid w:val="3A7029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A882653"/>
    <w:multiLevelType w:val="singleLevel"/>
    <w:tmpl w:val="EBA6F194"/>
    <w:lvl w:ilvl="0">
      <w:start w:val="1"/>
      <w:numFmt w:val="decimal"/>
      <w:lvlText w:val="%1."/>
      <w:lvlJc w:val="left"/>
      <w:pPr>
        <w:tabs>
          <w:tab w:val="num" w:pos="720"/>
        </w:tabs>
        <w:ind w:left="720" w:hanging="720"/>
      </w:pPr>
      <w:rPr>
        <w:rFonts w:hint="default"/>
      </w:rPr>
    </w:lvl>
  </w:abstractNum>
  <w:abstractNum w:abstractNumId="21" w15:restartNumberingAfterBreak="0">
    <w:nsid w:val="42167BF9"/>
    <w:multiLevelType w:val="hybridMultilevel"/>
    <w:tmpl w:val="87CE6232"/>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42447436"/>
    <w:multiLevelType w:val="hybridMultilevel"/>
    <w:tmpl w:val="21DEB2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503B0A"/>
    <w:multiLevelType w:val="hybridMultilevel"/>
    <w:tmpl w:val="730046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B9E421D"/>
    <w:multiLevelType w:val="hybridMultilevel"/>
    <w:tmpl w:val="24DC951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7F5497"/>
    <w:multiLevelType w:val="hybridMultilevel"/>
    <w:tmpl w:val="EF10B8DA"/>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4DCA773C"/>
    <w:multiLevelType w:val="hybridMultilevel"/>
    <w:tmpl w:val="09EE61C2"/>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7" w15:restartNumberingAfterBreak="0">
    <w:nsid w:val="50B90DBB"/>
    <w:multiLevelType w:val="hybridMultilevel"/>
    <w:tmpl w:val="3B22DFBA"/>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DE32C7"/>
    <w:multiLevelType w:val="hybridMultilevel"/>
    <w:tmpl w:val="7F82FD0E"/>
    <w:lvl w:ilvl="0" w:tplc="FFFFFFFF">
      <w:start w:val="1"/>
      <w:numFmt w:val="bullet"/>
      <w:lvlText w:val="o"/>
      <w:lvlJc w:val="left"/>
      <w:pPr>
        <w:tabs>
          <w:tab w:val="num" w:pos="720"/>
        </w:tabs>
        <w:ind w:left="72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68704A"/>
    <w:multiLevelType w:val="hybridMultilevel"/>
    <w:tmpl w:val="35520AD4"/>
    <w:lvl w:ilvl="0" w:tplc="04090001">
      <w:start w:val="1"/>
      <w:numFmt w:val="bullet"/>
      <w:lvlText w:val=""/>
      <w:lvlJc w:val="left"/>
      <w:pPr>
        <w:tabs>
          <w:tab w:val="num" w:pos="1574"/>
        </w:tabs>
        <w:ind w:left="1574" w:hanging="360"/>
      </w:pPr>
      <w:rPr>
        <w:rFonts w:ascii="Symbol" w:hAnsi="Symbol" w:hint="default"/>
      </w:rPr>
    </w:lvl>
    <w:lvl w:ilvl="1" w:tplc="04090003" w:tentative="1">
      <w:start w:val="1"/>
      <w:numFmt w:val="bullet"/>
      <w:lvlText w:val="o"/>
      <w:lvlJc w:val="left"/>
      <w:pPr>
        <w:tabs>
          <w:tab w:val="num" w:pos="2294"/>
        </w:tabs>
        <w:ind w:left="2294" w:hanging="360"/>
      </w:pPr>
      <w:rPr>
        <w:rFonts w:ascii="Courier New" w:hAnsi="Courier New" w:cs="Courier New" w:hint="default"/>
      </w:rPr>
    </w:lvl>
    <w:lvl w:ilvl="2" w:tplc="04090005" w:tentative="1">
      <w:start w:val="1"/>
      <w:numFmt w:val="bullet"/>
      <w:lvlText w:val=""/>
      <w:lvlJc w:val="left"/>
      <w:pPr>
        <w:tabs>
          <w:tab w:val="num" w:pos="3014"/>
        </w:tabs>
        <w:ind w:left="3014" w:hanging="360"/>
      </w:pPr>
      <w:rPr>
        <w:rFonts w:ascii="Wingdings" w:hAnsi="Wingdings" w:hint="default"/>
      </w:rPr>
    </w:lvl>
    <w:lvl w:ilvl="3" w:tplc="04090001" w:tentative="1">
      <w:start w:val="1"/>
      <w:numFmt w:val="bullet"/>
      <w:lvlText w:val=""/>
      <w:lvlJc w:val="left"/>
      <w:pPr>
        <w:tabs>
          <w:tab w:val="num" w:pos="3734"/>
        </w:tabs>
        <w:ind w:left="3734" w:hanging="360"/>
      </w:pPr>
      <w:rPr>
        <w:rFonts w:ascii="Symbol" w:hAnsi="Symbol" w:hint="default"/>
      </w:rPr>
    </w:lvl>
    <w:lvl w:ilvl="4" w:tplc="04090003" w:tentative="1">
      <w:start w:val="1"/>
      <w:numFmt w:val="bullet"/>
      <w:lvlText w:val="o"/>
      <w:lvlJc w:val="left"/>
      <w:pPr>
        <w:tabs>
          <w:tab w:val="num" w:pos="4454"/>
        </w:tabs>
        <w:ind w:left="4454" w:hanging="360"/>
      </w:pPr>
      <w:rPr>
        <w:rFonts w:ascii="Courier New" w:hAnsi="Courier New" w:cs="Courier New" w:hint="default"/>
      </w:rPr>
    </w:lvl>
    <w:lvl w:ilvl="5" w:tplc="04090005" w:tentative="1">
      <w:start w:val="1"/>
      <w:numFmt w:val="bullet"/>
      <w:lvlText w:val=""/>
      <w:lvlJc w:val="left"/>
      <w:pPr>
        <w:tabs>
          <w:tab w:val="num" w:pos="5174"/>
        </w:tabs>
        <w:ind w:left="5174" w:hanging="360"/>
      </w:pPr>
      <w:rPr>
        <w:rFonts w:ascii="Wingdings" w:hAnsi="Wingdings" w:hint="default"/>
      </w:rPr>
    </w:lvl>
    <w:lvl w:ilvl="6" w:tplc="04090001" w:tentative="1">
      <w:start w:val="1"/>
      <w:numFmt w:val="bullet"/>
      <w:lvlText w:val=""/>
      <w:lvlJc w:val="left"/>
      <w:pPr>
        <w:tabs>
          <w:tab w:val="num" w:pos="5894"/>
        </w:tabs>
        <w:ind w:left="5894" w:hanging="360"/>
      </w:pPr>
      <w:rPr>
        <w:rFonts w:ascii="Symbol" w:hAnsi="Symbol" w:hint="default"/>
      </w:rPr>
    </w:lvl>
    <w:lvl w:ilvl="7" w:tplc="04090003" w:tentative="1">
      <w:start w:val="1"/>
      <w:numFmt w:val="bullet"/>
      <w:lvlText w:val="o"/>
      <w:lvlJc w:val="left"/>
      <w:pPr>
        <w:tabs>
          <w:tab w:val="num" w:pos="6614"/>
        </w:tabs>
        <w:ind w:left="6614" w:hanging="360"/>
      </w:pPr>
      <w:rPr>
        <w:rFonts w:ascii="Courier New" w:hAnsi="Courier New" w:cs="Courier New" w:hint="default"/>
      </w:rPr>
    </w:lvl>
    <w:lvl w:ilvl="8" w:tplc="04090005" w:tentative="1">
      <w:start w:val="1"/>
      <w:numFmt w:val="bullet"/>
      <w:lvlText w:val=""/>
      <w:lvlJc w:val="left"/>
      <w:pPr>
        <w:tabs>
          <w:tab w:val="num" w:pos="7334"/>
        </w:tabs>
        <w:ind w:left="7334" w:hanging="360"/>
      </w:pPr>
      <w:rPr>
        <w:rFonts w:ascii="Wingdings" w:hAnsi="Wingdings" w:hint="default"/>
      </w:rPr>
    </w:lvl>
  </w:abstractNum>
  <w:abstractNum w:abstractNumId="30" w15:restartNumberingAfterBreak="0">
    <w:nsid w:val="5D59756B"/>
    <w:multiLevelType w:val="hybridMultilevel"/>
    <w:tmpl w:val="CBB8D2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972EEC"/>
    <w:multiLevelType w:val="hybridMultilevel"/>
    <w:tmpl w:val="B9AA65DE"/>
    <w:lvl w:ilvl="0" w:tplc="08090001">
      <w:start w:val="1"/>
      <w:numFmt w:val="bullet"/>
      <w:lvlText w:val=""/>
      <w:lvlJc w:val="left"/>
      <w:pPr>
        <w:ind w:left="1215" w:hanging="855"/>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276265B"/>
    <w:multiLevelType w:val="hybridMultilevel"/>
    <w:tmpl w:val="570CD4C6"/>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633D5617"/>
    <w:multiLevelType w:val="hybridMultilevel"/>
    <w:tmpl w:val="41A8140C"/>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4" w15:restartNumberingAfterBreak="0">
    <w:nsid w:val="65DF6995"/>
    <w:multiLevelType w:val="hybridMultilevel"/>
    <w:tmpl w:val="CCE85782"/>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5" w15:restartNumberingAfterBreak="0">
    <w:nsid w:val="6BE803C6"/>
    <w:multiLevelType w:val="hybridMultilevel"/>
    <w:tmpl w:val="9F1A3AE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AA0A2A"/>
    <w:multiLevelType w:val="hybridMultilevel"/>
    <w:tmpl w:val="1BA281C2"/>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F264E95"/>
    <w:multiLevelType w:val="singleLevel"/>
    <w:tmpl w:val="B0ECCA9C"/>
    <w:lvl w:ilvl="0">
      <w:start w:val="4"/>
      <w:numFmt w:val="decimal"/>
      <w:lvlText w:val="%1."/>
      <w:lvlJc w:val="left"/>
      <w:pPr>
        <w:tabs>
          <w:tab w:val="num" w:pos="855"/>
        </w:tabs>
        <w:ind w:left="855" w:hanging="855"/>
      </w:pPr>
      <w:rPr>
        <w:rFonts w:hint="default"/>
      </w:rPr>
    </w:lvl>
  </w:abstractNum>
  <w:abstractNum w:abstractNumId="38" w15:restartNumberingAfterBreak="0">
    <w:nsid w:val="70DF75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0EA0946"/>
    <w:multiLevelType w:val="hybridMultilevel"/>
    <w:tmpl w:val="DC5C4FAE"/>
    <w:lvl w:ilvl="0" w:tplc="04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A1B2AE9"/>
    <w:multiLevelType w:val="hybridMultilevel"/>
    <w:tmpl w:val="E34A27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7"/>
  </w:num>
  <w:num w:numId="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0"/>
  </w:num>
  <w:num w:numId="5">
    <w:abstractNumId w:val="35"/>
  </w:num>
  <w:num w:numId="6">
    <w:abstractNumId w:val="24"/>
  </w:num>
  <w:num w:numId="7">
    <w:abstractNumId w:val="19"/>
  </w:num>
  <w:num w:numId="8">
    <w:abstractNumId w:val="38"/>
  </w:num>
  <w:num w:numId="9">
    <w:abstractNumId w:val="6"/>
  </w:num>
  <w:num w:numId="10">
    <w:abstractNumId w:val="16"/>
  </w:num>
  <w:num w:numId="11">
    <w:abstractNumId w:val="15"/>
  </w:num>
  <w:num w:numId="12">
    <w:abstractNumId w:val="39"/>
  </w:num>
  <w:num w:numId="13">
    <w:abstractNumId w:val="5"/>
  </w:num>
  <w:num w:numId="14">
    <w:abstractNumId w:val="21"/>
  </w:num>
  <w:num w:numId="15">
    <w:abstractNumId w:val="25"/>
  </w:num>
  <w:num w:numId="16">
    <w:abstractNumId w:val="36"/>
  </w:num>
  <w:num w:numId="17">
    <w:abstractNumId w:val="12"/>
  </w:num>
  <w:num w:numId="18">
    <w:abstractNumId w:val="28"/>
  </w:num>
  <w:num w:numId="19">
    <w:abstractNumId w:val="2"/>
  </w:num>
  <w:num w:numId="20">
    <w:abstractNumId w:val="17"/>
  </w:num>
  <w:num w:numId="21">
    <w:abstractNumId w:val="7"/>
  </w:num>
  <w:num w:numId="22">
    <w:abstractNumId w:val="8"/>
  </w:num>
  <w:num w:numId="23">
    <w:abstractNumId w:val="3"/>
  </w:num>
  <w:num w:numId="24">
    <w:abstractNumId w:val="20"/>
  </w:num>
  <w:num w:numId="25">
    <w:abstractNumId w:val="18"/>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11"/>
  </w:num>
  <w:num w:numId="31">
    <w:abstractNumId w:val="30"/>
  </w:num>
  <w:num w:numId="32">
    <w:abstractNumId w:val="22"/>
  </w:num>
  <w:num w:numId="33">
    <w:abstractNumId w:val="14"/>
  </w:num>
  <w:num w:numId="34">
    <w:abstractNumId w:val="4"/>
  </w:num>
  <w:num w:numId="35">
    <w:abstractNumId w:val="29"/>
  </w:num>
  <w:num w:numId="36">
    <w:abstractNumId w:val="9"/>
  </w:num>
  <w:num w:numId="37">
    <w:abstractNumId w:val="27"/>
  </w:num>
  <w:num w:numId="38">
    <w:abstractNumId w:val="40"/>
  </w:num>
  <w:num w:numId="39">
    <w:abstractNumId w:val="1"/>
  </w:num>
  <w:num w:numId="40">
    <w:abstractNumId w:val="10"/>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UserPrompted" w:val="No"/>
  </w:docVars>
  <w:rsids>
    <w:rsidRoot w:val="00DB1B90"/>
    <w:rsid w:val="0000184D"/>
    <w:rsid w:val="00001CE8"/>
    <w:rsid w:val="00006D88"/>
    <w:rsid w:val="0001370F"/>
    <w:rsid w:val="00014905"/>
    <w:rsid w:val="00016AC8"/>
    <w:rsid w:val="000200DC"/>
    <w:rsid w:val="00035981"/>
    <w:rsid w:val="000378DF"/>
    <w:rsid w:val="00077E75"/>
    <w:rsid w:val="0008465E"/>
    <w:rsid w:val="000861A2"/>
    <w:rsid w:val="000902A8"/>
    <w:rsid w:val="000A69FB"/>
    <w:rsid w:val="000A6D34"/>
    <w:rsid w:val="000D4C11"/>
    <w:rsid w:val="000F368B"/>
    <w:rsid w:val="000F7292"/>
    <w:rsid w:val="001056C4"/>
    <w:rsid w:val="0011698D"/>
    <w:rsid w:val="00132ED0"/>
    <w:rsid w:val="00133197"/>
    <w:rsid w:val="00142940"/>
    <w:rsid w:val="0016070B"/>
    <w:rsid w:val="00162B26"/>
    <w:rsid w:val="001A5675"/>
    <w:rsid w:val="001B3BDF"/>
    <w:rsid w:val="001B5A59"/>
    <w:rsid w:val="001C14E3"/>
    <w:rsid w:val="0020338C"/>
    <w:rsid w:val="00203ACA"/>
    <w:rsid w:val="002130FC"/>
    <w:rsid w:val="00217C8B"/>
    <w:rsid w:val="0023146D"/>
    <w:rsid w:val="002546BF"/>
    <w:rsid w:val="00267F6E"/>
    <w:rsid w:val="0027142D"/>
    <w:rsid w:val="00273678"/>
    <w:rsid w:val="0028578C"/>
    <w:rsid w:val="002929E9"/>
    <w:rsid w:val="002A03F5"/>
    <w:rsid w:val="002A1E24"/>
    <w:rsid w:val="002A273C"/>
    <w:rsid w:val="002A34D9"/>
    <w:rsid w:val="002A3F47"/>
    <w:rsid w:val="002A66F8"/>
    <w:rsid w:val="002B46F4"/>
    <w:rsid w:val="002B7C95"/>
    <w:rsid w:val="002C10A7"/>
    <w:rsid w:val="002C402C"/>
    <w:rsid w:val="002D0AF4"/>
    <w:rsid w:val="002D634C"/>
    <w:rsid w:val="002F06D4"/>
    <w:rsid w:val="002F1465"/>
    <w:rsid w:val="003338E9"/>
    <w:rsid w:val="00334DD7"/>
    <w:rsid w:val="0034221F"/>
    <w:rsid w:val="0034286A"/>
    <w:rsid w:val="00367C2E"/>
    <w:rsid w:val="00374B52"/>
    <w:rsid w:val="00384D6A"/>
    <w:rsid w:val="003B7D47"/>
    <w:rsid w:val="003D2A97"/>
    <w:rsid w:val="003D58C9"/>
    <w:rsid w:val="0040303C"/>
    <w:rsid w:val="0041700F"/>
    <w:rsid w:val="004218B6"/>
    <w:rsid w:val="004258B1"/>
    <w:rsid w:val="00426881"/>
    <w:rsid w:val="004529CD"/>
    <w:rsid w:val="004536B9"/>
    <w:rsid w:val="00465608"/>
    <w:rsid w:val="00476AE0"/>
    <w:rsid w:val="00497607"/>
    <w:rsid w:val="004B29DE"/>
    <w:rsid w:val="004B6F18"/>
    <w:rsid w:val="004E7015"/>
    <w:rsid w:val="00502BDA"/>
    <w:rsid w:val="0050781A"/>
    <w:rsid w:val="005210F9"/>
    <w:rsid w:val="00521E3F"/>
    <w:rsid w:val="00533694"/>
    <w:rsid w:val="00561F65"/>
    <w:rsid w:val="005729D0"/>
    <w:rsid w:val="005915D6"/>
    <w:rsid w:val="005A5C6C"/>
    <w:rsid w:val="005B7D95"/>
    <w:rsid w:val="005E3985"/>
    <w:rsid w:val="005F7495"/>
    <w:rsid w:val="006016D9"/>
    <w:rsid w:val="006036F9"/>
    <w:rsid w:val="00607673"/>
    <w:rsid w:val="006078B5"/>
    <w:rsid w:val="00622D2F"/>
    <w:rsid w:val="00637851"/>
    <w:rsid w:val="0064520C"/>
    <w:rsid w:val="00652D11"/>
    <w:rsid w:val="0065588F"/>
    <w:rsid w:val="00670B8D"/>
    <w:rsid w:val="00670BCE"/>
    <w:rsid w:val="0067656B"/>
    <w:rsid w:val="006846BC"/>
    <w:rsid w:val="006A56E9"/>
    <w:rsid w:val="006A6B5D"/>
    <w:rsid w:val="006B3C9F"/>
    <w:rsid w:val="006B4751"/>
    <w:rsid w:val="006B54BE"/>
    <w:rsid w:val="006C045C"/>
    <w:rsid w:val="006D76B4"/>
    <w:rsid w:val="006D78E9"/>
    <w:rsid w:val="006E247A"/>
    <w:rsid w:val="006E2E9B"/>
    <w:rsid w:val="0071065F"/>
    <w:rsid w:val="00712494"/>
    <w:rsid w:val="007141CD"/>
    <w:rsid w:val="007149D0"/>
    <w:rsid w:val="007253E8"/>
    <w:rsid w:val="007269F4"/>
    <w:rsid w:val="0077739B"/>
    <w:rsid w:val="00786089"/>
    <w:rsid w:val="00790197"/>
    <w:rsid w:val="007935BB"/>
    <w:rsid w:val="007A066A"/>
    <w:rsid w:val="007A1313"/>
    <w:rsid w:val="007A23FF"/>
    <w:rsid w:val="007B0116"/>
    <w:rsid w:val="007B328B"/>
    <w:rsid w:val="007F30E5"/>
    <w:rsid w:val="008005C9"/>
    <w:rsid w:val="00826B3D"/>
    <w:rsid w:val="00882E2F"/>
    <w:rsid w:val="00887308"/>
    <w:rsid w:val="008A7F9F"/>
    <w:rsid w:val="008B68F4"/>
    <w:rsid w:val="008B6A42"/>
    <w:rsid w:val="008E1242"/>
    <w:rsid w:val="00907512"/>
    <w:rsid w:val="00923588"/>
    <w:rsid w:val="009524E5"/>
    <w:rsid w:val="009740FF"/>
    <w:rsid w:val="009966B6"/>
    <w:rsid w:val="009A725A"/>
    <w:rsid w:val="009B0055"/>
    <w:rsid w:val="009B1B6C"/>
    <w:rsid w:val="009D4EBE"/>
    <w:rsid w:val="009E48DA"/>
    <w:rsid w:val="009E775E"/>
    <w:rsid w:val="009F21B5"/>
    <w:rsid w:val="00A01FCB"/>
    <w:rsid w:val="00A10D72"/>
    <w:rsid w:val="00A25B20"/>
    <w:rsid w:val="00A419E5"/>
    <w:rsid w:val="00A45B44"/>
    <w:rsid w:val="00A5685D"/>
    <w:rsid w:val="00A70E2F"/>
    <w:rsid w:val="00A76A99"/>
    <w:rsid w:val="00A82895"/>
    <w:rsid w:val="00A85146"/>
    <w:rsid w:val="00AA4773"/>
    <w:rsid w:val="00AC3488"/>
    <w:rsid w:val="00AD3E61"/>
    <w:rsid w:val="00AE1605"/>
    <w:rsid w:val="00AE505F"/>
    <w:rsid w:val="00B37D6A"/>
    <w:rsid w:val="00B473E0"/>
    <w:rsid w:val="00B839B7"/>
    <w:rsid w:val="00BA3955"/>
    <w:rsid w:val="00BC4CB5"/>
    <w:rsid w:val="00BD7BF4"/>
    <w:rsid w:val="00BF5CA9"/>
    <w:rsid w:val="00BF636B"/>
    <w:rsid w:val="00C016D8"/>
    <w:rsid w:val="00C017E0"/>
    <w:rsid w:val="00C01EDE"/>
    <w:rsid w:val="00C030FC"/>
    <w:rsid w:val="00C0755C"/>
    <w:rsid w:val="00C36900"/>
    <w:rsid w:val="00C41D98"/>
    <w:rsid w:val="00C57C70"/>
    <w:rsid w:val="00C81781"/>
    <w:rsid w:val="00C82F86"/>
    <w:rsid w:val="00C85361"/>
    <w:rsid w:val="00CB69BF"/>
    <w:rsid w:val="00CE4F96"/>
    <w:rsid w:val="00CF69DA"/>
    <w:rsid w:val="00D05240"/>
    <w:rsid w:val="00D117E3"/>
    <w:rsid w:val="00D34E7E"/>
    <w:rsid w:val="00D414A5"/>
    <w:rsid w:val="00D60D43"/>
    <w:rsid w:val="00D6217E"/>
    <w:rsid w:val="00D626A0"/>
    <w:rsid w:val="00D62D70"/>
    <w:rsid w:val="00D64F8C"/>
    <w:rsid w:val="00D65AA8"/>
    <w:rsid w:val="00D744E4"/>
    <w:rsid w:val="00D76169"/>
    <w:rsid w:val="00D76278"/>
    <w:rsid w:val="00D922E9"/>
    <w:rsid w:val="00DA5323"/>
    <w:rsid w:val="00DA7A3C"/>
    <w:rsid w:val="00DB1B90"/>
    <w:rsid w:val="00DB43B1"/>
    <w:rsid w:val="00DB51DC"/>
    <w:rsid w:val="00DD3CAB"/>
    <w:rsid w:val="00DE54D9"/>
    <w:rsid w:val="00DF25E9"/>
    <w:rsid w:val="00DF3AFD"/>
    <w:rsid w:val="00DF710C"/>
    <w:rsid w:val="00E0190D"/>
    <w:rsid w:val="00E162AB"/>
    <w:rsid w:val="00E35634"/>
    <w:rsid w:val="00E40C31"/>
    <w:rsid w:val="00E53881"/>
    <w:rsid w:val="00E578B5"/>
    <w:rsid w:val="00E74F47"/>
    <w:rsid w:val="00E91A15"/>
    <w:rsid w:val="00E93D62"/>
    <w:rsid w:val="00E95911"/>
    <w:rsid w:val="00E975A8"/>
    <w:rsid w:val="00EB78F0"/>
    <w:rsid w:val="00EC5F42"/>
    <w:rsid w:val="00EC657D"/>
    <w:rsid w:val="00ED0FB1"/>
    <w:rsid w:val="00EE7C4C"/>
    <w:rsid w:val="00EF692F"/>
    <w:rsid w:val="00F07DEB"/>
    <w:rsid w:val="00F3077B"/>
    <w:rsid w:val="00F45311"/>
    <w:rsid w:val="00F56594"/>
    <w:rsid w:val="00F62835"/>
    <w:rsid w:val="00F62F69"/>
    <w:rsid w:val="00F67BED"/>
    <w:rsid w:val="00F773C7"/>
    <w:rsid w:val="00F929E6"/>
    <w:rsid w:val="00F968E4"/>
    <w:rsid w:val="00FB3C0A"/>
    <w:rsid w:val="00FC435E"/>
    <w:rsid w:val="00FC48DF"/>
    <w:rsid w:val="00FD34E4"/>
    <w:rsid w:val="00FD382F"/>
    <w:rsid w:val="00FD7691"/>
    <w:rsid w:val="00FE04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6145"/>
    <o:shapelayout v:ext="edit">
      <o:idmap v:ext="edit" data="1"/>
    </o:shapelayout>
  </w:shapeDefaults>
  <w:decimalSymbol w:val="."/>
  <w:listSeparator w:val=","/>
  <w15:docId w15:val="{9AC3449F-CD35-4CD3-ABCE-7140B3AD1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1CD"/>
    <w:rPr>
      <w:rFonts w:ascii="Arial" w:hAnsi="Arial"/>
      <w:sz w:val="24"/>
      <w:lang w:val="en-US" w:eastAsia="en-US"/>
    </w:rPr>
  </w:style>
  <w:style w:type="paragraph" w:styleId="Heading1">
    <w:name w:val="heading 1"/>
    <w:basedOn w:val="Normal"/>
    <w:next w:val="Normal"/>
    <w:qFormat/>
    <w:rsid w:val="007141CD"/>
    <w:pPr>
      <w:keepNext/>
      <w:outlineLvl w:val="0"/>
    </w:pPr>
    <w:rPr>
      <w:sz w:val="28"/>
    </w:rPr>
  </w:style>
  <w:style w:type="paragraph" w:styleId="Heading2">
    <w:name w:val="heading 2"/>
    <w:basedOn w:val="Normal"/>
    <w:next w:val="Normal"/>
    <w:qFormat/>
    <w:rsid w:val="007141CD"/>
    <w:pPr>
      <w:keepNext/>
      <w:outlineLvl w:val="1"/>
    </w:pPr>
    <w:rPr>
      <w:sz w:val="32"/>
    </w:rPr>
  </w:style>
  <w:style w:type="paragraph" w:styleId="Heading3">
    <w:name w:val="heading 3"/>
    <w:basedOn w:val="Normal"/>
    <w:next w:val="Normal"/>
    <w:qFormat/>
    <w:rsid w:val="007141CD"/>
    <w:pPr>
      <w:keepNext/>
      <w:outlineLvl w:val="2"/>
    </w:pPr>
    <w:rPr>
      <w:b/>
    </w:rPr>
  </w:style>
  <w:style w:type="paragraph" w:styleId="Heading4">
    <w:name w:val="heading 4"/>
    <w:basedOn w:val="Normal"/>
    <w:next w:val="Normal"/>
    <w:qFormat/>
    <w:rsid w:val="007141CD"/>
    <w:pPr>
      <w:keepNext/>
      <w:outlineLvl w:val="3"/>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141CD"/>
    <w:rPr>
      <w:color w:val="0000FF"/>
      <w:u w:val="single"/>
    </w:rPr>
  </w:style>
  <w:style w:type="paragraph" w:styleId="BodyText">
    <w:name w:val="Body Text"/>
    <w:basedOn w:val="Normal"/>
    <w:rsid w:val="007141CD"/>
    <w:pPr>
      <w:jc w:val="both"/>
    </w:pPr>
  </w:style>
  <w:style w:type="paragraph" w:styleId="BodyText2">
    <w:name w:val="Body Text 2"/>
    <w:basedOn w:val="Normal"/>
    <w:rsid w:val="007141CD"/>
    <w:pPr>
      <w:jc w:val="both"/>
    </w:pPr>
    <w:rPr>
      <w:b/>
      <w:i/>
      <w:sz w:val="28"/>
    </w:rPr>
  </w:style>
  <w:style w:type="paragraph" w:styleId="BodyText3">
    <w:name w:val="Body Text 3"/>
    <w:basedOn w:val="Normal"/>
    <w:rsid w:val="007141CD"/>
    <w:pPr>
      <w:autoSpaceDE w:val="0"/>
      <w:autoSpaceDN w:val="0"/>
      <w:adjustRightInd w:val="0"/>
      <w:spacing w:line="240" w:lineRule="atLeast"/>
    </w:pPr>
    <w:rPr>
      <w:rFonts w:cs="Arial"/>
      <w:color w:val="000000"/>
    </w:rPr>
  </w:style>
  <w:style w:type="paragraph" w:styleId="Header">
    <w:name w:val="header"/>
    <w:basedOn w:val="Normal"/>
    <w:rsid w:val="001B5A59"/>
    <w:pPr>
      <w:tabs>
        <w:tab w:val="center" w:pos="4153"/>
        <w:tab w:val="right" w:pos="8306"/>
      </w:tabs>
    </w:pPr>
  </w:style>
  <w:style w:type="paragraph" w:styleId="Footer">
    <w:name w:val="footer"/>
    <w:basedOn w:val="Normal"/>
    <w:rsid w:val="001B5A59"/>
    <w:pPr>
      <w:tabs>
        <w:tab w:val="center" w:pos="4153"/>
        <w:tab w:val="right" w:pos="8306"/>
      </w:tabs>
    </w:pPr>
  </w:style>
  <w:style w:type="character" w:customStyle="1" w:styleId="EmailStyle21">
    <w:name w:val="EmailStyle21"/>
    <w:basedOn w:val="DefaultParagraphFont"/>
    <w:semiHidden/>
    <w:rsid w:val="009D4EBE"/>
    <w:rPr>
      <w:rFonts w:ascii="Arial (W1)" w:hAnsi="Arial (W1)" w:cs="Arial (W1)" w:hint="default"/>
      <w:b w:val="0"/>
      <w:bCs w:val="0"/>
      <w:i w:val="0"/>
      <w:iCs w:val="0"/>
      <w:color w:val="000000"/>
      <w:sz w:val="24"/>
    </w:rPr>
  </w:style>
  <w:style w:type="paragraph" w:styleId="BodyTextIndent">
    <w:name w:val="Body Text Indent"/>
    <w:basedOn w:val="Normal"/>
    <w:rsid w:val="005E3985"/>
    <w:pPr>
      <w:spacing w:after="120"/>
      <w:ind w:left="283"/>
    </w:pPr>
  </w:style>
  <w:style w:type="paragraph" w:styleId="Title">
    <w:name w:val="Title"/>
    <w:basedOn w:val="Normal"/>
    <w:qFormat/>
    <w:rsid w:val="005E3985"/>
    <w:pPr>
      <w:widowControl w:val="0"/>
      <w:tabs>
        <w:tab w:val="left" w:pos="2400"/>
        <w:tab w:val="left" w:pos="3360"/>
        <w:tab w:val="left" w:pos="7440"/>
        <w:tab w:val="right" w:pos="9120"/>
      </w:tabs>
      <w:jc w:val="center"/>
    </w:pPr>
    <w:rPr>
      <w:rFonts w:ascii="Times New Roman" w:hAnsi="Times New Roman"/>
      <w:b/>
      <w:snapToGrid w:val="0"/>
      <w:u w:val="single"/>
      <w:lang w:val="en-GB"/>
    </w:rPr>
  </w:style>
  <w:style w:type="paragraph" w:styleId="BodyTextIndent3">
    <w:name w:val="Body Text Indent 3"/>
    <w:basedOn w:val="Normal"/>
    <w:rsid w:val="00C57C70"/>
    <w:pPr>
      <w:spacing w:after="120"/>
      <w:ind w:left="283"/>
    </w:pPr>
    <w:rPr>
      <w:rFonts w:ascii="Times New Roman" w:hAnsi="Times New Roman"/>
      <w:sz w:val="16"/>
      <w:szCs w:val="16"/>
      <w:lang w:val="en-GB" w:eastAsia="zh-CN"/>
    </w:rPr>
  </w:style>
  <w:style w:type="paragraph" w:styleId="DocumentMap">
    <w:name w:val="Document Map"/>
    <w:basedOn w:val="Normal"/>
    <w:semiHidden/>
    <w:rsid w:val="008B68F4"/>
    <w:pPr>
      <w:shd w:val="clear" w:color="auto" w:fill="000080"/>
    </w:pPr>
    <w:rPr>
      <w:rFonts w:ascii="Tahoma" w:hAnsi="Tahoma" w:cs="Tahoma"/>
      <w:sz w:val="20"/>
    </w:rPr>
  </w:style>
  <w:style w:type="paragraph" w:styleId="ListParagraph">
    <w:name w:val="List Paragraph"/>
    <w:basedOn w:val="Normal"/>
    <w:uiPriority w:val="34"/>
    <w:qFormat/>
    <w:rsid w:val="00D414A5"/>
    <w:pPr>
      <w:ind w:left="720"/>
    </w:pPr>
  </w:style>
  <w:style w:type="paragraph" w:styleId="BalloonText">
    <w:name w:val="Balloon Text"/>
    <w:basedOn w:val="Normal"/>
    <w:link w:val="BalloonTextChar"/>
    <w:rsid w:val="00907512"/>
    <w:rPr>
      <w:rFonts w:ascii="Tahoma" w:hAnsi="Tahoma" w:cs="Tahoma"/>
      <w:sz w:val="16"/>
      <w:szCs w:val="16"/>
    </w:rPr>
  </w:style>
  <w:style w:type="character" w:customStyle="1" w:styleId="BalloonTextChar">
    <w:name w:val="Balloon Text Char"/>
    <w:basedOn w:val="DefaultParagraphFont"/>
    <w:link w:val="BalloonText"/>
    <w:rsid w:val="00907512"/>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331512">
      <w:bodyDiv w:val="1"/>
      <w:marLeft w:val="0"/>
      <w:marRight w:val="0"/>
      <w:marTop w:val="0"/>
      <w:marBottom w:val="0"/>
      <w:divBdr>
        <w:top w:val="none" w:sz="0" w:space="0" w:color="auto"/>
        <w:left w:val="none" w:sz="0" w:space="0" w:color="auto"/>
        <w:bottom w:val="none" w:sz="0" w:space="0" w:color="auto"/>
        <w:right w:val="none" w:sz="0" w:space="0" w:color="auto"/>
      </w:divBdr>
    </w:div>
    <w:div w:id="159462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561</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SOCIAL SERVICES DEPARTMENT</vt:lpstr>
    </vt:vector>
  </TitlesOfParts>
  <Company>Hartlepool Borough Council</Company>
  <LinksUpToDate>false</LinksUpToDate>
  <CharactersWithSpaces>3932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SERVICES DEPARTMENT</dc:title>
  <dc:creator>CEPEJH</dc:creator>
  <cp:lastModifiedBy>Linda Chandler</cp:lastModifiedBy>
  <cp:revision>2</cp:revision>
  <cp:lastPrinted>2017-12-06T15:04:00Z</cp:lastPrinted>
  <dcterms:created xsi:type="dcterms:W3CDTF">2019-10-09T14:35:00Z</dcterms:created>
  <dcterms:modified xsi:type="dcterms:W3CDTF">2019-10-09T14:35:00Z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-720191420</vt:i4>
  </property>
  <property fmtid="{D5CDD505-2E9C-101B-9397-08002B2CF9AE}" pid="3" name="_NewReviewCycle">
    <vt:lpwstr/>
  </property>
  <property fmtid="{D5CDD505-2E9C-101B-9397-08002B2CF9AE}" pid="4" name="_EmailSubject">
    <vt:lpwstr>Support Officer </vt:lpwstr>
  </property>
  <property fmtid="{D5CDD505-2E9C-101B-9397-08002B2CF9AE}" pid="5" name="_AuthorEmail">
    <vt:lpwstr>Jaysen.Gray@hartlepool.gov.uk</vt:lpwstr>
  </property>
  <property fmtid="{D5CDD505-2E9C-101B-9397-08002B2CF9AE}" pid="6" name="_AuthorEmailDisplayName">
    <vt:lpwstr>Jaysen Gray</vt:lpwstr>
  </property>
  <property fmtid="{D5CDD505-2E9C-101B-9397-08002B2CF9AE}" pid="7" name="_PreviousAdHocReviewCycleID">
    <vt:i4>-354529687</vt:i4>
  </property>
  <property fmtid="{D5CDD505-2E9C-101B-9397-08002B2CF9AE}" pid="8" name="_ReviewingToolsShownOnce">
    <vt:lpwstr/>
  </property>
</Properties>
</file>