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D58" w:rsidRDefault="00305D58">
      <w:pPr>
        <w:spacing w:before="7" w:after="0" w:line="110" w:lineRule="exact"/>
        <w:rPr>
          <w:sz w:val="11"/>
          <w:szCs w:val="11"/>
        </w:rPr>
      </w:pPr>
    </w:p>
    <w:p w:rsidR="00193A74" w:rsidRDefault="00193A74">
      <w:pPr>
        <w:spacing w:before="7" w:after="0" w:line="110" w:lineRule="exact"/>
        <w:rPr>
          <w:sz w:val="11"/>
          <w:szCs w:val="11"/>
        </w:rPr>
      </w:pPr>
    </w:p>
    <w:p w:rsidR="00473108" w:rsidRDefault="00473108">
      <w:pPr>
        <w:spacing w:before="7" w:after="0" w:line="110" w:lineRule="exact"/>
        <w:rPr>
          <w:sz w:val="11"/>
          <w:szCs w:val="11"/>
        </w:rPr>
      </w:pPr>
    </w:p>
    <w:p w:rsidR="00473108" w:rsidRDefault="00473108">
      <w:pPr>
        <w:spacing w:before="7" w:after="0" w:line="110" w:lineRule="exact"/>
        <w:rPr>
          <w:sz w:val="11"/>
          <w:szCs w:val="11"/>
        </w:rPr>
      </w:pPr>
    </w:p>
    <w:p w:rsidR="00473108" w:rsidRDefault="00473108">
      <w:pPr>
        <w:spacing w:before="7" w:after="0" w:line="110" w:lineRule="exact"/>
        <w:rPr>
          <w:sz w:val="11"/>
          <w:szCs w:val="11"/>
        </w:rPr>
      </w:pPr>
    </w:p>
    <w:p w:rsidR="00305D58" w:rsidRDefault="000455AC" w:rsidP="00193A74">
      <w:pPr>
        <w:spacing w:after="0" w:line="203" w:lineRule="auto"/>
        <w:ind w:left="415" w:right="5959" w:hanging="302"/>
        <w:rPr>
          <w:sz w:val="18"/>
          <w:szCs w:val="18"/>
        </w:rPr>
      </w:pPr>
      <w:r>
        <w:rPr>
          <w:rFonts w:ascii="Arial" w:eastAsia="Arial" w:hAnsi="Arial" w:cs="Arial"/>
          <w:color w:val="C3C3C3"/>
          <w:w w:val="64"/>
          <w:sz w:val="66"/>
          <w:szCs w:val="66"/>
        </w:rPr>
        <w:t xml:space="preserve">. </w:t>
      </w:r>
      <w:r w:rsidR="00473108" w:rsidRPr="00BF5F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042BB22" wp14:editId="1B11A7DF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D58" w:rsidRDefault="00305D58">
      <w:pPr>
        <w:spacing w:after="0" w:line="200" w:lineRule="exact"/>
        <w:rPr>
          <w:sz w:val="20"/>
          <w:szCs w:val="20"/>
        </w:rPr>
      </w:pPr>
    </w:p>
    <w:p w:rsidR="00305D58" w:rsidRDefault="00305D58">
      <w:pPr>
        <w:spacing w:after="0" w:line="200" w:lineRule="exact"/>
        <w:rPr>
          <w:sz w:val="20"/>
          <w:szCs w:val="20"/>
        </w:rPr>
      </w:pPr>
    </w:p>
    <w:p w:rsidR="00305D58" w:rsidRDefault="00305D58">
      <w:pPr>
        <w:spacing w:after="0" w:line="200" w:lineRule="exact"/>
        <w:rPr>
          <w:sz w:val="20"/>
          <w:szCs w:val="20"/>
        </w:rPr>
      </w:pPr>
    </w:p>
    <w:p w:rsidR="00305D58" w:rsidRPr="00473108" w:rsidRDefault="000455AC" w:rsidP="00473108">
      <w:pPr>
        <w:spacing w:after="0" w:line="240" w:lineRule="auto"/>
        <w:ind w:right="-20" w:hanging="142"/>
        <w:rPr>
          <w:rFonts w:ascii="Arial" w:eastAsia="Arial" w:hAnsi="Arial" w:cs="Arial"/>
          <w:sz w:val="24"/>
          <w:szCs w:val="24"/>
        </w:rPr>
      </w:pPr>
      <w:r w:rsidRPr="00473108">
        <w:rPr>
          <w:rFonts w:ascii="Arial" w:eastAsia="Arial" w:hAnsi="Arial" w:cs="Arial"/>
          <w:b/>
          <w:bCs/>
          <w:color w:val="232323"/>
          <w:sz w:val="24"/>
          <w:szCs w:val="24"/>
        </w:rPr>
        <w:t>Job</w:t>
      </w:r>
      <w:r w:rsidRPr="00473108">
        <w:rPr>
          <w:rFonts w:ascii="Arial" w:eastAsia="Arial" w:hAnsi="Arial" w:cs="Arial"/>
          <w:b/>
          <w:bCs/>
          <w:color w:val="232323"/>
          <w:spacing w:val="20"/>
          <w:sz w:val="24"/>
          <w:szCs w:val="24"/>
        </w:rPr>
        <w:t xml:space="preserve"> </w:t>
      </w:r>
      <w:r w:rsidRPr="00473108">
        <w:rPr>
          <w:rFonts w:ascii="Arial" w:eastAsia="Arial" w:hAnsi="Arial" w:cs="Arial"/>
          <w:b/>
          <w:bCs/>
          <w:color w:val="232323"/>
          <w:w w:val="104"/>
          <w:sz w:val="24"/>
          <w:szCs w:val="24"/>
        </w:rPr>
        <w:t>Description</w:t>
      </w:r>
    </w:p>
    <w:p w:rsidR="00305D58" w:rsidRDefault="00305D58">
      <w:pPr>
        <w:spacing w:before="7" w:after="0" w:line="160" w:lineRule="exact"/>
        <w:rPr>
          <w:sz w:val="16"/>
          <w:szCs w:val="16"/>
        </w:rPr>
      </w:pPr>
    </w:p>
    <w:p w:rsidR="00473108" w:rsidRDefault="00473108" w:rsidP="00473108">
      <w:pPr>
        <w:tabs>
          <w:tab w:val="left" w:pos="3300"/>
        </w:tabs>
        <w:spacing w:after="0" w:line="259" w:lineRule="exact"/>
        <w:ind w:right="-20"/>
        <w:rPr>
          <w:sz w:val="20"/>
          <w:szCs w:val="20"/>
        </w:rPr>
      </w:pPr>
    </w:p>
    <w:p w:rsidR="00473108" w:rsidRDefault="00473108" w:rsidP="00473108">
      <w:pPr>
        <w:tabs>
          <w:tab w:val="left" w:pos="3300"/>
        </w:tabs>
        <w:spacing w:after="0" w:line="259" w:lineRule="exact"/>
        <w:ind w:right="-20"/>
        <w:rPr>
          <w:sz w:val="20"/>
          <w:szCs w:val="20"/>
        </w:rPr>
      </w:pPr>
    </w:p>
    <w:p w:rsidR="00305D58" w:rsidRPr="00925E5E" w:rsidRDefault="000455AC" w:rsidP="00473108">
      <w:pPr>
        <w:tabs>
          <w:tab w:val="left" w:pos="2835"/>
        </w:tabs>
        <w:spacing w:after="0" w:line="259" w:lineRule="exact"/>
        <w:ind w:left="-142" w:right="-20"/>
        <w:rPr>
          <w:rFonts w:ascii="Arial" w:eastAsia="Arial" w:hAnsi="Arial" w:cs="Arial"/>
          <w:sz w:val="24"/>
          <w:szCs w:val="24"/>
        </w:rPr>
      </w:pPr>
      <w:r w:rsidRPr="00925E5E">
        <w:rPr>
          <w:rFonts w:ascii="Arial" w:eastAsia="Arial" w:hAnsi="Arial" w:cs="Arial"/>
          <w:b/>
          <w:bCs/>
          <w:color w:val="232323"/>
          <w:position w:val="-1"/>
          <w:sz w:val="24"/>
          <w:szCs w:val="24"/>
        </w:rPr>
        <w:t>Job</w:t>
      </w:r>
      <w:r w:rsidRPr="00925E5E">
        <w:rPr>
          <w:rFonts w:ascii="Arial" w:eastAsia="Arial" w:hAnsi="Arial" w:cs="Arial"/>
          <w:b/>
          <w:bCs/>
          <w:color w:val="232323"/>
          <w:spacing w:val="22"/>
          <w:position w:val="-1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b/>
          <w:bCs/>
          <w:color w:val="232323"/>
          <w:position w:val="-1"/>
          <w:sz w:val="24"/>
          <w:szCs w:val="24"/>
        </w:rPr>
        <w:t>Title:</w:t>
      </w:r>
      <w:r w:rsidRPr="00925E5E">
        <w:rPr>
          <w:rFonts w:ascii="Arial" w:eastAsia="Arial" w:hAnsi="Arial" w:cs="Arial"/>
          <w:b/>
          <w:bCs/>
          <w:color w:val="232323"/>
          <w:spacing w:val="-47"/>
          <w:position w:val="-1"/>
          <w:sz w:val="24"/>
          <w:szCs w:val="24"/>
        </w:rPr>
        <w:t xml:space="preserve"> </w:t>
      </w:r>
      <w:r w:rsidR="005713AB">
        <w:rPr>
          <w:rFonts w:ascii="Arial" w:eastAsia="Arial" w:hAnsi="Arial" w:cs="Arial"/>
          <w:b/>
          <w:bCs/>
          <w:color w:val="232323"/>
          <w:position w:val="-1"/>
          <w:sz w:val="24"/>
          <w:szCs w:val="24"/>
        </w:rPr>
        <w:tab/>
      </w:r>
      <w:r w:rsidRPr="00925E5E">
        <w:rPr>
          <w:rFonts w:ascii="Arial" w:eastAsia="Arial" w:hAnsi="Arial" w:cs="Arial"/>
          <w:color w:val="232323"/>
          <w:position w:val="-1"/>
          <w:sz w:val="24"/>
          <w:szCs w:val="24"/>
        </w:rPr>
        <w:t>Housing</w:t>
      </w:r>
      <w:r w:rsidRPr="00925E5E">
        <w:rPr>
          <w:rFonts w:ascii="Arial" w:eastAsia="Arial" w:hAnsi="Arial" w:cs="Arial"/>
          <w:color w:val="232323"/>
          <w:spacing w:val="51"/>
          <w:position w:val="-1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color w:val="232323"/>
          <w:position w:val="-1"/>
          <w:sz w:val="24"/>
          <w:szCs w:val="24"/>
        </w:rPr>
        <w:t>Officer</w:t>
      </w:r>
      <w:r w:rsidRPr="00925E5E">
        <w:rPr>
          <w:rFonts w:ascii="Arial" w:eastAsia="Arial" w:hAnsi="Arial" w:cs="Arial"/>
          <w:color w:val="232323"/>
          <w:spacing w:val="26"/>
          <w:position w:val="-1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color w:val="232323"/>
          <w:position w:val="-1"/>
          <w:sz w:val="24"/>
          <w:szCs w:val="24"/>
        </w:rPr>
        <w:t>(Empty</w:t>
      </w:r>
      <w:r w:rsidRPr="00925E5E">
        <w:rPr>
          <w:rFonts w:ascii="Arial" w:eastAsia="Arial" w:hAnsi="Arial" w:cs="Arial"/>
          <w:color w:val="232323"/>
          <w:spacing w:val="36"/>
          <w:position w:val="-1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color w:val="232323"/>
          <w:w w:val="105"/>
          <w:position w:val="-1"/>
          <w:sz w:val="24"/>
          <w:szCs w:val="24"/>
        </w:rPr>
        <w:t>Properties</w:t>
      </w:r>
      <w:r w:rsidRPr="00925E5E">
        <w:rPr>
          <w:rFonts w:ascii="Arial" w:eastAsia="Arial" w:hAnsi="Arial" w:cs="Arial"/>
          <w:color w:val="232323"/>
          <w:w w:val="106"/>
          <w:position w:val="-1"/>
          <w:sz w:val="24"/>
          <w:szCs w:val="24"/>
        </w:rPr>
        <w:t>)</w:t>
      </w:r>
    </w:p>
    <w:p w:rsidR="00305D58" w:rsidRPr="00925E5E" w:rsidRDefault="00305D58">
      <w:pPr>
        <w:spacing w:before="8" w:after="0" w:line="220" w:lineRule="exact"/>
        <w:rPr>
          <w:rFonts w:ascii="Arial" w:hAnsi="Arial" w:cs="Arial"/>
          <w:sz w:val="24"/>
          <w:szCs w:val="24"/>
        </w:rPr>
      </w:pPr>
    </w:p>
    <w:p w:rsidR="00305D58" w:rsidRPr="00925E5E" w:rsidRDefault="00305D58">
      <w:pPr>
        <w:spacing w:after="0"/>
        <w:rPr>
          <w:rFonts w:ascii="Arial" w:hAnsi="Arial" w:cs="Arial"/>
          <w:sz w:val="24"/>
          <w:szCs w:val="24"/>
        </w:rPr>
        <w:sectPr w:rsidR="00305D58" w:rsidRPr="00925E5E" w:rsidSect="00473108">
          <w:type w:val="continuous"/>
          <w:pgSz w:w="1192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305D58" w:rsidRPr="00925E5E" w:rsidRDefault="000455AC">
      <w:pPr>
        <w:spacing w:before="30" w:after="0" w:line="259" w:lineRule="exact"/>
        <w:ind w:left="410" w:right="-74"/>
        <w:rPr>
          <w:rFonts w:ascii="Arial" w:eastAsia="Arial" w:hAnsi="Arial" w:cs="Arial"/>
          <w:sz w:val="24"/>
          <w:szCs w:val="24"/>
        </w:rPr>
      </w:pPr>
      <w:r w:rsidRPr="00925E5E">
        <w:rPr>
          <w:rFonts w:ascii="Arial" w:eastAsia="Arial" w:hAnsi="Arial" w:cs="Arial"/>
          <w:b/>
          <w:bCs/>
          <w:color w:val="232323"/>
          <w:position w:val="-1"/>
          <w:sz w:val="24"/>
          <w:szCs w:val="24"/>
        </w:rPr>
        <w:t>Salary</w:t>
      </w:r>
      <w:r w:rsidRPr="00925E5E">
        <w:rPr>
          <w:rFonts w:ascii="Arial" w:eastAsia="Arial" w:hAnsi="Arial" w:cs="Arial"/>
          <w:b/>
          <w:bCs/>
          <w:color w:val="232323"/>
          <w:spacing w:val="26"/>
          <w:position w:val="-1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b/>
          <w:bCs/>
          <w:color w:val="232323"/>
          <w:w w:val="103"/>
          <w:position w:val="-1"/>
          <w:sz w:val="24"/>
          <w:szCs w:val="24"/>
        </w:rPr>
        <w:t>Grade:</w:t>
      </w:r>
    </w:p>
    <w:p w:rsidR="00305D58" w:rsidRPr="00925E5E" w:rsidRDefault="000455AC">
      <w:pPr>
        <w:spacing w:before="30" w:after="0" w:line="259" w:lineRule="exact"/>
        <w:ind w:right="-20"/>
        <w:rPr>
          <w:rFonts w:ascii="Arial" w:eastAsia="Arial" w:hAnsi="Arial" w:cs="Arial"/>
          <w:sz w:val="24"/>
          <w:szCs w:val="24"/>
        </w:rPr>
      </w:pPr>
      <w:r w:rsidRPr="00925E5E">
        <w:rPr>
          <w:rFonts w:ascii="Arial" w:hAnsi="Arial" w:cs="Arial"/>
          <w:sz w:val="24"/>
          <w:szCs w:val="24"/>
        </w:rPr>
        <w:br w:type="column"/>
      </w:r>
      <w:r w:rsidRPr="00925E5E">
        <w:rPr>
          <w:rFonts w:ascii="Arial" w:eastAsia="Arial" w:hAnsi="Arial" w:cs="Arial"/>
          <w:color w:val="232323"/>
          <w:position w:val="-1"/>
          <w:sz w:val="24"/>
          <w:szCs w:val="24"/>
        </w:rPr>
        <w:t>Grade</w:t>
      </w:r>
      <w:r w:rsidRPr="00925E5E">
        <w:rPr>
          <w:rFonts w:ascii="Arial" w:eastAsia="Arial" w:hAnsi="Arial" w:cs="Arial"/>
          <w:color w:val="232323"/>
          <w:spacing w:val="36"/>
          <w:position w:val="-1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color w:val="232323"/>
          <w:w w:val="106"/>
          <w:position w:val="-1"/>
          <w:sz w:val="24"/>
          <w:szCs w:val="24"/>
        </w:rPr>
        <w:t>6</w:t>
      </w:r>
    </w:p>
    <w:p w:rsidR="00305D58" w:rsidRPr="00925E5E" w:rsidRDefault="00305D58">
      <w:pPr>
        <w:spacing w:after="0"/>
        <w:rPr>
          <w:rFonts w:ascii="Arial" w:hAnsi="Arial" w:cs="Arial"/>
          <w:sz w:val="24"/>
          <w:szCs w:val="24"/>
        </w:rPr>
        <w:sectPr w:rsidR="00305D58" w:rsidRPr="00925E5E">
          <w:type w:val="continuous"/>
          <w:pgSz w:w="11920" w:h="16840"/>
          <w:pgMar w:top="400" w:right="1600" w:bottom="280" w:left="920" w:header="720" w:footer="720" w:gutter="0"/>
          <w:cols w:num="2" w:space="720" w:equalWidth="0">
            <w:col w:w="1967" w:space="1337"/>
            <w:col w:w="6096"/>
          </w:cols>
        </w:sectPr>
      </w:pPr>
    </w:p>
    <w:p w:rsidR="00305D58" w:rsidRPr="00925E5E" w:rsidRDefault="00305D58">
      <w:pPr>
        <w:spacing w:before="9" w:after="0" w:line="200" w:lineRule="exact"/>
        <w:rPr>
          <w:rFonts w:ascii="Arial" w:hAnsi="Arial" w:cs="Arial"/>
          <w:sz w:val="24"/>
          <w:szCs w:val="24"/>
        </w:rPr>
      </w:pPr>
    </w:p>
    <w:p w:rsidR="00305D58" w:rsidRPr="00925E5E" w:rsidRDefault="000455AC" w:rsidP="00473108">
      <w:pPr>
        <w:tabs>
          <w:tab w:val="left" w:pos="3280"/>
        </w:tabs>
        <w:spacing w:before="32" w:after="0" w:line="277" w:lineRule="exact"/>
        <w:ind w:left="180" w:right="-20" w:firstLine="225"/>
        <w:rPr>
          <w:rFonts w:ascii="Arial" w:eastAsia="Times New Roman" w:hAnsi="Arial" w:cs="Arial"/>
          <w:sz w:val="24"/>
          <w:szCs w:val="24"/>
        </w:rPr>
      </w:pPr>
      <w:r w:rsidRPr="00925E5E">
        <w:rPr>
          <w:rFonts w:ascii="Arial" w:eastAsia="Arial" w:hAnsi="Arial" w:cs="Arial"/>
          <w:b/>
          <w:bCs/>
          <w:color w:val="232323"/>
          <w:position w:val="-1"/>
          <w:sz w:val="24"/>
          <w:szCs w:val="24"/>
        </w:rPr>
        <w:t>SCP:</w:t>
      </w:r>
      <w:r w:rsidRPr="00925E5E">
        <w:rPr>
          <w:rFonts w:ascii="Arial" w:eastAsia="Arial" w:hAnsi="Arial" w:cs="Arial"/>
          <w:b/>
          <w:bCs/>
          <w:color w:val="232323"/>
          <w:spacing w:val="-36"/>
          <w:position w:val="-1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b/>
          <w:bCs/>
          <w:color w:val="232323"/>
          <w:position w:val="-1"/>
          <w:sz w:val="24"/>
          <w:szCs w:val="24"/>
        </w:rPr>
        <w:tab/>
      </w:r>
      <w:r w:rsidRPr="00925E5E">
        <w:rPr>
          <w:rFonts w:ascii="Arial" w:eastAsia="Times New Roman" w:hAnsi="Arial" w:cs="Arial"/>
          <w:color w:val="232323"/>
          <w:w w:val="117"/>
          <w:position w:val="-1"/>
          <w:sz w:val="24"/>
          <w:szCs w:val="24"/>
        </w:rPr>
        <w:t>22-25</w:t>
      </w:r>
    </w:p>
    <w:p w:rsidR="00305D58" w:rsidRPr="00925E5E" w:rsidRDefault="00305D58">
      <w:pPr>
        <w:spacing w:before="3" w:after="0" w:line="220" w:lineRule="exact"/>
        <w:rPr>
          <w:rFonts w:ascii="Arial" w:hAnsi="Arial" w:cs="Arial"/>
          <w:sz w:val="24"/>
          <w:szCs w:val="24"/>
        </w:rPr>
      </w:pPr>
    </w:p>
    <w:p w:rsidR="00305D58" w:rsidRPr="00925E5E" w:rsidRDefault="00305D58">
      <w:pPr>
        <w:spacing w:after="0"/>
        <w:rPr>
          <w:rFonts w:ascii="Arial" w:hAnsi="Arial" w:cs="Arial"/>
          <w:sz w:val="24"/>
          <w:szCs w:val="24"/>
        </w:rPr>
        <w:sectPr w:rsidR="00305D58" w:rsidRPr="00925E5E">
          <w:type w:val="continuous"/>
          <w:pgSz w:w="11920" w:h="16840"/>
          <w:pgMar w:top="400" w:right="1600" w:bottom="280" w:left="920" w:header="720" w:footer="720" w:gutter="0"/>
          <w:cols w:space="720"/>
        </w:sectPr>
      </w:pPr>
    </w:p>
    <w:p w:rsidR="00305D58" w:rsidRPr="00925E5E" w:rsidRDefault="000455AC">
      <w:pPr>
        <w:spacing w:before="30" w:after="0" w:line="240" w:lineRule="auto"/>
        <w:ind w:left="405" w:right="-74"/>
        <w:rPr>
          <w:rFonts w:ascii="Arial" w:eastAsia="Arial" w:hAnsi="Arial" w:cs="Arial"/>
          <w:sz w:val="24"/>
          <w:szCs w:val="24"/>
        </w:rPr>
      </w:pPr>
      <w:r w:rsidRPr="00925E5E">
        <w:rPr>
          <w:rFonts w:ascii="Arial" w:eastAsia="Arial" w:hAnsi="Arial" w:cs="Arial"/>
          <w:b/>
          <w:bCs/>
          <w:color w:val="232323"/>
          <w:sz w:val="24"/>
          <w:szCs w:val="24"/>
        </w:rPr>
        <w:t>Job</w:t>
      </w:r>
      <w:r w:rsidRPr="00925E5E">
        <w:rPr>
          <w:rFonts w:ascii="Arial" w:eastAsia="Arial" w:hAnsi="Arial" w:cs="Arial"/>
          <w:b/>
          <w:bCs/>
          <w:color w:val="232323"/>
          <w:spacing w:val="16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b/>
          <w:bCs/>
          <w:color w:val="232323"/>
          <w:w w:val="103"/>
          <w:sz w:val="24"/>
          <w:szCs w:val="24"/>
        </w:rPr>
        <w:t>Family:</w:t>
      </w:r>
    </w:p>
    <w:p w:rsidR="00305D58" w:rsidRPr="00925E5E" w:rsidRDefault="00305D58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305D58" w:rsidRPr="00925E5E" w:rsidRDefault="000455AC">
      <w:pPr>
        <w:spacing w:after="0" w:line="264" w:lineRule="exact"/>
        <w:ind w:left="400" w:right="-72"/>
        <w:rPr>
          <w:rFonts w:ascii="Arial" w:eastAsia="Arial" w:hAnsi="Arial" w:cs="Arial"/>
          <w:sz w:val="24"/>
          <w:szCs w:val="24"/>
        </w:rPr>
      </w:pPr>
      <w:r w:rsidRPr="00925E5E">
        <w:rPr>
          <w:rFonts w:ascii="Arial" w:eastAsia="Arial" w:hAnsi="Arial" w:cs="Arial"/>
          <w:b/>
          <w:bCs/>
          <w:color w:val="232323"/>
          <w:sz w:val="24"/>
          <w:szCs w:val="24"/>
        </w:rPr>
        <w:t>Job</w:t>
      </w:r>
      <w:r w:rsidRPr="00925E5E">
        <w:rPr>
          <w:rFonts w:ascii="Arial" w:eastAsia="Arial" w:hAnsi="Arial" w:cs="Arial"/>
          <w:b/>
          <w:bCs/>
          <w:color w:val="232323"/>
          <w:spacing w:val="25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b/>
          <w:bCs/>
          <w:color w:val="232323"/>
          <w:w w:val="104"/>
          <w:sz w:val="24"/>
          <w:szCs w:val="24"/>
        </w:rPr>
        <w:t>Profile:</w:t>
      </w:r>
    </w:p>
    <w:p w:rsidR="00305D58" w:rsidRPr="00925E5E" w:rsidRDefault="000455AC">
      <w:pPr>
        <w:spacing w:before="3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925E5E">
        <w:rPr>
          <w:rFonts w:ascii="Arial" w:hAnsi="Arial" w:cs="Arial"/>
          <w:sz w:val="24"/>
          <w:szCs w:val="24"/>
        </w:rPr>
        <w:br w:type="column"/>
      </w:r>
      <w:r w:rsidRPr="00925E5E">
        <w:rPr>
          <w:rFonts w:ascii="Arial" w:eastAsia="Arial" w:hAnsi="Arial" w:cs="Arial"/>
          <w:color w:val="232323"/>
          <w:sz w:val="24"/>
          <w:szCs w:val="24"/>
        </w:rPr>
        <w:t xml:space="preserve">Organisational </w:t>
      </w:r>
      <w:r w:rsidRPr="00925E5E">
        <w:rPr>
          <w:rFonts w:ascii="Arial" w:eastAsia="Arial" w:hAnsi="Arial" w:cs="Arial"/>
          <w:color w:val="232323"/>
          <w:w w:val="105"/>
          <w:sz w:val="24"/>
          <w:szCs w:val="24"/>
        </w:rPr>
        <w:t>Support</w:t>
      </w:r>
    </w:p>
    <w:p w:rsidR="00305D58" w:rsidRPr="00925E5E" w:rsidRDefault="00305D58">
      <w:pPr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305D58" w:rsidRPr="00925E5E" w:rsidRDefault="000455AC">
      <w:pPr>
        <w:spacing w:after="0" w:line="259" w:lineRule="exact"/>
        <w:ind w:left="62" w:right="-20"/>
        <w:rPr>
          <w:rFonts w:ascii="Arial" w:eastAsia="Arial" w:hAnsi="Arial" w:cs="Arial"/>
          <w:sz w:val="24"/>
          <w:szCs w:val="24"/>
        </w:rPr>
      </w:pPr>
      <w:r w:rsidRPr="00925E5E">
        <w:rPr>
          <w:rFonts w:ascii="Arial" w:eastAsia="Arial" w:hAnsi="Arial" w:cs="Arial"/>
          <w:color w:val="232323"/>
          <w:w w:val="109"/>
          <w:position w:val="-1"/>
          <w:sz w:val="24"/>
          <w:szCs w:val="24"/>
        </w:rPr>
        <w:t>(</w:t>
      </w:r>
      <w:r w:rsidRPr="00925E5E">
        <w:rPr>
          <w:rFonts w:ascii="Arial" w:eastAsia="Arial" w:hAnsi="Arial" w:cs="Arial"/>
          <w:color w:val="232323"/>
          <w:w w:val="108"/>
          <w:position w:val="-1"/>
          <w:sz w:val="24"/>
          <w:szCs w:val="24"/>
        </w:rPr>
        <w:t>OS3</w:t>
      </w:r>
      <w:r w:rsidRPr="00925E5E">
        <w:rPr>
          <w:rFonts w:ascii="Arial" w:eastAsia="Arial" w:hAnsi="Arial" w:cs="Arial"/>
          <w:color w:val="232323"/>
          <w:w w:val="109"/>
          <w:position w:val="-1"/>
          <w:sz w:val="24"/>
          <w:szCs w:val="24"/>
        </w:rPr>
        <w:t>)</w:t>
      </w:r>
    </w:p>
    <w:p w:rsidR="00305D58" w:rsidRPr="00925E5E" w:rsidRDefault="00305D58">
      <w:pPr>
        <w:spacing w:after="0"/>
        <w:rPr>
          <w:rFonts w:ascii="Arial" w:hAnsi="Arial" w:cs="Arial"/>
          <w:sz w:val="24"/>
          <w:szCs w:val="24"/>
        </w:rPr>
        <w:sectPr w:rsidR="00305D58" w:rsidRPr="00925E5E">
          <w:type w:val="continuous"/>
          <w:pgSz w:w="11920" w:h="16840"/>
          <w:pgMar w:top="400" w:right="1600" w:bottom="280" w:left="920" w:header="720" w:footer="720" w:gutter="0"/>
          <w:cols w:num="2" w:space="720" w:equalWidth="0">
            <w:col w:w="1735" w:space="1563"/>
            <w:col w:w="6102"/>
          </w:cols>
        </w:sectPr>
      </w:pPr>
    </w:p>
    <w:p w:rsidR="00305D58" w:rsidRPr="00925E5E" w:rsidRDefault="00305D58">
      <w:pPr>
        <w:spacing w:before="3" w:after="0" w:line="220" w:lineRule="exact"/>
        <w:rPr>
          <w:rFonts w:ascii="Arial" w:hAnsi="Arial" w:cs="Arial"/>
          <w:sz w:val="24"/>
          <w:szCs w:val="24"/>
        </w:rPr>
      </w:pPr>
    </w:p>
    <w:p w:rsidR="00305D58" w:rsidRPr="00925E5E" w:rsidRDefault="000455AC">
      <w:pPr>
        <w:tabs>
          <w:tab w:val="left" w:pos="3300"/>
        </w:tabs>
        <w:spacing w:before="30" w:after="0" w:line="240" w:lineRule="auto"/>
        <w:ind w:left="410" w:right="-20"/>
        <w:rPr>
          <w:rFonts w:ascii="Arial" w:eastAsia="Arial" w:hAnsi="Arial" w:cs="Arial"/>
          <w:sz w:val="24"/>
          <w:szCs w:val="24"/>
        </w:rPr>
      </w:pPr>
      <w:r w:rsidRPr="00925E5E">
        <w:rPr>
          <w:rFonts w:ascii="Arial" w:eastAsia="Arial" w:hAnsi="Arial" w:cs="Arial"/>
          <w:b/>
          <w:bCs/>
          <w:color w:val="232323"/>
          <w:sz w:val="24"/>
          <w:szCs w:val="24"/>
        </w:rPr>
        <w:t>Directorate:</w:t>
      </w:r>
      <w:r w:rsidRPr="00925E5E">
        <w:rPr>
          <w:rFonts w:ascii="Arial" w:eastAsia="Arial" w:hAnsi="Arial" w:cs="Arial"/>
          <w:b/>
          <w:bCs/>
          <w:color w:val="232323"/>
          <w:spacing w:val="-12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b/>
          <w:bCs/>
          <w:color w:val="232323"/>
          <w:sz w:val="24"/>
          <w:szCs w:val="24"/>
        </w:rPr>
        <w:tab/>
      </w:r>
      <w:r w:rsidRPr="00925E5E">
        <w:rPr>
          <w:rFonts w:ascii="Arial" w:eastAsia="Arial" w:hAnsi="Arial" w:cs="Arial"/>
          <w:color w:val="232323"/>
          <w:w w:val="104"/>
          <w:sz w:val="24"/>
          <w:szCs w:val="24"/>
        </w:rPr>
        <w:t>Neighbourhood</w:t>
      </w:r>
      <w:r w:rsidRPr="00925E5E">
        <w:rPr>
          <w:rFonts w:ascii="Arial" w:eastAsia="Arial" w:hAnsi="Arial" w:cs="Arial"/>
          <w:color w:val="232323"/>
          <w:spacing w:val="13"/>
          <w:w w:val="104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color w:val="232323"/>
          <w:w w:val="104"/>
          <w:sz w:val="24"/>
          <w:szCs w:val="24"/>
        </w:rPr>
        <w:t>Directorate</w:t>
      </w:r>
    </w:p>
    <w:p w:rsidR="00305D58" w:rsidRPr="00925E5E" w:rsidRDefault="00305D58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305D58" w:rsidRPr="00925E5E" w:rsidRDefault="000455AC">
      <w:pPr>
        <w:tabs>
          <w:tab w:val="left" w:pos="3280"/>
        </w:tabs>
        <w:spacing w:after="0" w:line="259" w:lineRule="exact"/>
        <w:ind w:left="396" w:right="-20"/>
        <w:rPr>
          <w:rFonts w:ascii="Arial" w:eastAsia="Arial" w:hAnsi="Arial" w:cs="Arial"/>
          <w:sz w:val="24"/>
          <w:szCs w:val="24"/>
        </w:rPr>
      </w:pPr>
      <w:r w:rsidRPr="00925E5E">
        <w:rPr>
          <w:rFonts w:ascii="Arial" w:eastAsia="Arial" w:hAnsi="Arial" w:cs="Arial"/>
          <w:b/>
          <w:bCs/>
          <w:color w:val="232323"/>
          <w:position w:val="-1"/>
          <w:sz w:val="24"/>
          <w:szCs w:val="24"/>
        </w:rPr>
        <w:t>Work</w:t>
      </w:r>
      <w:r w:rsidRPr="00925E5E">
        <w:rPr>
          <w:rFonts w:ascii="Arial" w:eastAsia="Arial" w:hAnsi="Arial" w:cs="Arial"/>
          <w:b/>
          <w:bCs/>
          <w:color w:val="232323"/>
          <w:spacing w:val="27"/>
          <w:position w:val="-1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b/>
          <w:bCs/>
          <w:color w:val="232323"/>
          <w:position w:val="-1"/>
          <w:sz w:val="24"/>
          <w:szCs w:val="24"/>
        </w:rPr>
        <w:t>Environment:</w:t>
      </w:r>
      <w:r w:rsidRPr="00925E5E">
        <w:rPr>
          <w:rFonts w:ascii="Arial" w:eastAsia="Arial" w:hAnsi="Arial" w:cs="Arial"/>
          <w:b/>
          <w:bCs/>
          <w:color w:val="232323"/>
          <w:spacing w:val="-5"/>
          <w:position w:val="-1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b/>
          <w:bCs/>
          <w:color w:val="232323"/>
          <w:position w:val="-1"/>
          <w:sz w:val="24"/>
          <w:szCs w:val="24"/>
        </w:rPr>
        <w:tab/>
      </w:r>
      <w:r w:rsidRPr="00925E5E">
        <w:rPr>
          <w:rFonts w:ascii="Arial" w:eastAsia="Arial" w:hAnsi="Arial" w:cs="Arial"/>
          <w:color w:val="232323"/>
          <w:w w:val="104"/>
          <w:position w:val="-1"/>
          <w:sz w:val="24"/>
          <w:szCs w:val="24"/>
        </w:rPr>
        <w:t>Agile</w:t>
      </w:r>
    </w:p>
    <w:p w:rsidR="00305D58" w:rsidRPr="00925E5E" w:rsidRDefault="00305D58">
      <w:pPr>
        <w:spacing w:before="3" w:after="0" w:line="220" w:lineRule="exact"/>
        <w:rPr>
          <w:rFonts w:ascii="Arial" w:hAnsi="Arial" w:cs="Arial"/>
          <w:sz w:val="24"/>
          <w:szCs w:val="24"/>
        </w:rPr>
      </w:pPr>
    </w:p>
    <w:p w:rsidR="00305D58" w:rsidRPr="00925E5E" w:rsidRDefault="00305D58">
      <w:pPr>
        <w:spacing w:after="0"/>
        <w:rPr>
          <w:rFonts w:ascii="Arial" w:hAnsi="Arial" w:cs="Arial"/>
          <w:sz w:val="24"/>
          <w:szCs w:val="24"/>
        </w:rPr>
        <w:sectPr w:rsidR="00305D58" w:rsidRPr="00925E5E">
          <w:type w:val="continuous"/>
          <w:pgSz w:w="11920" w:h="16840"/>
          <w:pgMar w:top="400" w:right="1600" w:bottom="280" w:left="920" w:header="720" w:footer="720" w:gutter="0"/>
          <w:cols w:space="720"/>
        </w:sectPr>
      </w:pPr>
    </w:p>
    <w:p w:rsidR="00305D58" w:rsidRPr="00925E5E" w:rsidRDefault="000455AC">
      <w:pPr>
        <w:tabs>
          <w:tab w:val="left" w:pos="1940"/>
        </w:tabs>
        <w:spacing w:before="30" w:after="0" w:line="240" w:lineRule="auto"/>
        <w:ind w:left="410" w:right="-20"/>
        <w:rPr>
          <w:rFonts w:ascii="Arial" w:eastAsia="Arial" w:hAnsi="Arial" w:cs="Arial"/>
          <w:sz w:val="24"/>
          <w:szCs w:val="24"/>
        </w:rPr>
      </w:pPr>
      <w:r w:rsidRPr="00925E5E">
        <w:rPr>
          <w:rFonts w:ascii="Arial" w:eastAsia="Arial" w:hAnsi="Arial" w:cs="Arial"/>
          <w:b/>
          <w:bCs/>
          <w:color w:val="232323"/>
          <w:sz w:val="24"/>
          <w:szCs w:val="24"/>
        </w:rPr>
        <w:t>Reports</w:t>
      </w:r>
      <w:r w:rsidRPr="00925E5E">
        <w:rPr>
          <w:rFonts w:ascii="Arial" w:eastAsia="Arial" w:hAnsi="Arial" w:cs="Arial"/>
          <w:b/>
          <w:bCs/>
          <w:color w:val="232323"/>
          <w:spacing w:val="37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b/>
          <w:bCs/>
          <w:color w:val="232323"/>
          <w:sz w:val="24"/>
          <w:szCs w:val="24"/>
        </w:rPr>
        <w:t>to:</w:t>
      </w:r>
      <w:r w:rsidRPr="00925E5E">
        <w:rPr>
          <w:rFonts w:ascii="Arial" w:eastAsia="Arial" w:hAnsi="Arial" w:cs="Arial"/>
          <w:b/>
          <w:bCs/>
          <w:color w:val="232323"/>
          <w:spacing w:val="-55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b/>
          <w:bCs/>
          <w:color w:val="232323"/>
          <w:sz w:val="24"/>
          <w:szCs w:val="24"/>
        </w:rPr>
        <w:tab/>
      </w:r>
      <w:r w:rsidRPr="00925E5E">
        <w:rPr>
          <w:rFonts w:ascii="Arial" w:eastAsia="Arial" w:hAnsi="Arial" w:cs="Arial"/>
          <w:color w:val="232323"/>
          <w:w w:val="83"/>
          <w:sz w:val="24"/>
          <w:szCs w:val="24"/>
        </w:rPr>
        <w:t>·</w:t>
      </w:r>
    </w:p>
    <w:p w:rsidR="00305D58" w:rsidRPr="00925E5E" w:rsidRDefault="00305D58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305D58" w:rsidRPr="00925E5E" w:rsidRDefault="000455AC">
      <w:pPr>
        <w:spacing w:after="0" w:line="240" w:lineRule="auto"/>
        <w:ind w:left="410" w:right="-74"/>
        <w:rPr>
          <w:rFonts w:ascii="Arial" w:eastAsia="Arial" w:hAnsi="Arial" w:cs="Arial"/>
          <w:sz w:val="24"/>
          <w:szCs w:val="24"/>
        </w:rPr>
      </w:pPr>
      <w:r w:rsidRPr="00925E5E">
        <w:rPr>
          <w:rFonts w:ascii="Arial" w:eastAsia="Arial" w:hAnsi="Arial" w:cs="Arial"/>
          <w:b/>
          <w:bCs/>
          <w:color w:val="232323"/>
          <w:sz w:val="24"/>
          <w:szCs w:val="24"/>
        </w:rPr>
        <w:t>Number</w:t>
      </w:r>
      <w:r w:rsidRPr="00925E5E">
        <w:rPr>
          <w:rFonts w:ascii="Arial" w:eastAsia="Arial" w:hAnsi="Arial" w:cs="Arial"/>
          <w:b/>
          <w:bCs/>
          <w:color w:val="232323"/>
          <w:spacing w:val="31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b/>
          <w:bCs/>
          <w:color w:val="232323"/>
          <w:sz w:val="24"/>
          <w:szCs w:val="24"/>
        </w:rPr>
        <w:t>of</w:t>
      </w:r>
      <w:r w:rsidRPr="00925E5E">
        <w:rPr>
          <w:rFonts w:ascii="Arial" w:eastAsia="Arial" w:hAnsi="Arial" w:cs="Arial"/>
          <w:b/>
          <w:bCs/>
          <w:color w:val="232323"/>
          <w:spacing w:val="13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b/>
          <w:bCs/>
          <w:color w:val="232323"/>
          <w:w w:val="104"/>
          <w:sz w:val="24"/>
          <w:szCs w:val="24"/>
        </w:rPr>
        <w:t>Reports:</w:t>
      </w:r>
    </w:p>
    <w:p w:rsidR="00305D58" w:rsidRPr="00925E5E" w:rsidRDefault="000455AC">
      <w:pPr>
        <w:spacing w:before="35" w:after="0" w:line="240" w:lineRule="auto"/>
        <w:ind w:left="14" w:right="-20"/>
        <w:rPr>
          <w:rFonts w:ascii="Arial" w:eastAsia="Arial" w:hAnsi="Arial" w:cs="Arial"/>
          <w:sz w:val="24"/>
          <w:szCs w:val="24"/>
        </w:rPr>
      </w:pPr>
      <w:r w:rsidRPr="00925E5E">
        <w:rPr>
          <w:rFonts w:ascii="Arial" w:hAnsi="Arial" w:cs="Arial"/>
          <w:sz w:val="24"/>
          <w:szCs w:val="24"/>
        </w:rPr>
        <w:br w:type="column"/>
      </w:r>
      <w:r w:rsidRPr="00925E5E">
        <w:rPr>
          <w:rFonts w:ascii="Arial" w:eastAsia="Arial" w:hAnsi="Arial" w:cs="Arial"/>
          <w:color w:val="232323"/>
          <w:sz w:val="24"/>
          <w:szCs w:val="24"/>
        </w:rPr>
        <w:t>Housing</w:t>
      </w:r>
      <w:r w:rsidRPr="00925E5E">
        <w:rPr>
          <w:rFonts w:ascii="Arial" w:eastAsia="Arial" w:hAnsi="Arial" w:cs="Arial"/>
          <w:color w:val="232323"/>
          <w:spacing w:val="48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color w:val="232323"/>
          <w:sz w:val="24"/>
          <w:szCs w:val="24"/>
        </w:rPr>
        <w:t>Manager</w:t>
      </w:r>
      <w:r w:rsidRPr="00925E5E">
        <w:rPr>
          <w:rFonts w:ascii="Arial" w:eastAsia="Arial" w:hAnsi="Arial" w:cs="Arial"/>
          <w:color w:val="232323"/>
          <w:spacing w:val="45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color w:val="232323"/>
          <w:sz w:val="24"/>
          <w:szCs w:val="24"/>
        </w:rPr>
        <w:t>(Private</w:t>
      </w:r>
      <w:r w:rsidRPr="00925E5E">
        <w:rPr>
          <w:rFonts w:ascii="Arial" w:eastAsia="Arial" w:hAnsi="Arial" w:cs="Arial"/>
          <w:color w:val="232323"/>
          <w:spacing w:val="40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color w:val="232323"/>
          <w:sz w:val="24"/>
          <w:szCs w:val="24"/>
        </w:rPr>
        <w:t>Rented</w:t>
      </w:r>
      <w:r w:rsidRPr="00925E5E">
        <w:rPr>
          <w:rFonts w:ascii="Arial" w:eastAsia="Arial" w:hAnsi="Arial" w:cs="Arial"/>
          <w:color w:val="232323"/>
          <w:spacing w:val="35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color w:val="232323"/>
          <w:w w:val="106"/>
          <w:sz w:val="24"/>
          <w:szCs w:val="24"/>
        </w:rPr>
        <w:t>Sector</w:t>
      </w:r>
      <w:r w:rsidRPr="00925E5E">
        <w:rPr>
          <w:rFonts w:ascii="Arial" w:eastAsia="Arial" w:hAnsi="Arial" w:cs="Arial"/>
          <w:color w:val="232323"/>
          <w:w w:val="107"/>
          <w:sz w:val="24"/>
          <w:szCs w:val="24"/>
        </w:rPr>
        <w:t>)</w:t>
      </w:r>
    </w:p>
    <w:p w:rsidR="00305D58" w:rsidRPr="00925E5E" w:rsidRDefault="00305D58">
      <w:pPr>
        <w:spacing w:before="16" w:after="0" w:line="220" w:lineRule="exact"/>
        <w:rPr>
          <w:rFonts w:ascii="Arial" w:hAnsi="Arial" w:cs="Arial"/>
          <w:sz w:val="24"/>
          <w:szCs w:val="24"/>
        </w:rPr>
      </w:pPr>
    </w:p>
    <w:p w:rsidR="00305D58" w:rsidRPr="00925E5E" w:rsidRDefault="000455AC">
      <w:pPr>
        <w:spacing w:after="0" w:line="282" w:lineRule="exact"/>
        <w:ind w:right="-20"/>
        <w:rPr>
          <w:rFonts w:ascii="Arial" w:eastAsia="Times New Roman" w:hAnsi="Arial" w:cs="Arial"/>
          <w:sz w:val="24"/>
          <w:szCs w:val="24"/>
        </w:rPr>
      </w:pPr>
      <w:r w:rsidRPr="00925E5E">
        <w:rPr>
          <w:rFonts w:ascii="Arial" w:eastAsia="Times New Roman" w:hAnsi="Arial" w:cs="Arial"/>
          <w:color w:val="232323"/>
          <w:w w:val="112"/>
          <w:position w:val="-1"/>
          <w:sz w:val="24"/>
          <w:szCs w:val="24"/>
        </w:rPr>
        <w:t>0</w:t>
      </w:r>
    </w:p>
    <w:p w:rsidR="00305D58" w:rsidRPr="00925E5E" w:rsidRDefault="00305D58">
      <w:pPr>
        <w:spacing w:after="0"/>
        <w:rPr>
          <w:rFonts w:ascii="Arial" w:hAnsi="Arial" w:cs="Arial"/>
          <w:sz w:val="24"/>
          <w:szCs w:val="24"/>
        </w:rPr>
        <w:sectPr w:rsidR="00305D58" w:rsidRPr="00925E5E">
          <w:type w:val="continuous"/>
          <w:pgSz w:w="11920" w:h="16840"/>
          <w:pgMar w:top="400" w:right="1600" w:bottom="280" w:left="920" w:header="720" w:footer="720" w:gutter="0"/>
          <w:cols w:num="2" w:space="720" w:equalWidth="0">
            <w:col w:w="2669" w:space="620"/>
            <w:col w:w="6111"/>
          </w:cols>
        </w:sectPr>
      </w:pPr>
    </w:p>
    <w:p w:rsidR="00305D58" w:rsidRPr="00925E5E" w:rsidRDefault="00305D58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5D58" w:rsidRPr="00925E5E" w:rsidRDefault="00305D58">
      <w:pPr>
        <w:spacing w:before="2" w:after="0" w:line="260" w:lineRule="exact"/>
        <w:rPr>
          <w:rFonts w:ascii="Arial" w:hAnsi="Arial" w:cs="Arial"/>
          <w:sz w:val="24"/>
          <w:szCs w:val="24"/>
        </w:rPr>
      </w:pPr>
    </w:p>
    <w:p w:rsidR="00305D58" w:rsidRPr="00925E5E" w:rsidRDefault="00305D58">
      <w:pPr>
        <w:spacing w:after="0" w:line="240" w:lineRule="auto"/>
        <w:ind w:left="1783" w:right="-20"/>
        <w:rPr>
          <w:rFonts w:ascii="Arial" w:eastAsia="Times New Roman" w:hAnsi="Arial" w:cs="Arial"/>
          <w:sz w:val="24"/>
          <w:szCs w:val="24"/>
        </w:rPr>
      </w:pPr>
    </w:p>
    <w:p w:rsidR="00305D58" w:rsidRPr="00925E5E" w:rsidRDefault="000455AC">
      <w:pPr>
        <w:spacing w:before="36" w:after="0" w:line="259" w:lineRule="exact"/>
        <w:ind w:left="400" w:right="-20"/>
        <w:rPr>
          <w:rFonts w:ascii="Arial" w:eastAsia="Arial" w:hAnsi="Arial" w:cs="Arial"/>
          <w:sz w:val="24"/>
          <w:szCs w:val="24"/>
        </w:rPr>
      </w:pPr>
      <w:r w:rsidRPr="00925E5E">
        <w:rPr>
          <w:rFonts w:ascii="Arial" w:eastAsia="Arial" w:hAnsi="Arial" w:cs="Arial"/>
          <w:b/>
          <w:bCs/>
          <w:color w:val="232323"/>
          <w:w w:val="104"/>
          <w:position w:val="-1"/>
          <w:sz w:val="24"/>
          <w:szCs w:val="24"/>
        </w:rPr>
        <w:t>Purpose:</w:t>
      </w:r>
    </w:p>
    <w:p w:rsidR="00305D58" w:rsidRPr="00925E5E" w:rsidRDefault="00305D58">
      <w:pPr>
        <w:spacing w:before="8" w:after="0" w:line="220" w:lineRule="exact"/>
        <w:rPr>
          <w:rFonts w:ascii="Arial" w:hAnsi="Arial" w:cs="Arial"/>
          <w:sz w:val="24"/>
          <w:szCs w:val="24"/>
        </w:rPr>
      </w:pPr>
    </w:p>
    <w:p w:rsidR="00305D58" w:rsidRPr="005713AB" w:rsidRDefault="000455AC" w:rsidP="005713AB">
      <w:pPr>
        <w:pStyle w:val="NoSpacing"/>
        <w:ind w:left="400"/>
        <w:rPr>
          <w:rFonts w:ascii="Arial" w:hAnsi="Arial" w:cs="Arial"/>
          <w:sz w:val="24"/>
          <w:szCs w:val="24"/>
        </w:rPr>
      </w:pPr>
      <w:r w:rsidRPr="005713AB">
        <w:rPr>
          <w:rFonts w:ascii="Arial" w:hAnsi="Arial" w:cs="Arial"/>
          <w:sz w:val="24"/>
          <w:szCs w:val="24"/>
        </w:rPr>
        <w:t>To</w:t>
      </w:r>
      <w:r w:rsidRPr="005713AB">
        <w:rPr>
          <w:rFonts w:ascii="Arial" w:hAnsi="Arial" w:cs="Arial"/>
          <w:spacing w:val="23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return</w:t>
      </w:r>
      <w:r w:rsidRPr="005713AB">
        <w:rPr>
          <w:rFonts w:ascii="Arial" w:hAnsi="Arial" w:cs="Arial"/>
          <w:spacing w:val="20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empty</w:t>
      </w:r>
      <w:r w:rsidRPr="005713AB">
        <w:rPr>
          <w:rFonts w:ascii="Arial" w:hAnsi="Arial" w:cs="Arial"/>
          <w:spacing w:val="26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properties</w:t>
      </w:r>
      <w:r w:rsidRPr="005713AB">
        <w:rPr>
          <w:rFonts w:ascii="Arial" w:hAnsi="Arial" w:cs="Arial"/>
          <w:spacing w:val="55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back</w:t>
      </w:r>
      <w:r w:rsidRPr="005713AB">
        <w:rPr>
          <w:rFonts w:ascii="Arial" w:hAnsi="Arial" w:cs="Arial"/>
          <w:spacing w:val="25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to</w:t>
      </w:r>
      <w:r w:rsidRPr="005713AB">
        <w:rPr>
          <w:rFonts w:ascii="Arial" w:hAnsi="Arial" w:cs="Arial"/>
          <w:spacing w:val="7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use</w:t>
      </w:r>
      <w:r w:rsidRPr="005713AB">
        <w:rPr>
          <w:rFonts w:ascii="Arial" w:hAnsi="Arial" w:cs="Arial"/>
          <w:spacing w:val="28"/>
          <w:sz w:val="24"/>
          <w:szCs w:val="24"/>
        </w:rPr>
        <w:t xml:space="preserve"> </w:t>
      </w:r>
      <w:r w:rsidR="00632B0D" w:rsidRPr="005713AB">
        <w:rPr>
          <w:rFonts w:ascii="Arial" w:hAnsi="Arial" w:cs="Arial"/>
          <w:sz w:val="24"/>
          <w:szCs w:val="24"/>
        </w:rPr>
        <w:t xml:space="preserve">using </w:t>
      </w:r>
      <w:r w:rsidRPr="005713AB">
        <w:rPr>
          <w:rFonts w:ascii="Arial" w:hAnsi="Arial" w:cs="Arial"/>
          <w:sz w:val="24"/>
          <w:szCs w:val="24"/>
        </w:rPr>
        <w:t>a</w:t>
      </w:r>
      <w:r w:rsidRPr="005713AB">
        <w:rPr>
          <w:rFonts w:ascii="Arial" w:hAnsi="Arial" w:cs="Arial"/>
          <w:spacing w:val="8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range</w:t>
      </w:r>
      <w:r w:rsidRPr="005713AB">
        <w:rPr>
          <w:rFonts w:ascii="Arial" w:hAnsi="Arial" w:cs="Arial"/>
          <w:spacing w:val="28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of</w:t>
      </w:r>
      <w:r w:rsidRPr="005713AB">
        <w:rPr>
          <w:rFonts w:ascii="Arial" w:hAnsi="Arial" w:cs="Arial"/>
          <w:spacing w:val="13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different</w:t>
      </w:r>
      <w:r w:rsidRPr="005713AB">
        <w:rPr>
          <w:rFonts w:ascii="Arial" w:hAnsi="Arial" w:cs="Arial"/>
          <w:spacing w:val="39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tools</w:t>
      </w:r>
      <w:r w:rsidRPr="005713AB">
        <w:rPr>
          <w:rFonts w:ascii="Arial" w:hAnsi="Arial" w:cs="Arial"/>
          <w:spacing w:val="29"/>
          <w:sz w:val="24"/>
          <w:szCs w:val="24"/>
        </w:rPr>
        <w:t xml:space="preserve"> </w:t>
      </w:r>
      <w:r w:rsidRPr="005713AB">
        <w:rPr>
          <w:rFonts w:ascii="Arial" w:hAnsi="Arial" w:cs="Arial"/>
          <w:w w:val="104"/>
          <w:sz w:val="24"/>
          <w:szCs w:val="24"/>
        </w:rPr>
        <w:t>and incentives.</w:t>
      </w:r>
    </w:p>
    <w:p w:rsidR="00305D58" w:rsidRPr="005713AB" w:rsidRDefault="00305D58" w:rsidP="005713AB">
      <w:pPr>
        <w:pStyle w:val="NoSpacing"/>
        <w:rPr>
          <w:rFonts w:ascii="Arial" w:hAnsi="Arial" w:cs="Arial"/>
          <w:sz w:val="24"/>
          <w:szCs w:val="24"/>
        </w:rPr>
      </w:pPr>
    </w:p>
    <w:p w:rsidR="00305D58" w:rsidRPr="005713AB" w:rsidRDefault="000455AC" w:rsidP="005713AB">
      <w:pPr>
        <w:pStyle w:val="NoSpacing"/>
        <w:ind w:left="400"/>
        <w:rPr>
          <w:rFonts w:ascii="Arial" w:hAnsi="Arial" w:cs="Arial"/>
          <w:sz w:val="24"/>
          <w:szCs w:val="24"/>
        </w:rPr>
      </w:pPr>
      <w:r w:rsidRPr="005713AB">
        <w:rPr>
          <w:rFonts w:ascii="Arial" w:hAnsi="Arial" w:cs="Arial"/>
          <w:sz w:val="24"/>
          <w:szCs w:val="24"/>
        </w:rPr>
        <w:t>To</w:t>
      </w:r>
      <w:r w:rsidRPr="005713AB">
        <w:rPr>
          <w:rFonts w:ascii="Arial" w:hAnsi="Arial" w:cs="Arial"/>
          <w:spacing w:val="19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develop</w:t>
      </w:r>
      <w:r w:rsidRPr="005713AB">
        <w:rPr>
          <w:rFonts w:ascii="Arial" w:hAnsi="Arial" w:cs="Arial"/>
          <w:spacing w:val="36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partnerships</w:t>
      </w:r>
      <w:r w:rsidRPr="005713AB">
        <w:rPr>
          <w:rFonts w:ascii="Arial" w:hAnsi="Arial" w:cs="Arial"/>
          <w:spacing w:val="62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with</w:t>
      </w:r>
      <w:r w:rsidRPr="005713AB">
        <w:rPr>
          <w:rFonts w:ascii="Arial" w:hAnsi="Arial" w:cs="Arial"/>
          <w:spacing w:val="21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landlords</w:t>
      </w:r>
      <w:r w:rsidRPr="005713AB">
        <w:rPr>
          <w:rFonts w:ascii="Arial" w:hAnsi="Arial" w:cs="Arial"/>
          <w:spacing w:val="59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and</w:t>
      </w:r>
      <w:r w:rsidRPr="005713AB">
        <w:rPr>
          <w:rFonts w:ascii="Arial" w:hAnsi="Arial" w:cs="Arial"/>
          <w:spacing w:val="13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housing</w:t>
      </w:r>
      <w:r w:rsidRPr="005713AB">
        <w:rPr>
          <w:rFonts w:ascii="Arial" w:hAnsi="Arial" w:cs="Arial"/>
          <w:spacing w:val="42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providers</w:t>
      </w:r>
      <w:r w:rsidRPr="005713AB">
        <w:rPr>
          <w:rFonts w:ascii="Arial" w:hAnsi="Arial" w:cs="Arial"/>
          <w:spacing w:val="50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with</w:t>
      </w:r>
      <w:r w:rsidRPr="005713AB">
        <w:rPr>
          <w:rFonts w:ascii="Arial" w:hAnsi="Arial" w:cs="Arial"/>
          <w:spacing w:val="25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the</w:t>
      </w:r>
      <w:r w:rsidRPr="005713AB">
        <w:rPr>
          <w:rFonts w:ascii="Arial" w:hAnsi="Arial" w:cs="Arial"/>
          <w:spacing w:val="28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aim</w:t>
      </w:r>
      <w:r w:rsidRPr="005713AB">
        <w:rPr>
          <w:rFonts w:ascii="Arial" w:hAnsi="Arial" w:cs="Arial"/>
          <w:spacing w:val="4"/>
          <w:sz w:val="24"/>
          <w:szCs w:val="24"/>
        </w:rPr>
        <w:t xml:space="preserve"> </w:t>
      </w:r>
      <w:r w:rsidRPr="005713AB">
        <w:rPr>
          <w:rFonts w:ascii="Arial" w:hAnsi="Arial" w:cs="Arial"/>
          <w:w w:val="109"/>
          <w:sz w:val="24"/>
          <w:szCs w:val="24"/>
        </w:rPr>
        <w:t xml:space="preserve">of </w:t>
      </w:r>
      <w:r w:rsidRPr="005713AB">
        <w:rPr>
          <w:rFonts w:ascii="Arial" w:hAnsi="Arial" w:cs="Arial"/>
          <w:sz w:val="24"/>
          <w:szCs w:val="24"/>
        </w:rPr>
        <w:t>returning</w:t>
      </w:r>
      <w:r w:rsidRPr="005713AB">
        <w:rPr>
          <w:rFonts w:ascii="Arial" w:hAnsi="Arial" w:cs="Arial"/>
          <w:spacing w:val="38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empty</w:t>
      </w:r>
      <w:r w:rsidRPr="005713AB">
        <w:rPr>
          <w:rFonts w:ascii="Arial" w:hAnsi="Arial" w:cs="Arial"/>
          <w:spacing w:val="27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properties</w:t>
      </w:r>
      <w:r w:rsidRPr="005713AB">
        <w:rPr>
          <w:rFonts w:ascii="Arial" w:hAnsi="Arial" w:cs="Arial"/>
          <w:spacing w:val="50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back</w:t>
      </w:r>
      <w:r w:rsidRPr="005713AB">
        <w:rPr>
          <w:rFonts w:ascii="Arial" w:hAnsi="Arial" w:cs="Arial"/>
          <w:spacing w:val="26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to</w:t>
      </w:r>
      <w:r w:rsidRPr="005713AB">
        <w:rPr>
          <w:rFonts w:ascii="Arial" w:hAnsi="Arial" w:cs="Arial"/>
          <w:spacing w:val="17"/>
          <w:sz w:val="24"/>
          <w:szCs w:val="24"/>
        </w:rPr>
        <w:t xml:space="preserve"> </w:t>
      </w:r>
      <w:r w:rsidRPr="005713AB">
        <w:rPr>
          <w:rFonts w:ascii="Arial" w:hAnsi="Arial" w:cs="Arial"/>
          <w:w w:val="106"/>
          <w:sz w:val="24"/>
          <w:szCs w:val="24"/>
        </w:rPr>
        <w:t>use.</w:t>
      </w:r>
    </w:p>
    <w:p w:rsidR="00305D58" w:rsidRPr="005713AB" w:rsidRDefault="00305D58" w:rsidP="005713AB">
      <w:pPr>
        <w:pStyle w:val="NoSpacing"/>
        <w:rPr>
          <w:rFonts w:ascii="Arial" w:hAnsi="Arial" w:cs="Arial"/>
          <w:sz w:val="24"/>
          <w:szCs w:val="24"/>
        </w:rPr>
      </w:pPr>
    </w:p>
    <w:p w:rsidR="00305D58" w:rsidRDefault="000455AC" w:rsidP="005713AB">
      <w:pPr>
        <w:pStyle w:val="NoSpacing"/>
        <w:ind w:left="400"/>
        <w:rPr>
          <w:rFonts w:ascii="Arial" w:hAnsi="Arial" w:cs="Arial"/>
          <w:w w:val="105"/>
          <w:sz w:val="24"/>
          <w:szCs w:val="24"/>
        </w:rPr>
      </w:pPr>
      <w:r w:rsidRPr="005713AB">
        <w:rPr>
          <w:rFonts w:ascii="Arial" w:hAnsi="Arial" w:cs="Arial"/>
          <w:sz w:val="24"/>
          <w:szCs w:val="24"/>
        </w:rPr>
        <w:t>To</w:t>
      </w:r>
      <w:r w:rsidRPr="005713AB">
        <w:rPr>
          <w:rFonts w:ascii="Arial" w:hAnsi="Arial" w:cs="Arial"/>
          <w:spacing w:val="20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assist</w:t>
      </w:r>
      <w:r w:rsidRPr="005713AB">
        <w:rPr>
          <w:rFonts w:ascii="Arial" w:hAnsi="Arial" w:cs="Arial"/>
          <w:spacing w:val="29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with</w:t>
      </w:r>
      <w:r w:rsidRPr="005713AB">
        <w:rPr>
          <w:rFonts w:ascii="Arial" w:hAnsi="Arial" w:cs="Arial"/>
          <w:spacing w:val="14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housing</w:t>
      </w:r>
      <w:r w:rsidRPr="005713AB">
        <w:rPr>
          <w:rFonts w:ascii="Arial" w:hAnsi="Arial" w:cs="Arial"/>
          <w:spacing w:val="39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projects</w:t>
      </w:r>
      <w:r w:rsidRPr="005713AB">
        <w:rPr>
          <w:rFonts w:ascii="Arial" w:hAnsi="Arial" w:cs="Arial"/>
          <w:spacing w:val="44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and</w:t>
      </w:r>
      <w:r w:rsidRPr="005713AB">
        <w:rPr>
          <w:rFonts w:ascii="Arial" w:hAnsi="Arial" w:cs="Arial"/>
          <w:spacing w:val="22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to</w:t>
      </w:r>
      <w:r w:rsidRPr="005713AB">
        <w:rPr>
          <w:rFonts w:ascii="Arial" w:hAnsi="Arial" w:cs="Arial"/>
          <w:spacing w:val="18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offer</w:t>
      </w:r>
      <w:r w:rsidRPr="005713AB">
        <w:rPr>
          <w:rFonts w:ascii="Arial" w:hAnsi="Arial" w:cs="Arial"/>
          <w:spacing w:val="22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specialist</w:t>
      </w:r>
      <w:r w:rsidRPr="005713AB">
        <w:rPr>
          <w:rFonts w:ascii="Arial" w:hAnsi="Arial" w:cs="Arial"/>
          <w:spacing w:val="47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housing</w:t>
      </w:r>
      <w:r w:rsidRPr="005713AB">
        <w:rPr>
          <w:rFonts w:ascii="Arial" w:hAnsi="Arial" w:cs="Arial"/>
          <w:spacing w:val="50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advice</w:t>
      </w:r>
      <w:r w:rsidRPr="005713AB">
        <w:rPr>
          <w:rFonts w:ascii="Arial" w:hAnsi="Arial" w:cs="Arial"/>
          <w:spacing w:val="41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within</w:t>
      </w:r>
      <w:r w:rsidRPr="005713AB">
        <w:rPr>
          <w:rFonts w:ascii="Arial" w:hAnsi="Arial" w:cs="Arial"/>
          <w:spacing w:val="8"/>
          <w:sz w:val="24"/>
          <w:szCs w:val="24"/>
        </w:rPr>
        <w:t xml:space="preserve"> </w:t>
      </w:r>
      <w:r w:rsidRPr="005713AB">
        <w:rPr>
          <w:rFonts w:ascii="Arial" w:hAnsi="Arial" w:cs="Arial"/>
          <w:w w:val="107"/>
          <w:sz w:val="24"/>
          <w:szCs w:val="24"/>
        </w:rPr>
        <w:t xml:space="preserve">the </w:t>
      </w:r>
      <w:r w:rsidRPr="005713AB">
        <w:rPr>
          <w:rFonts w:ascii="Arial" w:hAnsi="Arial" w:cs="Arial"/>
          <w:sz w:val="24"/>
          <w:szCs w:val="24"/>
        </w:rPr>
        <w:t>context</w:t>
      </w:r>
      <w:r w:rsidRPr="005713AB">
        <w:rPr>
          <w:rFonts w:ascii="Arial" w:hAnsi="Arial" w:cs="Arial"/>
          <w:spacing w:val="33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of</w:t>
      </w:r>
      <w:r w:rsidRPr="005713AB">
        <w:rPr>
          <w:rFonts w:ascii="Arial" w:hAnsi="Arial" w:cs="Arial"/>
          <w:spacing w:val="12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the</w:t>
      </w:r>
      <w:r w:rsidRPr="005713AB">
        <w:rPr>
          <w:rFonts w:ascii="Arial" w:hAnsi="Arial" w:cs="Arial"/>
          <w:spacing w:val="15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priorities</w:t>
      </w:r>
      <w:r w:rsidRPr="005713AB">
        <w:rPr>
          <w:rFonts w:ascii="Arial" w:hAnsi="Arial" w:cs="Arial"/>
          <w:spacing w:val="45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set</w:t>
      </w:r>
      <w:r w:rsidRPr="005713AB">
        <w:rPr>
          <w:rFonts w:ascii="Arial" w:hAnsi="Arial" w:cs="Arial"/>
          <w:spacing w:val="16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out</w:t>
      </w:r>
      <w:r w:rsidRPr="005713AB">
        <w:rPr>
          <w:rFonts w:ascii="Arial" w:hAnsi="Arial" w:cs="Arial"/>
          <w:spacing w:val="22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in</w:t>
      </w:r>
      <w:r w:rsidRPr="005713AB">
        <w:rPr>
          <w:rFonts w:ascii="Arial" w:hAnsi="Arial" w:cs="Arial"/>
          <w:spacing w:val="18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the</w:t>
      </w:r>
      <w:r w:rsidRPr="005713AB">
        <w:rPr>
          <w:rFonts w:ascii="Arial" w:hAnsi="Arial" w:cs="Arial"/>
          <w:spacing w:val="16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Housing</w:t>
      </w:r>
      <w:r w:rsidRPr="005713AB">
        <w:rPr>
          <w:rFonts w:ascii="Arial" w:hAnsi="Arial" w:cs="Arial"/>
          <w:spacing w:val="44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Strategy</w:t>
      </w:r>
      <w:r w:rsidRPr="005713AB">
        <w:rPr>
          <w:rFonts w:ascii="Arial" w:hAnsi="Arial" w:cs="Arial"/>
          <w:spacing w:val="38"/>
          <w:sz w:val="24"/>
          <w:szCs w:val="24"/>
        </w:rPr>
        <w:t xml:space="preserve"> </w:t>
      </w:r>
      <w:r w:rsidRPr="005713AB">
        <w:rPr>
          <w:rFonts w:ascii="Arial" w:hAnsi="Arial" w:cs="Arial"/>
          <w:sz w:val="24"/>
          <w:szCs w:val="24"/>
        </w:rPr>
        <w:t>for</w:t>
      </w:r>
      <w:r w:rsidRPr="005713AB">
        <w:rPr>
          <w:rFonts w:ascii="Arial" w:hAnsi="Arial" w:cs="Arial"/>
          <w:spacing w:val="19"/>
          <w:sz w:val="24"/>
          <w:szCs w:val="24"/>
        </w:rPr>
        <w:t xml:space="preserve"> </w:t>
      </w:r>
      <w:r w:rsidRPr="005713AB">
        <w:rPr>
          <w:rFonts w:ascii="Arial" w:hAnsi="Arial" w:cs="Arial"/>
          <w:w w:val="105"/>
          <w:sz w:val="24"/>
          <w:szCs w:val="24"/>
        </w:rPr>
        <w:t>Sunderland.</w:t>
      </w:r>
    </w:p>
    <w:p w:rsidR="005713AB" w:rsidRDefault="005713AB" w:rsidP="005713AB">
      <w:pPr>
        <w:pStyle w:val="NoSpacing"/>
        <w:ind w:left="400"/>
        <w:rPr>
          <w:rFonts w:ascii="Arial" w:hAnsi="Arial" w:cs="Arial"/>
          <w:w w:val="105"/>
          <w:sz w:val="24"/>
          <w:szCs w:val="24"/>
        </w:rPr>
      </w:pPr>
    </w:p>
    <w:p w:rsidR="005713AB" w:rsidRPr="005713AB" w:rsidRDefault="005713AB" w:rsidP="005713AB">
      <w:pPr>
        <w:pStyle w:val="NoSpacing"/>
        <w:ind w:left="400"/>
        <w:rPr>
          <w:rFonts w:ascii="Arial" w:hAnsi="Arial" w:cs="Arial"/>
          <w:sz w:val="24"/>
          <w:szCs w:val="24"/>
        </w:rPr>
      </w:pPr>
    </w:p>
    <w:p w:rsidR="00305D58" w:rsidRPr="005713AB" w:rsidRDefault="00305D58" w:rsidP="005713AB">
      <w:pPr>
        <w:pStyle w:val="NoSpacing"/>
        <w:rPr>
          <w:rFonts w:ascii="Arial" w:hAnsi="Arial" w:cs="Arial"/>
          <w:sz w:val="24"/>
          <w:szCs w:val="24"/>
        </w:rPr>
      </w:pPr>
    </w:p>
    <w:p w:rsidR="005713AB" w:rsidRDefault="005713AB" w:rsidP="005713AB">
      <w:pPr>
        <w:pStyle w:val="NoSpacing"/>
        <w:ind w:firstLine="400"/>
        <w:rPr>
          <w:rFonts w:ascii="Arial" w:hAnsi="Arial" w:cs="Arial"/>
          <w:sz w:val="24"/>
          <w:szCs w:val="24"/>
          <w:u w:val="single"/>
        </w:rPr>
      </w:pPr>
    </w:p>
    <w:p w:rsidR="005713AB" w:rsidRDefault="005713AB" w:rsidP="005713AB">
      <w:pPr>
        <w:pStyle w:val="NoSpacing"/>
        <w:ind w:firstLine="400"/>
        <w:rPr>
          <w:rFonts w:ascii="Arial" w:hAnsi="Arial" w:cs="Arial"/>
          <w:sz w:val="24"/>
          <w:szCs w:val="24"/>
          <w:u w:val="single"/>
        </w:rPr>
      </w:pPr>
    </w:p>
    <w:p w:rsidR="00305D58" w:rsidRPr="005713AB" w:rsidRDefault="000455AC" w:rsidP="005713AB">
      <w:pPr>
        <w:pStyle w:val="NoSpacing"/>
        <w:ind w:firstLine="400"/>
        <w:rPr>
          <w:rFonts w:ascii="Arial" w:hAnsi="Arial" w:cs="Arial"/>
          <w:sz w:val="24"/>
          <w:szCs w:val="24"/>
          <w:u w:val="single"/>
        </w:rPr>
      </w:pPr>
      <w:r w:rsidRPr="005713AB">
        <w:rPr>
          <w:rFonts w:ascii="Arial" w:hAnsi="Arial" w:cs="Arial"/>
          <w:sz w:val="24"/>
          <w:szCs w:val="24"/>
          <w:u w:val="single"/>
        </w:rPr>
        <w:t>Main</w:t>
      </w:r>
      <w:r w:rsidRPr="005713AB">
        <w:rPr>
          <w:rFonts w:ascii="Arial" w:hAnsi="Arial" w:cs="Arial"/>
          <w:spacing w:val="21"/>
          <w:sz w:val="24"/>
          <w:szCs w:val="24"/>
          <w:u w:val="single"/>
        </w:rPr>
        <w:t xml:space="preserve"> </w:t>
      </w:r>
      <w:r w:rsidRPr="005713AB">
        <w:rPr>
          <w:rFonts w:ascii="Arial" w:hAnsi="Arial" w:cs="Arial"/>
          <w:sz w:val="24"/>
          <w:szCs w:val="24"/>
          <w:u w:val="single"/>
        </w:rPr>
        <w:t>Duties</w:t>
      </w:r>
      <w:r w:rsidRPr="005713AB">
        <w:rPr>
          <w:rFonts w:ascii="Arial" w:hAnsi="Arial" w:cs="Arial"/>
          <w:spacing w:val="34"/>
          <w:sz w:val="24"/>
          <w:szCs w:val="24"/>
          <w:u w:val="single"/>
        </w:rPr>
        <w:t xml:space="preserve"> </w:t>
      </w:r>
      <w:r w:rsidRPr="005713AB">
        <w:rPr>
          <w:rFonts w:ascii="Arial" w:hAnsi="Arial" w:cs="Arial"/>
          <w:sz w:val="24"/>
          <w:szCs w:val="24"/>
          <w:u w:val="single"/>
        </w:rPr>
        <w:t>and</w:t>
      </w:r>
      <w:r w:rsidRPr="005713AB">
        <w:rPr>
          <w:rFonts w:ascii="Arial" w:hAnsi="Arial" w:cs="Arial"/>
          <w:spacing w:val="18"/>
          <w:sz w:val="24"/>
          <w:szCs w:val="24"/>
          <w:u w:val="single"/>
        </w:rPr>
        <w:t xml:space="preserve"> </w:t>
      </w:r>
      <w:r w:rsidRPr="005713AB">
        <w:rPr>
          <w:rFonts w:ascii="Arial" w:hAnsi="Arial" w:cs="Arial"/>
          <w:w w:val="107"/>
          <w:sz w:val="24"/>
          <w:szCs w:val="24"/>
          <w:u w:val="single"/>
        </w:rPr>
        <w:t>Re</w:t>
      </w:r>
      <w:r w:rsidRPr="005713AB">
        <w:rPr>
          <w:rFonts w:ascii="Arial" w:hAnsi="Arial" w:cs="Arial"/>
          <w:spacing w:val="-5"/>
          <w:w w:val="107"/>
          <w:sz w:val="24"/>
          <w:szCs w:val="24"/>
          <w:u w:val="single"/>
        </w:rPr>
        <w:t>s</w:t>
      </w:r>
      <w:r w:rsidRPr="005713AB">
        <w:rPr>
          <w:rFonts w:ascii="Arial" w:hAnsi="Arial" w:cs="Arial"/>
          <w:color w:val="494949"/>
          <w:spacing w:val="-10"/>
          <w:w w:val="111"/>
          <w:sz w:val="24"/>
          <w:szCs w:val="24"/>
          <w:u w:val="single"/>
        </w:rPr>
        <w:t>p</w:t>
      </w:r>
      <w:r w:rsidRPr="005713AB">
        <w:rPr>
          <w:rFonts w:ascii="Arial" w:hAnsi="Arial" w:cs="Arial"/>
          <w:w w:val="106"/>
          <w:sz w:val="24"/>
          <w:szCs w:val="24"/>
          <w:u w:val="single"/>
        </w:rPr>
        <w:t>onsibilities</w:t>
      </w:r>
    </w:p>
    <w:p w:rsidR="00305D58" w:rsidRPr="00925E5E" w:rsidRDefault="00305D58">
      <w:pPr>
        <w:spacing w:before="10" w:after="0" w:line="180" w:lineRule="exact"/>
        <w:rPr>
          <w:rFonts w:ascii="Arial" w:hAnsi="Arial" w:cs="Arial"/>
          <w:sz w:val="24"/>
          <w:szCs w:val="24"/>
        </w:rPr>
      </w:pPr>
    </w:p>
    <w:p w:rsidR="00305D58" w:rsidRPr="00925E5E" w:rsidRDefault="00305D58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5D58" w:rsidRPr="00925E5E" w:rsidRDefault="00305D58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5D58" w:rsidRPr="005713AB" w:rsidRDefault="000455AC" w:rsidP="005713AB">
      <w:pPr>
        <w:pStyle w:val="ListParagraph"/>
        <w:numPr>
          <w:ilvl w:val="0"/>
          <w:numId w:val="2"/>
        </w:numPr>
        <w:tabs>
          <w:tab w:val="left" w:pos="1100"/>
        </w:tabs>
        <w:spacing w:after="0" w:line="287" w:lineRule="auto"/>
        <w:ind w:right="43"/>
        <w:rPr>
          <w:rFonts w:ascii="Arial" w:eastAsia="Arial" w:hAnsi="Arial" w:cs="Arial"/>
          <w:color w:val="232323"/>
          <w:sz w:val="24"/>
          <w:szCs w:val="24"/>
        </w:rPr>
      </w:pPr>
      <w:r w:rsidRPr="005713AB">
        <w:rPr>
          <w:rFonts w:ascii="Arial" w:eastAsia="Arial" w:hAnsi="Arial" w:cs="Arial"/>
          <w:color w:val="232323"/>
          <w:sz w:val="24"/>
          <w:szCs w:val="24"/>
        </w:rPr>
        <w:t>Using a range of data, to investigate the circumstances and causes of empty homes and produce findings.</w:t>
      </w:r>
    </w:p>
    <w:p w:rsidR="00305D58" w:rsidRPr="005713AB" w:rsidRDefault="000455AC" w:rsidP="005713AB">
      <w:pPr>
        <w:pStyle w:val="ListParagraph"/>
        <w:numPr>
          <w:ilvl w:val="0"/>
          <w:numId w:val="2"/>
        </w:numPr>
        <w:tabs>
          <w:tab w:val="left" w:pos="1080"/>
        </w:tabs>
        <w:spacing w:before="20" w:after="0" w:line="287" w:lineRule="auto"/>
        <w:ind w:right="563"/>
        <w:rPr>
          <w:rFonts w:ascii="Arial" w:eastAsia="Arial" w:hAnsi="Arial" w:cs="Arial"/>
          <w:color w:val="232323"/>
          <w:sz w:val="24"/>
          <w:szCs w:val="24"/>
        </w:rPr>
      </w:pPr>
      <w:r w:rsidRPr="005713AB">
        <w:rPr>
          <w:rFonts w:ascii="Arial" w:eastAsia="Arial" w:hAnsi="Arial" w:cs="Arial"/>
          <w:color w:val="232323"/>
          <w:sz w:val="24"/>
          <w:szCs w:val="24"/>
        </w:rPr>
        <w:t>To develop and implement a range of effective methods to return empty properties back to use, based on the findings above.</w:t>
      </w:r>
    </w:p>
    <w:p w:rsidR="00632B0D" w:rsidRPr="005713AB" w:rsidRDefault="000455AC" w:rsidP="005713AB">
      <w:pPr>
        <w:spacing w:before="20" w:after="0" w:line="287" w:lineRule="auto"/>
        <w:ind w:left="720" w:right="87"/>
        <w:rPr>
          <w:rFonts w:ascii="Arial" w:eastAsia="Arial" w:hAnsi="Arial" w:cs="Arial"/>
          <w:color w:val="232323"/>
          <w:sz w:val="24"/>
          <w:szCs w:val="24"/>
          <w:lang w:val="en-GB"/>
        </w:rPr>
        <w:sectPr w:rsidR="00632B0D" w:rsidRPr="005713AB">
          <w:type w:val="continuous"/>
          <w:pgSz w:w="11920" w:h="16840"/>
          <w:pgMar w:top="400" w:right="1600" w:bottom="280" w:left="920" w:header="720" w:footer="720" w:gutter="0"/>
          <w:cols w:space="720"/>
        </w:sectPr>
      </w:pPr>
      <w:r w:rsidRPr="005713AB">
        <w:rPr>
          <w:rFonts w:ascii="Arial" w:eastAsia="Arial" w:hAnsi="Arial" w:cs="Arial"/>
          <w:color w:val="232323"/>
          <w:sz w:val="24"/>
          <w:szCs w:val="24"/>
          <w:lang w:val="en-GB"/>
        </w:rPr>
        <w:t>To oversee and further develop the Council's financial assistance scheme in relation to empty homes</w:t>
      </w:r>
      <w:r w:rsidR="005713AB" w:rsidRPr="005713AB">
        <w:rPr>
          <w:rFonts w:ascii="Arial" w:eastAsia="Arial" w:hAnsi="Arial" w:cs="Arial"/>
          <w:color w:val="232323"/>
          <w:sz w:val="24"/>
          <w:szCs w:val="24"/>
          <w:lang w:val="en-GB"/>
        </w:rPr>
        <w:t>.</w:t>
      </w:r>
    </w:p>
    <w:p w:rsidR="00305D58" w:rsidRPr="005713AB" w:rsidRDefault="00305D58" w:rsidP="00473108">
      <w:pPr>
        <w:spacing w:after="0"/>
        <w:ind w:right="1461"/>
        <w:rPr>
          <w:rFonts w:ascii="Arial" w:eastAsia="Arial" w:hAnsi="Arial" w:cs="Arial"/>
          <w:color w:val="232323"/>
          <w:sz w:val="24"/>
          <w:szCs w:val="24"/>
          <w:lang w:val="en-GB"/>
        </w:rPr>
        <w:sectPr w:rsidR="00305D58" w:rsidRPr="005713AB" w:rsidSect="00473108">
          <w:type w:val="continuous"/>
          <w:pgSz w:w="11920" w:h="16840"/>
          <w:pgMar w:top="400" w:right="1200" w:bottom="280" w:left="500" w:header="720" w:footer="720" w:gutter="0"/>
          <w:cols w:num="2" w:space="2704" w:equalWidth="0">
            <w:col w:w="2737" w:space="2249"/>
            <w:col w:w="5234"/>
          </w:cols>
        </w:sectPr>
      </w:pPr>
    </w:p>
    <w:p w:rsidR="00305D58" w:rsidRPr="005713AB" w:rsidRDefault="000455AC" w:rsidP="005713AB">
      <w:pPr>
        <w:pStyle w:val="ListParagraph"/>
        <w:numPr>
          <w:ilvl w:val="0"/>
          <w:numId w:val="1"/>
        </w:numPr>
        <w:tabs>
          <w:tab w:val="left" w:pos="1418"/>
        </w:tabs>
        <w:spacing w:before="76" w:after="0" w:line="287" w:lineRule="auto"/>
        <w:ind w:right="679"/>
        <w:rPr>
          <w:rFonts w:ascii="Arial" w:eastAsia="Arial" w:hAnsi="Arial" w:cs="Arial"/>
          <w:color w:val="232323"/>
          <w:sz w:val="24"/>
          <w:szCs w:val="24"/>
        </w:rPr>
      </w:pPr>
      <w:r w:rsidRPr="005713AB">
        <w:rPr>
          <w:rFonts w:ascii="Arial" w:eastAsia="Arial" w:hAnsi="Arial" w:cs="Arial"/>
          <w:color w:val="232323"/>
          <w:sz w:val="24"/>
          <w:szCs w:val="24"/>
        </w:rPr>
        <w:t>To support and facilitate projects and initiatives arising from the Housing Strategy for Sunderland in relation to empty homes and improving our neighbourhoods.</w:t>
      </w:r>
    </w:p>
    <w:p w:rsidR="00305D58" w:rsidRPr="005713AB" w:rsidRDefault="000455AC" w:rsidP="005713AB">
      <w:pPr>
        <w:pStyle w:val="ListParagraph"/>
        <w:numPr>
          <w:ilvl w:val="0"/>
          <w:numId w:val="1"/>
        </w:numPr>
        <w:tabs>
          <w:tab w:val="left" w:pos="1468"/>
        </w:tabs>
        <w:spacing w:before="20" w:after="0" w:line="282" w:lineRule="auto"/>
        <w:ind w:right="327"/>
        <w:rPr>
          <w:rFonts w:ascii="Arial" w:eastAsia="Arial" w:hAnsi="Arial" w:cs="Arial"/>
          <w:color w:val="232323"/>
          <w:sz w:val="24"/>
          <w:szCs w:val="24"/>
        </w:rPr>
      </w:pPr>
      <w:r w:rsidRPr="005713AB">
        <w:rPr>
          <w:rFonts w:ascii="Arial" w:eastAsia="Arial" w:hAnsi="Arial" w:cs="Arial"/>
          <w:color w:val="232323"/>
          <w:sz w:val="24"/>
          <w:szCs w:val="24"/>
        </w:rPr>
        <w:t>To work as part of neighbourhood task forces to bring empty homes back to use in targeted areas of the City.</w:t>
      </w:r>
    </w:p>
    <w:p w:rsidR="00473108" w:rsidRPr="005713AB" w:rsidRDefault="000455AC" w:rsidP="005713AB">
      <w:pPr>
        <w:pStyle w:val="ListParagraph"/>
        <w:numPr>
          <w:ilvl w:val="0"/>
          <w:numId w:val="1"/>
        </w:numPr>
        <w:tabs>
          <w:tab w:val="left" w:pos="1800"/>
        </w:tabs>
        <w:spacing w:before="25" w:after="0" w:line="296" w:lineRule="auto"/>
        <w:ind w:right="542"/>
        <w:rPr>
          <w:rFonts w:ascii="Arial" w:eastAsia="Arial" w:hAnsi="Arial" w:cs="Arial"/>
          <w:color w:val="232323"/>
          <w:sz w:val="24"/>
          <w:szCs w:val="24"/>
        </w:rPr>
      </w:pPr>
      <w:r w:rsidRPr="005713AB">
        <w:rPr>
          <w:rFonts w:ascii="Arial" w:eastAsia="Arial" w:hAnsi="Arial" w:cs="Arial"/>
          <w:color w:val="232323"/>
          <w:sz w:val="24"/>
          <w:szCs w:val="24"/>
        </w:rPr>
        <w:t xml:space="preserve">To work closely with Environmental Health, Planning and Building Control </w:t>
      </w:r>
      <w:r w:rsidR="00632B0D" w:rsidRPr="005713AB">
        <w:rPr>
          <w:rFonts w:ascii="Arial" w:eastAsia="Arial" w:hAnsi="Arial" w:cs="Arial"/>
          <w:color w:val="232323"/>
          <w:sz w:val="24"/>
          <w:szCs w:val="24"/>
        </w:rPr>
        <w:t>colleagues</w:t>
      </w:r>
      <w:r w:rsidRPr="005713AB">
        <w:rPr>
          <w:rFonts w:ascii="Arial" w:eastAsia="Arial" w:hAnsi="Arial" w:cs="Arial"/>
          <w:color w:val="232323"/>
          <w:sz w:val="24"/>
          <w:szCs w:val="24"/>
        </w:rPr>
        <w:t xml:space="preserve"> to ensure that empty properties in the City are safe and secure.</w:t>
      </w:r>
    </w:p>
    <w:p w:rsidR="00305D58" w:rsidRPr="005713AB" w:rsidRDefault="000455AC" w:rsidP="005713AB">
      <w:pPr>
        <w:pStyle w:val="ListParagraph"/>
        <w:numPr>
          <w:ilvl w:val="0"/>
          <w:numId w:val="1"/>
        </w:numPr>
        <w:tabs>
          <w:tab w:val="left" w:pos="1800"/>
        </w:tabs>
        <w:spacing w:before="25" w:after="0" w:line="296" w:lineRule="auto"/>
        <w:ind w:right="542"/>
        <w:rPr>
          <w:rFonts w:ascii="Arial" w:eastAsia="Arial" w:hAnsi="Arial" w:cs="Arial"/>
          <w:color w:val="232323"/>
          <w:sz w:val="24"/>
          <w:szCs w:val="24"/>
        </w:rPr>
      </w:pPr>
      <w:r w:rsidRPr="005713AB">
        <w:rPr>
          <w:rFonts w:ascii="Arial" w:eastAsia="Arial" w:hAnsi="Arial" w:cs="Arial"/>
          <w:color w:val="232323"/>
          <w:sz w:val="24"/>
          <w:szCs w:val="24"/>
        </w:rPr>
        <w:t>To act as a single point of contact for private landlords.</w:t>
      </w:r>
    </w:p>
    <w:p w:rsidR="00305D58" w:rsidRPr="005713AB" w:rsidRDefault="000455AC" w:rsidP="005713AB">
      <w:pPr>
        <w:pStyle w:val="ListParagraph"/>
        <w:numPr>
          <w:ilvl w:val="0"/>
          <w:numId w:val="1"/>
        </w:numPr>
        <w:tabs>
          <w:tab w:val="left" w:pos="1820"/>
        </w:tabs>
        <w:spacing w:before="76" w:after="0" w:line="287" w:lineRule="auto"/>
        <w:ind w:right="185"/>
        <w:rPr>
          <w:rFonts w:ascii="Arial" w:eastAsia="Arial" w:hAnsi="Arial" w:cs="Arial"/>
          <w:color w:val="232323"/>
          <w:sz w:val="24"/>
          <w:szCs w:val="24"/>
        </w:rPr>
      </w:pPr>
      <w:r w:rsidRPr="005713AB">
        <w:rPr>
          <w:rFonts w:ascii="Arial" w:eastAsia="Arial" w:hAnsi="Arial" w:cs="Arial"/>
          <w:color w:val="232323"/>
          <w:sz w:val="24"/>
          <w:szCs w:val="24"/>
        </w:rPr>
        <w:t>Plan and organise own workload to meet service, team and personal targets, within prescribed timescales.</w:t>
      </w:r>
    </w:p>
    <w:p w:rsidR="00305D58" w:rsidRPr="005713AB" w:rsidRDefault="000455AC" w:rsidP="005713AB">
      <w:pPr>
        <w:pStyle w:val="ListParagraph"/>
        <w:numPr>
          <w:ilvl w:val="0"/>
          <w:numId w:val="1"/>
        </w:numPr>
        <w:tabs>
          <w:tab w:val="left" w:pos="1820"/>
        </w:tabs>
        <w:spacing w:before="15" w:after="0" w:line="287" w:lineRule="auto"/>
        <w:ind w:right="77"/>
        <w:rPr>
          <w:rFonts w:ascii="Arial" w:eastAsia="Arial" w:hAnsi="Arial" w:cs="Arial"/>
          <w:color w:val="232323"/>
          <w:sz w:val="24"/>
          <w:szCs w:val="24"/>
        </w:rPr>
      </w:pPr>
      <w:r w:rsidRPr="005713AB">
        <w:rPr>
          <w:rFonts w:ascii="Arial" w:eastAsia="Arial" w:hAnsi="Arial" w:cs="Arial"/>
          <w:color w:val="232323"/>
          <w:sz w:val="24"/>
          <w:szCs w:val="24"/>
        </w:rPr>
        <w:t>Contribute towards the Empty Property Strategy and review and update of the Council's Housing Strategy and associated housing policies especially in relation to Chapter 2: making better use of our existing housing and improving our neighbourhoods.</w:t>
      </w:r>
    </w:p>
    <w:p w:rsidR="00305D58" w:rsidRPr="005713AB" w:rsidRDefault="000455AC" w:rsidP="005713AB">
      <w:pPr>
        <w:pStyle w:val="ListParagraph"/>
        <w:numPr>
          <w:ilvl w:val="0"/>
          <w:numId w:val="1"/>
        </w:numPr>
        <w:tabs>
          <w:tab w:val="left" w:pos="1820"/>
          <w:tab w:val="left" w:pos="4840"/>
        </w:tabs>
        <w:spacing w:before="20" w:after="0" w:line="285" w:lineRule="auto"/>
        <w:ind w:right="271"/>
        <w:rPr>
          <w:rFonts w:ascii="Arial" w:eastAsia="Arial" w:hAnsi="Arial" w:cs="Arial"/>
          <w:color w:val="232323"/>
          <w:sz w:val="24"/>
          <w:szCs w:val="24"/>
        </w:rPr>
      </w:pPr>
      <w:r w:rsidRPr="005713AB">
        <w:rPr>
          <w:rFonts w:ascii="Arial" w:eastAsia="Arial" w:hAnsi="Arial" w:cs="Arial"/>
          <w:color w:val="232323"/>
          <w:sz w:val="24"/>
          <w:szCs w:val="24"/>
        </w:rPr>
        <w:t xml:space="preserve">Keep up to date with changes to Government legislation, policy, regulations, housing trends and best practice </w:t>
      </w:r>
      <w:r w:rsidR="00632B0D" w:rsidRPr="005713AB">
        <w:rPr>
          <w:rFonts w:ascii="Arial" w:eastAsia="Arial" w:hAnsi="Arial" w:cs="Arial"/>
          <w:color w:val="232323"/>
          <w:sz w:val="24"/>
          <w:szCs w:val="24"/>
        </w:rPr>
        <w:t xml:space="preserve">in order to provide advice as required to a range of audiences.  </w:t>
      </w:r>
      <w:r w:rsidRPr="005713AB">
        <w:rPr>
          <w:rFonts w:ascii="Arial" w:eastAsia="Arial" w:hAnsi="Arial" w:cs="Arial"/>
          <w:color w:val="232323"/>
          <w:sz w:val="24"/>
          <w:szCs w:val="24"/>
        </w:rPr>
        <w:t xml:space="preserve"> </w:t>
      </w:r>
      <w:r w:rsidRPr="005713AB">
        <w:rPr>
          <w:rFonts w:ascii="Arial" w:eastAsia="Arial" w:hAnsi="Arial" w:cs="Arial"/>
          <w:color w:val="232323"/>
          <w:sz w:val="24"/>
          <w:szCs w:val="24"/>
        </w:rPr>
        <w:tab/>
        <w:t>·</w:t>
      </w:r>
    </w:p>
    <w:p w:rsidR="00305D58" w:rsidRPr="005713AB" w:rsidRDefault="000455AC" w:rsidP="005713AB">
      <w:pPr>
        <w:pStyle w:val="ListParagraph"/>
        <w:numPr>
          <w:ilvl w:val="0"/>
          <w:numId w:val="1"/>
        </w:numPr>
        <w:tabs>
          <w:tab w:val="left" w:pos="1800"/>
          <w:tab w:val="left" w:pos="3140"/>
          <w:tab w:val="left" w:pos="5520"/>
          <w:tab w:val="left" w:pos="8560"/>
        </w:tabs>
        <w:spacing w:before="37" w:after="0" w:line="296" w:lineRule="auto"/>
        <w:ind w:right="1054"/>
        <w:rPr>
          <w:rFonts w:ascii="Arial" w:eastAsia="Arial" w:hAnsi="Arial" w:cs="Arial"/>
          <w:color w:val="232323"/>
          <w:sz w:val="24"/>
          <w:szCs w:val="24"/>
        </w:rPr>
      </w:pPr>
      <w:r w:rsidRPr="005713AB">
        <w:rPr>
          <w:rFonts w:ascii="Arial" w:eastAsia="Arial" w:hAnsi="Arial" w:cs="Arial"/>
          <w:color w:val="232323"/>
          <w:sz w:val="24"/>
          <w:szCs w:val="24"/>
        </w:rPr>
        <w:t>To maximise the Council's income through, for example, New Homes Bonus,</w:t>
      </w:r>
      <w:r w:rsidR="005713AB" w:rsidRPr="005713AB">
        <w:rPr>
          <w:rFonts w:ascii="Arial" w:eastAsia="Arial" w:hAnsi="Arial" w:cs="Arial"/>
          <w:color w:val="232323"/>
          <w:sz w:val="24"/>
          <w:szCs w:val="24"/>
        </w:rPr>
        <w:t xml:space="preserve"> </w:t>
      </w:r>
      <w:r w:rsidRPr="005713AB">
        <w:rPr>
          <w:rFonts w:ascii="Arial" w:eastAsia="Arial" w:hAnsi="Arial" w:cs="Arial"/>
          <w:color w:val="232323"/>
          <w:sz w:val="24"/>
          <w:szCs w:val="24"/>
        </w:rPr>
        <w:t>Homes England programmes, S106 contributions and recycling financial assistance for further empty property and housing projects.</w:t>
      </w:r>
    </w:p>
    <w:p w:rsidR="00305D58" w:rsidRPr="005713AB" w:rsidRDefault="000455AC" w:rsidP="005713AB">
      <w:pPr>
        <w:pStyle w:val="ListParagraph"/>
        <w:numPr>
          <w:ilvl w:val="0"/>
          <w:numId w:val="1"/>
        </w:numPr>
        <w:tabs>
          <w:tab w:val="left" w:pos="1820"/>
        </w:tabs>
        <w:spacing w:before="11" w:after="0" w:line="287" w:lineRule="auto"/>
        <w:ind w:right="711"/>
        <w:jc w:val="both"/>
        <w:rPr>
          <w:rFonts w:ascii="Arial" w:eastAsia="Arial" w:hAnsi="Arial" w:cs="Arial"/>
          <w:color w:val="232323"/>
          <w:sz w:val="24"/>
          <w:szCs w:val="24"/>
        </w:rPr>
      </w:pPr>
      <w:r w:rsidRPr="005713AB">
        <w:rPr>
          <w:rFonts w:ascii="Arial" w:eastAsia="Arial" w:hAnsi="Arial" w:cs="Arial"/>
          <w:color w:val="232323"/>
          <w:sz w:val="24"/>
          <w:szCs w:val="24"/>
        </w:rPr>
        <w:t>Effectively respond to requests for service and housing complaints from colleagues within the Council, residents, ward members and MPs within agreed customer standards.</w:t>
      </w:r>
    </w:p>
    <w:p w:rsidR="00305D58" w:rsidRPr="005713AB" w:rsidRDefault="000455AC" w:rsidP="005713AB">
      <w:pPr>
        <w:pStyle w:val="ListParagraph"/>
        <w:numPr>
          <w:ilvl w:val="0"/>
          <w:numId w:val="1"/>
        </w:numPr>
        <w:tabs>
          <w:tab w:val="left" w:pos="1820"/>
          <w:tab w:val="left" w:pos="3200"/>
          <w:tab w:val="left" w:pos="4460"/>
          <w:tab w:val="left" w:pos="6380"/>
        </w:tabs>
        <w:spacing w:before="20" w:after="0" w:line="296" w:lineRule="auto"/>
        <w:ind w:right="151"/>
        <w:rPr>
          <w:rFonts w:ascii="Arial" w:eastAsia="Arial" w:hAnsi="Arial" w:cs="Arial"/>
          <w:color w:val="232323"/>
          <w:sz w:val="24"/>
          <w:szCs w:val="24"/>
        </w:rPr>
      </w:pPr>
      <w:r w:rsidRPr="005713AB">
        <w:rPr>
          <w:rFonts w:ascii="Arial" w:eastAsia="Arial" w:hAnsi="Arial" w:cs="Arial"/>
          <w:color w:val="232323"/>
          <w:sz w:val="24"/>
          <w:szCs w:val="24"/>
        </w:rPr>
        <w:t>Participate in Council working groups or other forums/events to provide specialist housing, empty homes advice and support the development of the housing strategy and associated policies.</w:t>
      </w:r>
    </w:p>
    <w:p w:rsidR="004857DE" w:rsidRPr="005713AB" w:rsidRDefault="004857DE" w:rsidP="005713AB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232323"/>
          <w:sz w:val="24"/>
          <w:szCs w:val="24"/>
        </w:rPr>
      </w:pPr>
      <w:r w:rsidRPr="005713AB">
        <w:rPr>
          <w:rFonts w:ascii="Arial" w:eastAsia="Arial" w:hAnsi="Arial" w:cs="Arial"/>
          <w:color w:val="232323"/>
          <w:sz w:val="24"/>
          <w:szCs w:val="24"/>
        </w:rPr>
        <w:t>A commitment to continuous improvement.</w:t>
      </w:r>
    </w:p>
    <w:p w:rsidR="004857DE" w:rsidRPr="005713AB" w:rsidRDefault="004857DE" w:rsidP="005713AB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232323"/>
          <w:sz w:val="24"/>
          <w:szCs w:val="24"/>
        </w:rPr>
      </w:pPr>
      <w:r w:rsidRPr="005713AB">
        <w:rPr>
          <w:rFonts w:ascii="Arial" w:eastAsia="Arial" w:hAnsi="Arial" w:cs="Arial"/>
          <w:color w:val="232323"/>
          <w:sz w:val="24"/>
          <w:szCs w:val="24"/>
        </w:rPr>
        <w:t>To promote and champion a positive organisation- wide culture that reflects the Council’s values</w:t>
      </w:r>
    </w:p>
    <w:p w:rsidR="00305D58" w:rsidRPr="00925E5E" w:rsidRDefault="00305D58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713AB" w:rsidRDefault="005713AB" w:rsidP="005713AB">
      <w:pPr>
        <w:spacing w:after="0" w:line="240" w:lineRule="auto"/>
        <w:ind w:right="-20" w:firstLine="720"/>
        <w:rPr>
          <w:rFonts w:ascii="Arial" w:eastAsia="Arial" w:hAnsi="Arial" w:cs="Arial"/>
          <w:b/>
          <w:bCs/>
          <w:color w:val="212121"/>
          <w:sz w:val="24"/>
          <w:szCs w:val="24"/>
        </w:rPr>
      </w:pPr>
    </w:p>
    <w:p w:rsidR="005713AB" w:rsidRDefault="005713AB" w:rsidP="005713AB">
      <w:pPr>
        <w:spacing w:after="0" w:line="240" w:lineRule="auto"/>
        <w:ind w:right="-20" w:firstLine="720"/>
        <w:rPr>
          <w:rFonts w:ascii="Arial" w:eastAsia="Arial" w:hAnsi="Arial" w:cs="Arial"/>
          <w:b/>
          <w:bCs/>
          <w:color w:val="212121"/>
          <w:sz w:val="24"/>
          <w:szCs w:val="24"/>
        </w:rPr>
      </w:pPr>
    </w:p>
    <w:p w:rsidR="005713AB" w:rsidRDefault="005713AB" w:rsidP="005713AB">
      <w:pPr>
        <w:spacing w:after="0" w:line="240" w:lineRule="auto"/>
        <w:ind w:right="-20" w:firstLine="720"/>
        <w:rPr>
          <w:rFonts w:ascii="Arial" w:eastAsia="Arial" w:hAnsi="Arial" w:cs="Arial"/>
          <w:b/>
          <w:bCs/>
          <w:color w:val="212121"/>
          <w:sz w:val="24"/>
          <w:szCs w:val="24"/>
        </w:rPr>
      </w:pPr>
    </w:p>
    <w:p w:rsidR="005713AB" w:rsidRDefault="005713AB" w:rsidP="005713AB">
      <w:pPr>
        <w:spacing w:after="0" w:line="240" w:lineRule="auto"/>
        <w:ind w:right="-20" w:firstLine="720"/>
        <w:rPr>
          <w:rFonts w:ascii="Arial" w:eastAsia="Arial" w:hAnsi="Arial" w:cs="Arial"/>
          <w:b/>
          <w:bCs/>
          <w:color w:val="212121"/>
          <w:sz w:val="24"/>
          <w:szCs w:val="24"/>
        </w:rPr>
      </w:pPr>
    </w:p>
    <w:p w:rsidR="005713AB" w:rsidRDefault="005713AB" w:rsidP="005713AB">
      <w:pPr>
        <w:spacing w:after="0" w:line="240" w:lineRule="auto"/>
        <w:ind w:right="-20" w:firstLine="720"/>
        <w:rPr>
          <w:rFonts w:ascii="Arial" w:eastAsia="Arial" w:hAnsi="Arial" w:cs="Arial"/>
          <w:b/>
          <w:bCs/>
          <w:color w:val="212121"/>
          <w:sz w:val="24"/>
          <w:szCs w:val="24"/>
        </w:rPr>
      </w:pPr>
    </w:p>
    <w:p w:rsidR="005713AB" w:rsidRDefault="005713AB" w:rsidP="005713AB">
      <w:pPr>
        <w:spacing w:after="0" w:line="240" w:lineRule="auto"/>
        <w:ind w:right="-20" w:firstLine="720"/>
        <w:rPr>
          <w:rFonts w:ascii="Arial" w:eastAsia="Arial" w:hAnsi="Arial" w:cs="Arial"/>
          <w:b/>
          <w:bCs/>
          <w:color w:val="212121"/>
          <w:sz w:val="24"/>
          <w:szCs w:val="24"/>
        </w:rPr>
      </w:pPr>
    </w:p>
    <w:p w:rsidR="005713AB" w:rsidRDefault="005713AB" w:rsidP="005713AB">
      <w:pPr>
        <w:spacing w:after="0" w:line="240" w:lineRule="auto"/>
        <w:ind w:right="-20" w:firstLine="720"/>
        <w:rPr>
          <w:rFonts w:ascii="Arial" w:eastAsia="Arial" w:hAnsi="Arial" w:cs="Arial"/>
          <w:b/>
          <w:bCs/>
          <w:color w:val="212121"/>
          <w:sz w:val="24"/>
          <w:szCs w:val="24"/>
        </w:rPr>
      </w:pPr>
    </w:p>
    <w:p w:rsidR="005713AB" w:rsidRDefault="005713AB" w:rsidP="005713AB">
      <w:pPr>
        <w:spacing w:after="0" w:line="240" w:lineRule="auto"/>
        <w:ind w:right="-20" w:firstLine="720"/>
        <w:rPr>
          <w:rFonts w:ascii="Arial" w:eastAsia="Arial" w:hAnsi="Arial" w:cs="Arial"/>
          <w:b/>
          <w:bCs/>
          <w:color w:val="212121"/>
          <w:sz w:val="24"/>
          <w:szCs w:val="24"/>
        </w:rPr>
      </w:pPr>
    </w:p>
    <w:p w:rsidR="005713AB" w:rsidRDefault="005713AB" w:rsidP="005713AB">
      <w:pPr>
        <w:spacing w:after="0" w:line="240" w:lineRule="auto"/>
        <w:ind w:right="-20" w:firstLine="720"/>
        <w:rPr>
          <w:rFonts w:ascii="Arial" w:eastAsia="Arial" w:hAnsi="Arial" w:cs="Arial"/>
          <w:b/>
          <w:bCs/>
          <w:color w:val="212121"/>
          <w:sz w:val="24"/>
          <w:szCs w:val="24"/>
        </w:rPr>
      </w:pPr>
    </w:p>
    <w:p w:rsidR="005713AB" w:rsidRDefault="005713AB" w:rsidP="005713AB">
      <w:pPr>
        <w:spacing w:after="0" w:line="240" w:lineRule="auto"/>
        <w:ind w:right="-20" w:firstLine="720"/>
        <w:rPr>
          <w:rFonts w:ascii="Arial" w:eastAsia="Arial" w:hAnsi="Arial" w:cs="Arial"/>
          <w:b/>
          <w:bCs/>
          <w:color w:val="212121"/>
          <w:sz w:val="24"/>
          <w:szCs w:val="24"/>
        </w:rPr>
      </w:pPr>
    </w:p>
    <w:p w:rsidR="005713AB" w:rsidRDefault="005713AB" w:rsidP="005713AB">
      <w:pPr>
        <w:spacing w:after="0" w:line="240" w:lineRule="auto"/>
        <w:ind w:right="-20" w:firstLine="720"/>
        <w:rPr>
          <w:rFonts w:ascii="Arial" w:eastAsia="Arial" w:hAnsi="Arial" w:cs="Arial"/>
          <w:b/>
          <w:bCs/>
          <w:color w:val="212121"/>
          <w:sz w:val="24"/>
          <w:szCs w:val="24"/>
        </w:rPr>
      </w:pPr>
    </w:p>
    <w:p w:rsidR="005713AB" w:rsidRDefault="005713AB" w:rsidP="005713AB">
      <w:pPr>
        <w:spacing w:after="0" w:line="240" w:lineRule="auto"/>
        <w:ind w:right="-20" w:firstLine="720"/>
        <w:rPr>
          <w:rFonts w:ascii="Arial" w:eastAsia="Arial" w:hAnsi="Arial" w:cs="Arial"/>
          <w:b/>
          <w:bCs/>
          <w:color w:val="212121"/>
          <w:sz w:val="24"/>
          <w:szCs w:val="24"/>
        </w:rPr>
      </w:pPr>
    </w:p>
    <w:p w:rsidR="00305D58" w:rsidRPr="00925E5E" w:rsidRDefault="000455AC" w:rsidP="005713AB">
      <w:pPr>
        <w:spacing w:after="0" w:line="240" w:lineRule="auto"/>
        <w:ind w:right="-20" w:firstLine="720"/>
        <w:rPr>
          <w:rFonts w:ascii="Arial" w:eastAsia="Arial" w:hAnsi="Arial" w:cs="Arial"/>
          <w:sz w:val="24"/>
          <w:szCs w:val="24"/>
        </w:rPr>
      </w:pPr>
      <w:r w:rsidRPr="00925E5E">
        <w:rPr>
          <w:rFonts w:ascii="Arial" w:eastAsia="Arial" w:hAnsi="Arial" w:cs="Arial"/>
          <w:b/>
          <w:bCs/>
          <w:color w:val="212121"/>
          <w:sz w:val="24"/>
          <w:szCs w:val="24"/>
        </w:rPr>
        <w:t>Other</w:t>
      </w:r>
      <w:r w:rsidRPr="00925E5E">
        <w:rPr>
          <w:rFonts w:ascii="Arial" w:eastAsia="Arial" w:hAnsi="Arial" w:cs="Arial"/>
          <w:b/>
          <w:bCs/>
          <w:color w:val="212121"/>
          <w:spacing w:val="34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b/>
          <w:bCs/>
          <w:color w:val="212121"/>
          <w:w w:val="104"/>
          <w:sz w:val="24"/>
          <w:szCs w:val="24"/>
        </w:rPr>
        <w:t>Duties</w:t>
      </w:r>
    </w:p>
    <w:p w:rsidR="00305D58" w:rsidRPr="00925E5E" w:rsidRDefault="00305D58">
      <w:pPr>
        <w:spacing w:before="9" w:after="0" w:line="150" w:lineRule="exact"/>
        <w:rPr>
          <w:rFonts w:ascii="Arial" w:hAnsi="Arial" w:cs="Arial"/>
          <w:sz w:val="24"/>
          <w:szCs w:val="24"/>
        </w:rPr>
      </w:pPr>
    </w:p>
    <w:p w:rsidR="00305D58" w:rsidRPr="00925E5E" w:rsidRDefault="00305D58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05D58" w:rsidRPr="005713AB" w:rsidRDefault="000455AC" w:rsidP="005713AB">
      <w:pPr>
        <w:pStyle w:val="ListParagraph"/>
        <w:numPr>
          <w:ilvl w:val="0"/>
          <w:numId w:val="3"/>
        </w:numPr>
        <w:tabs>
          <w:tab w:val="left" w:pos="1800"/>
        </w:tabs>
        <w:spacing w:after="0" w:line="248" w:lineRule="auto"/>
        <w:ind w:right="166"/>
        <w:jc w:val="both"/>
        <w:rPr>
          <w:rFonts w:ascii="Arial" w:eastAsia="Arial" w:hAnsi="Arial" w:cs="Arial"/>
          <w:color w:val="232323"/>
          <w:sz w:val="24"/>
          <w:szCs w:val="24"/>
        </w:rPr>
      </w:pPr>
      <w:r w:rsidRPr="005713AB">
        <w:rPr>
          <w:rFonts w:ascii="Arial" w:eastAsia="Arial" w:hAnsi="Arial" w:cs="Arial"/>
          <w:color w:val="232323"/>
          <w:sz w:val="24"/>
          <w:szCs w:val="24"/>
        </w:rPr>
        <w:t xml:space="preserve">Comply with the principles and requirements of the Data Protection Act 2018 and GDPR in relation to the management of Council records and </w:t>
      </w:r>
      <w:proofErr w:type="gramStart"/>
      <w:r w:rsidRPr="005713AB">
        <w:rPr>
          <w:rFonts w:ascii="Arial" w:eastAsia="Arial" w:hAnsi="Arial" w:cs="Arial"/>
          <w:color w:val="232323"/>
          <w:sz w:val="24"/>
          <w:szCs w:val="24"/>
        </w:rPr>
        <w:t>information, and</w:t>
      </w:r>
      <w:proofErr w:type="gramEnd"/>
      <w:r w:rsidRPr="005713AB">
        <w:rPr>
          <w:rFonts w:ascii="Arial" w:eastAsia="Arial" w:hAnsi="Arial" w:cs="Arial"/>
          <w:color w:val="232323"/>
          <w:sz w:val="24"/>
          <w:szCs w:val="24"/>
        </w:rPr>
        <w:t xml:space="preserve"> respect the privacy of personal information held by the Council.</w:t>
      </w:r>
    </w:p>
    <w:p w:rsidR="00305D58" w:rsidRPr="005713AB" w:rsidRDefault="000455AC" w:rsidP="005713AB">
      <w:pPr>
        <w:pStyle w:val="ListParagraph"/>
        <w:numPr>
          <w:ilvl w:val="0"/>
          <w:numId w:val="3"/>
        </w:numPr>
        <w:tabs>
          <w:tab w:val="left" w:pos="1800"/>
        </w:tabs>
        <w:spacing w:before="24" w:after="0" w:line="240" w:lineRule="auto"/>
        <w:ind w:right="-20"/>
        <w:rPr>
          <w:rFonts w:ascii="Arial" w:eastAsia="Arial" w:hAnsi="Arial" w:cs="Arial"/>
          <w:color w:val="232323"/>
          <w:sz w:val="24"/>
          <w:szCs w:val="24"/>
        </w:rPr>
      </w:pPr>
      <w:r w:rsidRPr="005713AB">
        <w:rPr>
          <w:rFonts w:ascii="Arial" w:eastAsia="Arial" w:hAnsi="Arial" w:cs="Arial"/>
          <w:color w:val="232323"/>
          <w:sz w:val="24"/>
          <w:szCs w:val="24"/>
        </w:rPr>
        <w:t>Comply with the principles and requirements of the Freedom of Information</w:t>
      </w:r>
    </w:p>
    <w:p w:rsidR="00305D58" w:rsidRPr="005713AB" w:rsidRDefault="000455AC" w:rsidP="005713AB">
      <w:pPr>
        <w:spacing w:before="9" w:after="0" w:line="240" w:lineRule="auto"/>
        <w:ind w:left="720" w:right="-20" w:firstLine="720"/>
        <w:rPr>
          <w:rFonts w:ascii="Arial" w:eastAsia="Arial" w:hAnsi="Arial" w:cs="Arial"/>
          <w:color w:val="232323"/>
          <w:sz w:val="24"/>
          <w:szCs w:val="24"/>
          <w:lang w:val="en-GB"/>
        </w:rPr>
      </w:pPr>
      <w:r w:rsidRPr="005713AB">
        <w:rPr>
          <w:rFonts w:ascii="Arial" w:eastAsia="Arial" w:hAnsi="Arial" w:cs="Arial"/>
          <w:color w:val="232323"/>
          <w:sz w:val="24"/>
          <w:szCs w:val="24"/>
          <w:lang w:val="en-GB"/>
        </w:rPr>
        <w:t>Act 2000</w:t>
      </w:r>
    </w:p>
    <w:p w:rsidR="00305D58" w:rsidRPr="005713AB" w:rsidRDefault="000455AC" w:rsidP="005713AB">
      <w:pPr>
        <w:pStyle w:val="ListParagraph"/>
        <w:numPr>
          <w:ilvl w:val="0"/>
          <w:numId w:val="4"/>
        </w:numPr>
        <w:tabs>
          <w:tab w:val="left" w:pos="1800"/>
        </w:tabs>
        <w:spacing w:before="28" w:after="0" w:line="240" w:lineRule="auto"/>
        <w:ind w:right="-20"/>
        <w:rPr>
          <w:rFonts w:ascii="Arial" w:eastAsia="Arial" w:hAnsi="Arial" w:cs="Arial"/>
          <w:color w:val="232323"/>
          <w:sz w:val="24"/>
          <w:szCs w:val="24"/>
        </w:rPr>
      </w:pPr>
      <w:r w:rsidRPr="005713AB">
        <w:rPr>
          <w:rFonts w:ascii="Arial" w:eastAsia="Arial" w:hAnsi="Arial" w:cs="Arial"/>
          <w:color w:val="232323"/>
          <w:sz w:val="24"/>
          <w:szCs w:val="24"/>
        </w:rPr>
        <w:t>Comply with the Council's information security standards, and requirements</w:t>
      </w:r>
    </w:p>
    <w:p w:rsidR="005713AB" w:rsidRPr="005713AB" w:rsidRDefault="000455AC" w:rsidP="005713AB">
      <w:pPr>
        <w:spacing w:before="9" w:after="0" w:line="252" w:lineRule="auto"/>
        <w:ind w:left="1440" w:right="52"/>
        <w:rPr>
          <w:rFonts w:ascii="Arial" w:eastAsia="Arial" w:hAnsi="Arial" w:cs="Arial"/>
          <w:color w:val="232323"/>
          <w:sz w:val="24"/>
          <w:szCs w:val="24"/>
          <w:lang w:val="en-GB"/>
        </w:rPr>
      </w:pPr>
      <w:r w:rsidRPr="005713AB">
        <w:rPr>
          <w:rFonts w:ascii="Arial" w:eastAsia="Arial" w:hAnsi="Arial" w:cs="Arial"/>
          <w:color w:val="232323"/>
          <w:sz w:val="24"/>
          <w:szCs w:val="24"/>
          <w:lang w:val="en-GB"/>
        </w:rPr>
        <w:t xml:space="preserve">for the </w:t>
      </w:r>
      <w:proofErr w:type="gramStart"/>
      <w:r w:rsidRPr="005713AB">
        <w:rPr>
          <w:rFonts w:ascii="Arial" w:eastAsia="Arial" w:hAnsi="Arial" w:cs="Arial"/>
          <w:color w:val="232323"/>
          <w:sz w:val="24"/>
          <w:szCs w:val="24"/>
          <w:lang w:val="en-GB"/>
        </w:rPr>
        <w:t>management  and</w:t>
      </w:r>
      <w:proofErr w:type="gramEnd"/>
      <w:r w:rsidRPr="005713AB">
        <w:rPr>
          <w:rFonts w:ascii="Arial" w:eastAsia="Arial" w:hAnsi="Arial" w:cs="Arial"/>
          <w:color w:val="232323"/>
          <w:sz w:val="24"/>
          <w:szCs w:val="24"/>
          <w:lang w:val="en-GB"/>
        </w:rPr>
        <w:t xml:space="preserve"> handling of information; Use Council information only for authorised purposes.</w:t>
      </w:r>
    </w:p>
    <w:p w:rsidR="005713AB" w:rsidRPr="005713AB" w:rsidRDefault="005713AB" w:rsidP="005713AB">
      <w:pPr>
        <w:pStyle w:val="ListParagraph"/>
        <w:numPr>
          <w:ilvl w:val="0"/>
          <w:numId w:val="4"/>
        </w:numPr>
        <w:spacing w:before="69" w:after="0" w:line="240" w:lineRule="auto"/>
        <w:ind w:right="-20"/>
        <w:rPr>
          <w:rFonts w:ascii="Arial" w:eastAsia="Arial" w:hAnsi="Arial" w:cs="Arial"/>
          <w:color w:val="232323"/>
          <w:sz w:val="24"/>
          <w:szCs w:val="24"/>
        </w:rPr>
      </w:pPr>
      <w:r w:rsidRPr="005713AB">
        <w:rPr>
          <w:rFonts w:ascii="Arial" w:eastAsia="Arial" w:hAnsi="Arial" w:cs="Arial"/>
          <w:color w:val="232323"/>
          <w:sz w:val="24"/>
          <w:szCs w:val="24"/>
        </w:rPr>
        <w:t>Carry out duties with full regard to the Council's Equality policies, Code of</w:t>
      </w:r>
    </w:p>
    <w:p w:rsidR="005713AB" w:rsidRPr="005713AB" w:rsidRDefault="005713AB" w:rsidP="005713AB">
      <w:pPr>
        <w:spacing w:before="14" w:after="0" w:line="240" w:lineRule="auto"/>
        <w:ind w:left="720" w:right="-20" w:firstLine="720"/>
        <w:rPr>
          <w:rFonts w:ascii="Arial" w:eastAsia="Arial" w:hAnsi="Arial" w:cs="Arial"/>
          <w:color w:val="232323"/>
          <w:sz w:val="24"/>
          <w:szCs w:val="24"/>
          <w:lang w:val="en-GB"/>
        </w:rPr>
      </w:pPr>
      <w:r w:rsidRPr="005713AB">
        <w:rPr>
          <w:rFonts w:ascii="Arial" w:eastAsia="Arial" w:hAnsi="Arial" w:cs="Arial"/>
          <w:color w:val="232323"/>
          <w:sz w:val="24"/>
          <w:szCs w:val="24"/>
          <w:lang w:val="en-GB"/>
        </w:rPr>
        <w:t>Conduct and all other Council policies.</w:t>
      </w:r>
    </w:p>
    <w:p w:rsidR="005713AB" w:rsidRPr="005713AB" w:rsidRDefault="005713AB" w:rsidP="005713AB">
      <w:pPr>
        <w:pStyle w:val="ListParagraph"/>
        <w:numPr>
          <w:ilvl w:val="0"/>
          <w:numId w:val="4"/>
        </w:numPr>
        <w:spacing w:before="14" w:after="0" w:line="240" w:lineRule="auto"/>
        <w:ind w:right="-20"/>
        <w:rPr>
          <w:rFonts w:ascii="Arial" w:eastAsia="Arial" w:hAnsi="Arial" w:cs="Arial"/>
          <w:color w:val="232323"/>
          <w:sz w:val="24"/>
          <w:szCs w:val="24"/>
        </w:rPr>
      </w:pPr>
      <w:r w:rsidRPr="005713AB">
        <w:rPr>
          <w:rFonts w:ascii="Arial" w:eastAsia="Arial" w:hAnsi="Arial" w:cs="Arial"/>
          <w:color w:val="232323"/>
          <w:sz w:val="24"/>
          <w:szCs w:val="24"/>
        </w:rPr>
        <w:t>Comply with the Council's Health and Safety policy, rules and regulations and with Health and Safety legislation.</w:t>
      </w:r>
    </w:p>
    <w:p w:rsidR="005713AB" w:rsidRPr="005713AB" w:rsidRDefault="005713AB" w:rsidP="005713AB">
      <w:pPr>
        <w:spacing w:before="1" w:after="0" w:line="110" w:lineRule="exact"/>
        <w:rPr>
          <w:rFonts w:ascii="Arial" w:eastAsia="Arial" w:hAnsi="Arial" w:cs="Arial"/>
          <w:color w:val="232323"/>
          <w:sz w:val="24"/>
          <w:szCs w:val="24"/>
          <w:lang w:val="en-GB"/>
        </w:rPr>
      </w:pPr>
    </w:p>
    <w:p w:rsidR="005713AB" w:rsidRPr="005713AB" w:rsidRDefault="005713AB" w:rsidP="005713AB">
      <w:pPr>
        <w:pStyle w:val="ListParagraph"/>
        <w:numPr>
          <w:ilvl w:val="0"/>
          <w:numId w:val="4"/>
        </w:numPr>
        <w:tabs>
          <w:tab w:val="left" w:pos="1320"/>
        </w:tabs>
        <w:spacing w:after="0" w:line="240" w:lineRule="auto"/>
        <w:ind w:right="-20"/>
        <w:rPr>
          <w:rFonts w:ascii="Arial" w:eastAsia="Arial" w:hAnsi="Arial" w:cs="Arial"/>
          <w:color w:val="232323"/>
          <w:sz w:val="24"/>
          <w:szCs w:val="24"/>
        </w:rPr>
      </w:pPr>
      <w:r w:rsidRPr="005713AB">
        <w:rPr>
          <w:rFonts w:ascii="Arial" w:eastAsia="Arial" w:hAnsi="Arial" w:cs="Arial"/>
          <w:color w:val="232323"/>
          <w:sz w:val="24"/>
          <w:szCs w:val="24"/>
        </w:rPr>
        <w:t>Comply with the principles and requirements in relation to the management of</w:t>
      </w:r>
    </w:p>
    <w:p w:rsidR="005713AB" w:rsidRPr="005713AB" w:rsidRDefault="005713AB" w:rsidP="005713AB">
      <w:pPr>
        <w:spacing w:before="9" w:after="0" w:line="252" w:lineRule="auto"/>
        <w:ind w:left="1343" w:right="1238" w:hanging="5"/>
        <w:rPr>
          <w:rFonts w:ascii="Arial" w:eastAsia="Arial" w:hAnsi="Arial" w:cs="Arial"/>
          <w:color w:val="232323"/>
          <w:sz w:val="24"/>
          <w:szCs w:val="24"/>
          <w:lang w:val="en-GB"/>
        </w:rPr>
      </w:pPr>
      <w:r w:rsidRPr="005713AB">
        <w:rPr>
          <w:rFonts w:ascii="Arial" w:eastAsia="Arial" w:hAnsi="Arial" w:cs="Arial"/>
          <w:color w:val="232323"/>
          <w:sz w:val="24"/>
          <w:szCs w:val="24"/>
          <w:lang w:val="en-GB"/>
        </w:rPr>
        <w:t>Council records and information; respect the privacy and personal information held by the Council.</w:t>
      </w:r>
    </w:p>
    <w:p w:rsidR="005713AB" w:rsidRDefault="005713AB" w:rsidP="005713AB">
      <w:pPr>
        <w:spacing w:before="9" w:after="0" w:line="252" w:lineRule="auto"/>
        <w:ind w:left="1080" w:right="52"/>
        <w:rPr>
          <w:rFonts w:ascii="Arial" w:eastAsia="Arial" w:hAnsi="Arial" w:cs="Arial"/>
          <w:sz w:val="24"/>
          <w:szCs w:val="24"/>
        </w:rPr>
      </w:pPr>
    </w:p>
    <w:p w:rsidR="005713AB" w:rsidRDefault="005713AB" w:rsidP="005713AB">
      <w:pPr>
        <w:spacing w:before="9" w:after="0" w:line="252" w:lineRule="auto"/>
        <w:ind w:left="1080" w:right="52"/>
        <w:rPr>
          <w:rFonts w:ascii="Arial" w:eastAsia="Arial" w:hAnsi="Arial" w:cs="Arial"/>
          <w:sz w:val="24"/>
          <w:szCs w:val="24"/>
        </w:rPr>
      </w:pPr>
    </w:p>
    <w:p w:rsidR="005713AB" w:rsidRPr="00925E5E" w:rsidRDefault="005713AB" w:rsidP="005713AB">
      <w:pPr>
        <w:spacing w:after="0" w:line="240" w:lineRule="auto"/>
        <w:ind w:left="609" w:right="-20"/>
        <w:rPr>
          <w:rFonts w:ascii="Arial" w:eastAsia="Arial" w:hAnsi="Arial" w:cs="Arial"/>
          <w:sz w:val="24"/>
          <w:szCs w:val="24"/>
        </w:rPr>
      </w:pPr>
      <w:r w:rsidRPr="00925E5E">
        <w:rPr>
          <w:rFonts w:ascii="Arial" w:eastAsia="Arial" w:hAnsi="Arial" w:cs="Arial"/>
          <w:color w:val="212121"/>
          <w:w w:val="104"/>
          <w:sz w:val="24"/>
          <w:szCs w:val="24"/>
        </w:rPr>
        <w:t>Author</w:t>
      </w:r>
    </w:p>
    <w:p w:rsidR="005713AB" w:rsidRPr="00925E5E" w:rsidRDefault="005713AB" w:rsidP="005713AB">
      <w:pPr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5713AB" w:rsidRPr="00925E5E" w:rsidRDefault="005713AB" w:rsidP="005713AB">
      <w:pPr>
        <w:spacing w:after="0" w:line="240" w:lineRule="auto"/>
        <w:ind w:left="619" w:right="-20"/>
        <w:rPr>
          <w:rFonts w:ascii="Arial" w:eastAsia="Arial" w:hAnsi="Arial" w:cs="Arial"/>
          <w:sz w:val="24"/>
          <w:szCs w:val="24"/>
        </w:rPr>
      </w:pPr>
      <w:r w:rsidRPr="00925E5E">
        <w:rPr>
          <w:rFonts w:ascii="Arial" w:eastAsia="Arial" w:hAnsi="Arial" w:cs="Arial"/>
          <w:color w:val="212121"/>
          <w:sz w:val="24"/>
          <w:szCs w:val="24"/>
        </w:rPr>
        <w:t>Liz</w:t>
      </w:r>
      <w:r w:rsidRPr="00925E5E">
        <w:rPr>
          <w:rFonts w:ascii="Arial" w:eastAsia="Arial" w:hAnsi="Arial" w:cs="Arial"/>
          <w:color w:val="212121"/>
          <w:spacing w:val="18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color w:val="212121"/>
          <w:w w:val="104"/>
          <w:sz w:val="24"/>
          <w:szCs w:val="24"/>
        </w:rPr>
        <w:t>McEvoy</w:t>
      </w:r>
    </w:p>
    <w:p w:rsidR="005713AB" w:rsidRPr="00925E5E" w:rsidRDefault="005713AB" w:rsidP="005713AB">
      <w:pPr>
        <w:spacing w:before="7" w:after="0" w:line="160" w:lineRule="exact"/>
        <w:rPr>
          <w:rFonts w:ascii="Arial" w:hAnsi="Arial" w:cs="Arial"/>
          <w:sz w:val="24"/>
          <w:szCs w:val="24"/>
        </w:rPr>
      </w:pPr>
    </w:p>
    <w:p w:rsidR="005713AB" w:rsidRPr="00925E5E" w:rsidRDefault="005713AB" w:rsidP="005713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713AB" w:rsidRPr="00925E5E" w:rsidRDefault="005713AB" w:rsidP="005713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713AB" w:rsidRPr="00925E5E" w:rsidRDefault="005713AB" w:rsidP="005713A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713AB" w:rsidRPr="005713AB" w:rsidRDefault="005713AB" w:rsidP="005713AB">
      <w:pPr>
        <w:spacing w:after="0" w:line="240" w:lineRule="auto"/>
        <w:ind w:left="619" w:right="-20"/>
        <w:rPr>
          <w:rFonts w:ascii="Arial" w:eastAsia="Arial" w:hAnsi="Arial" w:cs="Arial"/>
          <w:sz w:val="24"/>
          <w:szCs w:val="24"/>
        </w:rPr>
        <w:sectPr w:rsidR="005713AB" w:rsidRPr="005713AB">
          <w:type w:val="continuous"/>
          <w:pgSz w:w="11920" w:h="16840"/>
          <w:pgMar w:top="400" w:right="1200" w:bottom="280" w:left="500" w:header="720" w:footer="720" w:gutter="0"/>
          <w:cols w:space="720"/>
        </w:sectPr>
      </w:pPr>
      <w:r w:rsidRPr="00925E5E">
        <w:rPr>
          <w:rFonts w:ascii="Arial" w:eastAsia="Arial" w:hAnsi="Arial" w:cs="Arial"/>
          <w:color w:val="212121"/>
          <w:w w:val="105"/>
          <w:sz w:val="24"/>
          <w:szCs w:val="24"/>
        </w:rPr>
        <w:t>Date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Pr="00925E5E">
        <w:rPr>
          <w:rFonts w:ascii="Arial" w:eastAsia="Arial" w:hAnsi="Arial" w:cs="Arial"/>
          <w:color w:val="212121"/>
          <w:sz w:val="24"/>
          <w:szCs w:val="24"/>
        </w:rPr>
        <w:t>June</w:t>
      </w:r>
      <w:r w:rsidRPr="00925E5E">
        <w:rPr>
          <w:rFonts w:ascii="Arial" w:eastAsia="Arial" w:hAnsi="Arial" w:cs="Arial"/>
          <w:color w:val="212121"/>
          <w:spacing w:val="20"/>
          <w:sz w:val="24"/>
          <w:szCs w:val="24"/>
        </w:rPr>
        <w:t xml:space="preserve"> </w:t>
      </w:r>
      <w:r w:rsidRPr="00925E5E">
        <w:rPr>
          <w:rFonts w:ascii="Arial" w:eastAsia="Arial" w:hAnsi="Arial" w:cs="Arial"/>
          <w:color w:val="212121"/>
          <w:w w:val="106"/>
          <w:sz w:val="24"/>
          <w:szCs w:val="24"/>
        </w:rPr>
        <w:t>20</w:t>
      </w:r>
      <w:r>
        <w:rPr>
          <w:rFonts w:ascii="Arial" w:eastAsia="Arial" w:hAnsi="Arial" w:cs="Arial"/>
          <w:color w:val="212121"/>
          <w:w w:val="106"/>
          <w:sz w:val="24"/>
          <w:szCs w:val="24"/>
        </w:rPr>
        <w:t>19</w:t>
      </w:r>
    </w:p>
    <w:p w:rsidR="00305D58" w:rsidRPr="00925E5E" w:rsidRDefault="00305D58">
      <w:pPr>
        <w:spacing w:after="0"/>
        <w:rPr>
          <w:rFonts w:ascii="Arial" w:hAnsi="Arial" w:cs="Arial"/>
          <w:sz w:val="24"/>
          <w:szCs w:val="24"/>
        </w:rPr>
        <w:sectPr w:rsidR="00305D58" w:rsidRPr="00925E5E">
          <w:pgSz w:w="11920" w:h="16840"/>
          <w:pgMar w:top="200" w:right="1440" w:bottom="280" w:left="740" w:header="720" w:footer="720" w:gutter="0"/>
          <w:cols w:space="720"/>
        </w:sectPr>
      </w:pPr>
    </w:p>
    <w:p w:rsidR="00305D58" w:rsidRDefault="00632B0D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7553325" cy="10677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D58">
      <w:pgSz w:w="11920" w:h="16840"/>
      <w:pgMar w:top="-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B3B" w:rsidRDefault="00060B3B" w:rsidP="005713AB">
      <w:pPr>
        <w:spacing w:after="0" w:line="240" w:lineRule="auto"/>
      </w:pPr>
      <w:r>
        <w:separator/>
      </w:r>
    </w:p>
  </w:endnote>
  <w:endnote w:type="continuationSeparator" w:id="0">
    <w:p w:rsidR="00060B3B" w:rsidRDefault="00060B3B" w:rsidP="0057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B3B" w:rsidRDefault="00060B3B" w:rsidP="005713AB">
      <w:pPr>
        <w:spacing w:after="0" w:line="240" w:lineRule="auto"/>
      </w:pPr>
      <w:r>
        <w:separator/>
      </w:r>
    </w:p>
  </w:footnote>
  <w:footnote w:type="continuationSeparator" w:id="0">
    <w:p w:rsidR="00060B3B" w:rsidRDefault="00060B3B" w:rsidP="00571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4E5"/>
    <w:multiLevelType w:val="hybridMultilevel"/>
    <w:tmpl w:val="F81C1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40D6D"/>
    <w:multiLevelType w:val="hybridMultilevel"/>
    <w:tmpl w:val="C9183A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A70BC"/>
    <w:multiLevelType w:val="hybridMultilevel"/>
    <w:tmpl w:val="D534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95BC3"/>
    <w:multiLevelType w:val="hybridMultilevel"/>
    <w:tmpl w:val="F93869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58"/>
    <w:rsid w:val="000455AC"/>
    <w:rsid w:val="0004602F"/>
    <w:rsid w:val="00060B3B"/>
    <w:rsid w:val="00193A74"/>
    <w:rsid w:val="00305D58"/>
    <w:rsid w:val="00473108"/>
    <w:rsid w:val="004857DE"/>
    <w:rsid w:val="005713AB"/>
    <w:rsid w:val="00632B0D"/>
    <w:rsid w:val="0092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F7FBB-00E4-436B-95D6-0DA4F65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7DE"/>
    <w:pPr>
      <w:widowControl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1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3AB"/>
  </w:style>
  <w:style w:type="paragraph" w:styleId="Footer">
    <w:name w:val="footer"/>
    <w:basedOn w:val="Normal"/>
    <w:link w:val="FooterChar"/>
    <w:uiPriority w:val="99"/>
    <w:unhideWhenUsed/>
    <w:rsid w:val="00571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3AB"/>
  </w:style>
  <w:style w:type="paragraph" w:styleId="NoSpacing">
    <w:name w:val="No Spacing"/>
    <w:uiPriority w:val="1"/>
    <w:qFormat/>
    <w:rsid w:val="00571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SKM_C45819092608461</vt:lpstr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SKM_C45819092608461</dc:title>
  <dc:creator>Lisa Ketley</dc:creator>
  <cp:lastModifiedBy>Lisa Seaman</cp:lastModifiedBy>
  <cp:revision>2</cp:revision>
  <dcterms:created xsi:type="dcterms:W3CDTF">2019-10-03T12:48:00Z</dcterms:created>
  <dcterms:modified xsi:type="dcterms:W3CDTF">2019-10-03T12:48:00Z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2019-09-26T00:00:00Z</vt:filetime>
  </property>
</Properties>
</file>