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3572"/>
        <w:gridCol w:w="208"/>
        <w:gridCol w:w="5858"/>
      </w:tblGrid>
      <w:tr w:rsidR="00EA7B65" w:rsidRPr="00F6238C" w:rsidTr="00BC7588">
        <w:trPr>
          <w:cantSplit/>
          <w:trHeight w:val="1248"/>
        </w:trPr>
        <w:tc>
          <w:tcPr>
            <w:tcW w:w="1961" w:type="pct"/>
            <w:gridSpan w:val="2"/>
          </w:tcPr>
          <w:p w:rsidR="00EA7B65" w:rsidRPr="00F6238C" w:rsidRDefault="00FA7F3B" w:rsidP="00213CE9">
            <w:pPr>
              <w:pStyle w:val="Header"/>
              <w:tabs>
                <w:tab w:val="clear" w:pos="4320"/>
                <w:tab w:val="clear" w:pos="8640"/>
                <w:tab w:val="left" w:pos="6930"/>
              </w:tabs>
              <w:rPr>
                <w:rFonts w:ascii="Arial" w:hAnsi="Arial" w:cs="Arial"/>
                <w:sz w:val="20"/>
              </w:rPr>
            </w:pPr>
            <w:r w:rsidRPr="0020353D">
              <w:rPr>
                <w:rFonts w:ascii="Arial" w:hAnsi="Arial" w:cs="Arial"/>
                <w:noProof/>
                <w:sz w:val="20"/>
                <w:lang w:eastAsia="en-GB"/>
              </w:rPr>
              <w:drawing>
                <wp:inline distT="0" distB="0" distL="0" distR="0">
                  <wp:extent cx="2228850" cy="18097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850" cy="1809750"/>
                          </a:xfrm>
                          <a:prstGeom prst="rect">
                            <a:avLst/>
                          </a:prstGeom>
                          <a:noFill/>
                          <a:ln>
                            <a:noFill/>
                          </a:ln>
                        </pic:spPr>
                      </pic:pic>
                    </a:graphicData>
                  </a:graphic>
                </wp:inline>
              </w:drawing>
            </w:r>
          </w:p>
        </w:tc>
        <w:tc>
          <w:tcPr>
            <w:tcW w:w="3039" w:type="pct"/>
          </w:tcPr>
          <w:p w:rsidR="00EA7B65" w:rsidRPr="00EF0AFD" w:rsidRDefault="00EA7B65" w:rsidP="00213CE9">
            <w:pPr>
              <w:pStyle w:val="Heading3"/>
              <w:rPr>
                <w:rFonts w:ascii="Arial" w:hAnsi="Arial" w:cs="Arial"/>
                <w:b w:val="0"/>
              </w:rPr>
            </w:pPr>
          </w:p>
          <w:p w:rsidR="00BC7588" w:rsidRPr="00B5233C" w:rsidRDefault="00BC7588" w:rsidP="00BC7588">
            <w:pPr>
              <w:pStyle w:val="Heading3"/>
              <w:rPr>
                <w:rFonts w:ascii="Arial" w:hAnsi="Arial" w:cs="Arial"/>
                <w:sz w:val="24"/>
                <w:szCs w:val="24"/>
              </w:rPr>
            </w:pPr>
            <w:r w:rsidRPr="00B5233C">
              <w:rPr>
                <w:rFonts w:ascii="Arial" w:hAnsi="Arial" w:cs="Arial"/>
                <w:sz w:val="24"/>
                <w:szCs w:val="24"/>
              </w:rPr>
              <w:t>Mission Statement</w:t>
            </w:r>
          </w:p>
          <w:p w:rsidR="00BC7588" w:rsidRPr="00B5233C" w:rsidRDefault="00BC7588" w:rsidP="00BC7588"/>
          <w:p w:rsidR="00BC7588" w:rsidRPr="00D23AE1" w:rsidRDefault="00BC7588" w:rsidP="00BC7588">
            <w:pPr>
              <w:ind w:right="198"/>
              <w:jc w:val="center"/>
              <w:rPr>
                <w:rFonts w:ascii="Arial" w:hAnsi="Arial" w:cs="Arial"/>
                <w:bCs/>
                <w:sz w:val="22"/>
                <w:szCs w:val="22"/>
              </w:rPr>
            </w:pPr>
            <w:r w:rsidRPr="00D23AE1">
              <w:rPr>
                <w:rFonts w:ascii="Tahoma" w:hAnsi="Tahoma" w:cs="Tahoma"/>
                <w:color w:val="000000"/>
              </w:rPr>
              <w:t>‘</w:t>
            </w:r>
            <w:r w:rsidRPr="00D23AE1">
              <w:rPr>
                <w:rFonts w:ascii="Arial" w:hAnsi="Arial" w:cs="Arial"/>
                <w:bCs/>
              </w:rPr>
              <w:t>To provide education and skills that enhance the region’s economic and social prosperity</w:t>
            </w:r>
            <w:r w:rsidRPr="00D23AE1">
              <w:rPr>
                <w:rFonts w:ascii="Tahoma" w:hAnsi="Tahoma" w:cs="Tahoma"/>
                <w:color w:val="000000"/>
              </w:rPr>
              <w:t>’</w:t>
            </w:r>
          </w:p>
          <w:p w:rsidR="00EA7B65" w:rsidRPr="0040597E" w:rsidRDefault="00EA7B65" w:rsidP="00213CE9">
            <w:pPr>
              <w:tabs>
                <w:tab w:val="left" w:pos="6930"/>
              </w:tabs>
              <w:jc w:val="center"/>
              <w:rPr>
                <w:rFonts w:ascii="Arial" w:hAnsi="Arial" w:cs="Arial"/>
                <w:sz w:val="20"/>
                <w:szCs w:val="20"/>
              </w:rPr>
            </w:pPr>
          </w:p>
        </w:tc>
      </w:tr>
      <w:tr w:rsidR="00EA7B65" w:rsidRPr="000048F0" w:rsidTr="00BC7588">
        <w:trPr>
          <w:cantSplit/>
        </w:trPr>
        <w:tc>
          <w:tcPr>
            <w:tcW w:w="1853" w:type="pct"/>
          </w:tcPr>
          <w:p w:rsidR="00EA7B65" w:rsidRPr="00EF0AFD" w:rsidRDefault="00EA7B65" w:rsidP="00213CE9">
            <w:pPr>
              <w:pStyle w:val="Heading1"/>
              <w:jc w:val="left"/>
              <w:rPr>
                <w:rFonts w:ascii="Arial" w:hAnsi="Arial" w:cs="Arial"/>
                <w:szCs w:val="24"/>
              </w:rPr>
            </w:pPr>
            <w:r w:rsidRPr="00EF0AFD">
              <w:rPr>
                <w:rFonts w:ascii="Arial" w:hAnsi="Arial" w:cs="Arial"/>
                <w:szCs w:val="24"/>
              </w:rPr>
              <w:t>Job Description</w:t>
            </w:r>
          </w:p>
        </w:tc>
        <w:tc>
          <w:tcPr>
            <w:tcW w:w="3147" w:type="pct"/>
            <w:gridSpan w:val="2"/>
          </w:tcPr>
          <w:p w:rsidR="00EA7B65" w:rsidRPr="00C00D4F" w:rsidRDefault="00EA7B65" w:rsidP="00BC7588">
            <w:pPr>
              <w:pStyle w:val="Heading1"/>
              <w:jc w:val="left"/>
            </w:pPr>
          </w:p>
        </w:tc>
      </w:tr>
    </w:tbl>
    <w:p w:rsidR="00EA7B65" w:rsidRPr="000048F0" w:rsidRDefault="00EA7B65" w:rsidP="00EA7B65">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8"/>
        <w:gridCol w:w="6060"/>
      </w:tblGrid>
      <w:tr w:rsidR="00EA7B65" w:rsidRPr="000048F0" w:rsidTr="00213CE9">
        <w:trPr>
          <w:cantSplit/>
        </w:trPr>
        <w:tc>
          <w:tcPr>
            <w:tcW w:w="1853" w:type="pct"/>
          </w:tcPr>
          <w:p w:rsidR="00EA7B65" w:rsidRPr="000048F0" w:rsidRDefault="00EA7B65" w:rsidP="00213CE9">
            <w:pPr>
              <w:rPr>
                <w:rFonts w:ascii="Arial" w:hAnsi="Arial" w:cs="Arial"/>
              </w:rPr>
            </w:pPr>
            <w:r w:rsidRPr="000048F0">
              <w:rPr>
                <w:rFonts w:ascii="Arial" w:hAnsi="Arial" w:cs="Arial"/>
              </w:rPr>
              <w:t>Post Holder</w:t>
            </w:r>
          </w:p>
        </w:tc>
        <w:tc>
          <w:tcPr>
            <w:tcW w:w="3147" w:type="pct"/>
          </w:tcPr>
          <w:p w:rsidR="00EA7B65" w:rsidRDefault="00EA7B65" w:rsidP="00213CE9">
            <w:pPr>
              <w:rPr>
                <w:rFonts w:ascii="Arial" w:hAnsi="Arial" w:cs="Arial"/>
                <w:b/>
              </w:rPr>
            </w:pPr>
          </w:p>
          <w:p w:rsidR="00EA7B65" w:rsidRPr="000048F0" w:rsidRDefault="00EA7B65" w:rsidP="00213CE9">
            <w:pPr>
              <w:rPr>
                <w:rFonts w:ascii="Arial" w:hAnsi="Arial" w:cs="Arial"/>
                <w:b/>
              </w:rPr>
            </w:pPr>
          </w:p>
        </w:tc>
      </w:tr>
      <w:tr w:rsidR="00EA7B65" w:rsidRPr="000048F0" w:rsidTr="00F430BF">
        <w:trPr>
          <w:cantSplit/>
          <w:trHeight w:val="293"/>
        </w:trPr>
        <w:tc>
          <w:tcPr>
            <w:tcW w:w="1853" w:type="pct"/>
          </w:tcPr>
          <w:p w:rsidR="00EA7B65" w:rsidRPr="000048F0" w:rsidRDefault="00EA7B65" w:rsidP="00213CE9">
            <w:pPr>
              <w:rPr>
                <w:rFonts w:ascii="Arial" w:hAnsi="Arial" w:cs="Arial"/>
              </w:rPr>
            </w:pPr>
            <w:r w:rsidRPr="000048F0">
              <w:rPr>
                <w:rFonts w:ascii="Arial" w:hAnsi="Arial" w:cs="Arial"/>
              </w:rPr>
              <w:t>Job Title</w:t>
            </w:r>
          </w:p>
        </w:tc>
        <w:tc>
          <w:tcPr>
            <w:tcW w:w="3147" w:type="pct"/>
            <w:shd w:val="clear" w:color="auto" w:fill="BFBFBF"/>
          </w:tcPr>
          <w:p w:rsidR="00EA7B65" w:rsidRPr="000048F0" w:rsidRDefault="00056E57" w:rsidP="00056E57">
            <w:pPr>
              <w:rPr>
                <w:rFonts w:ascii="Arial" w:hAnsi="Arial" w:cs="Arial"/>
              </w:rPr>
            </w:pPr>
            <w:r w:rsidRPr="00056E57">
              <w:rPr>
                <w:rFonts w:ascii="Arial" w:hAnsi="Arial" w:cs="Arial"/>
              </w:rPr>
              <w:t>Lecturer in Maths (G</w:t>
            </w:r>
            <w:r>
              <w:rPr>
                <w:rFonts w:ascii="Arial" w:hAnsi="Arial" w:cs="Arial"/>
              </w:rPr>
              <w:t>CSE and /or</w:t>
            </w:r>
            <w:bookmarkStart w:id="0" w:name="_GoBack"/>
            <w:bookmarkEnd w:id="0"/>
            <w:r>
              <w:rPr>
                <w:rFonts w:ascii="Arial" w:hAnsi="Arial" w:cs="Arial"/>
              </w:rPr>
              <w:t xml:space="preserve"> Functional Skills)</w:t>
            </w:r>
          </w:p>
        </w:tc>
      </w:tr>
      <w:tr w:rsidR="00EA7B65" w:rsidRPr="000048F0" w:rsidTr="00F430BF">
        <w:trPr>
          <w:cantSplit/>
        </w:trPr>
        <w:tc>
          <w:tcPr>
            <w:tcW w:w="1853" w:type="pct"/>
          </w:tcPr>
          <w:p w:rsidR="00EA7B65" w:rsidRPr="000048F0" w:rsidRDefault="00EA7B65" w:rsidP="00213CE9">
            <w:pPr>
              <w:rPr>
                <w:rFonts w:ascii="Arial" w:hAnsi="Arial" w:cs="Arial"/>
              </w:rPr>
            </w:pPr>
            <w:r w:rsidRPr="000048F0">
              <w:rPr>
                <w:rFonts w:ascii="Arial" w:hAnsi="Arial" w:cs="Arial"/>
              </w:rPr>
              <w:t>Responsible to</w:t>
            </w:r>
          </w:p>
        </w:tc>
        <w:tc>
          <w:tcPr>
            <w:tcW w:w="3147" w:type="pct"/>
            <w:tcBorders>
              <w:bottom w:val="single" w:sz="4" w:space="0" w:color="auto"/>
            </w:tcBorders>
            <w:shd w:val="clear" w:color="auto" w:fill="BFBFBF"/>
          </w:tcPr>
          <w:p w:rsidR="00EA7B65" w:rsidRDefault="00A846C4" w:rsidP="00A846C4">
            <w:pPr>
              <w:rPr>
                <w:rFonts w:ascii="Arial" w:hAnsi="Arial" w:cs="Arial"/>
              </w:rPr>
            </w:pPr>
            <w:r>
              <w:rPr>
                <w:rFonts w:ascii="Arial" w:hAnsi="Arial" w:cs="Arial"/>
              </w:rPr>
              <w:t xml:space="preserve">Assistant Principal </w:t>
            </w:r>
          </w:p>
          <w:p w:rsidR="00A846C4" w:rsidRPr="000048F0" w:rsidRDefault="00A846C4" w:rsidP="00A846C4">
            <w:pPr>
              <w:rPr>
                <w:rFonts w:ascii="Arial" w:hAnsi="Arial" w:cs="Arial"/>
              </w:rPr>
            </w:pPr>
          </w:p>
        </w:tc>
      </w:tr>
    </w:tbl>
    <w:p w:rsidR="00EA7B65" w:rsidRPr="000048F0" w:rsidRDefault="00EA7B65" w:rsidP="00EA7B65">
      <w:pPr>
        <w:pStyle w:val="Header"/>
        <w:tabs>
          <w:tab w:val="clear" w:pos="4320"/>
          <w:tab w:val="clear" w:pos="8640"/>
        </w:tabs>
        <w:rPr>
          <w:rFonts w:ascii="Arial" w:hAnsi="Arial" w:cs="Arial"/>
          <w:szCs w:val="24"/>
        </w:rPr>
      </w:pPr>
    </w:p>
    <w:p w:rsidR="009355FF" w:rsidRDefault="009355FF" w:rsidP="00EA7B65">
      <w:pPr>
        <w:rPr>
          <w:rFonts w:ascii="Arial" w:hAnsi="Arial" w:cs="Arial"/>
          <w:b/>
          <w:bCs/>
          <w:sz w:val="28"/>
        </w:rPr>
      </w:pPr>
    </w:p>
    <w:p w:rsidR="00EA7B65" w:rsidRPr="00BB23BD" w:rsidRDefault="00EA7B65" w:rsidP="00EA7B65">
      <w:pPr>
        <w:rPr>
          <w:rFonts w:ascii="Arial" w:hAnsi="Arial" w:cs="Arial"/>
          <w:b/>
          <w:bCs/>
        </w:rPr>
      </w:pPr>
      <w:r w:rsidRPr="00BB23BD">
        <w:rPr>
          <w:rFonts w:ascii="Arial" w:hAnsi="Arial" w:cs="Arial"/>
          <w:b/>
          <w:bCs/>
          <w:sz w:val="28"/>
        </w:rPr>
        <w:t xml:space="preserve">Key Strategic Objectives </w:t>
      </w:r>
    </w:p>
    <w:p w:rsidR="00EA7B65" w:rsidRPr="009A356C" w:rsidRDefault="00EA7B65" w:rsidP="00EA7B65">
      <w:pPr>
        <w:rPr>
          <w:rFonts w:ascii="Arial" w:hAnsi="Arial" w:cs="Arial"/>
          <w:bCs/>
        </w:rPr>
      </w:pPr>
    </w:p>
    <w:p w:rsidR="00EA7B65" w:rsidRDefault="00EA7B65" w:rsidP="00EA7B65">
      <w:pPr>
        <w:numPr>
          <w:ilvl w:val="0"/>
          <w:numId w:val="7"/>
        </w:numPr>
        <w:tabs>
          <w:tab w:val="clear" w:pos="360"/>
          <w:tab w:val="num" w:pos="567"/>
        </w:tabs>
        <w:ind w:left="567" w:hanging="567"/>
        <w:rPr>
          <w:rFonts w:ascii="Arial" w:hAnsi="Arial" w:cs="Arial"/>
        </w:rPr>
      </w:pPr>
      <w:r>
        <w:rPr>
          <w:rFonts w:ascii="Arial" w:hAnsi="Arial" w:cs="Arial"/>
        </w:rPr>
        <w:t xml:space="preserve">To actively </w:t>
      </w:r>
      <w:r w:rsidR="0069030C">
        <w:rPr>
          <w:rFonts w:ascii="Arial" w:hAnsi="Arial" w:cs="Arial"/>
        </w:rPr>
        <w:t xml:space="preserve">contribute to </w:t>
      </w:r>
      <w:r>
        <w:rPr>
          <w:rFonts w:ascii="Arial" w:hAnsi="Arial" w:cs="Arial"/>
        </w:rPr>
        <w:t>the College’s Strategic Plan</w:t>
      </w:r>
      <w:r w:rsidR="0005712B">
        <w:rPr>
          <w:rFonts w:ascii="Arial" w:hAnsi="Arial" w:cs="Arial"/>
        </w:rPr>
        <w:t xml:space="preserve"> and</w:t>
      </w:r>
      <w:r>
        <w:rPr>
          <w:rFonts w:ascii="Arial" w:hAnsi="Arial" w:cs="Arial"/>
        </w:rPr>
        <w:t xml:space="preserve"> in particular the ambition to become an outstanding provider of education and training.</w:t>
      </w:r>
    </w:p>
    <w:p w:rsidR="00EA7B65" w:rsidRDefault="00EA7B65" w:rsidP="00EA7B65">
      <w:pPr>
        <w:ind w:left="567"/>
        <w:rPr>
          <w:rFonts w:ascii="Arial" w:hAnsi="Arial" w:cs="Arial"/>
        </w:rPr>
      </w:pPr>
    </w:p>
    <w:p w:rsidR="00EA7B65" w:rsidRDefault="00EA7B65" w:rsidP="00EA7B65">
      <w:pPr>
        <w:numPr>
          <w:ilvl w:val="0"/>
          <w:numId w:val="7"/>
        </w:numPr>
        <w:tabs>
          <w:tab w:val="clear" w:pos="360"/>
          <w:tab w:val="num" w:pos="567"/>
        </w:tabs>
        <w:ind w:left="567" w:hanging="567"/>
        <w:rPr>
          <w:rFonts w:ascii="Arial" w:hAnsi="Arial" w:cs="Arial"/>
        </w:rPr>
      </w:pPr>
      <w:r>
        <w:rPr>
          <w:rFonts w:ascii="Arial" w:hAnsi="Arial" w:cs="Arial"/>
        </w:rPr>
        <w:t>To hold and actively demonstrate the College</w:t>
      </w:r>
      <w:r w:rsidR="00AF46B4">
        <w:rPr>
          <w:rFonts w:ascii="Arial" w:hAnsi="Arial" w:cs="Arial"/>
        </w:rPr>
        <w:t>’</w:t>
      </w:r>
      <w:r>
        <w:rPr>
          <w:rFonts w:ascii="Arial" w:hAnsi="Arial" w:cs="Arial"/>
        </w:rPr>
        <w:t>s Core Values in all that you do.</w:t>
      </w:r>
    </w:p>
    <w:p w:rsidR="00EA7B65" w:rsidRDefault="00EA7B65" w:rsidP="00EA7B65">
      <w:pPr>
        <w:ind w:left="567"/>
        <w:rPr>
          <w:rFonts w:ascii="Arial" w:hAnsi="Arial" w:cs="Arial"/>
        </w:rPr>
      </w:pPr>
    </w:p>
    <w:p w:rsidR="006E5EE4" w:rsidRPr="006E5EE4" w:rsidRDefault="006E5EE4" w:rsidP="006E5EE4">
      <w:pPr>
        <w:numPr>
          <w:ilvl w:val="0"/>
          <w:numId w:val="12"/>
        </w:numPr>
        <w:tabs>
          <w:tab w:val="left" w:pos="1701"/>
        </w:tabs>
        <w:ind w:left="1701" w:hanging="567"/>
        <w:rPr>
          <w:rFonts w:ascii="Arial" w:hAnsi="Arial" w:cs="Arial"/>
        </w:rPr>
      </w:pPr>
      <w:r w:rsidRPr="006E5EE4">
        <w:rPr>
          <w:rFonts w:ascii="Arial" w:hAnsi="Arial" w:cs="Arial"/>
        </w:rPr>
        <w:t>Aim High…</w:t>
      </w:r>
    </w:p>
    <w:p w:rsidR="006E5EE4" w:rsidRPr="006E5EE4" w:rsidRDefault="006E5EE4" w:rsidP="006E5EE4">
      <w:pPr>
        <w:tabs>
          <w:tab w:val="left" w:pos="1701"/>
        </w:tabs>
        <w:ind w:left="1701" w:hanging="567"/>
        <w:rPr>
          <w:rFonts w:ascii="Arial" w:hAnsi="Arial" w:cs="Arial"/>
        </w:rPr>
      </w:pPr>
    </w:p>
    <w:p w:rsidR="006E5EE4" w:rsidRPr="006E5EE4" w:rsidRDefault="006E5EE4" w:rsidP="006E5EE4">
      <w:pPr>
        <w:numPr>
          <w:ilvl w:val="0"/>
          <w:numId w:val="12"/>
        </w:numPr>
        <w:tabs>
          <w:tab w:val="left" w:pos="1701"/>
        </w:tabs>
        <w:ind w:left="1701" w:hanging="567"/>
        <w:rPr>
          <w:rFonts w:ascii="Arial" w:hAnsi="Arial" w:cs="Arial"/>
        </w:rPr>
      </w:pPr>
      <w:r w:rsidRPr="006E5EE4">
        <w:rPr>
          <w:rFonts w:ascii="Arial" w:hAnsi="Arial" w:cs="Arial"/>
        </w:rPr>
        <w:t>Work Hard…</w:t>
      </w:r>
    </w:p>
    <w:p w:rsidR="006E5EE4" w:rsidRPr="006E5EE4" w:rsidRDefault="006E5EE4" w:rsidP="006E5EE4">
      <w:pPr>
        <w:tabs>
          <w:tab w:val="left" w:pos="1701"/>
        </w:tabs>
        <w:ind w:left="1701" w:hanging="567"/>
        <w:rPr>
          <w:rFonts w:ascii="Arial" w:hAnsi="Arial" w:cs="Arial"/>
        </w:rPr>
      </w:pPr>
    </w:p>
    <w:p w:rsidR="006E5EE4" w:rsidRPr="006E5EE4" w:rsidRDefault="006E5EE4" w:rsidP="006E5EE4">
      <w:pPr>
        <w:numPr>
          <w:ilvl w:val="0"/>
          <w:numId w:val="12"/>
        </w:numPr>
        <w:tabs>
          <w:tab w:val="left" w:pos="1701"/>
        </w:tabs>
        <w:ind w:left="1701" w:hanging="567"/>
        <w:rPr>
          <w:rFonts w:ascii="Arial" w:hAnsi="Arial" w:cs="Arial"/>
        </w:rPr>
      </w:pPr>
      <w:r w:rsidRPr="006E5EE4">
        <w:rPr>
          <w:rFonts w:ascii="Arial" w:hAnsi="Arial" w:cs="Arial"/>
        </w:rPr>
        <w:t>Take Responsibility…</w:t>
      </w:r>
    </w:p>
    <w:p w:rsidR="006E5EE4" w:rsidRPr="006E5EE4" w:rsidRDefault="006E5EE4" w:rsidP="006E5EE4">
      <w:pPr>
        <w:tabs>
          <w:tab w:val="left" w:pos="1701"/>
        </w:tabs>
        <w:ind w:left="1701" w:hanging="567"/>
        <w:rPr>
          <w:rFonts w:ascii="Arial" w:hAnsi="Arial" w:cs="Arial"/>
        </w:rPr>
      </w:pPr>
    </w:p>
    <w:p w:rsidR="006E5EE4" w:rsidRPr="006E5EE4" w:rsidRDefault="006E5EE4" w:rsidP="006E5EE4">
      <w:pPr>
        <w:numPr>
          <w:ilvl w:val="0"/>
          <w:numId w:val="12"/>
        </w:numPr>
        <w:tabs>
          <w:tab w:val="left" w:pos="1701"/>
        </w:tabs>
        <w:ind w:left="1701" w:hanging="567"/>
        <w:rPr>
          <w:rFonts w:ascii="Arial" w:hAnsi="Arial" w:cs="Arial"/>
        </w:rPr>
      </w:pPr>
      <w:r w:rsidRPr="006E5EE4">
        <w:rPr>
          <w:rFonts w:ascii="Arial" w:hAnsi="Arial" w:cs="Arial"/>
        </w:rPr>
        <w:t xml:space="preserve">Do What’s Right… </w:t>
      </w:r>
    </w:p>
    <w:p w:rsidR="006E5EE4" w:rsidRPr="006E5EE4" w:rsidRDefault="006E5EE4" w:rsidP="006E5EE4">
      <w:pPr>
        <w:tabs>
          <w:tab w:val="left" w:pos="1701"/>
        </w:tabs>
        <w:ind w:left="1701" w:hanging="567"/>
        <w:rPr>
          <w:rFonts w:ascii="Arial" w:hAnsi="Arial" w:cs="Arial"/>
        </w:rPr>
      </w:pPr>
    </w:p>
    <w:p w:rsidR="006E5EE4" w:rsidRPr="006E5EE4" w:rsidRDefault="006E5EE4" w:rsidP="006E5EE4">
      <w:pPr>
        <w:numPr>
          <w:ilvl w:val="0"/>
          <w:numId w:val="12"/>
        </w:numPr>
        <w:tabs>
          <w:tab w:val="left" w:pos="1701"/>
        </w:tabs>
        <w:ind w:left="1701" w:hanging="567"/>
        <w:rPr>
          <w:rFonts w:ascii="Arial" w:hAnsi="Arial" w:cs="Arial"/>
        </w:rPr>
      </w:pPr>
      <w:r w:rsidRPr="006E5EE4">
        <w:rPr>
          <w:rFonts w:ascii="Arial" w:hAnsi="Arial" w:cs="Arial"/>
        </w:rPr>
        <w:t>Respect Others…</w:t>
      </w:r>
    </w:p>
    <w:p w:rsidR="006E5EE4" w:rsidRPr="006E5EE4" w:rsidRDefault="006E5EE4" w:rsidP="006E5EE4">
      <w:pPr>
        <w:tabs>
          <w:tab w:val="left" w:pos="1701"/>
        </w:tabs>
        <w:ind w:left="1701" w:hanging="567"/>
        <w:rPr>
          <w:rFonts w:ascii="Arial" w:hAnsi="Arial" w:cs="Arial"/>
        </w:rPr>
      </w:pPr>
    </w:p>
    <w:p w:rsidR="006E5EE4" w:rsidRPr="006E5EE4" w:rsidRDefault="006E5EE4" w:rsidP="006E5EE4">
      <w:pPr>
        <w:numPr>
          <w:ilvl w:val="0"/>
          <w:numId w:val="12"/>
        </w:numPr>
        <w:tabs>
          <w:tab w:val="left" w:pos="1701"/>
        </w:tabs>
        <w:ind w:left="1701" w:hanging="567"/>
        <w:rPr>
          <w:rFonts w:ascii="Arial" w:hAnsi="Arial" w:cs="Arial"/>
        </w:rPr>
      </w:pPr>
      <w:r w:rsidRPr="006E5EE4">
        <w:rPr>
          <w:rFonts w:ascii="Arial" w:hAnsi="Arial" w:cs="Arial"/>
        </w:rPr>
        <w:t>Challenge Yourself….</w:t>
      </w:r>
    </w:p>
    <w:p w:rsidR="006E5EE4" w:rsidRPr="006E5EE4" w:rsidRDefault="006E5EE4" w:rsidP="006E5EE4">
      <w:pPr>
        <w:tabs>
          <w:tab w:val="left" w:pos="1701"/>
        </w:tabs>
        <w:ind w:left="1701" w:hanging="567"/>
        <w:rPr>
          <w:rFonts w:ascii="Arial" w:hAnsi="Arial" w:cs="Arial"/>
        </w:rPr>
      </w:pPr>
    </w:p>
    <w:p w:rsidR="006E5EE4" w:rsidRPr="006E5EE4" w:rsidRDefault="006E5EE4" w:rsidP="006E5EE4">
      <w:pPr>
        <w:numPr>
          <w:ilvl w:val="0"/>
          <w:numId w:val="12"/>
        </w:numPr>
        <w:tabs>
          <w:tab w:val="left" w:pos="1701"/>
        </w:tabs>
        <w:ind w:left="1701" w:hanging="567"/>
        <w:rPr>
          <w:rFonts w:ascii="Arial" w:hAnsi="Arial" w:cs="Arial"/>
        </w:rPr>
      </w:pPr>
      <w:r w:rsidRPr="006E5EE4">
        <w:rPr>
          <w:rFonts w:ascii="Arial" w:hAnsi="Arial" w:cs="Arial"/>
        </w:rPr>
        <w:t>Take Pride……</w:t>
      </w:r>
    </w:p>
    <w:p w:rsidR="0069030C" w:rsidRDefault="0069030C" w:rsidP="006E5EE4">
      <w:pPr>
        <w:tabs>
          <w:tab w:val="left" w:pos="1701"/>
        </w:tabs>
        <w:ind w:left="1701"/>
        <w:rPr>
          <w:rFonts w:ascii="Arial" w:hAnsi="Arial" w:cs="Arial"/>
        </w:rPr>
      </w:pPr>
    </w:p>
    <w:p w:rsidR="00EA7B65" w:rsidRPr="009516A0" w:rsidRDefault="00EA7B65" w:rsidP="00EA7B65">
      <w:pPr>
        <w:numPr>
          <w:ilvl w:val="0"/>
          <w:numId w:val="7"/>
        </w:numPr>
        <w:tabs>
          <w:tab w:val="clear" w:pos="360"/>
          <w:tab w:val="num" w:pos="567"/>
        </w:tabs>
        <w:ind w:left="567" w:hanging="567"/>
        <w:rPr>
          <w:rFonts w:ascii="Arial" w:hAnsi="Arial" w:cs="Arial"/>
        </w:rPr>
      </w:pPr>
      <w:r>
        <w:rPr>
          <w:rFonts w:ascii="Arial" w:hAnsi="Arial" w:cs="Arial"/>
        </w:rPr>
        <w:t>To commit to the College’s Safeguarding Policy and promote a safe environment for children, young people and vulnerable adults within the College.</w:t>
      </w:r>
    </w:p>
    <w:p w:rsidR="00EA7B65" w:rsidRDefault="00EA7B65" w:rsidP="00EA7B65">
      <w:pPr>
        <w:rPr>
          <w:rFonts w:ascii="Arial" w:hAnsi="Arial" w:cs="Arial"/>
        </w:rPr>
      </w:pPr>
    </w:p>
    <w:p w:rsidR="00EA7B65" w:rsidRDefault="00EA7B65" w:rsidP="00EA7B65">
      <w:pPr>
        <w:rPr>
          <w:rFonts w:ascii="Arial" w:hAnsi="Arial" w:cs="Arial"/>
        </w:rPr>
      </w:pPr>
    </w:p>
    <w:p w:rsidR="00EA7B65" w:rsidRDefault="009355FF" w:rsidP="00EA7B65">
      <w:pPr>
        <w:pStyle w:val="BodyText"/>
        <w:spacing w:after="0"/>
        <w:rPr>
          <w:rFonts w:ascii="Arial" w:hAnsi="Arial" w:cs="Arial"/>
          <w:b/>
          <w:sz w:val="28"/>
          <w:szCs w:val="28"/>
        </w:rPr>
      </w:pPr>
      <w:r>
        <w:rPr>
          <w:rFonts w:ascii="Arial" w:hAnsi="Arial" w:cs="Arial"/>
          <w:b/>
          <w:sz w:val="28"/>
          <w:szCs w:val="28"/>
        </w:rPr>
        <w:br w:type="page"/>
      </w:r>
      <w:r w:rsidR="00EA7B65" w:rsidRPr="00977867">
        <w:rPr>
          <w:rFonts w:ascii="Arial" w:hAnsi="Arial" w:cs="Arial"/>
          <w:b/>
          <w:sz w:val="28"/>
          <w:szCs w:val="28"/>
        </w:rPr>
        <w:lastRenderedPageBreak/>
        <w:t xml:space="preserve">Specifically </w:t>
      </w:r>
      <w:r w:rsidR="00191A8A">
        <w:rPr>
          <w:rFonts w:ascii="Arial" w:hAnsi="Arial" w:cs="Arial"/>
          <w:b/>
          <w:sz w:val="28"/>
          <w:szCs w:val="28"/>
        </w:rPr>
        <w:t>R</w:t>
      </w:r>
      <w:r w:rsidR="00EA7B65" w:rsidRPr="00977867">
        <w:rPr>
          <w:rFonts w:ascii="Arial" w:hAnsi="Arial" w:cs="Arial"/>
          <w:b/>
          <w:sz w:val="28"/>
          <w:szCs w:val="28"/>
        </w:rPr>
        <w:t>esp</w:t>
      </w:r>
      <w:r w:rsidR="00EA7B65">
        <w:rPr>
          <w:rFonts w:ascii="Arial" w:hAnsi="Arial" w:cs="Arial"/>
          <w:b/>
          <w:sz w:val="28"/>
          <w:szCs w:val="28"/>
        </w:rPr>
        <w:t>onsibilities will be as follows</w:t>
      </w:r>
    </w:p>
    <w:p w:rsidR="00EA7B65" w:rsidRPr="0055583E" w:rsidRDefault="00EA7B65" w:rsidP="00EA7B65">
      <w:pPr>
        <w:rPr>
          <w:rFonts w:ascii="Arial" w:hAnsi="Arial" w:cs="Arial"/>
        </w:rPr>
      </w:pPr>
    </w:p>
    <w:p w:rsidR="00EA7B65" w:rsidRPr="00C00D4F" w:rsidRDefault="00191A8A" w:rsidP="00EA7B65">
      <w:pPr>
        <w:pStyle w:val="BodyText"/>
        <w:spacing w:after="0"/>
        <w:rPr>
          <w:rFonts w:ascii="Arial" w:hAnsi="Arial" w:cs="Arial"/>
          <w:b/>
        </w:rPr>
      </w:pPr>
      <w:r>
        <w:rPr>
          <w:rFonts w:ascii="Arial" w:hAnsi="Arial" w:cs="Arial"/>
          <w:b/>
        </w:rPr>
        <w:t xml:space="preserve">Teaching, </w:t>
      </w:r>
      <w:r w:rsidR="00EA7B65" w:rsidRPr="00C00D4F">
        <w:rPr>
          <w:rFonts w:ascii="Arial" w:hAnsi="Arial" w:cs="Arial"/>
          <w:b/>
        </w:rPr>
        <w:t>Learning</w:t>
      </w:r>
      <w:r>
        <w:rPr>
          <w:rFonts w:ascii="Arial" w:hAnsi="Arial" w:cs="Arial"/>
          <w:b/>
        </w:rPr>
        <w:t xml:space="preserve"> &amp; Assessment</w:t>
      </w:r>
    </w:p>
    <w:p w:rsidR="00EA7B65" w:rsidRPr="00274B50" w:rsidRDefault="00EA7B65" w:rsidP="00EA7B65">
      <w:pPr>
        <w:ind w:left="720" w:hanging="720"/>
        <w:rPr>
          <w:rFonts w:ascii="Arial" w:hAnsi="Arial" w:cs="Arial"/>
        </w:rPr>
      </w:pPr>
      <w:r w:rsidRPr="00D970DF">
        <w:rPr>
          <w:rFonts w:ascii="Arial" w:hAnsi="Arial" w:cs="Arial"/>
        </w:rPr>
        <w:tab/>
      </w:r>
    </w:p>
    <w:p w:rsidR="00EA7B65" w:rsidRPr="00274B50" w:rsidRDefault="00EA7B65" w:rsidP="00EA7B65">
      <w:pPr>
        <w:numPr>
          <w:ilvl w:val="1"/>
          <w:numId w:val="8"/>
        </w:numPr>
        <w:ind w:left="567" w:hanging="567"/>
        <w:rPr>
          <w:rFonts w:ascii="Arial" w:hAnsi="Arial" w:cs="Arial"/>
        </w:rPr>
      </w:pPr>
      <w:r w:rsidRPr="00274B50">
        <w:rPr>
          <w:rFonts w:ascii="Arial" w:hAnsi="Arial" w:cs="Arial"/>
        </w:rPr>
        <w:t>Plan a program of study that meets the individual needs, interests and abilities of all students.</w:t>
      </w:r>
    </w:p>
    <w:p w:rsidR="00EA7B65" w:rsidRPr="00274B50" w:rsidRDefault="00EA7B65" w:rsidP="00EA7B65">
      <w:pPr>
        <w:ind w:left="567" w:hanging="567"/>
        <w:rPr>
          <w:rFonts w:ascii="Arial" w:hAnsi="Arial" w:cs="Arial"/>
        </w:rPr>
      </w:pPr>
    </w:p>
    <w:p w:rsidR="00EA7B65" w:rsidRPr="00274B50" w:rsidRDefault="00EA7B65" w:rsidP="00EA7B65">
      <w:pPr>
        <w:numPr>
          <w:ilvl w:val="1"/>
          <w:numId w:val="8"/>
        </w:numPr>
        <w:ind w:left="567" w:hanging="567"/>
        <w:rPr>
          <w:rFonts w:ascii="Arial" w:hAnsi="Arial" w:cs="Arial"/>
        </w:rPr>
      </w:pPr>
      <w:r w:rsidRPr="00274B50">
        <w:rPr>
          <w:rFonts w:ascii="Arial" w:hAnsi="Arial" w:cs="Arial"/>
        </w:rPr>
        <w:t xml:space="preserve">Create a classroom environment that is conducive to learning and is developmentally appropriate to the maturity and interests of </w:t>
      </w:r>
      <w:r w:rsidR="0069030C">
        <w:rPr>
          <w:rFonts w:ascii="Arial" w:hAnsi="Arial" w:cs="Arial"/>
        </w:rPr>
        <w:t>all</w:t>
      </w:r>
      <w:r w:rsidR="0069030C" w:rsidRPr="00274B50">
        <w:rPr>
          <w:rFonts w:ascii="Arial" w:hAnsi="Arial" w:cs="Arial"/>
        </w:rPr>
        <w:t xml:space="preserve"> </w:t>
      </w:r>
      <w:r w:rsidRPr="00274B50">
        <w:rPr>
          <w:rFonts w:ascii="Arial" w:hAnsi="Arial" w:cs="Arial"/>
        </w:rPr>
        <w:t>students.</w:t>
      </w:r>
    </w:p>
    <w:p w:rsidR="00EA7B65" w:rsidRPr="00274B50" w:rsidRDefault="00EA7B65" w:rsidP="00EA7B65">
      <w:pPr>
        <w:ind w:left="567" w:hanging="567"/>
        <w:rPr>
          <w:rFonts w:ascii="Arial" w:hAnsi="Arial" w:cs="Arial"/>
        </w:rPr>
      </w:pPr>
    </w:p>
    <w:p w:rsidR="00EA7B65" w:rsidRDefault="00EA7B65" w:rsidP="00EA7B65">
      <w:pPr>
        <w:numPr>
          <w:ilvl w:val="1"/>
          <w:numId w:val="8"/>
        </w:numPr>
        <w:ind w:left="567" w:hanging="567"/>
        <w:rPr>
          <w:rFonts w:ascii="Arial" w:hAnsi="Arial" w:cs="Arial"/>
        </w:rPr>
      </w:pPr>
      <w:r w:rsidRPr="00274B50">
        <w:rPr>
          <w:rFonts w:ascii="Arial" w:hAnsi="Arial" w:cs="Arial"/>
        </w:rPr>
        <w:t>Employ a variety of teaching techniques and resources consistent with best practices, specific content knowledge, the physical limitations of the space provided, and the needs and capabilities of the individuals or student groups involved.</w:t>
      </w:r>
    </w:p>
    <w:p w:rsidR="00191A8A" w:rsidRDefault="00191A8A" w:rsidP="00191A8A">
      <w:pPr>
        <w:pStyle w:val="ListParagraph"/>
        <w:rPr>
          <w:rFonts w:ascii="Arial" w:hAnsi="Arial" w:cs="Arial"/>
        </w:rPr>
      </w:pPr>
    </w:p>
    <w:p w:rsidR="00191A8A" w:rsidRPr="00274B50" w:rsidRDefault="00191A8A" w:rsidP="00EA7B65">
      <w:pPr>
        <w:numPr>
          <w:ilvl w:val="1"/>
          <w:numId w:val="8"/>
        </w:numPr>
        <w:ind w:left="567" w:hanging="567"/>
        <w:rPr>
          <w:rFonts w:ascii="Arial" w:hAnsi="Arial" w:cs="Arial"/>
        </w:rPr>
      </w:pPr>
      <w:r>
        <w:rPr>
          <w:rFonts w:ascii="Arial" w:hAnsi="Arial" w:cs="Arial"/>
        </w:rPr>
        <w:t>Plan and deliver a suitable Assessment Programme ensuring marked work meets Middlesbrough College Gold Standards.</w:t>
      </w:r>
    </w:p>
    <w:p w:rsidR="00EA7B65" w:rsidRPr="00274B50" w:rsidRDefault="00EA7B65" w:rsidP="00EA7B65">
      <w:pPr>
        <w:ind w:left="567" w:hanging="567"/>
        <w:rPr>
          <w:rFonts w:ascii="Arial" w:hAnsi="Arial" w:cs="Arial"/>
        </w:rPr>
      </w:pPr>
    </w:p>
    <w:p w:rsidR="00EA7B65" w:rsidRPr="00274B50" w:rsidRDefault="00EA7B65" w:rsidP="00EA7B65">
      <w:pPr>
        <w:numPr>
          <w:ilvl w:val="1"/>
          <w:numId w:val="8"/>
        </w:numPr>
        <w:ind w:left="567" w:hanging="567"/>
        <w:rPr>
          <w:rFonts w:ascii="Arial" w:hAnsi="Arial" w:cs="Arial"/>
        </w:rPr>
      </w:pPr>
      <w:r w:rsidRPr="00274B50">
        <w:rPr>
          <w:rFonts w:ascii="Arial" w:hAnsi="Arial" w:cs="Arial"/>
        </w:rPr>
        <w:t>Implement Middlesbrough College’s Core Values through the Gold Standard of Teaching and Learning.</w:t>
      </w:r>
    </w:p>
    <w:p w:rsidR="00EA7B65" w:rsidRPr="00274B50" w:rsidRDefault="00EA7B65" w:rsidP="00EA7B65">
      <w:pPr>
        <w:ind w:left="567" w:hanging="567"/>
        <w:rPr>
          <w:rFonts w:ascii="Arial" w:hAnsi="Arial" w:cs="Arial"/>
        </w:rPr>
      </w:pPr>
    </w:p>
    <w:p w:rsidR="00EA7B65" w:rsidRDefault="00EA7B65" w:rsidP="00EA7B65">
      <w:pPr>
        <w:numPr>
          <w:ilvl w:val="1"/>
          <w:numId w:val="8"/>
        </w:numPr>
        <w:ind w:left="567" w:hanging="567"/>
        <w:rPr>
          <w:rFonts w:ascii="Arial" w:hAnsi="Arial" w:cs="Arial"/>
        </w:rPr>
      </w:pPr>
      <w:r w:rsidRPr="00274B50">
        <w:rPr>
          <w:rFonts w:ascii="Arial" w:hAnsi="Arial" w:cs="Arial"/>
        </w:rPr>
        <w:t xml:space="preserve">Utilise diagnostic assessment tools to identify learning strengths and needs of every student, on a regular basis, for the purpose of intervention and/or acceleration toward academic achievement. </w:t>
      </w:r>
    </w:p>
    <w:p w:rsidR="00A34D2E" w:rsidRDefault="00A34D2E" w:rsidP="00A34D2E">
      <w:pPr>
        <w:pStyle w:val="ListParagraph"/>
        <w:rPr>
          <w:rFonts w:ascii="Arial" w:hAnsi="Arial" w:cs="Arial"/>
        </w:rPr>
      </w:pPr>
    </w:p>
    <w:p w:rsidR="00A34D2E" w:rsidRDefault="00A34D2E" w:rsidP="00EA7B65">
      <w:pPr>
        <w:numPr>
          <w:ilvl w:val="1"/>
          <w:numId w:val="8"/>
        </w:numPr>
        <w:ind w:left="567" w:hanging="567"/>
        <w:rPr>
          <w:rFonts w:ascii="Arial" w:hAnsi="Arial" w:cs="Arial"/>
        </w:rPr>
      </w:pPr>
      <w:r>
        <w:rPr>
          <w:rFonts w:ascii="Arial" w:hAnsi="Arial" w:cs="Arial"/>
        </w:rPr>
        <w:t>Participate in Interval Verification requirements including the preparation for Awarding Body visits.</w:t>
      </w:r>
    </w:p>
    <w:p w:rsidR="0069030C" w:rsidRDefault="0069030C" w:rsidP="0069030C">
      <w:pPr>
        <w:rPr>
          <w:rFonts w:ascii="Arial" w:hAnsi="Arial" w:cs="Arial"/>
        </w:rPr>
      </w:pPr>
    </w:p>
    <w:p w:rsidR="00EA7B65" w:rsidRPr="00274B50" w:rsidRDefault="00EA7B65" w:rsidP="00EA7B65">
      <w:pPr>
        <w:numPr>
          <w:ilvl w:val="1"/>
          <w:numId w:val="8"/>
        </w:numPr>
        <w:ind w:left="567" w:hanging="567"/>
        <w:rPr>
          <w:rFonts w:ascii="Arial" w:hAnsi="Arial" w:cs="Arial"/>
        </w:rPr>
      </w:pPr>
      <w:r w:rsidRPr="00274B50">
        <w:rPr>
          <w:rFonts w:ascii="Arial" w:hAnsi="Arial" w:cs="Arial"/>
        </w:rPr>
        <w:t>Take necessary and reasonable precautions to assure safety in the classroom and the College for all students.</w:t>
      </w:r>
    </w:p>
    <w:p w:rsidR="00EA7B65" w:rsidRPr="00274B50" w:rsidRDefault="00EA7B65" w:rsidP="00EA7B65">
      <w:pPr>
        <w:ind w:left="567" w:hanging="567"/>
        <w:rPr>
          <w:rFonts w:ascii="Arial" w:hAnsi="Arial" w:cs="Arial"/>
        </w:rPr>
      </w:pPr>
    </w:p>
    <w:p w:rsidR="00EA7B65" w:rsidRPr="00274B50" w:rsidRDefault="00EA7B65" w:rsidP="00EA7B65">
      <w:pPr>
        <w:numPr>
          <w:ilvl w:val="1"/>
          <w:numId w:val="8"/>
        </w:numPr>
        <w:ind w:left="567" w:hanging="567"/>
        <w:rPr>
          <w:rFonts w:ascii="Arial" w:hAnsi="Arial" w:cs="Arial"/>
        </w:rPr>
      </w:pPr>
      <w:r w:rsidRPr="00274B50">
        <w:rPr>
          <w:rFonts w:ascii="Arial" w:hAnsi="Arial" w:cs="Arial"/>
        </w:rPr>
        <w:t>Maintain accurate, complete, and correct records as required by Middlesbrough College and any statutory regulators</w:t>
      </w:r>
      <w:r w:rsidR="0069030C">
        <w:rPr>
          <w:rFonts w:ascii="Arial" w:hAnsi="Arial" w:cs="Arial"/>
        </w:rPr>
        <w:t xml:space="preserve"> including but not limited to Awarding Bodies, Funding Bodies and / or Government </w:t>
      </w:r>
      <w:r w:rsidR="00C73943">
        <w:rPr>
          <w:rFonts w:ascii="Arial" w:hAnsi="Arial" w:cs="Arial"/>
        </w:rPr>
        <w:t>Departments</w:t>
      </w:r>
      <w:r w:rsidRPr="00274B50">
        <w:rPr>
          <w:rFonts w:ascii="Arial" w:hAnsi="Arial" w:cs="Arial"/>
        </w:rPr>
        <w:t>.</w:t>
      </w:r>
    </w:p>
    <w:p w:rsidR="00EA7B65" w:rsidRPr="00274B50" w:rsidRDefault="00EA7B65" w:rsidP="00EA7B65">
      <w:pPr>
        <w:ind w:left="567" w:hanging="567"/>
        <w:rPr>
          <w:rFonts w:ascii="Arial" w:hAnsi="Arial" w:cs="Arial"/>
        </w:rPr>
      </w:pPr>
    </w:p>
    <w:p w:rsidR="00EA7B65" w:rsidRPr="00274B50" w:rsidRDefault="00EA7B65" w:rsidP="00EA7B65">
      <w:pPr>
        <w:numPr>
          <w:ilvl w:val="1"/>
          <w:numId w:val="8"/>
        </w:numPr>
        <w:ind w:left="567" w:hanging="567"/>
        <w:rPr>
          <w:rFonts w:ascii="Arial" w:hAnsi="Arial" w:cs="Arial"/>
        </w:rPr>
      </w:pPr>
      <w:r w:rsidRPr="00274B50">
        <w:rPr>
          <w:rFonts w:ascii="Arial" w:hAnsi="Arial" w:cs="Arial"/>
        </w:rPr>
        <w:t>Implement all College policies and procedures governing student life and conduct.</w:t>
      </w:r>
    </w:p>
    <w:p w:rsidR="00EA7B65" w:rsidRPr="00274B50" w:rsidRDefault="00EA7B65" w:rsidP="00EA7B65">
      <w:pPr>
        <w:ind w:left="567" w:hanging="567"/>
        <w:rPr>
          <w:rFonts w:ascii="Arial" w:hAnsi="Arial" w:cs="Arial"/>
        </w:rPr>
      </w:pPr>
    </w:p>
    <w:p w:rsidR="00EA7B65" w:rsidRPr="00274B50" w:rsidRDefault="00EA7B65" w:rsidP="00EA7B65">
      <w:pPr>
        <w:numPr>
          <w:ilvl w:val="1"/>
          <w:numId w:val="8"/>
        </w:numPr>
        <w:ind w:left="567" w:hanging="567"/>
        <w:rPr>
          <w:rFonts w:ascii="Arial" w:hAnsi="Arial" w:cs="Arial"/>
        </w:rPr>
      </w:pPr>
      <w:r w:rsidRPr="00274B50">
        <w:rPr>
          <w:rFonts w:ascii="Arial" w:hAnsi="Arial" w:cs="Arial"/>
        </w:rPr>
        <w:t xml:space="preserve">Make provision for being available to students and </w:t>
      </w:r>
      <w:r w:rsidR="0069030C">
        <w:rPr>
          <w:rFonts w:ascii="Arial" w:hAnsi="Arial" w:cs="Arial"/>
        </w:rPr>
        <w:t xml:space="preserve">/ or </w:t>
      </w:r>
      <w:r w:rsidRPr="00274B50">
        <w:rPr>
          <w:rFonts w:ascii="Arial" w:hAnsi="Arial" w:cs="Arial"/>
        </w:rPr>
        <w:t>to the</w:t>
      </w:r>
      <w:r w:rsidR="0069030C">
        <w:rPr>
          <w:rFonts w:ascii="Arial" w:hAnsi="Arial" w:cs="Arial"/>
        </w:rPr>
        <w:t>ir</w:t>
      </w:r>
      <w:r w:rsidRPr="00274B50">
        <w:rPr>
          <w:rFonts w:ascii="Arial" w:hAnsi="Arial" w:cs="Arial"/>
        </w:rPr>
        <w:t xml:space="preserve"> parents for education-related purposes outside of the teaching day when required or requested to do so under reasonable terms.</w:t>
      </w:r>
    </w:p>
    <w:p w:rsidR="00EA7B65" w:rsidRPr="00274B50" w:rsidRDefault="00EA7B65" w:rsidP="00EA7B65">
      <w:pPr>
        <w:ind w:left="567" w:hanging="567"/>
        <w:rPr>
          <w:rFonts w:ascii="Arial" w:hAnsi="Arial" w:cs="Arial"/>
        </w:rPr>
      </w:pPr>
    </w:p>
    <w:p w:rsidR="00EA7B65" w:rsidRDefault="00EA7B65" w:rsidP="00EA7B65">
      <w:pPr>
        <w:numPr>
          <w:ilvl w:val="1"/>
          <w:numId w:val="8"/>
        </w:numPr>
        <w:ind w:left="567" w:hanging="567"/>
        <w:rPr>
          <w:rFonts w:ascii="Arial" w:hAnsi="Arial" w:cs="Arial"/>
        </w:rPr>
      </w:pPr>
      <w:r w:rsidRPr="00274B50">
        <w:rPr>
          <w:rFonts w:ascii="Arial" w:hAnsi="Arial" w:cs="Arial"/>
        </w:rPr>
        <w:t>Maintain and improve professional relationships with colleagues.</w:t>
      </w:r>
    </w:p>
    <w:p w:rsidR="00EA7B65" w:rsidRPr="00274B50" w:rsidRDefault="00EA7B65" w:rsidP="00EA7B65">
      <w:pPr>
        <w:ind w:left="567"/>
        <w:rPr>
          <w:rFonts w:ascii="Arial" w:hAnsi="Arial" w:cs="Arial"/>
        </w:rPr>
      </w:pPr>
    </w:p>
    <w:p w:rsidR="00EA7B65" w:rsidRDefault="00EA7B65" w:rsidP="00EA7B65">
      <w:pPr>
        <w:numPr>
          <w:ilvl w:val="1"/>
          <w:numId w:val="8"/>
        </w:numPr>
        <w:ind w:left="567" w:hanging="567"/>
        <w:rPr>
          <w:rFonts w:ascii="Arial" w:hAnsi="Arial" w:cs="Arial"/>
        </w:rPr>
      </w:pPr>
      <w:r w:rsidRPr="00274B50">
        <w:rPr>
          <w:rFonts w:ascii="Arial" w:hAnsi="Arial" w:cs="Arial"/>
        </w:rPr>
        <w:t>Actively participate in all professional development opportunities</w:t>
      </w:r>
      <w:r w:rsidR="00191A8A">
        <w:rPr>
          <w:rFonts w:ascii="Arial" w:hAnsi="Arial" w:cs="Arial"/>
        </w:rPr>
        <w:t xml:space="preserve"> including relevant industrial updating</w:t>
      </w:r>
      <w:r>
        <w:rPr>
          <w:rFonts w:ascii="Arial" w:hAnsi="Arial" w:cs="Arial"/>
        </w:rPr>
        <w:t>.</w:t>
      </w:r>
    </w:p>
    <w:p w:rsidR="00EA7B65" w:rsidRDefault="00EA7B65" w:rsidP="00EA7B65">
      <w:pPr>
        <w:ind w:left="720" w:hanging="720"/>
        <w:rPr>
          <w:rFonts w:ascii="Arial" w:hAnsi="Arial" w:cs="Arial"/>
          <w:sz w:val="20"/>
          <w:szCs w:val="20"/>
        </w:rPr>
      </w:pPr>
    </w:p>
    <w:p w:rsidR="00A34D2E" w:rsidRDefault="00A34D2E" w:rsidP="00A34D2E">
      <w:pPr>
        <w:ind w:left="720" w:hanging="720"/>
        <w:rPr>
          <w:rFonts w:ascii="Arial" w:hAnsi="Arial" w:cs="Arial"/>
          <w:b/>
          <w:u w:val="single"/>
        </w:rPr>
      </w:pPr>
    </w:p>
    <w:p w:rsidR="00A34D2E" w:rsidRPr="00C00D4F" w:rsidRDefault="009355FF" w:rsidP="00A34D2E">
      <w:pPr>
        <w:ind w:left="720" w:hanging="720"/>
        <w:rPr>
          <w:rFonts w:ascii="Arial" w:hAnsi="Arial" w:cs="Arial"/>
          <w:b/>
          <w:u w:val="single"/>
        </w:rPr>
      </w:pPr>
      <w:r>
        <w:rPr>
          <w:rFonts w:ascii="Arial" w:hAnsi="Arial" w:cs="Arial"/>
          <w:b/>
          <w:u w:val="single"/>
        </w:rPr>
        <w:br w:type="page"/>
      </w:r>
      <w:r w:rsidR="00A34D2E">
        <w:rPr>
          <w:rFonts w:ascii="Arial" w:hAnsi="Arial" w:cs="Arial"/>
          <w:b/>
          <w:u w:val="single"/>
        </w:rPr>
        <w:lastRenderedPageBreak/>
        <w:t>Professional Conduct</w:t>
      </w:r>
    </w:p>
    <w:p w:rsidR="00A34D2E" w:rsidRDefault="00A34D2E" w:rsidP="00A34D2E">
      <w:pPr>
        <w:ind w:left="720" w:hanging="720"/>
        <w:rPr>
          <w:rFonts w:ascii="Arial" w:hAnsi="Arial" w:cs="Arial"/>
        </w:rPr>
      </w:pPr>
    </w:p>
    <w:p w:rsidR="00A34D2E" w:rsidRDefault="00A34D2E" w:rsidP="00A34D2E">
      <w:pPr>
        <w:numPr>
          <w:ilvl w:val="0"/>
          <w:numId w:val="9"/>
        </w:numPr>
        <w:ind w:left="567" w:hanging="567"/>
        <w:rPr>
          <w:rFonts w:ascii="Arial" w:hAnsi="Arial" w:cs="Arial"/>
        </w:rPr>
      </w:pPr>
      <w:r>
        <w:rPr>
          <w:rFonts w:ascii="Arial" w:hAnsi="Arial" w:cs="Arial"/>
        </w:rPr>
        <w:t>Start classes on time.</w:t>
      </w:r>
    </w:p>
    <w:p w:rsidR="00A34D2E" w:rsidRDefault="00A34D2E" w:rsidP="00A34D2E">
      <w:pPr>
        <w:ind w:left="567" w:hanging="567"/>
        <w:rPr>
          <w:rFonts w:ascii="Arial" w:hAnsi="Arial" w:cs="Arial"/>
        </w:rPr>
      </w:pPr>
    </w:p>
    <w:p w:rsidR="00A34D2E" w:rsidRDefault="00A34D2E" w:rsidP="00A34D2E">
      <w:pPr>
        <w:numPr>
          <w:ilvl w:val="0"/>
          <w:numId w:val="9"/>
        </w:numPr>
        <w:ind w:left="567" w:hanging="567"/>
        <w:rPr>
          <w:rFonts w:ascii="Arial" w:hAnsi="Arial" w:cs="Arial"/>
        </w:rPr>
      </w:pPr>
      <w:r>
        <w:rPr>
          <w:rFonts w:ascii="Arial" w:hAnsi="Arial" w:cs="Arial"/>
        </w:rPr>
        <w:t>Give good notice of any absence.</w:t>
      </w:r>
    </w:p>
    <w:p w:rsidR="00A34D2E" w:rsidRDefault="00A34D2E" w:rsidP="00A34D2E">
      <w:pPr>
        <w:pStyle w:val="ListParagraph"/>
        <w:rPr>
          <w:rFonts w:ascii="Arial" w:hAnsi="Arial" w:cs="Arial"/>
        </w:rPr>
      </w:pPr>
    </w:p>
    <w:p w:rsidR="00A34D2E" w:rsidRDefault="00A34D2E" w:rsidP="00A34D2E">
      <w:pPr>
        <w:numPr>
          <w:ilvl w:val="0"/>
          <w:numId w:val="9"/>
        </w:numPr>
        <w:ind w:left="567" w:hanging="567"/>
        <w:rPr>
          <w:rFonts w:ascii="Arial" w:hAnsi="Arial" w:cs="Arial"/>
        </w:rPr>
      </w:pPr>
      <w:r>
        <w:rPr>
          <w:rFonts w:ascii="Arial" w:hAnsi="Arial" w:cs="Arial"/>
        </w:rPr>
        <w:t>Keep up to date with development in the subject area.</w:t>
      </w:r>
    </w:p>
    <w:p w:rsidR="00A34D2E" w:rsidRDefault="00A34D2E" w:rsidP="00A34D2E">
      <w:pPr>
        <w:pStyle w:val="ListParagraph"/>
        <w:rPr>
          <w:rFonts w:ascii="Arial" w:hAnsi="Arial" w:cs="Arial"/>
        </w:rPr>
      </w:pPr>
    </w:p>
    <w:p w:rsidR="00A34D2E" w:rsidRDefault="00A34D2E" w:rsidP="00A34D2E">
      <w:pPr>
        <w:numPr>
          <w:ilvl w:val="0"/>
          <w:numId w:val="9"/>
        </w:numPr>
        <w:ind w:left="567" w:hanging="567"/>
        <w:rPr>
          <w:rFonts w:ascii="Arial" w:hAnsi="Arial" w:cs="Arial"/>
        </w:rPr>
      </w:pPr>
      <w:r>
        <w:rPr>
          <w:rFonts w:ascii="Arial" w:hAnsi="Arial" w:cs="Arial"/>
        </w:rPr>
        <w:t>Keep accurate and u</w:t>
      </w:r>
      <w:r w:rsidR="004E2C9C">
        <w:rPr>
          <w:rFonts w:ascii="Arial" w:hAnsi="Arial" w:cs="Arial"/>
        </w:rPr>
        <w:t>p</w:t>
      </w:r>
      <w:r>
        <w:rPr>
          <w:rFonts w:ascii="Arial" w:hAnsi="Arial" w:cs="Arial"/>
        </w:rPr>
        <w:t>-t</w:t>
      </w:r>
      <w:r w:rsidR="004E2C9C">
        <w:rPr>
          <w:rFonts w:ascii="Arial" w:hAnsi="Arial" w:cs="Arial"/>
        </w:rPr>
        <w:t>o</w:t>
      </w:r>
      <w:r>
        <w:rPr>
          <w:rFonts w:ascii="Arial" w:hAnsi="Arial" w:cs="Arial"/>
        </w:rPr>
        <w:t>-date registers.</w:t>
      </w:r>
    </w:p>
    <w:p w:rsidR="00A34D2E" w:rsidRDefault="00A34D2E" w:rsidP="00A34D2E">
      <w:pPr>
        <w:pStyle w:val="ListParagraph"/>
        <w:rPr>
          <w:rFonts w:ascii="Arial" w:hAnsi="Arial" w:cs="Arial"/>
        </w:rPr>
      </w:pPr>
    </w:p>
    <w:p w:rsidR="00A34D2E" w:rsidRDefault="00A34D2E" w:rsidP="00A34D2E">
      <w:pPr>
        <w:numPr>
          <w:ilvl w:val="0"/>
          <w:numId w:val="9"/>
        </w:numPr>
        <w:ind w:left="567" w:hanging="567"/>
        <w:rPr>
          <w:rFonts w:ascii="Arial" w:hAnsi="Arial" w:cs="Arial"/>
        </w:rPr>
      </w:pPr>
      <w:r>
        <w:rPr>
          <w:rFonts w:ascii="Arial" w:hAnsi="Arial" w:cs="Arial"/>
        </w:rPr>
        <w:t>Be involved in any inspection of the College e.g. Ofsted.</w:t>
      </w:r>
    </w:p>
    <w:p w:rsidR="0005712B" w:rsidRDefault="0005712B" w:rsidP="0005712B">
      <w:pPr>
        <w:pStyle w:val="ListParagraph"/>
        <w:rPr>
          <w:rFonts w:ascii="Arial" w:hAnsi="Arial" w:cs="Arial"/>
        </w:rPr>
      </w:pPr>
    </w:p>
    <w:p w:rsidR="0005712B" w:rsidRDefault="0005712B" w:rsidP="00A34D2E">
      <w:pPr>
        <w:numPr>
          <w:ilvl w:val="0"/>
          <w:numId w:val="9"/>
        </w:numPr>
        <w:ind w:left="567" w:hanging="567"/>
        <w:rPr>
          <w:rFonts w:ascii="Arial" w:hAnsi="Arial" w:cs="Arial"/>
        </w:rPr>
      </w:pPr>
      <w:r>
        <w:rPr>
          <w:rFonts w:ascii="Arial" w:hAnsi="Arial" w:cs="Arial"/>
        </w:rPr>
        <w:t>Be inv</w:t>
      </w:r>
      <w:r w:rsidR="004E2C9C">
        <w:rPr>
          <w:rFonts w:ascii="Arial" w:hAnsi="Arial" w:cs="Arial"/>
        </w:rPr>
        <w:t xml:space="preserve">olved in the College’s Quality </w:t>
      </w:r>
      <w:r w:rsidR="009355FF">
        <w:rPr>
          <w:rFonts w:ascii="Arial" w:hAnsi="Arial" w:cs="Arial"/>
        </w:rPr>
        <w:t>Assurance</w:t>
      </w:r>
      <w:r>
        <w:rPr>
          <w:rFonts w:ascii="Arial" w:hAnsi="Arial" w:cs="Arial"/>
        </w:rPr>
        <w:t xml:space="preserve"> </w:t>
      </w:r>
      <w:r w:rsidR="009355FF">
        <w:rPr>
          <w:rFonts w:ascii="Arial" w:hAnsi="Arial" w:cs="Arial"/>
        </w:rPr>
        <w:t>arrangements</w:t>
      </w:r>
      <w:r>
        <w:rPr>
          <w:rFonts w:ascii="Arial" w:hAnsi="Arial" w:cs="Arial"/>
        </w:rPr>
        <w:t xml:space="preserve"> </w:t>
      </w:r>
      <w:r w:rsidR="009355FF">
        <w:rPr>
          <w:rFonts w:ascii="Arial" w:hAnsi="Arial" w:cs="Arial"/>
        </w:rPr>
        <w:t>e.g.</w:t>
      </w:r>
      <w:r>
        <w:rPr>
          <w:rFonts w:ascii="Arial" w:hAnsi="Arial" w:cs="Arial"/>
        </w:rPr>
        <w:t xml:space="preserve"> induction, lesson observations, performance reviews and gathering / analysing feedback from </w:t>
      </w:r>
      <w:r w:rsidR="009355FF">
        <w:rPr>
          <w:rFonts w:ascii="Arial" w:hAnsi="Arial" w:cs="Arial"/>
        </w:rPr>
        <w:t>students</w:t>
      </w:r>
      <w:r>
        <w:rPr>
          <w:rFonts w:ascii="Arial" w:hAnsi="Arial" w:cs="Arial"/>
        </w:rPr>
        <w:t xml:space="preserve"> with a view to implementing continual improvement to courses on an on-going basis.</w:t>
      </w:r>
    </w:p>
    <w:p w:rsidR="0005712B" w:rsidRDefault="0005712B" w:rsidP="0005712B">
      <w:pPr>
        <w:pStyle w:val="ListParagraph"/>
        <w:rPr>
          <w:rFonts w:ascii="Arial" w:hAnsi="Arial" w:cs="Arial"/>
        </w:rPr>
      </w:pPr>
    </w:p>
    <w:p w:rsidR="0005712B" w:rsidRDefault="0005712B" w:rsidP="00A34D2E">
      <w:pPr>
        <w:numPr>
          <w:ilvl w:val="0"/>
          <w:numId w:val="9"/>
        </w:numPr>
        <w:ind w:left="567" w:hanging="567"/>
        <w:rPr>
          <w:rFonts w:ascii="Arial" w:hAnsi="Arial" w:cs="Arial"/>
        </w:rPr>
      </w:pPr>
      <w:r>
        <w:rPr>
          <w:rFonts w:ascii="Arial" w:hAnsi="Arial" w:cs="Arial"/>
        </w:rPr>
        <w:t xml:space="preserve">Adhere </w:t>
      </w:r>
      <w:r w:rsidR="004E2C9C">
        <w:rPr>
          <w:rFonts w:ascii="Arial" w:hAnsi="Arial" w:cs="Arial"/>
        </w:rPr>
        <w:t xml:space="preserve">to </w:t>
      </w:r>
      <w:r>
        <w:rPr>
          <w:rFonts w:ascii="Arial" w:hAnsi="Arial" w:cs="Arial"/>
        </w:rPr>
        <w:t>the general standards of conduct embodied in various College policies and procedures</w:t>
      </w:r>
    </w:p>
    <w:p w:rsidR="00A34D2E" w:rsidRDefault="00A34D2E" w:rsidP="00EA7B65">
      <w:pPr>
        <w:ind w:left="720" w:hanging="720"/>
        <w:rPr>
          <w:rFonts w:ascii="Arial" w:hAnsi="Arial" w:cs="Arial"/>
          <w:sz w:val="20"/>
          <w:szCs w:val="20"/>
        </w:rPr>
      </w:pPr>
    </w:p>
    <w:p w:rsidR="009355FF" w:rsidRDefault="009355FF" w:rsidP="00EA7B65">
      <w:pPr>
        <w:ind w:left="720" w:hanging="720"/>
        <w:rPr>
          <w:rFonts w:ascii="Arial" w:hAnsi="Arial" w:cs="Arial"/>
          <w:b/>
          <w:u w:val="single"/>
        </w:rPr>
      </w:pPr>
    </w:p>
    <w:p w:rsidR="00EA7B65" w:rsidRPr="00C00D4F" w:rsidRDefault="00EA7B65" w:rsidP="00EA7B65">
      <w:pPr>
        <w:ind w:left="720" w:hanging="720"/>
        <w:rPr>
          <w:rFonts w:ascii="Arial" w:hAnsi="Arial" w:cs="Arial"/>
          <w:b/>
          <w:u w:val="single"/>
        </w:rPr>
      </w:pPr>
      <w:r w:rsidRPr="00C00D4F">
        <w:rPr>
          <w:rFonts w:ascii="Arial" w:hAnsi="Arial" w:cs="Arial"/>
          <w:b/>
          <w:u w:val="single"/>
        </w:rPr>
        <w:t>Team Contribution</w:t>
      </w:r>
    </w:p>
    <w:p w:rsidR="00EA7B65" w:rsidRDefault="00EA7B65" w:rsidP="00EA7B65">
      <w:pPr>
        <w:ind w:left="720" w:hanging="720"/>
        <w:rPr>
          <w:rFonts w:ascii="Arial" w:hAnsi="Arial" w:cs="Arial"/>
        </w:rPr>
      </w:pPr>
    </w:p>
    <w:p w:rsidR="00EA7B65" w:rsidRDefault="00EA7B65" w:rsidP="00EA7B65">
      <w:pPr>
        <w:numPr>
          <w:ilvl w:val="0"/>
          <w:numId w:val="9"/>
        </w:numPr>
        <w:ind w:left="567" w:hanging="567"/>
        <w:rPr>
          <w:rFonts w:ascii="Arial" w:hAnsi="Arial" w:cs="Arial"/>
        </w:rPr>
      </w:pPr>
      <w:r>
        <w:rPr>
          <w:rFonts w:ascii="Arial" w:hAnsi="Arial" w:cs="Arial"/>
        </w:rPr>
        <w:t>To attend and contribute to course team meetings, section meetings, tutor and area team meetings where applicable.</w:t>
      </w:r>
    </w:p>
    <w:p w:rsidR="00EA7B65" w:rsidRDefault="00EA7B65" w:rsidP="00EA7B65">
      <w:pPr>
        <w:ind w:left="567" w:hanging="567"/>
        <w:rPr>
          <w:rFonts w:ascii="Arial" w:hAnsi="Arial" w:cs="Arial"/>
        </w:rPr>
      </w:pPr>
    </w:p>
    <w:p w:rsidR="00EA7B65" w:rsidRDefault="00EA7B65" w:rsidP="00EA7B65">
      <w:pPr>
        <w:numPr>
          <w:ilvl w:val="0"/>
          <w:numId w:val="9"/>
        </w:numPr>
        <w:ind w:left="567" w:hanging="567"/>
        <w:rPr>
          <w:rFonts w:ascii="Arial" w:hAnsi="Arial" w:cs="Arial"/>
        </w:rPr>
      </w:pPr>
      <w:r>
        <w:rPr>
          <w:rFonts w:ascii="Arial" w:hAnsi="Arial" w:cs="Arial"/>
        </w:rPr>
        <w:t>To work closely with colleagues in developing and improving the current curriculum offer for programmes you teach on.</w:t>
      </w:r>
    </w:p>
    <w:p w:rsidR="00EA7B65" w:rsidRDefault="00EA7B65" w:rsidP="00EA7B65">
      <w:pPr>
        <w:ind w:left="567" w:hanging="567"/>
        <w:rPr>
          <w:rFonts w:ascii="Arial" w:hAnsi="Arial" w:cs="Arial"/>
        </w:rPr>
      </w:pPr>
    </w:p>
    <w:p w:rsidR="00EA7B65" w:rsidRDefault="00EA7B65" w:rsidP="00EA7B65">
      <w:pPr>
        <w:numPr>
          <w:ilvl w:val="0"/>
          <w:numId w:val="9"/>
        </w:numPr>
        <w:ind w:left="567" w:hanging="567"/>
        <w:rPr>
          <w:rFonts w:ascii="Arial" w:hAnsi="Arial" w:cs="Arial"/>
        </w:rPr>
      </w:pPr>
      <w:r>
        <w:rPr>
          <w:rFonts w:ascii="Arial" w:hAnsi="Arial" w:cs="Arial"/>
        </w:rPr>
        <w:t>To partake in marketing and recruitment activities including open evenings, school tasters and visits, student profiling for publications, interview, induction, awards evenings, results day and enrolment etc.</w:t>
      </w:r>
    </w:p>
    <w:p w:rsidR="00EA7B65" w:rsidRPr="006E211F" w:rsidRDefault="00EA7B65" w:rsidP="00EA7B65">
      <w:pPr>
        <w:rPr>
          <w:rFonts w:ascii="Arial" w:hAnsi="Arial" w:cs="Arial"/>
          <w:sz w:val="20"/>
          <w:szCs w:val="20"/>
        </w:rPr>
      </w:pPr>
    </w:p>
    <w:p w:rsidR="006E211F" w:rsidRPr="006E211F" w:rsidRDefault="006E211F" w:rsidP="00EA7B65">
      <w:pPr>
        <w:rPr>
          <w:rFonts w:ascii="Arial" w:hAnsi="Arial" w:cs="Arial"/>
          <w:b/>
          <w:sz w:val="20"/>
          <w:szCs w:val="20"/>
          <w:u w:val="single"/>
        </w:rPr>
      </w:pPr>
    </w:p>
    <w:p w:rsidR="00EA7B65" w:rsidRPr="00C00D4F" w:rsidRDefault="00EA7B65" w:rsidP="00EA7B65">
      <w:pPr>
        <w:rPr>
          <w:rFonts w:ascii="Arial" w:hAnsi="Arial" w:cs="Arial"/>
          <w:b/>
          <w:u w:val="single"/>
        </w:rPr>
      </w:pPr>
      <w:r w:rsidRPr="00C00D4F">
        <w:rPr>
          <w:rFonts w:ascii="Arial" w:hAnsi="Arial" w:cs="Arial"/>
          <w:b/>
          <w:u w:val="single"/>
        </w:rPr>
        <w:t>Other Duties</w:t>
      </w:r>
    </w:p>
    <w:p w:rsidR="00EA7B65" w:rsidRDefault="00EA7B65" w:rsidP="00EA7B65">
      <w:pPr>
        <w:rPr>
          <w:rFonts w:ascii="Arial" w:hAnsi="Arial" w:cs="Arial"/>
        </w:rPr>
      </w:pPr>
    </w:p>
    <w:p w:rsidR="00EA7B65" w:rsidRDefault="00EA7B65" w:rsidP="00A34D2E">
      <w:pPr>
        <w:numPr>
          <w:ilvl w:val="0"/>
          <w:numId w:val="9"/>
        </w:numPr>
        <w:ind w:left="567" w:hanging="567"/>
        <w:rPr>
          <w:rFonts w:ascii="Arial" w:hAnsi="Arial" w:cs="Arial"/>
        </w:rPr>
      </w:pPr>
      <w:r>
        <w:rPr>
          <w:rFonts w:ascii="Arial" w:hAnsi="Arial" w:cs="Arial"/>
        </w:rPr>
        <w:t>To actively prepare all students for employment.</w:t>
      </w:r>
    </w:p>
    <w:p w:rsidR="00EA7B65" w:rsidRPr="00D970DF" w:rsidRDefault="00EA7B65" w:rsidP="00A34D2E">
      <w:pPr>
        <w:ind w:left="567" w:hanging="567"/>
        <w:rPr>
          <w:rFonts w:ascii="Arial" w:hAnsi="Arial" w:cs="Arial"/>
        </w:rPr>
      </w:pPr>
    </w:p>
    <w:p w:rsidR="00EA7B65" w:rsidRPr="00D970DF" w:rsidRDefault="00EA7B65" w:rsidP="00A34D2E">
      <w:pPr>
        <w:numPr>
          <w:ilvl w:val="0"/>
          <w:numId w:val="9"/>
        </w:numPr>
        <w:ind w:left="567" w:hanging="567"/>
        <w:rPr>
          <w:rFonts w:ascii="Arial" w:hAnsi="Arial" w:cs="Arial"/>
        </w:rPr>
      </w:pPr>
      <w:r w:rsidRPr="00D970DF">
        <w:rPr>
          <w:rFonts w:ascii="Arial" w:hAnsi="Arial" w:cs="Arial"/>
        </w:rPr>
        <w:t xml:space="preserve">To </w:t>
      </w:r>
      <w:r>
        <w:rPr>
          <w:rFonts w:ascii="Arial" w:hAnsi="Arial" w:cs="Arial"/>
        </w:rPr>
        <w:t>support and promote equality and diversity to ensure quality of opportunity for all students, visitors and staff and the elimination of discriminatory practices.</w:t>
      </w:r>
    </w:p>
    <w:p w:rsidR="006E211F" w:rsidRPr="00D970DF" w:rsidRDefault="006E211F" w:rsidP="00A34D2E">
      <w:pPr>
        <w:ind w:left="567" w:hanging="567"/>
        <w:rPr>
          <w:rFonts w:ascii="Arial" w:hAnsi="Arial" w:cs="Arial"/>
        </w:rPr>
      </w:pPr>
    </w:p>
    <w:p w:rsidR="00EA7B65" w:rsidRPr="00D970DF" w:rsidRDefault="00EA7B65" w:rsidP="00A34D2E">
      <w:pPr>
        <w:numPr>
          <w:ilvl w:val="0"/>
          <w:numId w:val="9"/>
        </w:numPr>
        <w:ind w:left="567" w:hanging="567"/>
        <w:rPr>
          <w:rFonts w:ascii="Arial" w:hAnsi="Arial" w:cs="Arial"/>
        </w:rPr>
      </w:pPr>
      <w:r w:rsidRPr="00D970DF">
        <w:rPr>
          <w:rFonts w:ascii="Arial" w:hAnsi="Arial" w:cs="Arial"/>
        </w:rPr>
        <w:t xml:space="preserve">To </w:t>
      </w:r>
      <w:r>
        <w:rPr>
          <w:rFonts w:ascii="Arial" w:hAnsi="Arial" w:cs="Arial"/>
        </w:rPr>
        <w:t>maintain and promote a healthy and safe environment to ensure students, visitors and staff are safe from harm.</w:t>
      </w:r>
    </w:p>
    <w:p w:rsidR="00EA7B65" w:rsidRPr="00D970DF" w:rsidRDefault="00EA7B65" w:rsidP="00A34D2E">
      <w:pPr>
        <w:ind w:left="567" w:hanging="567"/>
        <w:rPr>
          <w:rFonts w:ascii="Arial" w:hAnsi="Arial" w:cs="Arial"/>
        </w:rPr>
      </w:pPr>
    </w:p>
    <w:p w:rsidR="00EA7B65" w:rsidRDefault="00EA7B65" w:rsidP="00A34D2E">
      <w:pPr>
        <w:numPr>
          <w:ilvl w:val="0"/>
          <w:numId w:val="9"/>
        </w:numPr>
        <w:ind w:left="567" w:hanging="567"/>
        <w:rPr>
          <w:rFonts w:ascii="Arial" w:hAnsi="Arial" w:cs="Arial"/>
        </w:rPr>
      </w:pPr>
      <w:r>
        <w:rPr>
          <w:rFonts w:ascii="Arial" w:hAnsi="Arial" w:cs="Arial"/>
        </w:rPr>
        <w:t>To support and promote the safeguarding of all students, visitors and staff.</w:t>
      </w:r>
    </w:p>
    <w:p w:rsidR="00A34D2E" w:rsidRDefault="00A34D2E" w:rsidP="00EA7B65">
      <w:pPr>
        <w:rPr>
          <w:rFonts w:ascii="Arial" w:hAnsi="Arial" w:cs="Arial"/>
          <w:b/>
          <w:u w:val="single"/>
        </w:rPr>
      </w:pPr>
    </w:p>
    <w:p w:rsidR="00A34D2E" w:rsidRDefault="00A34D2E" w:rsidP="00EA7B65">
      <w:pPr>
        <w:rPr>
          <w:rFonts w:ascii="Arial" w:hAnsi="Arial" w:cs="Arial"/>
          <w:b/>
          <w:u w:val="single"/>
        </w:rPr>
      </w:pPr>
    </w:p>
    <w:p w:rsidR="00EA7B65" w:rsidRPr="00C00D4F" w:rsidRDefault="009355FF" w:rsidP="00EA7B65">
      <w:pPr>
        <w:rPr>
          <w:rFonts w:ascii="Arial" w:hAnsi="Arial" w:cs="Arial"/>
          <w:b/>
          <w:u w:val="single"/>
        </w:rPr>
      </w:pPr>
      <w:r>
        <w:rPr>
          <w:rFonts w:ascii="Arial" w:hAnsi="Arial" w:cs="Arial"/>
          <w:b/>
          <w:u w:val="single"/>
        </w:rPr>
        <w:br w:type="page"/>
      </w:r>
      <w:r w:rsidR="00EA7B65" w:rsidRPr="00C00D4F">
        <w:rPr>
          <w:rFonts w:ascii="Arial" w:hAnsi="Arial" w:cs="Arial"/>
          <w:b/>
          <w:u w:val="single"/>
        </w:rPr>
        <w:lastRenderedPageBreak/>
        <w:t>Flexibility</w:t>
      </w:r>
    </w:p>
    <w:p w:rsidR="00EA7B65" w:rsidRDefault="00EA7B65" w:rsidP="00EA7B65">
      <w:pPr>
        <w:rPr>
          <w:rFonts w:ascii="Arial" w:hAnsi="Arial" w:cs="Arial"/>
          <w:b/>
          <w:sz w:val="28"/>
          <w:szCs w:val="28"/>
          <w:u w:val="single"/>
        </w:rPr>
      </w:pPr>
    </w:p>
    <w:p w:rsidR="00A34D2E" w:rsidRDefault="00A34D2E" w:rsidP="00A34D2E">
      <w:pPr>
        <w:numPr>
          <w:ilvl w:val="0"/>
          <w:numId w:val="9"/>
        </w:numPr>
        <w:ind w:left="567" w:hanging="567"/>
        <w:rPr>
          <w:rFonts w:ascii="Arial" w:hAnsi="Arial" w:cs="Arial"/>
        </w:rPr>
      </w:pPr>
      <w:r>
        <w:rPr>
          <w:rFonts w:ascii="Arial" w:hAnsi="Arial" w:cs="Arial"/>
        </w:rPr>
        <w:t>The postholder may be required to undertake such other duties as may be reasonable required and in addition to the main tasks identified above, this may include course co-ordination.</w:t>
      </w:r>
    </w:p>
    <w:p w:rsidR="00A34D2E" w:rsidRDefault="00A34D2E" w:rsidP="00A34D2E">
      <w:pPr>
        <w:ind w:left="567"/>
        <w:rPr>
          <w:rFonts w:ascii="Arial" w:hAnsi="Arial" w:cs="Arial"/>
        </w:rPr>
      </w:pPr>
    </w:p>
    <w:p w:rsidR="00A34D2E" w:rsidRDefault="00A34D2E" w:rsidP="00A34D2E">
      <w:pPr>
        <w:numPr>
          <w:ilvl w:val="0"/>
          <w:numId w:val="9"/>
        </w:numPr>
        <w:ind w:left="567" w:hanging="567"/>
        <w:rPr>
          <w:rFonts w:ascii="Arial" w:hAnsi="Arial" w:cs="Arial"/>
        </w:rPr>
      </w:pPr>
      <w:r w:rsidRPr="00BB0E13">
        <w:rPr>
          <w:rFonts w:ascii="Arial" w:hAnsi="Arial" w:cs="Arial"/>
        </w:rPr>
        <w:t xml:space="preserve">Within the limitation set out in the contract of employment, working hours are flexible and can be subject to variation depending upon curriculum needs. </w:t>
      </w:r>
    </w:p>
    <w:p w:rsidR="00BB0E13" w:rsidRPr="00BB0E13" w:rsidRDefault="00BB0E13" w:rsidP="00BB0E13">
      <w:pPr>
        <w:rPr>
          <w:rFonts w:ascii="Arial" w:hAnsi="Arial" w:cs="Arial"/>
        </w:rPr>
      </w:pPr>
    </w:p>
    <w:p w:rsidR="00A34D2E" w:rsidRDefault="00A34D2E" w:rsidP="00A34D2E">
      <w:pPr>
        <w:numPr>
          <w:ilvl w:val="0"/>
          <w:numId w:val="9"/>
        </w:numPr>
        <w:ind w:left="567" w:hanging="567"/>
        <w:rPr>
          <w:rFonts w:ascii="Arial" w:hAnsi="Arial" w:cs="Arial"/>
        </w:rPr>
      </w:pPr>
      <w:r>
        <w:rPr>
          <w:rFonts w:ascii="Arial" w:hAnsi="Arial" w:cs="Arial"/>
        </w:rPr>
        <w:t>This Job Description is current at the date shown below and in consultation with you and your Trade Union Representative (if applicable), it is liable to variation to reflect or anticipate changes in, or to, the College environment.</w:t>
      </w:r>
    </w:p>
    <w:p w:rsidR="00A34D2E" w:rsidRDefault="00A34D2E" w:rsidP="00A34D2E">
      <w:pPr>
        <w:rPr>
          <w:rFonts w:ascii="Arial" w:hAnsi="Arial" w:cs="Arial"/>
        </w:rPr>
      </w:pPr>
    </w:p>
    <w:p w:rsidR="00EA7B65" w:rsidRDefault="00EA7B65" w:rsidP="00EA7B65">
      <w:pPr>
        <w:rPr>
          <w:rFonts w:ascii="Arial" w:hAnsi="Arial" w:cs="Arial"/>
        </w:rPr>
      </w:pPr>
    </w:p>
    <w:p w:rsidR="00EA7B65" w:rsidRDefault="00EA7B65" w:rsidP="00EA7B65">
      <w:pPr>
        <w:rPr>
          <w:rFonts w:ascii="Arial" w:hAnsi="Arial" w:cs="Arial"/>
        </w:rPr>
      </w:pPr>
    </w:p>
    <w:p w:rsidR="006E211F" w:rsidRDefault="006E211F" w:rsidP="00EA7B65">
      <w:pPr>
        <w:rPr>
          <w:rFonts w:ascii="Arial" w:hAnsi="Arial" w:cs="Arial"/>
        </w:rPr>
      </w:pPr>
    </w:p>
    <w:p w:rsidR="00AA37D9" w:rsidRPr="000048F0" w:rsidRDefault="00EA7B65" w:rsidP="00EA7B65">
      <w:pPr>
        <w:jc w:val="both"/>
        <w:rPr>
          <w:rFonts w:ascii="Arial" w:hAnsi="Arial" w:cs="Arial"/>
        </w:rPr>
      </w:pPr>
      <w:r>
        <w:rPr>
          <w:rFonts w:ascii="Arial" w:hAnsi="Arial" w:cs="Arial"/>
          <w:b/>
        </w:rPr>
        <w:t xml:space="preserve">Signed </w:t>
      </w:r>
      <w:r w:rsidRPr="00945A9C">
        <w:rPr>
          <w:rFonts w:ascii="Arial" w:hAnsi="Arial" w:cs="Arial"/>
          <w:b/>
        </w:rPr>
        <w:t>__________________</w:t>
      </w:r>
      <w:r>
        <w:rPr>
          <w:rFonts w:ascii="Arial" w:hAnsi="Arial" w:cs="Arial"/>
          <w:b/>
        </w:rPr>
        <w:t xml:space="preserve">______________________ Date </w:t>
      </w:r>
      <w:r w:rsidRPr="00945A9C">
        <w:rPr>
          <w:rFonts w:ascii="Arial" w:hAnsi="Arial" w:cs="Arial"/>
          <w:b/>
        </w:rPr>
        <w:t>____</w:t>
      </w:r>
      <w:r>
        <w:rPr>
          <w:rFonts w:ascii="Arial" w:hAnsi="Arial" w:cs="Arial"/>
          <w:b/>
        </w:rPr>
        <w:t>_____</w:t>
      </w:r>
      <w:r w:rsidRPr="00945A9C">
        <w:rPr>
          <w:rFonts w:ascii="Arial" w:hAnsi="Arial" w:cs="Arial"/>
          <w:b/>
        </w:rPr>
        <w:t>__________</w:t>
      </w:r>
    </w:p>
    <w:p w:rsidR="00AA37D9" w:rsidRDefault="00AA37D9">
      <w:pPr>
        <w:jc w:val="both"/>
        <w:rPr>
          <w:rFonts w:ascii="Arial" w:hAnsi="Arial" w:cs="Arial"/>
        </w:rPr>
      </w:pPr>
    </w:p>
    <w:p w:rsidR="00EA7B65" w:rsidRPr="00EA7B65" w:rsidRDefault="0069030C">
      <w:pPr>
        <w:rPr>
          <w:sz w:val="2"/>
          <w:szCs w:val="2"/>
        </w:rPr>
      </w:pPr>
      <w:r>
        <w:rPr>
          <w:sz w:val="2"/>
          <w:szCs w:val="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321678" w:rsidRPr="000048F0" w:rsidTr="00321678">
        <w:trPr>
          <w:cantSplit/>
        </w:trPr>
        <w:tc>
          <w:tcPr>
            <w:tcW w:w="5000" w:type="pct"/>
            <w:tcBorders>
              <w:top w:val="single" w:sz="4" w:space="0" w:color="auto"/>
              <w:left w:val="single" w:sz="4" w:space="0" w:color="auto"/>
              <w:bottom w:val="single" w:sz="4" w:space="0" w:color="auto"/>
              <w:right w:val="single" w:sz="4" w:space="0" w:color="auto"/>
            </w:tcBorders>
          </w:tcPr>
          <w:p w:rsidR="00321678" w:rsidRDefault="00321678" w:rsidP="00213CE9">
            <w:pPr>
              <w:pStyle w:val="Heading1"/>
              <w:jc w:val="left"/>
              <w:rPr>
                <w:rFonts w:ascii="Arial" w:hAnsi="Arial" w:cs="Arial"/>
                <w:szCs w:val="24"/>
              </w:rPr>
            </w:pPr>
            <w:r w:rsidRPr="00C00D4F">
              <w:rPr>
                <w:rFonts w:ascii="Arial" w:hAnsi="Arial" w:cs="Arial"/>
                <w:szCs w:val="24"/>
              </w:rPr>
              <w:lastRenderedPageBreak/>
              <w:t>Person Specification</w:t>
            </w:r>
          </w:p>
          <w:p w:rsidR="00321678" w:rsidRPr="00BB23BD" w:rsidRDefault="00321678" w:rsidP="00213CE9"/>
        </w:tc>
      </w:tr>
    </w:tbl>
    <w:p w:rsidR="00EA7B65" w:rsidRDefault="00EA7B65" w:rsidP="00EA7B65">
      <w:pPr>
        <w:rPr>
          <w:rFonts w:ascii="Arial" w:hAnsi="Arial" w:cs="Arial"/>
          <w:b/>
          <w:bCs/>
        </w:rPr>
      </w:pPr>
    </w:p>
    <w:p w:rsidR="00CF2A63" w:rsidRPr="00C334DF" w:rsidRDefault="00CF2A63" w:rsidP="00CF2A63">
      <w:pPr>
        <w:rPr>
          <w:rFonts w:ascii="Arial" w:hAnsi="Arial" w:cs="Arial"/>
          <w:b/>
          <w:u w:val="single"/>
        </w:rPr>
      </w:pPr>
      <w:r>
        <w:rPr>
          <w:rFonts w:ascii="Arial" w:hAnsi="Arial" w:cs="Arial"/>
          <w:b/>
          <w:u w:val="single"/>
        </w:rPr>
        <w:t xml:space="preserve">Essential &amp; </w:t>
      </w:r>
      <w:r w:rsidRPr="00C334DF">
        <w:rPr>
          <w:rFonts w:ascii="Arial" w:hAnsi="Arial" w:cs="Arial"/>
          <w:b/>
          <w:u w:val="single"/>
        </w:rPr>
        <w:t>Desirable Attributes</w:t>
      </w:r>
    </w:p>
    <w:p w:rsidR="00CF2A63" w:rsidRDefault="00CF2A63" w:rsidP="00CF2A63">
      <w:pPr>
        <w:rPr>
          <w:rFonts w:ascii="Arial" w:hAnsi="Arial" w:cs="Arial"/>
        </w:rPr>
      </w:pPr>
    </w:p>
    <w:p w:rsidR="00CF2A63" w:rsidRPr="00DE0350" w:rsidRDefault="00CF2A63" w:rsidP="00CF2A63">
      <w:pPr>
        <w:rPr>
          <w:rFonts w:ascii="Arial" w:hAnsi="Arial" w:cs="Arial"/>
        </w:rPr>
      </w:pPr>
      <w:r w:rsidRPr="00DE0350">
        <w:rPr>
          <w:rFonts w:ascii="Arial" w:hAnsi="Arial" w:cs="Arial"/>
        </w:rPr>
        <w:t>The College is ideally looking for candidates</w:t>
      </w:r>
      <w:r>
        <w:rPr>
          <w:rFonts w:ascii="Arial" w:hAnsi="Arial" w:cs="Arial"/>
        </w:rPr>
        <w:t xml:space="preserve"> who </w:t>
      </w:r>
      <w:r w:rsidRPr="00C334DF">
        <w:rPr>
          <w:rFonts w:ascii="Arial" w:hAnsi="Arial" w:cs="Arial"/>
        </w:rPr>
        <w:t xml:space="preserve">have </w:t>
      </w:r>
      <w:r>
        <w:rPr>
          <w:rFonts w:ascii="Arial" w:hAnsi="Arial" w:cs="Arial"/>
        </w:rPr>
        <w:t xml:space="preserve">most if not all of </w:t>
      </w:r>
      <w:r w:rsidRPr="00C334DF">
        <w:rPr>
          <w:rFonts w:ascii="Arial" w:hAnsi="Arial" w:cs="Arial"/>
        </w:rPr>
        <w:t xml:space="preserve">the required </w:t>
      </w:r>
      <w:r>
        <w:rPr>
          <w:rFonts w:ascii="Arial" w:hAnsi="Arial" w:cs="Arial"/>
        </w:rPr>
        <w:t xml:space="preserve">essential </w:t>
      </w:r>
      <w:r w:rsidRPr="00C334DF">
        <w:rPr>
          <w:rFonts w:ascii="Arial" w:hAnsi="Arial" w:cs="Arial"/>
        </w:rPr>
        <w:t xml:space="preserve">attributes below </w:t>
      </w:r>
      <w:r>
        <w:rPr>
          <w:rFonts w:ascii="Arial" w:hAnsi="Arial" w:cs="Arial"/>
        </w:rPr>
        <w:t>but may also have a one or more of the desirable attributes to complement their skill set.</w:t>
      </w:r>
    </w:p>
    <w:p w:rsidR="00CF2A63" w:rsidRDefault="00CF2A63" w:rsidP="00CF2A63">
      <w:pP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8"/>
        <w:gridCol w:w="1003"/>
        <w:gridCol w:w="5777"/>
      </w:tblGrid>
      <w:tr w:rsidR="00CF2A63" w:rsidRPr="00E940C6" w:rsidTr="006E5EE4">
        <w:trPr>
          <w:tblHeader/>
        </w:trPr>
        <w:tc>
          <w:tcPr>
            <w:tcW w:w="1479" w:type="pct"/>
            <w:shd w:val="clear" w:color="auto" w:fill="BFBFBF"/>
          </w:tcPr>
          <w:p w:rsidR="00CF2A63" w:rsidRPr="00E940C6" w:rsidRDefault="00CF2A63" w:rsidP="006E5EE4">
            <w:pPr>
              <w:rPr>
                <w:rFonts w:ascii="Arial" w:hAnsi="Arial" w:cs="Arial"/>
                <w:b/>
              </w:rPr>
            </w:pPr>
            <w:r w:rsidRPr="00E940C6">
              <w:rPr>
                <w:rFonts w:ascii="Arial" w:hAnsi="Arial" w:cs="Arial"/>
                <w:b/>
              </w:rPr>
              <w:t>Category</w:t>
            </w:r>
          </w:p>
        </w:tc>
        <w:tc>
          <w:tcPr>
            <w:tcW w:w="521" w:type="pct"/>
            <w:shd w:val="clear" w:color="auto" w:fill="BFBFBF"/>
          </w:tcPr>
          <w:p w:rsidR="00CF2A63" w:rsidRPr="00E940C6" w:rsidRDefault="00CF2A63" w:rsidP="006E5EE4">
            <w:pPr>
              <w:rPr>
                <w:rFonts w:ascii="Arial" w:hAnsi="Arial" w:cs="Arial"/>
                <w:b/>
              </w:rPr>
            </w:pPr>
            <w:r w:rsidRPr="00E940C6">
              <w:rPr>
                <w:rFonts w:ascii="Arial" w:hAnsi="Arial" w:cs="Arial"/>
                <w:b/>
              </w:rPr>
              <w:t>Ref</w:t>
            </w:r>
          </w:p>
        </w:tc>
        <w:tc>
          <w:tcPr>
            <w:tcW w:w="3000" w:type="pct"/>
            <w:shd w:val="clear" w:color="auto" w:fill="BFBFBF"/>
          </w:tcPr>
          <w:p w:rsidR="00CF2A63" w:rsidRDefault="00CF2A63" w:rsidP="006E5EE4">
            <w:pPr>
              <w:rPr>
                <w:rFonts w:ascii="Arial" w:hAnsi="Arial" w:cs="Arial"/>
                <w:b/>
              </w:rPr>
            </w:pPr>
            <w:r w:rsidRPr="00E940C6">
              <w:rPr>
                <w:rFonts w:ascii="Arial" w:hAnsi="Arial" w:cs="Arial"/>
                <w:b/>
              </w:rPr>
              <w:t>Criteria Description</w:t>
            </w:r>
          </w:p>
          <w:p w:rsidR="00CF2A63" w:rsidRPr="00E940C6" w:rsidRDefault="00CF2A63" w:rsidP="006E5EE4">
            <w:pPr>
              <w:rPr>
                <w:rFonts w:ascii="Arial" w:hAnsi="Arial" w:cs="Arial"/>
                <w:b/>
              </w:rPr>
            </w:pPr>
          </w:p>
        </w:tc>
      </w:tr>
      <w:tr w:rsidR="00CF2A63" w:rsidRPr="00E940C6" w:rsidTr="006E5EE4">
        <w:tc>
          <w:tcPr>
            <w:tcW w:w="5000" w:type="pct"/>
            <w:gridSpan w:val="3"/>
            <w:shd w:val="clear" w:color="auto" w:fill="auto"/>
          </w:tcPr>
          <w:p w:rsidR="00CF2A63" w:rsidRDefault="00CF2A63" w:rsidP="006E5EE4">
            <w:pPr>
              <w:rPr>
                <w:rFonts w:ascii="Arial" w:hAnsi="Arial" w:cs="Arial"/>
                <w:b/>
              </w:rPr>
            </w:pPr>
          </w:p>
          <w:p w:rsidR="00CF2A63" w:rsidRDefault="00CF2A63" w:rsidP="006E5EE4">
            <w:pPr>
              <w:rPr>
                <w:rFonts w:ascii="Arial" w:hAnsi="Arial" w:cs="Arial"/>
                <w:b/>
              </w:rPr>
            </w:pPr>
            <w:r w:rsidRPr="00E940C6">
              <w:rPr>
                <w:rFonts w:ascii="Arial" w:hAnsi="Arial" w:cs="Arial"/>
                <w:b/>
              </w:rPr>
              <w:t xml:space="preserve">1. Skills </w:t>
            </w:r>
            <w:r w:rsidRPr="004E2C9C">
              <w:rPr>
                <w:rFonts w:ascii="Arial" w:hAnsi="Arial" w:cs="Arial"/>
                <w:b/>
              </w:rPr>
              <w:t>and Qualities</w:t>
            </w:r>
          </w:p>
          <w:p w:rsidR="00CF2A63" w:rsidRPr="00E940C6" w:rsidRDefault="00CF2A63" w:rsidP="006E5EE4">
            <w:pPr>
              <w:rPr>
                <w:rFonts w:ascii="Arial" w:hAnsi="Arial" w:cs="Arial"/>
                <w:b/>
              </w:rPr>
            </w:pPr>
          </w:p>
        </w:tc>
      </w:tr>
      <w:tr w:rsidR="00CF2A63" w:rsidRPr="00E940C6" w:rsidTr="006E5EE4">
        <w:tc>
          <w:tcPr>
            <w:tcW w:w="1479" w:type="pct"/>
            <w:vMerge w:val="restart"/>
            <w:shd w:val="clear" w:color="auto" w:fill="auto"/>
          </w:tcPr>
          <w:p w:rsidR="00CF2A63" w:rsidRPr="00CF2A63" w:rsidRDefault="00CF2A63" w:rsidP="006E5EE4">
            <w:pPr>
              <w:rPr>
                <w:rFonts w:ascii="Arial" w:hAnsi="Arial" w:cs="Arial"/>
                <w:b/>
              </w:rPr>
            </w:pPr>
            <w:r w:rsidRPr="00CF2A63">
              <w:rPr>
                <w:rFonts w:ascii="Arial" w:hAnsi="Arial" w:cs="Arial"/>
                <w:b/>
              </w:rPr>
              <w:t>Essential</w:t>
            </w:r>
          </w:p>
          <w:p w:rsidR="00CF2A63" w:rsidRPr="00CF2A63" w:rsidRDefault="00CF2A63" w:rsidP="006E5EE4">
            <w:pPr>
              <w:rPr>
                <w:rFonts w:ascii="Arial" w:hAnsi="Arial" w:cs="Arial"/>
                <w:b/>
              </w:rPr>
            </w:pPr>
          </w:p>
        </w:tc>
        <w:tc>
          <w:tcPr>
            <w:tcW w:w="521" w:type="pct"/>
            <w:tcBorders>
              <w:bottom w:val="nil"/>
              <w:right w:val="single" w:sz="4" w:space="0" w:color="auto"/>
            </w:tcBorders>
          </w:tcPr>
          <w:p w:rsidR="00CF2A63" w:rsidRPr="00E940C6" w:rsidRDefault="00CF2A63" w:rsidP="006E5EE4">
            <w:pPr>
              <w:rPr>
                <w:rFonts w:ascii="Arial" w:hAnsi="Arial" w:cs="Arial"/>
              </w:rPr>
            </w:pPr>
            <w:r w:rsidRPr="00E940C6">
              <w:rPr>
                <w:rFonts w:ascii="Arial" w:hAnsi="Arial" w:cs="Arial"/>
              </w:rPr>
              <w:t>1.1</w:t>
            </w:r>
          </w:p>
        </w:tc>
        <w:tc>
          <w:tcPr>
            <w:tcW w:w="3000" w:type="pct"/>
            <w:tcBorders>
              <w:left w:val="single" w:sz="4" w:space="0" w:color="auto"/>
              <w:bottom w:val="nil"/>
            </w:tcBorders>
            <w:shd w:val="clear" w:color="auto" w:fill="auto"/>
          </w:tcPr>
          <w:p w:rsidR="00CF2A63" w:rsidRDefault="00CF2A63" w:rsidP="006E5EE4">
            <w:pPr>
              <w:rPr>
                <w:rFonts w:ascii="Arial" w:hAnsi="Arial" w:cs="Arial"/>
              </w:rPr>
            </w:pPr>
            <w:r>
              <w:rPr>
                <w:rFonts w:ascii="Arial" w:hAnsi="Arial" w:cs="Arial"/>
              </w:rPr>
              <w:t>Good oral and written communication skills with a capacity to deal effectively with staff, students, parents, employers and others.</w:t>
            </w:r>
          </w:p>
          <w:p w:rsidR="00CF2A63" w:rsidRPr="00E940C6" w:rsidRDefault="00CF2A63" w:rsidP="006E5EE4">
            <w:pPr>
              <w:rPr>
                <w:rFonts w:ascii="Arial" w:hAnsi="Arial" w:cs="Arial"/>
              </w:rPr>
            </w:pPr>
          </w:p>
        </w:tc>
      </w:tr>
      <w:tr w:rsidR="00CF2A63" w:rsidRPr="00E940C6" w:rsidTr="006E5EE4">
        <w:tc>
          <w:tcPr>
            <w:tcW w:w="1479" w:type="pct"/>
            <w:vMerge/>
            <w:shd w:val="clear" w:color="auto" w:fill="auto"/>
          </w:tcPr>
          <w:p w:rsidR="00CF2A63" w:rsidRPr="00CF2A63" w:rsidRDefault="00CF2A63" w:rsidP="006E5EE4">
            <w:pPr>
              <w:rPr>
                <w:rFonts w:ascii="Arial" w:hAnsi="Arial" w:cs="Arial"/>
                <w:b/>
              </w:rPr>
            </w:pPr>
          </w:p>
        </w:tc>
        <w:tc>
          <w:tcPr>
            <w:tcW w:w="521" w:type="pct"/>
          </w:tcPr>
          <w:p w:rsidR="00CF2A63" w:rsidRPr="00E940C6" w:rsidRDefault="00CF2A63" w:rsidP="006E5EE4">
            <w:pPr>
              <w:rPr>
                <w:rFonts w:ascii="Arial" w:hAnsi="Arial" w:cs="Arial"/>
              </w:rPr>
            </w:pPr>
            <w:r w:rsidRPr="00E940C6">
              <w:rPr>
                <w:rFonts w:ascii="Arial" w:hAnsi="Arial" w:cs="Arial"/>
              </w:rPr>
              <w:t>1.</w:t>
            </w:r>
            <w:r>
              <w:rPr>
                <w:rFonts w:ascii="Arial" w:hAnsi="Arial" w:cs="Arial"/>
              </w:rPr>
              <w:t>2</w:t>
            </w:r>
          </w:p>
        </w:tc>
        <w:tc>
          <w:tcPr>
            <w:tcW w:w="3000" w:type="pct"/>
            <w:shd w:val="clear" w:color="auto" w:fill="auto"/>
          </w:tcPr>
          <w:p w:rsidR="00CF2A63" w:rsidRDefault="00CF2A63" w:rsidP="006E5EE4">
            <w:pPr>
              <w:rPr>
                <w:rFonts w:ascii="Arial" w:hAnsi="Arial" w:cs="Arial"/>
              </w:rPr>
            </w:pPr>
            <w:r>
              <w:rPr>
                <w:rFonts w:ascii="Arial" w:hAnsi="Arial" w:cs="Arial"/>
              </w:rPr>
              <w:t>To have good time management and organisational skills.</w:t>
            </w:r>
          </w:p>
          <w:p w:rsidR="00CF2A63" w:rsidRPr="00E940C6" w:rsidRDefault="00CF2A63" w:rsidP="006E5EE4">
            <w:pPr>
              <w:rPr>
                <w:rFonts w:ascii="Arial" w:hAnsi="Arial" w:cs="Arial"/>
              </w:rPr>
            </w:pPr>
          </w:p>
        </w:tc>
      </w:tr>
      <w:tr w:rsidR="00CF2A63" w:rsidRPr="00E940C6" w:rsidTr="006E5EE4">
        <w:tc>
          <w:tcPr>
            <w:tcW w:w="1479" w:type="pct"/>
            <w:vMerge/>
            <w:shd w:val="clear" w:color="auto" w:fill="auto"/>
          </w:tcPr>
          <w:p w:rsidR="00CF2A63" w:rsidRPr="00CF2A63" w:rsidRDefault="00CF2A63" w:rsidP="006E5EE4">
            <w:pPr>
              <w:rPr>
                <w:rFonts w:ascii="Arial" w:hAnsi="Arial" w:cs="Arial"/>
                <w:b/>
              </w:rPr>
            </w:pPr>
          </w:p>
        </w:tc>
        <w:tc>
          <w:tcPr>
            <w:tcW w:w="521" w:type="pct"/>
          </w:tcPr>
          <w:p w:rsidR="00CF2A63" w:rsidRPr="00E940C6" w:rsidRDefault="00CF2A63" w:rsidP="006E5EE4">
            <w:pPr>
              <w:rPr>
                <w:rFonts w:ascii="Arial" w:hAnsi="Arial" w:cs="Arial"/>
              </w:rPr>
            </w:pPr>
            <w:r>
              <w:rPr>
                <w:rFonts w:ascii="Arial" w:hAnsi="Arial" w:cs="Arial"/>
              </w:rPr>
              <w:t>1.3</w:t>
            </w:r>
          </w:p>
        </w:tc>
        <w:tc>
          <w:tcPr>
            <w:tcW w:w="3000" w:type="pct"/>
            <w:shd w:val="clear" w:color="auto" w:fill="auto"/>
          </w:tcPr>
          <w:p w:rsidR="00CF2A63" w:rsidRDefault="00CF2A63" w:rsidP="006E5EE4">
            <w:pPr>
              <w:rPr>
                <w:rFonts w:ascii="Arial" w:hAnsi="Arial" w:cs="Arial"/>
              </w:rPr>
            </w:pPr>
            <w:r>
              <w:rPr>
                <w:rFonts w:ascii="Arial" w:hAnsi="Arial" w:cs="Arial"/>
              </w:rPr>
              <w:t>Evidence of disseminating own good practice effectively.</w:t>
            </w:r>
          </w:p>
          <w:p w:rsidR="00CF2A63" w:rsidRDefault="00CF2A63" w:rsidP="006E5EE4">
            <w:pPr>
              <w:rPr>
                <w:rFonts w:ascii="Arial" w:hAnsi="Arial" w:cs="Arial"/>
              </w:rPr>
            </w:pPr>
          </w:p>
        </w:tc>
      </w:tr>
      <w:tr w:rsidR="00CF2A63" w:rsidRPr="00E940C6" w:rsidTr="006E5EE4">
        <w:tc>
          <w:tcPr>
            <w:tcW w:w="1479" w:type="pct"/>
            <w:vMerge/>
            <w:shd w:val="clear" w:color="auto" w:fill="auto"/>
          </w:tcPr>
          <w:p w:rsidR="00CF2A63" w:rsidRPr="00CF2A63" w:rsidRDefault="00CF2A63" w:rsidP="006E5EE4">
            <w:pPr>
              <w:rPr>
                <w:rFonts w:ascii="Arial" w:hAnsi="Arial" w:cs="Arial"/>
                <w:b/>
              </w:rPr>
            </w:pPr>
          </w:p>
        </w:tc>
        <w:tc>
          <w:tcPr>
            <w:tcW w:w="521" w:type="pct"/>
          </w:tcPr>
          <w:p w:rsidR="00CF2A63" w:rsidRDefault="00CF2A63" w:rsidP="006E5EE4">
            <w:pPr>
              <w:rPr>
                <w:rFonts w:ascii="Arial" w:hAnsi="Arial" w:cs="Arial"/>
              </w:rPr>
            </w:pPr>
            <w:r>
              <w:rPr>
                <w:rFonts w:ascii="Arial" w:hAnsi="Arial" w:cs="Arial"/>
              </w:rPr>
              <w:t>1.4</w:t>
            </w:r>
          </w:p>
        </w:tc>
        <w:tc>
          <w:tcPr>
            <w:tcW w:w="3000" w:type="pct"/>
            <w:shd w:val="clear" w:color="auto" w:fill="auto"/>
          </w:tcPr>
          <w:p w:rsidR="00CF2A63" w:rsidRDefault="00CF2A63" w:rsidP="006E5EE4">
            <w:pPr>
              <w:rPr>
                <w:rFonts w:ascii="Arial" w:hAnsi="Arial" w:cs="Arial"/>
              </w:rPr>
            </w:pPr>
            <w:r>
              <w:rPr>
                <w:rFonts w:ascii="Arial" w:hAnsi="Arial" w:cs="Arial"/>
              </w:rPr>
              <w:t>Ability to deal promptly and effectively with inappropriate behaviour in the classroom.</w:t>
            </w:r>
          </w:p>
          <w:p w:rsidR="00CF2A63" w:rsidRDefault="00CF2A63" w:rsidP="006E5EE4">
            <w:pPr>
              <w:rPr>
                <w:rFonts w:ascii="Arial" w:hAnsi="Arial" w:cs="Arial"/>
              </w:rPr>
            </w:pPr>
          </w:p>
        </w:tc>
      </w:tr>
      <w:tr w:rsidR="00CF2A63" w:rsidRPr="00E940C6" w:rsidTr="006E5EE4">
        <w:tc>
          <w:tcPr>
            <w:tcW w:w="1479" w:type="pct"/>
            <w:vMerge/>
            <w:shd w:val="clear" w:color="auto" w:fill="auto"/>
          </w:tcPr>
          <w:p w:rsidR="00CF2A63" w:rsidRPr="00CF2A63" w:rsidRDefault="00CF2A63" w:rsidP="006E5EE4">
            <w:pPr>
              <w:rPr>
                <w:rFonts w:ascii="Arial" w:hAnsi="Arial" w:cs="Arial"/>
                <w:b/>
              </w:rPr>
            </w:pPr>
          </w:p>
        </w:tc>
        <w:tc>
          <w:tcPr>
            <w:tcW w:w="521" w:type="pct"/>
          </w:tcPr>
          <w:p w:rsidR="00CF2A63" w:rsidRDefault="00CF2A63" w:rsidP="006E5EE4">
            <w:pPr>
              <w:rPr>
                <w:rFonts w:ascii="Arial" w:hAnsi="Arial" w:cs="Arial"/>
              </w:rPr>
            </w:pPr>
            <w:r>
              <w:rPr>
                <w:rFonts w:ascii="Arial" w:hAnsi="Arial" w:cs="Arial"/>
              </w:rPr>
              <w:t>1.5</w:t>
            </w:r>
          </w:p>
        </w:tc>
        <w:tc>
          <w:tcPr>
            <w:tcW w:w="3000" w:type="pct"/>
            <w:shd w:val="clear" w:color="auto" w:fill="auto"/>
          </w:tcPr>
          <w:p w:rsidR="00CF2A63" w:rsidRDefault="00CF2A63" w:rsidP="006E5EE4">
            <w:pPr>
              <w:rPr>
                <w:rFonts w:ascii="Arial" w:hAnsi="Arial" w:cs="Arial"/>
              </w:rPr>
            </w:pPr>
            <w:r>
              <w:rPr>
                <w:rFonts w:ascii="Arial" w:hAnsi="Arial" w:cs="Arial"/>
              </w:rPr>
              <w:t>Able to prepare written and visual teaching materials including the effective use of Information Learning Technology e.g. Virtual Learning Environment, PowerPoint supported by key software.</w:t>
            </w:r>
          </w:p>
          <w:p w:rsidR="00CF2A63" w:rsidRDefault="00CF2A63" w:rsidP="006E5EE4">
            <w:pPr>
              <w:rPr>
                <w:rFonts w:ascii="Arial" w:hAnsi="Arial" w:cs="Arial"/>
              </w:rPr>
            </w:pPr>
          </w:p>
        </w:tc>
      </w:tr>
      <w:tr w:rsidR="00CF2A63" w:rsidRPr="00E940C6" w:rsidTr="006E5EE4">
        <w:tc>
          <w:tcPr>
            <w:tcW w:w="1479" w:type="pct"/>
            <w:vMerge/>
          </w:tcPr>
          <w:p w:rsidR="00CF2A63" w:rsidRPr="00CF2A63" w:rsidRDefault="00CF2A63" w:rsidP="006E5EE4">
            <w:pPr>
              <w:rPr>
                <w:rFonts w:ascii="Arial" w:hAnsi="Arial" w:cs="Arial"/>
                <w:b/>
              </w:rPr>
            </w:pPr>
          </w:p>
        </w:tc>
        <w:tc>
          <w:tcPr>
            <w:tcW w:w="521" w:type="pct"/>
          </w:tcPr>
          <w:p w:rsidR="00CF2A63" w:rsidRDefault="00CF2A63" w:rsidP="006E5EE4">
            <w:pPr>
              <w:rPr>
                <w:rFonts w:ascii="Arial" w:hAnsi="Arial" w:cs="Arial"/>
              </w:rPr>
            </w:pPr>
            <w:r>
              <w:rPr>
                <w:rFonts w:ascii="Arial" w:hAnsi="Arial" w:cs="Arial"/>
              </w:rPr>
              <w:t>1.6</w:t>
            </w:r>
          </w:p>
        </w:tc>
        <w:tc>
          <w:tcPr>
            <w:tcW w:w="3000" w:type="pct"/>
            <w:shd w:val="clear" w:color="auto" w:fill="auto"/>
          </w:tcPr>
          <w:p w:rsidR="00CF2A63" w:rsidRDefault="00CF2A63" w:rsidP="006E5EE4">
            <w:pPr>
              <w:rPr>
                <w:rFonts w:ascii="Arial" w:hAnsi="Arial" w:cs="Arial"/>
              </w:rPr>
            </w:pPr>
            <w:r w:rsidRPr="004E2C9C">
              <w:rPr>
                <w:rFonts w:ascii="Arial" w:hAnsi="Arial" w:cs="Arial"/>
              </w:rPr>
              <w:t xml:space="preserve">Suitable level of proficiency in ICT and understanding of its application to </w:t>
            </w:r>
            <w:r>
              <w:rPr>
                <w:rFonts w:ascii="Arial" w:hAnsi="Arial" w:cs="Arial"/>
              </w:rPr>
              <w:t>T</w:t>
            </w:r>
            <w:r w:rsidRPr="004E2C9C">
              <w:rPr>
                <w:rFonts w:ascii="Arial" w:hAnsi="Arial" w:cs="Arial"/>
              </w:rPr>
              <w:t xml:space="preserve">eaching, </w:t>
            </w:r>
            <w:r>
              <w:rPr>
                <w:rFonts w:ascii="Arial" w:hAnsi="Arial" w:cs="Arial"/>
              </w:rPr>
              <w:t>L</w:t>
            </w:r>
            <w:r w:rsidRPr="004E2C9C">
              <w:rPr>
                <w:rFonts w:ascii="Arial" w:hAnsi="Arial" w:cs="Arial"/>
              </w:rPr>
              <w:t xml:space="preserve">earning and </w:t>
            </w:r>
            <w:r>
              <w:rPr>
                <w:rFonts w:ascii="Arial" w:hAnsi="Arial" w:cs="Arial"/>
              </w:rPr>
              <w:t>Assessment</w:t>
            </w:r>
            <w:r w:rsidRPr="004E2C9C">
              <w:rPr>
                <w:rFonts w:ascii="Arial" w:hAnsi="Arial" w:cs="Arial"/>
              </w:rPr>
              <w:t>.</w:t>
            </w:r>
          </w:p>
          <w:p w:rsidR="00CF2A63" w:rsidRDefault="00CF2A63" w:rsidP="006E5EE4">
            <w:pPr>
              <w:rPr>
                <w:rFonts w:ascii="Arial" w:hAnsi="Arial" w:cs="Arial"/>
              </w:rPr>
            </w:pPr>
          </w:p>
        </w:tc>
      </w:tr>
      <w:tr w:rsidR="00CF2A63" w:rsidRPr="00E940C6" w:rsidTr="006E5EE4">
        <w:tc>
          <w:tcPr>
            <w:tcW w:w="1479" w:type="pct"/>
          </w:tcPr>
          <w:p w:rsidR="00CF2A63" w:rsidRPr="00CF2A63" w:rsidRDefault="00CF2A63" w:rsidP="006E5EE4">
            <w:pPr>
              <w:rPr>
                <w:rFonts w:ascii="Arial" w:hAnsi="Arial" w:cs="Arial"/>
                <w:b/>
              </w:rPr>
            </w:pPr>
            <w:r w:rsidRPr="00CF2A63">
              <w:rPr>
                <w:rFonts w:ascii="Arial" w:hAnsi="Arial" w:cs="Arial"/>
                <w:b/>
              </w:rPr>
              <w:t>Desirable</w:t>
            </w:r>
          </w:p>
        </w:tc>
        <w:tc>
          <w:tcPr>
            <w:tcW w:w="521" w:type="pct"/>
          </w:tcPr>
          <w:p w:rsidR="00CF2A63" w:rsidRDefault="00CF2A63" w:rsidP="006E5EE4">
            <w:pPr>
              <w:rPr>
                <w:rFonts w:ascii="Arial" w:hAnsi="Arial" w:cs="Arial"/>
              </w:rPr>
            </w:pPr>
            <w:r>
              <w:rPr>
                <w:rFonts w:ascii="Arial" w:hAnsi="Arial" w:cs="Arial"/>
              </w:rPr>
              <w:t>1.7</w:t>
            </w:r>
          </w:p>
        </w:tc>
        <w:tc>
          <w:tcPr>
            <w:tcW w:w="3000" w:type="pct"/>
            <w:shd w:val="clear" w:color="auto" w:fill="auto"/>
          </w:tcPr>
          <w:p w:rsidR="00CF2A63" w:rsidRDefault="00CF2A63" w:rsidP="006E5EE4">
            <w:pPr>
              <w:rPr>
                <w:rFonts w:ascii="Arial" w:hAnsi="Arial" w:cs="Arial"/>
              </w:rPr>
            </w:pPr>
            <w:r>
              <w:rPr>
                <w:rFonts w:ascii="Arial" w:hAnsi="Arial" w:cs="Arial"/>
              </w:rPr>
              <w:t>A creative and imaginative approach to student centred teaching.</w:t>
            </w:r>
          </w:p>
          <w:p w:rsidR="00CF2A63" w:rsidRPr="004E2C9C" w:rsidRDefault="00CF2A63" w:rsidP="006E5EE4">
            <w:pPr>
              <w:rPr>
                <w:rFonts w:ascii="Arial" w:hAnsi="Arial" w:cs="Arial"/>
              </w:rPr>
            </w:pPr>
          </w:p>
        </w:tc>
      </w:tr>
    </w:tbl>
    <w:p w:rsidR="00CF2A63" w:rsidRPr="0052333E" w:rsidRDefault="00CF2A63" w:rsidP="00CF2A63">
      <w:pPr>
        <w:rPr>
          <w:sz w:val="2"/>
          <w:szCs w:val="2"/>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8"/>
        <w:gridCol w:w="27"/>
        <w:gridCol w:w="957"/>
        <w:gridCol w:w="19"/>
        <w:gridCol w:w="5777"/>
      </w:tblGrid>
      <w:tr w:rsidR="00CF2A63" w:rsidRPr="00E940C6" w:rsidTr="006E5EE4">
        <w:trPr>
          <w:tblHeader/>
        </w:trPr>
        <w:tc>
          <w:tcPr>
            <w:tcW w:w="1493" w:type="pct"/>
            <w:gridSpan w:val="2"/>
            <w:shd w:val="clear" w:color="auto" w:fill="BFBFBF"/>
          </w:tcPr>
          <w:p w:rsidR="00CF2A63" w:rsidRDefault="00CF2A63" w:rsidP="006E5EE4">
            <w:pPr>
              <w:rPr>
                <w:rFonts w:ascii="Arial" w:hAnsi="Arial" w:cs="Arial"/>
                <w:b/>
              </w:rPr>
            </w:pPr>
            <w:r w:rsidRPr="00E940C6">
              <w:rPr>
                <w:rFonts w:ascii="Arial" w:hAnsi="Arial" w:cs="Arial"/>
                <w:b/>
              </w:rPr>
              <w:lastRenderedPageBreak/>
              <w:t>Category</w:t>
            </w:r>
          </w:p>
          <w:p w:rsidR="00CF2A63" w:rsidRPr="00E940C6" w:rsidRDefault="00CF2A63" w:rsidP="006E5EE4">
            <w:pPr>
              <w:rPr>
                <w:rFonts w:ascii="Arial" w:hAnsi="Arial" w:cs="Arial"/>
                <w:b/>
              </w:rPr>
            </w:pPr>
          </w:p>
        </w:tc>
        <w:tc>
          <w:tcPr>
            <w:tcW w:w="497" w:type="pct"/>
            <w:shd w:val="clear" w:color="auto" w:fill="BFBFBF"/>
          </w:tcPr>
          <w:p w:rsidR="00CF2A63" w:rsidRPr="00E940C6" w:rsidRDefault="00CF2A63" w:rsidP="006E5EE4">
            <w:pPr>
              <w:rPr>
                <w:rFonts w:ascii="Arial" w:hAnsi="Arial" w:cs="Arial"/>
                <w:b/>
              </w:rPr>
            </w:pPr>
            <w:r w:rsidRPr="00E940C6">
              <w:rPr>
                <w:rFonts w:ascii="Arial" w:hAnsi="Arial" w:cs="Arial"/>
                <w:b/>
              </w:rPr>
              <w:t>Ref</w:t>
            </w:r>
          </w:p>
        </w:tc>
        <w:tc>
          <w:tcPr>
            <w:tcW w:w="3010" w:type="pct"/>
            <w:gridSpan w:val="2"/>
            <w:shd w:val="clear" w:color="auto" w:fill="BFBFBF"/>
          </w:tcPr>
          <w:p w:rsidR="00CF2A63" w:rsidRPr="00E940C6" w:rsidRDefault="00CF2A63" w:rsidP="006E5EE4">
            <w:pPr>
              <w:rPr>
                <w:rFonts w:ascii="Arial" w:hAnsi="Arial" w:cs="Arial"/>
                <w:b/>
              </w:rPr>
            </w:pPr>
            <w:r w:rsidRPr="00E940C6">
              <w:rPr>
                <w:rFonts w:ascii="Arial" w:hAnsi="Arial" w:cs="Arial"/>
                <w:b/>
              </w:rPr>
              <w:t>Criteria Description</w:t>
            </w:r>
          </w:p>
        </w:tc>
      </w:tr>
      <w:tr w:rsidR="00CF2A63" w:rsidRPr="00E940C6" w:rsidTr="006E5EE4">
        <w:tc>
          <w:tcPr>
            <w:tcW w:w="5000" w:type="pct"/>
            <w:gridSpan w:val="5"/>
          </w:tcPr>
          <w:p w:rsidR="00CF2A63" w:rsidRDefault="00CF2A63" w:rsidP="006E5EE4">
            <w:pPr>
              <w:rPr>
                <w:rFonts w:ascii="Arial" w:hAnsi="Arial" w:cs="Arial"/>
                <w:b/>
              </w:rPr>
            </w:pPr>
          </w:p>
          <w:p w:rsidR="00CF2A63" w:rsidRDefault="00CF2A63" w:rsidP="006E5EE4">
            <w:pPr>
              <w:rPr>
                <w:rFonts w:ascii="Arial" w:hAnsi="Arial" w:cs="Arial"/>
                <w:b/>
              </w:rPr>
            </w:pPr>
            <w:r w:rsidRPr="00E940C6">
              <w:rPr>
                <w:rFonts w:ascii="Arial" w:hAnsi="Arial" w:cs="Arial"/>
                <w:b/>
              </w:rPr>
              <w:t>2. Qualifications and Training</w:t>
            </w:r>
          </w:p>
          <w:p w:rsidR="00CF2A63" w:rsidRPr="00E940C6" w:rsidRDefault="00CF2A63" w:rsidP="006E5EE4">
            <w:pPr>
              <w:rPr>
                <w:rFonts w:ascii="Arial" w:hAnsi="Arial" w:cs="Arial"/>
                <w:b/>
              </w:rPr>
            </w:pPr>
          </w:p>
        </w:tc>
      </w:tr>
      <w:tr w:rsidR="003D36A8" w:rsidRPr="00E940C6" w:rsidTr="006E5EE4">
        <w:tc>
          <w:tcPr>
            <w:tcW w:w="1479" w:type="pct"/>
            <w:vMerge w:val="restart"/>
            <w:shd w:val="clear" w:color="auto" w:fill="auto"/>
          </w:tcPr>
          <w:p w:rsidR="003D36A8" w:rsidRPr="00CF2A63" w:rsidRDefault="003D36A8" w:rsidP="006E5EE4">
            <w:pPr>
              <w:rPr>
                <w:rFonts w:ascii="Arial" w:hAnsi="Arial" w:cs="Arial"/>
                <w:b/>
              </w:rPr>
            </w:pPr>
            <w:r w:rsidRPr="00CF2A63">
              <w:rPr>
                <w:rFonts w:ascii="Arial" w:hAnsi="Arial" w:cs="Arial"/>
                <w:b/>
              </w:rPr>
              <w:t>Essential</w:t>
            </w:r>
          </w:p>
          <w:p w:rsidR="003D36A8" w:rsidRPr="00CF2A63" w:rsidRDefault="003D36A8" w:rsidP="006E5EE4">
            <w:pPr>
              <w:rPr>
                <w:rFonts w:ascii="Arial" w:hAnsi="Arial" w:cs="Arial"/>
                <w:b/>
              </w:rPr>
            </w:pPr>
          </w:p>
          <w:p w:rsidR="003D36A8" w:rsidRPr="00CF2A63" w:rsidRDefault="003D36A8" w:rsidP="006E5EE4">
            <w:pPr>
              <w:rPr>
                <w:rFonts w:ascii="Arial" w:hAnsi="Arial" w:cs="Arial"/>
                <w:b/>
                <w:color w:val="FF0000"/>
              </w:rPr>
            </w:pPr>
          </w:p>
        </w:tc>
        <w:tc>
          <w:tcPr>
            <w:tcW w:w="521" w:type="pct"/>
            <w:gridSpan w:val="3"/>
            <w:shd w:val="clear" w:color="auto" w:fill="auto"/>
          </w:tcPr>
          <w:p w:rsidR="003D36A8" w:rsidRPr="001D6922" w:rsidRDefault="003D36A8" w:rsidP="006E5EE4">
            <w:pPr>
              <w:rPr>
                <w:rFonts w:ascii="Arial" w:hAnsi="Arial" w:cs="Arial"/>
              </w:rPr>
            </w:pPr>
            <w:r w:rsidRPr="001D6922">
              <w:rPr>
                <w:rFonts w:ascii="Arial" w:hAnsi="Arial" w:cs="Arial"/>
              </w:rPr>
              <w:t>2.1</w:t>
            </w:r>
          </w:p>
        </w:tc>
        <w:tc>
          <w:tcPr>
            <w:tcW w:w="3000" w:type="pct"/>
            <w:shd w:val="clear" w:color="auto" w:fill="auto"/>
          </w:tcPr>
          <w:p w:rsidR="003D36A8" w:rsidRDefault="003D36A8" w:rsidP="006E5EE4">
            <w:pPr>
              <w:rPr>
                <w:rFonts w:ascii="Arial" w:hAnsi="Arial" w:cs="Arial"/>
              </w:rPr>
            </w:pPr>
            <w:r w:rsidRPr="001D6922">
              <w:rPr>
                <w:rFonts w:ascii="Arial" w:hAnsi="Arial" w:cs="Arial"/>
              </w:rPr>
              <w:t>To hold a relevant qualification at Degree level</w:t>
            </w:r>
            <w:r>
              <w:rPr>
                <w:rFonts w:ascii="Arial" w:hAnsi="Arial" w:cs="Arial"/>
              </w:rPr>
              <w:t>.</w:t>
            </w:r>
          </w:p>
          <w:p w:rsidR="003D36A8" w:rsidRPr="001D6922" w:rsidRDefault="003D36A8" w:rsidP="006E5EE4">
            <w:pPr>
              <w:rPr>
                <w:rFonts w:ascii="Arial" w:hAnsi="Arial" w:cs="Arial"/>
              </w:rPr>
            </w:pPr>
          </w:p>
        </w:tc>
      </w:tr>
      <w:tr w:rsidR="003D36A8" w:rsidTr="006E5EE4">
        <w:tc>
          <w:tcPr>
            <w:tcW w:w="1479" w:type="pct"/>
            <w:vMerge/>
            <w:shd w:val="clear" w:color="auto" w:fill="auto"/>
          </w:tcPr>
          <w:p w:rsidR="003D36A8" w:rsidRPr="00CF2A63" w:rsidRDefault="003D36A8" w:rsidP="006E5EE4">
            <w:pPr>
              <w:rPr>
                <w:rFonts w:ascii="Arial" w:hAnsi="Arial" w:cs="Arial"/>
                <w:b/>
              </w:rPr>
            </w:pPr>
          </w:p>
        </w:tc>
        <w:tc>
          <w:tcPr>
            <w:tcW w:w="521" w:type="pct"/>
            <w:gridSpan w:val="3"/>
            <w:shd w:val="clear" w:color="auto" w:fill="auto"/>
          </w:tcPr>
          <w:p w:rsidR="003D36A8" w:rsidRPr="00E940C6" w:rsidRDefault="003D36A8" w:rsidP="006E5EE4">
            <w:pPr>
              <w:rPr>
                <w:rFonts w:ascii="Arial" w:hAnsi="Arial" w:cs="Arial"/>
              </w:rPr>
            </w:pPr>
            <w:r w:rsidRPr="00E940C6">
              <w:rPr>
                <w:rFonts w:ascii="Arial" w:hAnsi="Arial" w:cs="Arial"/>
              </w:rPr>
              <w:t>2.2</w:t>
            </w:r>
          </w:p>
        </w:tc>
        <w:tc>
          <w:tcPr>
            <w:tcW w:w="3000" w:type="pct"/>
            <w:shd w:val="clear" w:color="auto" w:fill="auto"/>
          </w:tcPr>
          <w:p w:rsidR="003D36A8" w:rsidRDefault="003D36A8" w:rsidP="006E5EE4">
            <w:pPr>
              <w:rPr>
                <w:rFonts w:ascii="Arial" w:hAnsi="Arial" w:cs="Arial"/>
              </w:rPr>
            </w:pPr>
            <w:r>
              <w:rPr>
                <w:rFonts w:ascii="Arial" w:hAnsi="Arial" w:cs="Arial"/>
              </w:rPr>
              <w:t>To be a qualified Teacher or must be prepared to commence an appropriate teaching qualification on appointment to the post.</w:t>
            </w:r>
          </w:p>
          <w:p w:rsidR="003D36A8" w:rsidRPr="00E940C6" w:rsidRDefault="003D36A8" w:rsidP="006E5EE4">
            <w:pPr>
              <w:rPr>
                <w:rFonts w:ascii="Arial" w:hAnsi="Arial" w:cs="Arial"/>
              </w:rPr>
            </w:pPr>
          </w:p>
        </w:tc>
      </w:tr>
      <w:tr w:rsidR="003D36A8" w:rsidTr="006E5EE4">
        <w:tc>
          <w:tcPr>
            <w:tcW w:w="1479" w:type="pct"/>
            <w:vMerge/>
            <w:shd w:val="clear" w:color="auto" w:fill="auto"/>
          </w:tcPr>
          <w:p w:rsidR="003D36A8" w:rsidRPr="00CF2A63" w:rsidRDefault="003D36A8" w:rsidP="006E5EE4">
            <w:pPr>
              <w:rPr>
                <w:rFonts w:ascii="Arial" w:hAnsi="Arial" w:cs="Arial"/>
                <w:b/>
              </w:rPr>
            </w:pPr>
          </w:p>
        </w:tc>
        <w:tc>
          <w:tcPr>
            <w:tcW w:w="521" w:type="pct"/>
            <w:gridSpan w:val="3"/>
            <w:shd w:val="clear" w:color="auto" w:fill="auto"/>
          </w:tcPr>
          <w:p w:rsidR="003D36A8" w:rsidRDefault="003D36A8" w:rsidP="006E5EE4">
            <w:pPr>
              <w:rPr>
                <w:rFonts w:ascii="Arial" w:hAnsi="Arial" w:cs="Arial"/>
              </w:rPr>
            </w:pPr>
            <w:r>
              <w:rPr>
                <w:rFonts w:ascii="Arial" w:hAnsi="Arial" w:cs="Arial"/>
              </w:rPr>
              <w:t>2.3</w:t>
            </w:r>
          </w:p>
        </w:tc>
        <w:tc>
          <w:tcPr>
            <w:tcW w:w="3000" w:type="pct"/>
            <w:shd w:val="clear" w:color="auto" w:fill="auto"/>
          </w:tcPr>
          <w:p w:rsidR="003D36A8" w:rsidRDefault="003D36A8" w:rsidP="006E5EE4">
            <w:pPr>
              <w:rPr>
                <w:rFonts w:ascii="Arial" w:hAnsi="Arial" w:cs="Arial"/>
              </w:rPr>
            </w:pPr>
            <w:r>
              <w:rPr>
                <w:rFonts w:ascii="Arial" w:hAnsi="Arial" w:cs="Arial"/>
              </w:rPr>
              <w:t>Personal commitment to keeping your professional knowledge up to date and improving your capabilities.</w:t>
            </w:r>
          </w:p>
          <w:p w:rsidR="003D36A8" w:rsidRDefault="003D36A8" w:rsidP="006E5EE4">
            <w:pPr>
              <w:rPr>
                <w:rFonts w:ascii="Arial" w:hAnsi="Arial" w:cs="Arial"/>
              </w:rPr>
            </w:pPr>
          </w:p>
        </w:tc>
      </w:tr>
      <w:tr w:rsidR="003D36A8" w:rsidTr="006E5EE4">
        <w:tc>
          <w:tcPr>
            <w:tcW w:w="1479" w:type="pct"/>
            <w:vMerge/>
            <w:shd w:val="clear" w:color="auto" w:fill="auto"/>
          </w:tcPr>
          <w:p w:rsidR="003D36A8" w:rsidRPr="00CF2A63" w:rsidRDefault="003D36A8" w:rsidP="006E5EE4">
            <w:pPr>
              <w:rPr>
                <w:rFonts w:ascii="Arial" w:hAnsi="Arial" w:cs="Arial"/>
                <w:b/>
              </w:rPr>
            </w:pPr>
          </w:p>
        </w:tc>
        <w:tc>
          <w:tcPr>
            <w:tcW w:w="521" w:type="pct"/>
            <w:gridSpan w:val="3"/>
            <w:shd w:val="clear" w:color="auto" w:fill="auto"/>
          </w:tcPr>
          <w:p w:rsidR="003D36A8" w:rsidRDefault="003D36A8" w:rsidP="006E5EE4">
            <w:pPr>
              <w:rPr>
                <w:rFonts w:ascii="Arial" w:hAnsi="Arial" w:cs="Arial"/>
              </w:rPr>
            </w:pPr>
            <w:r>
              <w:rPr>
                <w:rFonts w:ascii="Arial" w:hAnsi="Arial" w:cs="Arial"/>
              </w:rPr>
              <w:t>2.4</w:t>
            </w:r>
          </w:p>
        </w:tc>
        <w:tc>
          <w:tcPr>
            <w:tcW w:w="3000" w:type="pct"/>
            <w:shd w:val="clear" w:color="auto" w:fill="auto"/>
          </w:tcPr>
          <w:p w:rsidR="003D36A8" w:rsidRDefault="003D36A8" w:rsidP="00CF2A63">
            <w:pPr>
              <w:rPr>
                <w:rFonts w:ascii="Arial" w:hAnsi="Arial" w:cs="Arial"/>
              </w:rPr>
            </w:pPr>
            <w:r w:rsidRPr="001D6922">
              <w:rPr>
                <w:rFonts w:ascii="Arial" w:hAnsi="Arial" w:cs="Arial"/>
              </w:rPr>
              <w:t>To hold a minimum Level 4 Subject Specialism and be willing to work towards Level 5 if necessary</w:t>
            </w:r>
            <w:r>
              <w:rPr>
                <w:rFonts w:ascii="Arial" w:hAnsi="Arial" w:cs="Arial"/>
              </w:rPr>
              <w:t>.</w:t>
            </w:r>
          </w:p>
          <w:p w:rsidR="003D36A8" w:rsidRDefault="003D36A8" w:rsidP="006E5EE4">
            <w:pPr>
              <w:rPr>
                <w:rFonts w:ascii="Arial" w:hAnsi="Arial" w:cs="Arial"/>
              </w:rPr>
            </w:pPr>
          </w:p>
        </w:tc>
      </w:tr>
      <w:tr w:rsidR="003D36A8" w:rsidTr="006E5EE4">
        <w:tc>
          <w:tcPr>
            <w:tcW w:w="1479" w:type="pct"/>
            <w:vMerge/>
            <w:shd w:val="clear" w:color="auto" w:fill="auto"/>
          </w:tcPr>
          <w:p w:rsidR="003D36A8" w:rsidRPr="00CF2A63" w:rsidRDefault="003D36A8" w:rsidP="006E5EE4">
            <w:pPr>
              <w:rPr>
                <w:rFonts w:ascii="Arial" w:hAnsi="Arial" w:cs="Arial"/>
                <w:b/>
              </w:rPr>
            </w:pPr>
          </w:p>
        </w:tc>
        <w:tc>
          <w:tcPr>
            <w:tcW w:w="521" w:type="pct"/>
            <w:gridSpan w:val="3"/>
            <w:shd w:val="clear" w:color="auto" w:fill="auto"/>
          </w:tcPr>
          <w:p w:rsidR="003D36A8" w:rsidRDefault="003D36A8" w:rsidP="000F526B">
            <w:pPr>
              <w:rPr>
                <w:rFonts w:ascii="Arial" w:hAnsi="Arial" w:cs="Arial"/>
              </w:rPr>
            </w:pPr>
            <w:r>
              <w:rPr>
                <w:rFonts w:ascii="Arial" w:hAnsi="Arial" w:cs="Arial"/>
              </w:rPr>
              <w:t>2.5</w:t>
            </w:r>
          </w:p>
        </w:tc>
        <w:tc>
          <w:tcPr>
            <w:tcW w:w="3000" w:type="pct"/>
            <w:shd w:val="clear" w:color="auto" w:fill="auto"/>
          </w:tcPr>
          <w:p w:rsidR="003D36A8" w:rsidRDefault="003D36A8" w:rsidP="000F526B">
            <w:pPr>
              <w:rPr>
                <w:rFonts w:ascii="Arial" w:hAnsi="Arial" w:cs="Arial"/>
              </w:rPr>
            </w:pPr>
            <w:r w:rsidRPr="00E940C6">
              <w:rPr>
                <w:rFonts w:ascii="Arial" w:hAnsi="Arial" w:cs="Arial"/>
              </w:rPr>
              <w:t>Grade C</w:t>
            </w:r>
            <w:r w:rsidR="007A4034">
              <w:rPr>
                <w:rFonts w:ascii="Arial" w:hAnsi="Arial" w:cs="Arial"/>
              </w:rPr>
              <w:t>/4</w:t>
            </w:r>
            <w:r w:rsidRPr="00E940C6">
              <w:rPr>
                <w:rFonts w:ascii="Arial" w:hAnsi="Arial" w:cs="Arial"/>
              </w:rPr>
              <w:t xml:space="preserve"> or above in Maths and English </w:t>
            </w:r>
          </w:p>
          <w:p w:rsidR="003D36A8" w:rsidRDefault="003D36A8" w:rsidP="000F526B">
            <w:pPr>
              <w:rPr>
                <w:rFonts w:ascii="Arial" w:hAnsi="Arial" w:cs="Arial"/>
              </w:rPr>
            </w:pPr>
            <w:r w:rsidRPr="00E940C6">
              <w:rPr>
                <w:rFonts w:ascii="Arial" w:hAnsi="Arial" w:cs="Arial"/>
              </w:rPr>
              <w:t>(or equivalent)</w:t>
            </w:r>
            <w:r>
              <w:rPr>
                <w:rFonts w:ascii="Arial" w:hAnsi="Arial" w:cs="Arial"/>
              </w:rPr>
              <w:t xml:space="preserve"> or willing to work towards it.</w:t>
            </w:r>
          </w:p>
          <w:p w:rsidR="003D36A8" w:rsidRPr="001D6922" w:rsidRDefault="003D36A8" w:rsidP="000F526B">
            <w:pPr>
              <w:rPr>
                <w:rFonts w:ascii="Arial" w:hAnsi="Arial" w:cs="Arial"/>
              </w:rPr>
            </w:pPr>
          </w:p>
        </w:tc>
      </w:tr>
      <w:tr w:rsidR="003D36A8" w:rsidTr="000F526B">
        <w:trPr>
          <w:trHeight w:val="1390"/>
        </w:trPr>
        <w:tc>
          <w:tcPr>
            <w:tcW w:w="1479" w:type="pct"/>
            <w:vMerge w:val="restart"/>
            <w:shd w:val="clear" w:color="auto" w:fill="auto"/>
          </w:tcPr>
          <w:p w:rsidR="003D36A8" w:rsidRPr="00CF2A63" w:rsidRDefault="003D36A8" w:rsidP="006E5EE4">
            <w:pPr>
              <w:rPr>
                <w:rFonts w:ascii="Arial" w:hAnsi="Arial" w:cs="Arial"/>
                <w:b/>
              </w:rPr>
            </w:pPr>
            <w:r w:rsidRPr="00CF2A63">
              <w:rPr>
                <w:rFonts w:ascii="Arial" w:hAnsi="Arial" w:cs="Arial"/>
                <w:b/>
              </w:rPr>
              <w:t>Desirable</w:t>
            </w:r>
          </w:p>
        </w:tc>
        <w:tc>
          <w:tcPr>
            <w:tcW w:w="521" w:type="pct"/>
            <w:gridSpan w:val="3"/>
            <w:shd w:val="clear" w:color="auto" w:fill="auto"/>
          </w:tcPr>
          <w:p w:rsidR="003D36A8" w:rsidRDefault="003D36A8" w:rsidP="006E5EE4">
            <w:pPr>
              <w:rPr>
                <w:rFonts w:ascii="Arial" w:hAnsi="Arial" w:cs="Arial"/>
              </w:rPr>
            </w:pPr>
            <w:r>
              <w:rPr>
                <w:rFonts w:ascii="Arial" w:hAnsi="Arial" w:cs="Arial"/>
              </w:rPr>
              <w:t>2.6</w:t>
            </w:r>
          </w:p>
        </w:tc>
        <w:tc>
          <w:tcPr>
            <w:tcW w:w="3000" w:type="pct"/>
            <w:shd w:val="clear" w:color="auto" w:fill="auto"/>
          </w:tcPr>
          <w:p w:rsidR="003D36A8" w:rsidRDefault="003D36A8" w:rsidP="006E5EE4">
            <w:pPr>
              <w:rPr>
                <w:rFonts w:ascii="Arial" w:hAnsi="Arial" w:cs="Arial"/>
              </w:rPr>
            </w:pPr>
            <w:r>
              <w:rPr>
                <w:rFonts w:ascii="Arial" w:hAnsi="Arial" w:cs="Arial"/>
              </w:rPr>
              <w:t>Personal commitment to keeping your professional knowledge up to date and improving your capabilities.</w:t>
            </w:r>
          </w:p>
          <w:p w:rsidR="003D36A8" w:rsidRPr="001D6922" w:rsidRDefault="003D36A8" w:rsidP="006E5EE4">
            <w:pPr>
              <w:rPr>
                <w:rFonts w:ascii="Arial" w:hAnsi="Arial" w:cs="Arial"/>
              </w:rPr>
            </w:pPr>
          </w:p>
        </w:tc>
      </w:tr>
      <w:tr w:rsidR="003D36A8" w:rsidTr="006E5EE4">
        <w:tc>
          <w:tcPr>
            <w:tcW w:w="1479" w:type="pct"/>
            <w:vMerge/>
            <w:shd w:val="clear" w:color="auto" w:fill="auto"/>
          </w:tcPr>
          <w:p w:rsidR="003D36A8" w:rsidRDefault="003D36A8" w:rsidP="006E5EE4">
            <w:pPr>
              <w:rPr>
                <w:rFonts w:ascii="Arial" w:hAnsi="Arial" w:cs="Arial"/>
              </w:rPr>
            </w:pPr>
          </w:p>
        </w:tc>
        <w:tc>
          <w:tcPr>
            <w:tcW w:w="521" w:type="pct"/>
            <w:gridSpan w:val="3"/>
            <w:shd w:val="clear" w:color="auto" w:fill="auto"/>
          </w:tcPr>
          <w:p w:rsidR="003D36A8" w:rsidRDefault="003D36A8" w:rsidP="006E5EE4">
            <w:pPr>
              <w:rPr>
                <w:rFonts w:ascii="Arial" w:hAnsi="Arial" w:cs="Arial"/>
              </w:rPr>
            </w:pPr>
            <w:r>
              <w:rPr>
                <w:rFonts w:ascii="Arial" w:hAnsi="Arial" w:cs="Arial"/>
              </w:rPr>
              <w:t>2.7</w:t>
            </w:r>
          </w:p>
        </w:tc>
        <w:tc>
          <w:tcPr>
            <w:tcW w:w="3000" w:type="pct"/>
            <w:shd w:val="clear" w:color="auto" w:fill="auto"/>
          </w:tcPr>
          <w:p w:rsidR="003D36A8" w:rsidRDefault="003D36A8" w:rsidP="006E5EE4">
            <w:pPr>
              <w:rPr>
                <w:rFonts w:ascii="Arial" w:hAnsi="Arial" w:cs="Arial"/>
              </w:rPr>
            </w:pPr>
            <w:r w:rsidRPr="001D6922">
              <w:rPr>
                <w:rFonts w:ascii="Arial" w:hAnsi="Arial" w:cs="Arial"/>
              </w:rPr>
              <w:t>To be willing to work towards Middlesbrough College’s Advanced Practitioner Programme</w:t>
            </w:r>
            <w:r>
              <w:rPr>
                <w:rFonts w:ascii="Arial" w:hAnsi="Arial" w:cs="Arial"/>
              </w:rPr>
              <w:t>.</w:t>
            </w:r>
          </w:p>
          <w:p w:rsidR="003D36A8" w:rsidRDefault="003D36A8" w:rsidP="006E5EE4">
            <w:pPr>
              <w:rPr>
                <w:rFonts w:ascii="Arial" w:hAnsi="Arial" w:cs="Arial"/>
              </w:rPr>
            </w:pPr>
          </w:p>
        </w:tc>
      </w:tr>
    </w:tbl>
    <w:p w:rsidR="00CF2A63" w:rsidRPr="00B5233C" w:rsidRDefault="00CF2A63" w:rsidP="00CF2A63">
      <w:pPr>
        <w:rPr>
          <w:sz w:val="2"/>
          <w:szCs w:val="2"/>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8"/>
        <w:gridCol w:w="1003"/>
        <w:gridCol w:w="5777"/>
      </w:tblGrid>
      <w:tr w:rsidR="00CF2A63" w:rsidRPr="00E940C6" w:rsidTr="006E5EE4">
        <w:trPr>
          <w:tblHeader/>
        </w:trPr>
        <w:tc>
          <w:tcPr>
            <w:tcW w:w="1479" w:type="pct"/>
            <w:shd w:val="clear" w:color="auto" w:fill="BFBFBF"/>
          </w:tcPr>
          <w:p w:rsidR="00CF2A63" w:rsidRDefault="00CF2A63" w:rsidP="006E5EE4">
            <w:pPr>
              <w:rPr>
                <w:rFonts w:ascii="Arial" w:hAnsi="Arial" w:cs="Arial"/>
                <w:b/>
              </w:rPr>
            </w:pPr>
            <w:r w:rsidRPr="00E940C6">
              <w:rPr>
                <w:rFonts w:ascii="Arial" w:hAnsi="Arial" w:cs="Arial"/>
                <w:b/>
              </w:rPr>
              <w:lastRenderedPageBreak/>
              <w:t>Category</w:t>
            </w:r>
          </w:p>
          <w:p w:rsidR="00CF2A63" w:rsidRPr="00E940C6" w:rsidRDefault="00CF2A63" w:rsidP="006E5EE4">
            <w:pPr>
              <w:rPr>
                <w:rFonts w:ascii="Arial" w:hAnsi="Arial" w:cs="Arial"/>
                <w:b/>
              </w:rPr>
            </w:pPr>
          </w:p>
        </w:tc>
        <w:tc>
          <w:tcPr>
            <w:tcW w:w="521" w:type="pct"/>
            <w:shd w:val="clear" w:color="auto" w:fill="BFBFBF"/>
          </w:tcPr>
          <w:p w:rsidR="00CF2A63" w:rsidRPr="00E940C6" w:rsidRDefault="00CF2A63" w:rsidP="006E5EE4">
            <w:pPr>
              <w:rPr>
                <w:rFonts w:ascii="Arial" w:hAnsi="Arial" w:cs="Arial"/>
                <w:b/>
              </w:rPr>
            </w:pPr>
            <w:r w:rsidRPr="00E940C6">
              <w:rPr>
                <w:rFonts w:ascii="Arial" w:hAnsi="Arial" w:cs="Arial"/>
                <w:b/>
              </w:rPr>
              <w:t>Ref</w:t>
            </w:r>
          </w:p>
        </w:tc>
        <w:tc>
          <w:tcPr>
            <w:tcW w:w="3000" w:type="pct"/>
            <w:shd w:val="clear" w:color="auto" w:fill="BFBFBF"/>
          </w:tcPr>
          <w:p w:rsidR="00CF2A63" w:rsidRPr="00E940C6" w:rsidRDefault="00CF2A63" w:rsidP="006E5EE4">
            <w:pPr>
              <w:rPr>
                <w:rFonts w:ascii="Arial" w:hAnsi="Arial" w:cs="Arial"/>
                <w:b/>
              </w:rPr>
            </w:pPr>
            <w:r w:rsidRPr="00E940C6">
              <w:rPr>
                <w:rFonts w:ascii="Arial" w:hAnsi="Arial" w:cs="Arial"/>
                <w:b/>
              </w:rPr>
              <w:t>Criteria Description</w:t>
            </w:r>
          </w:p>
        </w:tc>
      </w:tr>
      <w:tr w:rsidR="00CF2A63" w:rsidRPr="00E940C6" w:rsidTr="006E5EE4">
        <w:tc>
          <w:tcPr>
            <w:tcW w:w="5000" w:type="pct"/>
            <w:gridSpan w:val="3"/>
            <w:tcBorders>
              <w:bottom w:val="single" w:sz="4" w:space="0" w:color="auto"/>
            </w:tcBorders>
          </w:tcPr>
          <w:p w:rsidR="00CF2A63" w:rsidRDefault="00CF2A63" w:rsidP="006E5EE4">
            <w:pPr>
              <w:rPr>
                <w:rFonts w:ascii="Arial" w:hAnsi="Arial" w:cs="Arial"/>
                <w:b/>
              </w:rPr>
            </w:pPr>
          </w:p>
          <w:p w:rsidR="00CF2A63" w:rsidRDefault="00CF2A63" w:rsidP="006E5EE4">
            <w:pPr>
              <w:rPr>
                <w:rFonts w:ascii="Arial" w:hAnsi="Arial" w:cs="Arial"/>
                <w:b/>
              </w:rPr>
            </w:pPr>
            <w:r w:rsidRPr="00E940C6">
              <w:rPr>
                <w:rFonts w:ascii="Arial" w:hAnsi="Arial" w:cs="Arial"/>
                <w:b/>
              </w:rPr>
              <w:t>3. Attitude</w:t>
            </w:r>
            <w:r>
              <w:rPr>
                <w:rFonts w:ascii="Arial" w:hAnsi="Arial" w:cs="Arial"/>
                <w:b/>
              </w:rPr>
              <w:t xml:space="preserve"> </w:t>
            </w:r>
            <w:r w:rsidRPr="00E940C6">
              <w:rPr>
                <w:rFonts w:ascii="Arial" w:hAnsi="Arial" w:cs="Arial"/>
                <w:b/>
              </w:rPr>
              <w:t>/</w:t>
            </w:r>
            <w:r>
              <w:rPr>
                <w:rFonts w:ascii="Arial" w:hAnsi="Arial" w:cs="Arial"/>
                <w:b/>
              </w:rPr>
              <w:t xml:space="preserve"> </w:t>
            </w:r>
            <w:r w:rsidRPr="00E940C6">
              <w:rPr>
                <w:rFonts w:ascii="Arial" w:hAnsi="Arial" w:cs="Arial"/>
                <w:b/>
              </w:rPr>
              <w:t>Disposition</w:t>
            </w:r>
          </w:p>
          <w:p w:rsidR="00CF2A63" w:rsidRPr="00E940C6" w:rsidRDefault="00CF2A63" w:rsidP="006E5EE4">
            <w:pPr>
              <w:rPr>
                <w:rFonts w:ascii="Arial" w:hAnsi="Arial" w:cs="Arial"/>
                <w:b/>
              </w:rPr>
            </w:pPr>
          </w:p>
        </w:tc>
      </w:tr>
      <w:tr w:rsidR="00CF2A63" w:rsidRPr="00E940C6" w:rsidTr="006E5EE4">
        <w:tc>
          <w:tcPr>
            <w:tcW w:w="1479" w:type="pct"/>
            <w:vMerge w:val="restart"/>
            <w:tcBorders>
              <w:bottom w:val="single" w:sz="4" w:space="0" w:color="auto"/>
            </w:tcBorders>
            <w:shd w:val="clear" w:color="auto" w:fill="auto"/>
          </w:tcPr>
          <w:p w:rsidR="00CF2A63" w:rsidRPr="00CF2A63" w:rsidRDefault="00CF2A63" w:rsidP="006E5EE4">
            <w:pPr>
              <w:rPr>
                <w:rFonts w:ascii="Arial" w:hAnsi="Arial" w:cs="Arial"/>
                <w:b/>
              </w:rPr>
            </w:pPr>
            <w:r w:rsidRPr="00CF2A63">
              <w:rPr>
                <w:rFonts w:ascii="Arial" w:hAnsi="Arial" w:cs="Arial"/>
                <w:b/>
              </w:rPr>
              <w:t>Essential</w:t>
            </w:r>
          </w:p>
          <w:p w:rsidR="00CF2A63" w:rsidRPr="00CF2A63" w:rsidRDefault="00CF2A63" w:rsidP="006E5EE4">
            <w:pPr>
              <w:rPr>
                <w:rFonts w:ascii="Arial" w:hAnsi="Arial" w:cs="Arial"/>
                <w:b/>
              </w:rPr>
            </w:pPr>
          </w:p>
        </w:tc>
        <w:tc>
          <w:tcPr>
            <w:tcW w:w="521" w:type="pct"/>
            <w:tcBorders>
              <w:bottom w:val="single" w:sz="4" w:space="0" w:color="auto"/>
            </w:tcBorders>
            <w:shd w:val="clear" w:color="auto" w:fill="auto"/>
          </w:tcPr>
          <w:p w:rsidR="00CF2A63" w:rsidRPr="00E940C6" w:rsidRDefault="00CF2A63" w:rsidP="006E5EE4">
            <w:pPr>
              <w:rPr>
                <w:rFonts w:ascii="Arial" w:hAnsi="Arial" w:cs="Arial"/>
              </w:rPr>
            </w:pPr>
            <w:r w:rsidRPr="00E940C6">
              <w:rPr>
                <w:rFonts w:ascii="Arial" w:hAnsi="Arial" w:cs="Arial"/>
              </w:rPr>
              <w:t>3.1</w:t>
            </w:r>
          </w:p>
        </w:tc>
        <w:tc>
          <w:tcPr>
            <w:tcW w:w="3000" w:type="pct"/>
            <w:tcBorders>
              <w:bottom w:val="single" w:sz="4" w:space="0" w:color="auto"/>
            </w:tcBorders>
            <w:shd w:val="clear" w:color="auto" w:fill="auto"/>
          </w:tcPr>
          <w:p w:rsidR="00CF2A63" w:rsidRDefault="00CF2A63" w:rsidP="006E5EE4">
            <w:pPr>
              <w:rPr>
                <w:rFonts w:ascii="Arial" w:hAnsi="Arial" w:cs="Arial"/>
              </w:rPr>
            </w:pPr>
            <w:r>
              <w:rPr>
                <w:rFonts w:ascii="Arial" w:hAnsi="Arial" w:cs="Arial"/>
              </w:rPr>
              <w:t>To be able to demonstrate behaviours consistent with the College’s Core Values.</w:t>
            </w:r>
          </w:p>
          <w:p w:rsidR="00CF2A63" w:rsidRPr="001D6922" w:rsidRDefault="00CF2A63" w:rsidP="006E5EE4">
            <w:pPr>
              <w:rPr>
                <w:rFonts w:ascii="Arial" w:hAnsi="Arial" w:cs="Arial"/>
              </w:rPr>
            </w:pPr>
          </w:p>
        </w:tc>
      </w:tr>
      <w:tr w:rsidR="00CF2A63" w:rsidRPr="00E940C6" w:rsidTr="006E5EE4">
        <w:tc>
          <w:tcPr>
            <w:tcW w:w="1479" w:type="pct"/>
            <w:vMerge/>
            <w:tcBorders>
              <w:bottom w:val="single" w:sz="4" w:space="0" w:color="auto"/>
            </w:tcBorders>
            <w:shd w:val="clear" w:color="auto" w:fill="auto"/>
          </w:tcPr>
          <w:p w:rsidR="00CF2A63" w:rsidRPr="00CF2A63" w:rsidRDefault="00CF2A63" w:rsidP="006E5EE4">
            <w:pPr>
              <w:rPr>
                <w:rFonts w:ascii="Arial" w:hAnsi="Arial" w:cs="Arial"/>
                <w:b/>
              </w:rPr>
            </w:pPr>
          </w:p>
        </w:tc>
        <w:tc>
          <w:tcPr>
            <w:tcW w:w="521" w:type="pct"/>
            <w:tcBorders>
              <w:bottom w:val="single" w:sz="4" w:space="0" w:color="auto"/>
            </w:tcBorders>
            <w:shd w:val="clear" w:color="auto" w:fill="auto"/>
          </w:tcPr>
          <w:p w:rsidR="00CF2A63" w:rsidRPr="00E940C6" w:rsidRDefault="00CF2A63" w:rsidP="006E5EE4">
            <w:pPr>
              <w:rPr>
                <w:rFonts w:ascii="Arial" w:hAnsi="Arial" w:cs="Arial"/>
              </w:rPr>
            </w:pPr>
            <w:r>
              <w:rPr>
                <w:rFonts w:ascii="Arial" w:hAnsi="Arial" w:cs="Arial"/>
              </w:rPr>
              <w:t>3.2</w:t>
            </w:r>
          </w:p>
        </w:tc>
        <w:tc>
          <w:tcPr>
            <w:tcW w:w="3000" w:type="pct"/>
            <w:tcBorders>
              <w:bottom w:val="single" w:sz="4" w:space="0" w:color="auto"/>
            </w:tcBorders>
            <w:shd w:val="clear" w:color="auto" w:fill="auto"/>
          </w:tcPr>
          <w:p w:rsidR="00CF2A63" w:rsidRDefault="00CF2A63" w:rsidP="006E5EE4">
            <w:pPr>
              <w:rPr>
                <w:rFonts w:ascii="Arial" w:hAnsi="Arial" w:cs="Arial"/>
              </w:rPr>
            </w:pPr>
            <w:r>
              <w:rPr>
                <w:rFonts w:ascii="Arial" w:hAnsi="Arial" w:cs="Arial"/>
              </w:rPr>
              <w:t>To commit to the safeguarding and promotion of the welfare of children, young people and vulnerable adults within the College.</w:t>
            </w:r>
          </w:p>
          <w:p w:rsidR="00CF2A63" w:rsidRDefault="00CF2A63" w:rsidP="006E5EE4">
            <w:pPr>
              <w:rPr>
                <w:rFonts w:ascii="Arial" w:hAnsi="Arial" w:cs="Arial"/>
              </w:rPr>
            </w:pPr>
          </w:p>
        </w:tc>
      </w:tr>
      <w:tr w:rsidR="00CF2A63" w:rsidRPr="00E940C6" w:rsidTr="006E5EE4">
        <w:tc>
          <w:tcPr>
            <w:tcW w:w="1479" w:type="pct"/>
            <w:vMerge/>
            <w:tcBorders>
              <w:bottom w:val="single" w:sz="4" w:space="0" w:color="auto"/>
            </w:tcBorders>
            <w:shd w:val="clear" w:color="auto" w:fill="auto"/>
          </w:tcPr>
          <w:p w:rsidR="00CF2A63" w:rsidRPr="00CF2A63" w:rsidRDefault="00CF2A63" w:rsidP="006E5EE4">
            <w:pPr>
              <w:rPr>
                <w:rFonts w:ascii="Arial" w:hAnsi="Arial" w:cs="Arial"/>
                <w:b/>
              </w:rPr>
            </w:pPr>
          </w:p>
        </w:tc>
        <w:tc>
          <w:tcPr>
            <w:tcW w:w="521" w:type="pct"/>
            <w:tcBorders>
              <w:bottom w:val="single" w:sz="4" w:space="0" w:color="auto"/>
            </w:tcBorders>
            <w:shd w:val="clear" w:color="auto" w:fill="auto"/>
          </w:tcPr>
          <w:p w:rsidR="00CF2A63" w:rsidRPr="00E940C6" w:rsidRDefault="00CF2A63" w:rsidP="006E5EE4">
            <w:pPr>
              <w:rPr>
                <w:rFonts w:ascii="Arial" w:hAnsi="Arial" w:cs="Arial"/>
              </w:rPr>
            </w:pPr>
            <w:r>
              <w:rPr>
                <w:rFonts w:ascii="Arial" w:hAnsi="Arial" w:cs="Arial"/>
              </w:rPr>
              <w:t>3.3</w:t>
            </w:r>
          </w:p>
        </w:tc>
        <w:tc>
          <w:tcPr>
            <w:tcW w:w="3000" w:type="pct"/>
            <w:tcBorders>
              <w:bottom w:val="single" w:sz="4" w:space="0" w:color="auto"/>
            </w:tcBorders>
            <w:shd w:val="clear" w:color="auto" w:fill="auto"/>
          </w:tcPr>
          <w:p w:rsidR="00CF2A63" w:rsidRDefault="00CF2A63" w:rsidP="006E5EE4">
            <w:pPr>
              <w:rPr>
                <w:rFonts w:ascii="Arial" w:hAnsi="Arial" w:cs="Arial"/>
              </w:rPr>
            </w:pPr>
            <w:r>
              <w:rPr>
                <w:rFonts w:ascii="Arial" w:hAnsi="Arial" w:cs="Arial"/>
              </w:rPr>
              <w:t>An ability to work well as a member of a team to provide quality education to all students.</w:t>
            </w:r>
          </w:p>
          <w:p w:rsidR="00CF2A63" w:rsidRDefault="00CF2A63" w:rsidP="006E5EE4">
            <w:pPr>
              <w:rPr>
                <w:rFonts w:ascii="Arial" w:hAnsi="Arial" w:cs="Arial"/>
              </w:rPr>
            </w:pPr>
          </w:p>
        </w:tc>
      </w:tr>
      <w:tr w:rsidR="00CF2A63" w:rsidRPr="00E940C6" w:rsidTr="006E5EE4">
        <w:tc>
          <w:tcPr>
            <w:tcW w:w="1479" w:type="pct"/>
            <w:vMerge/>
            <w:tcBorders>
              <w:bottom w:val="single" w:sz="4" w:space="0" w:color="auto"/>
            </w:tcBorders>
            <w:shd w:val="clear" w:color="auto" w:fill="auto"/>
          </w:tcPr>
          <w:p w:rsidR="00CF2A63" w:rsidRPr="00CF2A63" w:rsidRDefault="00CF2A63" w:rsidP="006E5EE4">
            <w:pPr>
              <w:rPr>
                <w:rFonts w:ascii="Arial" w:hAnsi="Arial" w:cs="Arial"/>
                <w:b/>
              </w:rPr>
            </w:pPr>
          </w:p>
        </w:tc>
        <w:tc>
          <w:tcPr>
            <w:tcW w:w="521" w:type="pct"/>
            <w:tcBorders>
              <w:bottom w:val="single" w:sz="4" w:space="0" w:color="auto"/>
            </w:tcBorders>
            <w:shd w:val="clear" w:color="auto" w:fill="auto"/>
          </w:tcPr>
          <w:p w:rsidR="00CF2A63" w:rsidRDefault="00CF2A63" w:rsidP="006E5EE4">
            <w:pPr>
              <w:rPr>
                <w:rFonts w:ascii="Arial" w:hAnsi="Arial" w:cs="Arial"/>
              </w:rPr>
            </w:pPr>
            <w:r>
              <w:rPr>
                <w:rFonts w:ascii="Arial" w:hAnsi="Arial" w:cs="Arial"/>
              </w:rPr>
              <w:t>3.4</w:t>
            </w:r>
          </w:p>
        </w:tc>
        <w:tc>
          <w:tcPr>
            <w:tcW w:w="3000" w:type="pct"/>
            <w:tcBorders>
              <w:bottom w:val="single" w:sz="4" w:space="0" w:color="auto"/>
            </w:tcBorders>
            <w:shd w:val="clear" w:color="auto" w:fill="auto"/>
          </w:tcPr>
          <w:p w:rsidR="00CF2A63" w:rsidRDefault="00CF2A63" w:rsidP="006E5EE4">
            <w:pPr>
              <w:rPr>
                <w:rFonts w:ascii="Arial" w:hAnsi="Arial" w:cs="Arial"/>
              </w:rPr>
            </w:pPr>
            <w:r>
              <w:rPr>
                <w:rFonts w:ascii="Arial" w:hAnsi="Arial" w:cs="Arial"/>
              </w:rPr>
              <w:t>Ability to relate effectively and sensitively to students and staff from a variety of backgrounds and cultures.</w:t>
            </w:r>
          </w:p>
          <w:p w:rsidR="00CF2A63" w:rsidRDefault="00CF2A63" w:rsidP="006E5EE4">
            <w:pPr>
              <w:rPr>
                <w:rFonts w:ascii="Arial" w:hAnsi="Arial" w:cs="Arial"/>
              </w:rPr>
            </w:pPr>
          </w:p>
        </w:tc>
      </w:tr>
      <w:tr w:rsidR="00CF2A63" w:rsidRPr="00E940C6" w:rsidTr="006E5EE4">
        <w:tc>
          <w:tcPr>
            <w:tcW w:w="1479" w:type="pct"/>
            <w:tcBorders>
              <w:bottom w:val="single" w:sz="4" w:space="0" w:color="auto"/>
            </w:tcBorders>
            <w:shd w:val="clear" w:color="auto" w:fill="auto"/>
          </w:tcPr>
          <w:p w:rsidR="00CF2A63" w:rsidRPr="00CF2A63" w:rsidRDefault="00CF2A63" w:rsidP="006E5EE4">
            <w:pPr>
              <w:rPr>
                <w:rFonts w:ascii="Arial" w:hAnsi="Arial" w:cs="Arial"/>
                <w:b/>
              </w:rPr>
            </w:pPr>
            <w:r w:rsidRPr="00CF2A63">
              <w:rPr>
                <w:rFonts w:ascii="Arial" w:hAnsi="Arial" w:cs="Arial"/>
                <w:b/>
              </w:rPr>
              <w:t>Desirable</w:t>
            </w:r>
          </w:p>
        </w:tc>
        <w:tc>
          <w:tcPr>
            <w:tcW w:w="521" w:type="pct"/>
            <w:tcBorders>
              <w:bottom w:val="single" w:sz="4" w:space="0" w:color="auto"/>
            </w:tcBorders>
            <w:shd w:val="clear" w:color="auto" w:fill="auto"/>
          </w:tcPr>
          <w:p w:rsidR="00CF2A63" w:rsidRDefault="00CF2A63" w:rsidP="006E5EE4">
            <w:pPr>
              <w:rPr>
                <w:rFonts w:ascii="Arial" w:hAnsi="Arial" w:cs="Arial"/>
              </w:rPr>
            </w:pPr>
            <w:r>
              <w:rPr>
                <w:rFonts w:ascii="Arial" w:hAnsi="Arial" w:cs="Arial"/>
              </w:rPr>
              <w:t>3.5</w:t>
            </w:r>
          </w:p>
        </w:tc>
        <w:tc>
          <w:tcPr>
            <w:tcW w:w="3000" w:type="pct"/>
            <w:tcBorders>
              <w:bottom w:val="single" w:sz="4" w:space="0" w:color="auto"/>
            </w:tcBorders>
            <w:shd w:val="clear" w:color="auto" w:fill="auto"/>
          </w:tcPr>
          <w:p w:rsidR="00CF2A63" w:rsidRDefault="00CF2A63" w:rsidP="006E5EE4">
            <w:pPr>
              <w:rPr>
                <w:rFonts w:ascii="Arial" w:hAnsi="Arial" w:cs="Arial"/>
              </w:rPr>
            </w:pPr>
            <w:r w:rsidRPr="001D6922">
              <w:rPr>
                <w:rFonts w:ascii="Arial" w:hAnsi="Arial" w:cs="Arial"/>
              </w:rPr>
              <w:t>To have a commit</w:t>
            </w:r>
            <w:r>
              <w:rPr>
                <w:rFonts w:ascii="Arial" w:hAnsi="Arial" w:cs="Arial"/>
              </w:rPr>
              <w:t>ment to delivering outstanding T</w:t>
            </w:r>
            <w:r w:rsidRPr="001D6922">
              <w:rPr>
                <w:rFonts w:ascii="Arial" w:hAnsi="Arial" w:cs="Arial"/>
              </w:rPr>
              <w:t xml:space="preserve">eaching and </w:t>
            </w:r>
            <w:r>
              <w:rPr>
                <w:rFonts w:ascii="Arial" w:hAnsi="Arial" w:cs="Arial"/>
              </w:rPr>
              <w:t>L</w:t>
            </w:r>
            <w:r w:rsidRPr="001D6922">
              <w:rPr>
                <w:rFonts w:ascii="Arial" w:hAnsi="Arial" w:cs="Arial"/>
              </w:rPr>
              <w:t>earning</w:t>
            </w:r>
            <w:r>
              <w:rPr>
                <w:rFonts w:ascii="Arial" w:hAnsi="Arial" w:cs="Arial"/>
              </w:rPr>
              <w:t>.</w:t>
            </w:r>
          </w:p>
          <w:p w:rsidR="00CF2A63" w:rsidRDefault="00CF2A63" w:rsidP="006E5EE4">
            <w:pPr>
              <w:rPr>
                <w:rFonts w:ascii="Arial" w:hAnsi="Arial" w:cs="Arial"/>
              </w:rPr>
            </w:pPr>
          </w:p>
        </w:tc>
      </w:tr>
    </w:tbl>
    <w:p w:rsidR="00CF2A63" w:rsidRDefault="00CF2A63" w:rsidP="00CF2A63"/>
    <w:p w:rsidR="00CF2A63" w:rsidRDefault="00CF2A63" w:rsidP="00CF2A6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8"/>
        <w:gridCol w:w="1003"/>
        <w:gridCol w:w="5777"/>
      </w:tblGrid>
      <w:tr w:rsidR="00CF2A63" w:rsidRPr="00E940C6" w:rsidTr="006E5EE4">
        <w:trPr>
          <w:tblHeader/>
        </w:trPr>
        <w:tc>
          <w:tcPr>
            <w:tcW w:w="1479" w:type="pct"/>
            <w:shd w:val="clear" w:color="auto" w:fill="BFBFBF"/>
          </w:tcPr>
          <w:p w:rsidR="00CF2A63" w:rsidRDefault="00CF2A63" w:rsidP="006E5EE4">
            <w:pPr>
              <w:rPr>
                <w:rFonts w:ascii="Arial" w:hAnsi="Arial" w:cs="Arial"/>
                <w:b/>
              </w:rPr>
            </w:pPr>
            <w:r w:rsidRPr="00E940C6">
              <w:rPr>
                <w:rFonts w:ascii="Arial" w:hAnsi="Arial" w:cs="Arial"/>
                <w:b/>
              </w:rPr>
              <w:t>Category</w:t>
            </w:r>
          </w:p>
          <w:p w:rsidR="00CF2A63" w:rsidRPr="00E940C6" w:rsidRDefault="00CF2A63" w:rsidP="006E5EE4">
            <w:pPr>
              <w:rPr>
                <w:rFonts w:ascii="Arial" w:hAnsi="Arial" w:cs="Arial"/>
                <w:b/>
              </w:rPr>
            </w:pPr>
          </w:p>
        </w:tc>
        <w:tc>
          <w:tcPr>
            <w:tcW w:w="521" w:type="pct"/>
            <w:shd w:val="clear" w:color="auto" w:fill="BFBFBF"/>
          </w:tcPr>
          <w:p w:rsidR="00CF2A63" w:rsidRPr="00E940C6" w:rsidRDefault="00CF2A63" w:rsidP="006E5EE4">
            <w:pPr>
              <w:rPr>
                <w:rFonts w:ascii="Arial" w:hAnsi="Arial" w:cs="Arial"/>
                <w:b/>
              </w:rPr>
            </w:pPr>
            <w:r w:rsidRPr="00E940C6">
              <w:rPr>
                <w:rFonts w:ascii="Arial" w:hAnsi="Arial" w:cs="Arial"/>
                <w:b/>
              </w:rPr>
              <w:t>Ref</w:t>
            </w:r>
          </w:p>
        </w:tc>
        <w:tc>
          <w:tcPr>
            <w:tcW w:w="3000" w:type="pct"/>
            <w:shd w:val="clear" w:color="auto" w:fill="BFBFBF"/>
          </w:tcPr>
          <w:p w:rsidR="00CF2A63" w:rsidRPr="00E940C6" w:rsidRDefault="00CF2A63" w:rsidP="006E5EE4">
            <w:pPr>
              <w:rPr>
                <w:rFonts w:ascii="Arial" w:hAnsi="Arial" w:cs="Arial"/>
                <w:b/>
              </w:rPr>
            </w:pPr>
            <w:r w:rsidRPr="00E940C6">
              <w:rPr>
                <w:rFonts w:ascii="Arial" w:hAnsi="Arial" w:cs="Arial"/>
                <w:b/>
              </w:rPr>
              <w:t>Criteria Description</w:t>
            </w:r>
          </w:p>
        </w:tc>
      </w:tr>
      <w:tr w:rsidR="00CF2A63" w:rsidRPr="00E940C6" w:rsidTr="006E5EE4">
        <w:tc>
          <w:tcPr>
            <w:tcW w:w="5000" w:type="pct"/>
            <w:gridSpan w:val="3"/>
            <w:shd w:val="clear" w:color="auto" w:fill="auto"/>
          </w:tcPr>
          <w:p w:rsidR="00CF2A63" w:rsidRDefault="00CF2A63" w:rsidP="006E5EE4">
            <w:pPr>
              <w:rPr>
                <w:rFonts w:ascii="Arial" w:hAnsi="Arial" w:cs="Arial"/>
                <w:b/>
              </w:rPr>
            </w:pPr>
          </w:p>
          <w:p w:rsidR="00CF2A63" w:rsidRDefault="00CF2A63" w:rsidP="006E5EE4">
            <w:pPr>
              <w:rPr>
                <w:rFonts w:ascii="Arial" w:hAnsi="Arial" w:cs="Arial"/>
                <w:b/>
              </w:rPr>
            </w:pPr>
            <w:r>
              <w:rPr>
                <w:rFonts w:ascii="Arial" w:hAnsi="Arial" w:cs="Arial"/>
                <w:b/>
              </w:rPr>
              <w:t>4</w:t>
            </w:r>
            <w:r w:rsidRPr="00E940C6">
              <w:rPr>
                <w:rFonts w:ascii="Arial" w:hAnsi="Arial" w:cs="Arial"/>
                <w:b/>
              </w:rPr>
              <w:t xml:space="preserve">. </w:t>
            </w:r>
            <w:r w:rsidRPr="004E2C9C">
              <w:rPr>
                <w:rFonts w:ascii="Arial" w:hAnsi="Arial" w:cs="Arial"/>
                <w:b/>
              </w:rPr>
              <w:t>Knowledge &amp;</w:t>
            </w:r>
            <w:r>
              <w:rPr>
                <w:rFonts w:ascii="Arial" w:hAnsi="Arial" w:cs="Arial"/>
                <w:b/>
              </w:rPr>
              <w:t xml:space="preserve"> </w:t>
            </w:r>
            <w:r w:rsidRPr="00E940C6">
              <w:rPr>
                <w:rFonts w:ascii="Arial" w:hAnsi="Arial" w:cs="Arial"/>
                <w:b/>
              </w:rPr>
              <w:t>Experience</w:t>
            </w:r>
          </w:p>
          <w:p w:rsidR="00CF2A63" w:rsidRPr="00E940C6" w:rsidRDefault="00CF2A63" w:rsidP="006E5EE4">
            <w:pPr>
              <w:jc w:val="center"/>
              <w:rPr>
                <w:rFonts w:ascii="Arial" w:hAnsi="Arial" w:cs="Arial"/>
                <w:b/>
              </w:rPr>
            </w:pPr>
          </w:p>
        </w:tc>
      </w:tr>
      <w:tr w:rsidR="00CF2A63" w:rsidRPr="00E940C6" w:rsidTr="006E5EE4">
        <w:tc>
          <w:tcPr>
            <w:tcW w:w="1479" w:type="pct"/>
            <w:vMerge w:val="restart"/>
          </w:tcPr>
          <w:p w:rsidR="00CF2A63" w:rsidRPr="00CF2A63" w:rsidRDefault="00CF2A63" w:rsidP="006E5EE4">
            <w:pPr>
              <w:rPr>
                <w:rFonts w:ascii="Arial" w:hAnsi="Arial" w:cs="Arial"/>
                <w:b/>
              </w:rPr>
            </w:pPr>
            <w:r w:rsidRPr="00CF2A63">
              <w:rPr>
                <w:rFonts w:ascii="Arial" w:hAnsi="Arial" w:cs="Arial"/>
                <w:b/>
              </w:rPr>
              <w:t>Essential</w:t>
            </w:r>
          </w:p>
        </w:tc>
        <w:tc>
          <w:tcPr>
            <w:tcW w:w="521" w:type="pct"/>
          </w:tcPr>
          <w:p w:rsidR="00CF2A63" w:rsidRPr="00E940C6" w:rsidRDefault="00CF2A63" w:rsidP="006E5EE4">
            <w:pPr>
              <w:rPr>
                <w:rFonts w:ascii="Arial" w:hAnsi="Arial" w:cs="Arial"/>
              </w:rPr>
            </w:pPr>
            <w:r>
              <w:rPr>
                <w:rFonts w:ascii="Arial" w:hAnsi="Arial" w:cs="Arial"/>
              </w:rPr>
              <w:t>4.1</w:t>
            </w:r>
          </w:p>
        </w:tc>
        <w:tc>
          <w:tcPr>
            <w:tcW w:w="3000" w:type="pct"/>
            <w:shd w:val="clear" w:color="auto" w:fill="auto"/>
          </w:tcPr>
          <w:p w:rsidR="00CF2A63" w:rsidRDefault="00CF2A63" w:rsidP="006E5EE4">
            <w:pPr>
              <w:rPr>
                <w:rFonts w:ascii="Arial" w:hAnsi="Arial" w:cs="Arial"/>
              </w:rPr>
            </w:pPr>
            <w:r>
              <w:rPr>
                <w:rFonts w:ascii="Arial" w:hAnsi="Arial" w:cs="Arial"/>
              </w:rPr>
              <w:t xml:space="preserve">Current knowledge and / or experience of one or more fields of </w:t>
            </w:r>
            <w:r w:rsidR="00056E57">
              <w:rPr>
                <w:rFonts w:ascii="Arial" w:hAnsi="Arial" w:cs="Arial"/>
              </w:rPr>
              <w:t>Maths</w:t>
            </w:r>
            <w:r w:rsidRPr="00A817F7">
              <w:rPr>
                <w:rFonts w:ascii="Arial" w:hAnsi="Arial" w:cs="Arial"/>
              </w:rPr>
              <w:t>.</w:t>
            </w:r>
          </w:p>
          <w:p w:rsidR="00CF2A63" w:rsidRDefault="00CF2A63" w:rsidP="006E5EE4">
            <w:pPr>
              <w:rPr>
                <w:rFonts w:ascii="Arial" w:hAnsi="Arial" w:cs="Arial"/>
              </w:rPr>
            </w:pPr>
          </w:p>
        </w:tc>
      </w:tr>
      <w:tr w:rsidR="00CF2A63" w:rsidRPr="00E940C6" w:rsidTr="006E5EE4">
        <w:tc>
          <w:tcPr>
            <w:tcW w:w="1479" w:type="pct"/>
            <w:vMerge/>
          </w:tcPr>
          <w:p w:rsidR="00CF2A63" w:rsidRPr="00CF2A63" w:rsidRDefault="00CF2A63" w:rsidP="006E5EE4">
            <w:pPr>
              <w:rPr>
                <w:rFonts w:ascii="Arial" w:hAnsi="Arial" w:cs="Arial"/>
                <w:b/>
              </w:rPr>
            </w:pPr>
          </w:p>
        </w:tc>
        <w:tc>
          <w:tcPr>
            <w:tcW w:w="521" w:type="pct"/>
          </w:tcPr>
          <w:p w:rsidR="00CF2A63" w:rsidRDefault="00CF2A63" w:rsidP="006E5EE4">
            <w:pPr>
              <w:rPr>
                <w:rFonts w:ascii="Arial" w:hAnsi="Arial" w:cs="Arial"/>
              </w:rPr>
            </w:pPr>
            <w:r>
              <w:rPr>
                <w:rFonts w:ascii="Arial" w:hAnsi="Arial" w:cs="Arial"/>
              </w:rPr>
              <w:t>4.2</w:t>
            </w:r>
          </w:p>
        </w:tc>
        <w:tc>
          <w:tcPr>
            <w:tcW w:w="3000" w:type="pct"/>
            <w:shd w:val="clear" w:color="auto" w:fill="auto"/>
          </w:tcPr>
          <w:p w:rsidR="00CF2A63" w:rsidRPr="00A817F7" w:rsidRDefault="00CF2A63" w:rsidP="006E5EE4">
            <w:pPr>
              <w:rPr>
                <w:rFonts w:ascii="Arial" w:hAnsi="Arial" w:cs="Arial"/>
                <w:highlight w:val="yellow"/>
              </w:rPr>
            </w:pPr>
            <w:r>
              <w:rPr>
                <w:rFonts w:ascii="Arial" w:hAnsi="Arial" w:cs="Arial"/>
              </w:rPr>
              <w:t xml:space="preserve">Current knowledge of potential issues in </w:t>
            </w:r>
            <w:r w:rsidR="00056E57">
              <w:rPr>
                <w:rFonts w:ascii="Arial" w:hAnsi="Arial" w:cs="Arial"/>
              </w:rPr>
              <w:t>Maths</w:t>
            </w:r>
            <w:r w:rsidRPr="00A817F7">
              <w:rPr>
                <w:rFonts w:ascii="Arial" w:hAnsi="Arial" w:cs="Arial"/>
              </w:rPr>
              <w:t xml:space="preserve"> </w:t>
            </w:r>
            <w:r>
              <w:rPr>
                <w:rFonts w:ascii="Arial" w:hAnsi="Arial" w:cs="Arial"/>
              </w:rPr>
              <w:t>practice that may impact on curriculum delivery.</w:t>
            </w:r>
          </w:p>
          <w:p w:rsidR="00CF2A63" w:rsidRDefault="00CF2A63" w:rsidP="006E5EE4">
            <w:pPr>
              <w:rPr>
                <w:rFonts w:ascii="Arial" w:hAnsi="Arial" w:cs="Arial"/>
              </w:rPr>
            </w:pPr>
          </w:p>
        </w:tc>
      </w:tr>
      <w:tr w:rsidR="00CF2A63" w:rsidRPr="00FF0C6D" w:rsidTr="006E5EE4">
        <w:tc>
          <w:tcPr>
            <w:tcW w:w="1479" w:type="pct"/>
          </w:tcPr>
          <w:p w:rsidR="00CF2A63" w:rsidRPr="00CF2A63" w:rsidRDefault="00CF2A63" w:rsidP="006E5EE4">
            <w:pPr>
              <w:rPr>
                <w:rFonts w:ascii="Arial" w:hAnsi="Arial" w:cs="Arial"/>
                <w:b/>
              </w:rPr>
            </w:pPr>
            <w:r w:rsidRPr="00CF2A63">
              <w:rPr>
                <w:rFonts w:ascii="Arial" w:hAnsi="Arial" w:cs="Arial"/>
                <w:b/>
              </w:rPr>
              <w:t xml:space="preserve">Desirable </w:t>
            </w:r>
          </w:p>
        </w:tc>
        <w:tc>
          <w:tcPr>
            <w:tcW w:w="521" w:type="pct"/>
          </w:tcPr>
          <w:p w:rsidR="00CF2A63" w:rsidRPr="001D6922" w:rsidRDefault="00CF2A63" w:rsidP="006E5EE4">
            <w:pPr>
              <w:rPr>
                <w:rFonts w:ascii="Arial" w:hAnsi="Arial" w:cs="Arial"/>
              </w:rPr>
            </w:pPr>
            <w:r>
              <w:rPr>
                <w:rFonts w:ascii="Arial" w:hAnsi="Arial" w:cs="Arial"/>
              </w:rPr>
              <w:t>4.</w:t>
            </w:r>
            <w:r w:rsidR="003D36A8">
              <w:rPr>
                <w:rFonts w:ascii="Arial" w:hAnsi="Arial" w:cs="Arial"/>
              </w:rPr>
              <w:t>3</w:t>
            </w:r>
          </w:p>
        </w:tc>
        <w:tc>
          <w:tcPr>
            <w:tcW w:w="3000" w:type="pct"/>
            <w:shd w:val="clear" w:color="auto" w:fill="auto"/>
          </w:tcPr>
          <w:p w:rsidR="00CF2A63" w:rsidRDefault="00CF2A63" w:rsidP="006E5EE4">
            <w:pPr>
              <w:rPr>
                <w:rFonts w:ascii="Arial" w:hAnsi="Arial" w:cs="Arial"/>
              </w:rPr>
            </w:pPr>
            <w:r>
              <w:rPr>
                <w:rFonts w:ascii="Arial" w:hAnsi="Arial" w:cs="Arial"/>
              </w:rPr>
              <w:t>Relevant experience in a teaching position in Further Education or Secondary Education or within a professional environment.</w:t>
            </w:r>
          </w:p>
          <w:p w:rsidR="00CF2A63" w:rsidRPr="001D6922" w:rsidRDefault="00CF2A63" w:rsidP="006E5EE4">
            <w:pPr>
              <w:rPr>
                <w:rFonts w:ascii="Arial" w:hAnsi="Arial" w:cs="Arial"/>
              </w:rPr>
            </w:pPr>
          </w:p>
        </w:tc>
      </w:tr>
    </w:tbl>
    <w:p w:rsidR="00CF2A63" w:rsidRPr="00FF0C6D" w:rsidRDefault="00CF2A63" w:rsidP="00CF2A63">
      <w:pPr>
        <w:rPr>
          <w:rFonts w:ascii="Arial" w:hAnsi="Arial" w:cs="Arial"/>
          <w:strike/>
        </w:rPr>
      </w:pPr>
    </w:p>
    <w:p w:rsidR="00E40437" w:rsidRDefault="00E40437" w:rsidP="00403645">
      <w:pPr>
        <w:rPr>
          <w:rFonts w:ascii="Arial" w:hAnsi="Arial"/>
          <w:sz w:val="22"/>
        </w:rPr>
      </w:pPr>
    </w:p>
    <w:p w:rsidR="00FA7F3B" w:rsidRPr="00EA7B65" w:rsidRDefault="00EA7B65" w:rsidP="00FA7F3B">
      <w:pPr>
        <w:rPr>
          <w:sz w:val="2"/>
          <w:szCs w:val="2"/>
        </w:rPr>
      </w:pPr>
      <w:r>
        <w:rPr>
          <w:b/>
          <w:bCs/>
        </w:rPr>
        <w:br w:type="page"/>
      </w:r>
    </w:p>
    <w:p w:rsidR="00FF1C75" w:rsidRPr="00EA7B65" w:rsidRDefault="00FF1C75" w:rsidP="00FF1C75">
      <w:pPr>
        <w:rPr>
          <w:sz w:val="2"/>
          <w:szCs w:val="2"/>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FF1C75" w:rsidTr="00031EFF">
        <w:trPr>
          <w:cantSplit/>
        </w:trPr>
        <w:tc>
          <w:tcPr>
            <w:tcW w:w="5000" w:type="pct"/>
            <w:tcBorders>
              <w:top w:val="single" w:sz="4" w:space="0" w:color="auto"/>
              <w:left w:val="single" w:sz="4" w:space="0" w:color="auto"/>
              <w:bottom w:val="single" w:sz="4" w:space="0" w:color="auto"/>
              <w:right w:val="single" w:sz="4" w:space="0" w:color="auto"/>
            </w:tcBorders>
            <w:hideMark/>
          </w:tcPr>
          <w:p w:rsidR="00FF1C75" w:rsidRDefault="00FF1C75" w:rsidP="00031EFF">
            <w:pPr>
              <w:pStyle w:val="Heading1"/>
              <w:jc w:val="left"/>
              <w:rPr>
                <w:rFonts w:ascii="Arial" w:hAnsi="Arial" w:cs="Arial"/>
                <w:szCs w:val="24"/>
              </w:rPr>
            </w:pPr>
            <w:r w:rsidRPr="00C00D4F">
              <w:rPr>
                <w:rFonts w:ascii="Arial" w:hAnsi="Arial" w:cs="Arial"/>
                <w:szCs w:val="24"/>
              </w:rPr>
              <w:t>Contract Arrangements</w:t>
            </w:r>
          </w:p>
          <w:p w:rsidR="00FF1C75" w:rsidRPr="00BB23BD" w:rsidRDefault="00FF1C75" w:rsidP="00031EFF"/>
        </w:tc>
      </w:tr>
    </w:tbl>
    <w:p w:rsidR="00FF1C75" w:rsidRDefault="00FF1C75" w:rsidP="00FF1C75">
      <w:pPr>
        <w:rPr>
          <w:rFonts w:ascii="Arial" w:hAnsi="Arial"/>
        </w:rPr>
      </w:pPr>
    </w:p>
    <w:p w:rsidR="00FF1C75" w:rsidRDefault="00FF1C75" w:rsidP="00FF1C75">
      <w:pPr>
        <w:rPr>
          <w:rFonts w:ascii="Arial" w:hAnsi="Arial"/>
        </w:rPr>
      </w:pPr>
      <w:r>
        <w:rPr>
          <w:rFonts w:ascii="Arial" w:hAnsi="Arial"/>
        </w:rPr>
        <w:t>Academic</w:t>
      </w:r>
      <w:r w:rsidRPr="00F0287A">
        <w:rPr>
          <w:rFonts w:ascii="Arial" w:hAnsi="Arial"/>
        </w:rPr>
        <w:t xml:space="preserve"> Staff </w:t>
      </w:r>
      <w:r>
        <w:rPr>
          <w:rFonts w:ascii="Arial" w:hAnsi="Arial"/>
        </w:rPr>
        <w:t>will be engaged under a Contract of Employment determined by Middlesbrough College, supported by Contract Guidelines. Within your contract, the following salient features will apply:</w:t>
      </w:r>
    </w:p>
    <w:p w:rsidR="00FF1C75" w:rsidRDefault="00FF1C75" w:rsidP="00FF1C75">
      <w:pPr>
        <w:rPr>
          <w:rFonts w:ascii="Arial" w:hAnsi="Arial"/>
        </w:rPr>
      </w:pPr>
      <w:r>
        <w:rPr>
          <w:rFonts w:ascii="Arial" w:hAnsi="Arial"/>
          <w:b/>
        </w:rPr>
        <w:tab/>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
        <w:gridCol w:w="3182"/>
        <w:gridCol w:w="5868"/>
      </w:tblGrid>
      <w:tr w:rsidR="00FF1C75" w:rsidTr="00031EFF">
        <w:tc>
          <w:tcPr>
            <w:tcW w:w="305" w:type="pct"/>
            <w:tcBorders>
              <w:top w:val="nil"/>
              <w:left w:val="nil"/>
              <w:bottom w:val="nil"/>
              <w:right w:val="nil"/>
            </w:tcBorders>
            <w:hideMark/>
          </w:tcPr>
          <w:p w:rsidR="00FF1C75" w:rsidRDefault="00FF1C75" w:rsidP="00031EFF">
            <w:pPr>
              <w:rPr>
                <w:rFonts w:ascii="Arial" w:hAnsi="Arial"/>
              </w:rPr>
            </w:pPr>
            <w:r>
              <w:rPr>
                <w:rFonts w:ascii="Arial" w:hAnsi="Arial"/>
              </w:rPr>
              <w:t>1.</w:t>
            </w:r>
          </w:p>
        </w:tc>
        <w:tc>
          <w:tcPr>
            <w:tcW w:w="1651" w:type="pct"/>
            <w:tcBorders>
              <w:top w:val="nil"/>
              <w:left w:val="nil"/>
              <w:bottom w:val="nil"/>
              <w:right w:val="nil"/>
            </w:tcBorders>
            <w:hideMark/>
          </w:tcPr>
          <w:p w:rsidR="00FF1C75" w:rsidRDefault="00FF1C75" w:rsidP="00031EFF">
            <w:pPr>
              <w:rPr>
                <w:rFonts w:ascii="Arial" w:hAnsi="Arial"/>
              </w:rPr>
            </w:pPr>
            <w:r>
              <w:rPr>
                <w:rFonts w:ascii="Arial" w:hAnsi="Arial"/>
              </w:rPr>
              <w:t>Contract type</w:t>
            </w:r>
          </w:p>
        </w:tc>
        <w:tc>
          <w:tcPr>
            <w:tcW w:w="3044" w:type="pct"/>
            <w:tcBorders>
              <w:top w:val="nil"/>
              <w:left w:val="nil"/>
              <w:bottom w:val="nil"/>
              <w:right w:val="nil"/>
            </w:tcBorders>
            <w:hideMark/>
          </w:tcPr>
          <w:p w:rsidR="00FF1C75" w:rsidRDefault="00FF1C75" w:rsidP="00031EFF">
            <w:pPr>
              <w:rPr>
                <w:rFonts w:ascii="Arial" w:hAnsi="Arial"/>
              </w:rPr>
            </w:pPr>
            <w:r>
              <w:rPr>
                <w:rFonts w:ascii="Arial" w:hAnsi="Arial"/>
              </w:rPr>
              <w:t>Lecturer</w:t>
            </w:r>
          </w:p>
          <w:p w:rsidR="00FF1C75" w:rsidRDefault="00FF1C75" w:rsidP="00031EFF">
            <w:pPr>
              <w:rPr>
                <w:rFonts w:ascii="Arial" w:hAnsi="Arial"/>
              </w:rPr>
            </w:pPr>
            <w:r>
              <w:rPr>
                <w:rFonts w:ascii="Arial" w:hAnsi="Arial"/>
              </w:rPr>
              <w:t>Full Time</w:t>
            </w:r>
          </w:p>
          <w:p w:rsidR="00FF1C75" w:rsidRPr="00F0287A" w:rsidRDefault="00FF1C75" w:rsidP="00031EFF">
            <w:pPr>
              <w:rPr>
                <w:rFonts w:ascii="Arial" w:hAnsi="Arial"/>
              </w:rPr>
            </w:pPr>
            <w:r>
              <w:rPr>
                <w:rFonts w:ascii="Arial" w:hAnsi="Arial"/>
              </w:rPr>
              <w:t>Permanent</w:t>
            </w:r>
          </w:p>
        </w:tc>
      </w:tr>
      <w:tr w:rsidR="00FF1C75" w:rsidTr="00031EFF">
        <w:tc>
          <w:tcPr>
            <w:tcW w:w="5000" w:type="pct"/>
            <w:gridSpan w:val="3"/>
            <w:tcBorders>
              <w:top w:val="nil"/>
              <w:left w:val="nil"/>
              <w:bottom w:val="nil"/>
              <w:right w:val="nil"/>
            </w:tcBorders>
          </w:tcPr>
          <w:p w:rsidR="00FF1C75" w:rsidRDefault="00FF1C75" w:rsidP="00031EFF">
            <w:pPr>
              <w:rPr>
                <w:rFonts w:ascii="Arial" w:hAnsi="Arial"/>
              </w:rPr>
            </w:pPr>
          </w:p>
        </w:tc>
      </w:tr>
      <w:tr w:rsidR="00FF1C75" w:rsidTr="00031EFF">
        <w:tc>
          <w:tcPr>
            <w:tcW w:w="305" w:type="pct"/>
            <w:tcBorders>
              <w:top w:val="nil"/>
              <w:left w:val="nil"/>
              <w:bottom w:val="nil"/>
              <w:right w:val="nil"/>
            </w:tcBorders>
            <w:hideMark/>
          </w:tcPr>
          <w:p w:rsidR="00FF1C75" w:rsidRDefault="00FF1C75" w:rsidP="00031EFF">
            <w:pPr>
              <w:rPr>
                <w:rFonts w:ascii="Arial" w:hAnsi="Arial"/>
              </w:rPr>
            </w:pPr>
            <w:r>
              <w:rPr>
                <w:rFonts w:ascii="Arial" w:hAnsi="Arial"/>
              </w:rPr>
              <w:t>2.</w:t>
            </w:r>
          </w:p>
        </w:tc>
        <w:tc>
          <w:tcPr>
            <w:tcW w:w="1651" w:type="pct"/>
            <w:tcBorders>
              <w:top w:val="nil"/>
              <w:left w:val="nil"/>
              <w:bottom w:val="nil"/>
              <w:right w:val="nil"/>
            </w:tcBorders>
            <w:hideMark/>
          </w:tcPr>
          <w:p w:rsidR="00FF1C75" w:rsidRDefault="00FF1C75" w:rsidP="00031EFF">
            <w:pPr>
              <w:rPr>
                <w:rFonts w:ascii="Arial" w:hAnsi="Arial"/>
              </w:rPr>
            </w:pPr>
            <w:r>
              <w:rPr>
                <w:rFonts w:ascii="Arial" w:hAnsi="Arial"/>
              </w:rPr>
              <w:t>Working week</w:t>
            </w:r>
          </w:p>
        </w:tc>
        <w:tc>
          <w:tcPr>
            <w:tcW w:w="3044" w:type="pct"/>
            <w:tcBorders>
              <w:top w:val="nil"/>
              <w:left w:val="nil"/>
              <w:bottom w:val="nil"/>
              <w:right w:val="nil"/>
            </w:tcBorders>
            <w:hideMark/>
          </w:tcPr>
          <w:p w:rsidR="00FF1C75" w:rsidRPr="00F0287A" w:rsidRDefault="00FF1C75" w:rsidP="00031EFF">
            <w:pPr>
              <w:rPr>
                <w:rFonts w:ascii="Arial" w:hAnsi="Arial"/>
              </w:rPr>
            </w:pPr>
            <w:r>
              <w:rPr>
                <w:rFonts w:ascii="Arial" w:hAnsi="Arial"/>
              </w:rPr>
              <w:t>37 hours per week.</w:t>
            </w:r>
          </w:p>
        </w:tc>
      </w:tr>
      <w:tr w:rsidR="00FF1C75" w:rsidTr="00031EFF">
        <w:tc>
          <w:tcPr>
            <w:tcW w:w="5000" w:type="pct"/>
            <w:gridSpan w:val="3"/>
            <w:tcBorders>
              <w:top w:val="nil"/>
              <w:left w:val="nil"/>
              <w:bottom w:val="nil"/>
              <w:right w:val="nil"/>
            </w:tcBorders>
          </w:tcPr>
          <w:p w:rsidR="00FF1C75" w:rsidRDefault="00FF1C75" w:rsidP="00031EFF">
            <w:pPr>
              <w:rPr>
                <w:rFonts w:ascii="Arial" w:hAnsi="Arial"/>
              </w:rPr>
            </w:pPr>
          </w:p>
        </w:tc>
      </w:tr>
      <w:tr w:rsidR="00FF1C75" w:rsidTr="00031EFF">
        <w:tc>
          <w:tcPr>
            <w:tcW w:w="305" w:type="pct"/>
            <w:tcBorders>
              <w:top w:val="nil"/>
              <w:left w:val="nil"/>
              <w:bottom w:val="nil"/>
              <w:right w:val="nil"/>
            </w:tcBorders>
            <w:hideMark/>
          </w:tcPr>
          <w:p w:rsidR="00FF1C75" w:rsidRDefault="00FF1C75" w:rsidP="00031EFF">
            <w:pPr>
              <w:rPr>
                <w:rFonts w:ascii="Arial" w:hAnsi="Arial"/>
              </w:rPr>
            </w:pPr>
            <w:r>
              <w:rPr>
                <w:rFonts w:ascii="Arial" w:hAnsi="Arial"/>
              </w:rPr>
              <w:t>3.</w:t>
            </w:r>
          </w:p>
        </w:tc>
        <w:tc>
          <w:tcPr>
            <w:tcW w:w="1651" w:type="pct"/>
            <w:tcBorders>
              <w:top w:val="nil"/>
              <w:left w:val="nil"/>
              <w:bottom w:val="nil"/>
              <w:right w:val="nil"/>
            </w:tcBorders>
            <w:hideMark/>
          </w:tcPr>
          <w:p w:rsidR="00FF1C75" w:rsidRDefault="00FF1C75" w:rsidP="00031EFF">
            <w:pPr>
              <w:rPr>
                <w:rFonts w:ascii="Arial" w:hAnsi="Arial"/>
              </w:rPr>
            </w:pPr>
            <w:r>
              <w:rPr>
                <w:rFonts w:ascii="Arial" w:hAnsi="Arial"/>
              </w:rPr>
              <w:t>Holiday</w:t>
            </w:r>
          </w:p>
        </w:tc>
        <w:tc>
          <w:tcPr>
            <w:tcW w:w="3044" w:type="pct"/>
            <w:tcBorders>
              <w:top w:val="nil"/>
              <w:left w:val="nil"/>
              <w:bottom w:val="nil"/>
              <w:right w:val="nil"/>
            </w:tcBorders>
            <w:hideMark/>
          </w:tcPr>
          <w:p w:rsidR="00FF1C75" w:rsidRPr="00F0287A" w:rsidRDefault="00FF1C75" w:rsidP="00031EFF">
            <w:pPr>
              <w:rPr>
                <w:rFonts w:ascii="Arial" w:hAnsi="Arial"/>
              </w:rPr>
            </w:pPr>
            <w:r>
              <w:rPr>
                <w:rFonts w:ascii="Arial" w:hAnsi="Arial"/>
              </w:rPr>
              <w:t>45</w:t>
            </w:r>
            <w:r w:rsidRPr="00F0287A">
              <w:rPr>
                <w:rFonts w:ascii="Arial" w:hAnsi="Arial"/>
              </w:rPr>
              <w:t xml:space="preserve"> days per annum plus statutory bank holidays </w:t>
            </w:r>
            <w:r>
              <w:rPr>
                <w:rFonts w:ascii="Arial" w:hAnsi="Arial"/>
              </w:rPr>
              <w:t xml:space="preserve">pro rata </w:t>
            </w:r>
            <w:r w:rsidRPr="00F0287A">
              <w:rPr>
                <w:rFonts w:ascii="Arial" w:hAnsi="Arial"/>
              </w:rPr>
              <w:t xml:space="preserve">(holiday year 1 </w:t>
            </w:r>
            <w:r>
              <w:rPr>
                <w:rFonts w:ascii="Arial" w:hAnsi="Arial"/>
              </w:rPr>
              <w:t>January - 31 December</w:t>
            </w:r>
            <w:r w:rsidRPr="00F0287A">
              <w:rPr>
                <w:rFonts w:ascii="Arial" w:hAnsi="Arial"/>
              </w:rPr>
              <w:t>)</w:t>
            </w:r>
          </w:p>
        </w:tc>
      </w:tr>
      <w:tr w:rsidR="00FF1C75" w:rsidTr="00031EFF">
        <w:tc>
          <w:tcPr>
            <w:tcW w:w="305" w:type="pct"/>
            <w:tcBorders>
              <w:top w:val="nil"/>
              <w:left w:val="nil"/>
              <w:bottom w:val="nil"/>
              <w:right w:val="nil"/>
            </w:tcBorders>
          </w:tcPr>
          <w:p w:rsidR="00FF1C75" w:rsidRDefault="00FF1C75" w:rsidP="00031EFF">
            <w:pPr>
              <w:rPr>
                <w:rFonts w:ascii="Arial" w:hAnsi="Arial"/>
              </w:rPr>
            </w:pPr>
          </w:p>
        </w:tc>
        <w:tc>
          <w:tcPr>
            <w:tcW w:w="1651" w:type="pct"/>
            <w:tcBorders>
              <w:top w:val="nil"/>
              <w:left w:val="nil"/>
              <w:bottom w:val="nil"/>
              <w:right w:val="nil"/>
            </w:tcBorders>
          </w:tcPr>
          <w:p w:rsidR="00FF1C75" w:rsidRDefault="00FF1C75" w:rsidP="00031EFF">
            <w:pPr>
              <w:rPr>
                <w:rFonts w:ascii="Arial" w:hAnsi="Arial"/>
              </w:rPr>
            </w:pPr>
          </w:p>
        </w:tc>
        <w:tc>
          <w:tcPr>
            <w:tcW w:w="3044" w:type="pct"/>
            <w:tcBorders>
              <w:top w:val="nil"/>
              <w:left w:val="nil"/>
              <w:bottom w:val="nil"/>
              <w:right w:val="nil"/>
            </w:tcBorders>
          </w:tcPr>
          <w:p w:rsidR="00FF1C75" w:rsidRDefault="00FF1C75" w:rsidP="00031EFF">
            <w:pPr>
              <w:rPr>
                <w:rFonts w:ascii="Arial" w:hAnsi="Arial"/>
              </w:rPr>
            </w:pPr>
          </w:p>
        </w:tc>
      </w:tr>
      <w:tr w:rsidR="00FF1C75" w:rsidTr="00031EFF">
        <w:tc>
          <w:tcPr>
            <w:tcW w:w="305" w:type="pct"/>
            <w:tcBorders>
              <w:top w:val="nil"/>
              <w:left w:val="nil"/>
              <w:bottom w:val="nil"/>
              <w:right w:val="nil"/>
            </w:tcBorders>
          </w:tcPr>
          <w:p w:rsidR="00FF1C75" w:rsidRDefault="00FF1C75" w:rsidP="00031EFF">
            <w:pPr>
              <w:rPr>
                <w:rFonts w:ascii="Arial" w:hAnsi="Arial"/>
              </w:rPr>
            </w:pPr>
            <w:r>
              <w:rPr>
                <w:rFonts w:ascii="Arial" w:hAnsi="Arial"/>
              </w:rPr>
              <w:t>4.</w:t>
            </w:r>
          </w:p>
        </w:tc>
        <w:tc>
          <w:tcPr>
            <w:tcW w:w="1651" w:type="pct"/>
            <w:tcBorders>
              <w:top w:val="nil"/>
              <w:left w:val="nil"/>
              <w:bottom w:val="nil"/>
              <w:right w:val="nil"/>
            </w:tcBorders>
          </w:tcPr>
          <w:p w:rsidR="00FF1C75" w:rsidRDefault="00FF1C75" w:rsidP="00031EFF">
            <w:pPr>
              <w:rPr>
                <w:rFonts w:ascii="Arial" w:hAnsi="Arial"/>
              </w:rPr>
            </w:pPr>
            <w:r>
              <w:rPr>
                <w:rFonts w:ascii="Arial" w:hAnsi="Arial"/>
              </w:rPr>
              <w:t>Teaching Hours</w:t>
            </w:r>
          </w:p>
        </w:tc>
        <w:tc>
          <w:tcPr>
            <w:tcW w:w="3044" w:type="pct"/>
            <w:tcBorders>
              <w:top w:val="nil"/>
              <w:left w:val="nil"/>
              <w:bottom w:val="nil"/>
              <w:right w:val="nil"/>
            </w:tcBorders>
          </w:tcPr>
          <w:p w:rsidR="00FF1C75" w:rsidRDefault="00FF1C75" w:rsidP="00031EFF">
            <w:pPr>
              <w:rPr>
                <w:rFonts w:ascii="Arial" w:hAnsi="Arial"/>
              </w:rPr>
            </w:pPr>
            <w:r>
              <w:rPr>
                <w:rFonts w:ascii="Arial" w:hAnsi="Arial"/>
              </w:rPr>
              <w:t>864 h</w:t>
            </w:r>
            <w:r w:rsidRPr="00291A24">
              <w:rPr>
                <w:rFonts w:ascii="Arial" w:hAnsi="Arial"/>
              </w:rPr>
              <w:t>ours per annum</w:t>
            </w:r>
            <w:r>
              <w:rPr>
                <w:rFonts w:ascii="Arial" w:hAnsi="Arial"/>
              </w:rPr>
              <w:t>.</w:t>
            </w:r>
          </w:p>
        </w:tc>
      </w:tr>
      <w:tr w:rsidR="00FF1C75" w:rsidTr="00031EFF">
        <w:tc>
          <w:tcPr>
            <w:tcW w:w="5000" w:type="pct"/>
            <w:gridSpan w:val="3"/>
            <w:tcBorders>
              <w:top w:val="nil"/>
              <w:left w:val="nil"/>
              <w:bottom w:val="nil"/>
              <w:right w:val="nil"/>
            </w:tcBorders>
          </w:tcPr>
          <w:p w:rsidR="00FF1C75" w:rsidRDefault="00FF1C75" w:rsidP="00031EFF">
            <w:pPr>
              <w:rPr>
                <w:rFonts w:ascii="Arial" w:hAnsi="Arial"/>
              </w:rPr>
            </w:pPr>
          </w:p>
        </w:tc>
      </w:tr>
      <w:tr w:rsidR="00FF1C75" w:rsidTr="00031EFF">
        <w:tc>
          <w:tcPr>
            <w:tcW w:w="305" w:type="pct"/>
            <w:tcBorders>
              <w:top w:val="nil"/>
              <w:left w:val="nil"/>
              <w:bottom w:val="nil"/>
              <w:right w:val="nil"/>
            </w:tcBorders>
            <w:hideMark/>
          </w:tcPr>
          <w:p w:rsidR="00FF1C75" w:rsidRDefault="00FF1C75" w:rsidP="00031EFF">
            <w:pPr>
              <w:rPr>
                <w:rFonts w:ascii="Arial" w:hAnsi="Arial"/>
              </w:rPr>
            </w:pPr>
            <w:r>
              <w:rPr>
                <w:rFonts w:ascii="Arial" w:hAnsi="Arial"/>
              </w:rPr>
              <w:t>5.</w:t>
            </w:r>
          </w:p>
        </w:tc>
        <w:tc>
          <w:tcPr>
            <w:tcW w:w="1651" w:type="pct"/>
            <w:tcBorders>
              <w:top w:val="nil"/>
              <w:left w:val="nil"/>
              <w:bottom w:val="nil"/>
              <w:right w:val="nil"/>
            </w:tcBorders>
            <w:hideMark/>
          </w:tcPr>
          <w:p w:rsidR="00FF1C75" w:rsidRDefault="00FF1C75" w:rsidP="00031EFF">
            <w:pPr>
              <w:rPr>
                <w:rFonts w:ascii="Arial" w:hAnsi="Arial"/>
              </w:rPr>
            </w:pPr>
            <w:r>
              <w:rPr>
                <w:rFonts w:ascii="Arial" w:hAnsi="Arial"/>
              </w:rPr>
              <w:t>Period of Notice</w:t>
            </w:r>
          </w:p>
        </w:tc>
        <w:tc>
          <w:tcPr>
            <w:tcW w:w="3044" w:type="pct"/>
            <w:tcBorders>
              <w:top w:val="nil"/>
              <w:left w:val="nil"/>
              <w:bottom w:val="nil"/>
              <w:right w:val="nil"/>
            </w:tcBorders>
            <w:hideMark/>
          </w:tcPr>
          <w:p w:rsidR="00FF1C75" w:rsidRPr="00F0287A" w:rsidRDefault="00FF1C75" w:rsidP="00031EFF">
            <w:pPr>
              <w:tabs>
                <w:tab w:val="left" w:pos="-720"/>
                <w:tab w:val="left" w:pos="0"/>
                <w:tab w:val="left" w:pos="720"/>
              </w:tabs>
              <w:suppressAutoHyphens/>
              <w:rPr>
                <w:rFonts w:ascii="Arial" w:hAnsi="Arial"/>
              </w:rPr>
            </w:pPr>
            <w:r>
              <w:rPr>
                <w:rFonts w:ascii="Arial" w:hAnsi="Arial" w:cs="Arial"/>
                <w:spacing w:val="-3"/>
              </w:rPr>
              <w:t>Three months.</w:t>
            </w:r>
          </w:p>
        </w:tc>
      </w:tr>
      <w:tr w:rsidR="00FF1C75" w:rsidTr="00031EFF">
        <w:tc>
          <w:tcPr>
            <w:tcW w:w="5000" w:type="pct"/>
            <w:gridSpan w:val="3"/>
            <w:tcBorders>
              <w:top w:val="nil"/>
              <w:left w:val="nil"/>
              <w:bottom w:val="nil"/>
              <w:right w:val="nil"/>
            </w:tcBorders>
          </w:tcPr>
          <w:p w:rsidR="00FF1C75" w:rsidRDefault="00FF1C75" w:rsidP="00031EFF">
            <w:pPr>
              <w:rPr>
                <w:rFonts w:ascii="Arial" w:hAnsi="Arial"/>
              </w:rPr>
            </w:pPr>
          </w:p>
        </w:tc>
      </w:tr>
      <w:tr w:rsidR="00FF1C75" w:rsidTr="00031EFF">
        <w:tc>
          <w:tcPr>
            <w:tcW w:w="305" w:type="pct"/>
            <w:tcBorders>
              <w:top w:val="nil"/>
              <w:left w:val="nil"/>
              <w:bottom w:val="nil"/>
              <w:right w:val="nil"/>
            </w:tcBorders>
            <w:hideMark/>
          </w:tcPr>
          <w:p w:rsidR="00FF1C75" w:rsidRDefault="00FF1C75" w:rsidP="00031EFF">
            <w:pPr>
              <w:rPr>
                <w:rFonts w:ascii="Arial" w:hAnsi="Arial"/>
              </w:rPr>
            </w:pPr>
            <w:r>
              <w:rPr>
                <w:rFonts w:ascii="Arial" w:hAnsi="Arial"/>
              </w:rPr>
              <w:t>6.</w:t>
            </w:r>
          </w:p>
        </w:tc>
        <w:tc>
          <w:tcPr>
            <w:tcW w:w="1651" w:type="pct"/>
            <w:tcBorders>
              <w:top w:val="nil"/>
              <w:left w:val="nil"/>
              <w:bottom w:val="nil"/>
              <w:right w:val="nil"/>
            </w:tcBorders>
          </w:tcPr>
          <w:p w:rsidR="00FF1C75" w:rsidRDefault="00FF1C75" w:rsidP="00031EFF">
            <w:pPr>
              <w:rPr>
                <w:rFonts w:ascii="Arial" w:hAnsi="Arial"/>
              </w:rPr>
            </w:pPr>
            <w:r>
              <w:rPr>
                <w:rFonts w:ascii="Arial" w:hAnsi="Arial"/>
              </w:rPr>
              <w:t>Salary Scales</w:t>
            </w:r>
          </w:p>
          <w:p w:rsidR="00FF1C75" w:rsidRDefault="00FF1C75" w:rsidP="00031EFF">
            <w:pPr>
              <w:rPr>
                <w:rFonts w:ascii="Arial" w:hAnsi="Arial"/>
              </w:rPr>
            </w:pPr>
          </w:p>
          <w:p w:rsidR="00FF1C75" w:rsidRDefault="00FF1C75" w:rsidP="00031EFF">
            <w:pPr>
              <w:rPr>
                <w:rFonts w:ascii="Arial" w:hAnsi="Arial"/>
                <w:b/>
              </w:rPr>
            </w:pPr>
          </w:p>
        </w:tc>
        <w:tc>
          <w:tcPr>
            <w:tcW w:w="3044" w:type="pct"/>
            <w:tcBorders>
              <w:top w:val="nil"/>
              <w:left w:val="nil"/>
              <w:bottom w:val="nil"/>
              <w:right w:val="nil"/>
            </w:tcBorders>
          </w:tcPr>
          <w:p w:rsidR="00FF1C75" w:rsidRDefault="00FF1C75" w:rsidP="00031EFF">
            <w:pPr>
              <w:rPr>
                <w:rFonts w:ascii="Arial" w:hAnsi="Arial"/>
              </w:rPr>
            </w:pPr>
            <w:r>
              <w:rPr>
                <w:rFonts w:ascii="Arial" w:hAnsi="Arial"/>
              </w:rPr>
              <w:t>Lecturer</w:t>
            </w:r>
          </w:p>
          <w:p w:rsidR="00FF1C75" w:rsidRPr="00F0287A" w:rsidRDefault="00FF1C75" w:rsidP="00031EFF">
            <w:pPr>
              <w:rPr>
                <w:rFonts w:ascii="Arial" w:hAnsi="Arial"/>
              </w:rPr>
            </w:pPr>
            <w:r w:rsidRPr="00F0287A">
              <w:rPr>
                <w:rFonts w:ascii="Arial" w:hAnsi="Arial"/>
              </w:rPr>
              <w:t xml:space="preserve">Points </w:t>
            </w:r>
            <w:r>
              <w:rPr>
                <w:rFonts w:ascii="Arial" w:hAnsi="Arial"/>
              </w:rPr>
              <w:t>5 - 14 inclusive</w:t>
            </w:r>
          </w:p>
          <w:p w:rsidR="00FF1C75" w:rsidRDefault="00FF1C75" w:rsidP="00031EFF">
            <w:pPr>
              <w:rPr>
                <w:rFonts w:ascii="Arial" w:hAnsi="Arial"/>
              </w:rPr>
            </w:pPr>
            <w:r w:rsidRPr="00F0287A">
              <w:rPr>
                <w:rFonts w:ascii="Arial" w:hAnsi="Arial"/>
              </w:rPr>
              <w:t>£</w:t>
            </w:r>
            <w:r>
              <w:rPr>
                <w:rFonts w:ascii="Arial" w:hAnsi="Arial"/>
              </w:rPr>
              <w:t xml:space="preserve">24,416 - £34,827 per annum </w:t>
            </w:r>
          </w:p>
          <w:p w:rsidR="00FF1C75" w:rsidRDefault="00FF1C75" w:rsidP="00031EFF">
            <w:pPr>
              <w:rPr>
                <w:rFonts w:ascii="Arial" w:hAnsi="Arial"/>
              </w:rPr>
            </w:pPr>
          </w:p>
          <w:p w:rsidR="00FF1C75" w:rsidRPr="00354FED" w:rsidRDefault="00FF1C75" w:rsidP="00031EFF">
            <w:pPr>
              <w:rPr>
                <w:rFonts w:ascii="Arial" w:hAnsi="Arial"/>
              </w:rPr>
            </w:pPr>
            <w:r>
              <w:rPr>
                <w:rFonts w:ascii="Arial" w:hAnsi="Arial" w:cs="Arial"/>
              </w:rPr>
              <w:t>For salary points 11.1 to 14, you will be required to achieve Gold Standard Lecturer status, meeting a set criteria in order to progress up the salary scale. Further details are available on request.</w:t>
            </w:r>
          </w:p>
        </w:tc>
      </w:tr>
      <w:tr w:rsidR="00FF1C75" w:rsidTr="00031EFF">
        <w:tc>
          <w:tcPr>
            <w:tcW w:w="5000" w:type="pct"/>
            <w:gridSpan w:val="3"/>
            <w:tcBorders>
              <w:top w:val="nil"/>
              <w:left w:val="nil"/>
              <w:bottom w:val="nil"/>
              <w:right w:val="nil"/>
            </w:tcBorders>
          </w:tcPr>
          <w:p w:rsidR="00FF1C75" w:rsidRDefault="00FF1C75" w:rsidP="00031EFF">
            <w:pPr>
              <w:rPr>
                <w:rFonts w:ascii="Arial" w:hAnsi="Arial"/>
              </w:rPr>
            </w:pPr>
          </w:p>
        </w:tc>
      </w:tr>
      <w:tr w:rsidR="00FF1C75" w:rsidTr="00031EFF">
        <w:tc>
          <w:tcPr>
            <w:tcW w:w="305" w:type="pct"/>
            <w:tcBorders>
              <w:top w:val="nil"/>
              <w:left w:val="nil"/>
              <w:bottom w:val="nil"/>
              <w:right w:val="nil"/>
            </w:tcBorders>
            <w:hideMark/>
          </w:tcPr>
          <w:p w:rsidR="00FF1C75" w:rsidRDefault="00FF1C75" w:rsidP="00031EFF">
            <w:pPr>
              <w:rPr>
                <w:rFonts w:ascii="Arial" w:hAnsi="Arial"/>
              </w:rPr>
            </w:pPr>
            <w:r>
              <w:rPr>
                <w:rFonts w:ascii="Arial" w:hAnsi="Arial"/>
              </w:rPr>
              <w:t>7.</w:t>
            </w:r>
          </w:p>
        </w:tc>
        <w:tc>
          <w:tcPr>
            <w:tcW w:w="1651" w:type="pct"/>
            <w:tcBorders>
              <w:top w:val="nil"/>
              <w:left w:val="nil"/>
              <w:bottom w:val="nil"/>
              <w:right w:val="nil"/>
            </w:tcBorders>
            <w:hideMark/>
          </w:tcPr>
          <w:p w:rsidR="00FF1C75" w:rsidRDefault="00FF1C75" w:rsidP="00031EFF">
            <w:pPr>
              <w:rPr>
                <w:rFonts w:ascii="Arial" w:hAnsi="Arial"/>
              </w:rPr>
            </w:pPr>
            <w:r>
              <w:rPr>
                <w:rFonts w:ascii="Arial" w:hAnsi="Arial"/>
              </w:rPr>
              <w:t>Pension</w:t>
            </w:r>
          </w:p>
        </w:tc>
        <w:tc>
          <w:tcPr>
            <w:tcW w:w="3044" w:type="pct"/>
            <w:tcBorders>
              <w:top w:val="nil"/>
              <w:left w:val="nil"/>
              <w:bottom w:val="nil"/>
              <w:right w:val="nil"/>
            </w:tcBorders>
            <w:hideMark/>
          </w:tcPr>
          <w:p w:rsidR="00FF1C75" w:rsidRDefault="00FF1C75" w:rsidP="00031EFF">
            <w:pPr>
              <w:rPr>
                <w:rFonts w:ascii="Arial" w:hAnsi="Arial"/>
              </w:rPr>
            </w:pPr>
            <w:r>
              <w:rPr>
                <w:rFonts w:ascii="Arial" w:hAnsi="Arial"/>
              </w:rPr>
              <w:t>Employees are eligible to join the Teachers’ Pension Scheme and the employee’s Pension Contribution Rate varies between 7.4% to 8.6% depending on salary.</w:t>
            </w:r>
          </w:p>
        </w:tc>
      </w:tr>
      <w:tr w:rsidR="00FF1C75" w:rsidTr="00031EFF">
        <w:tc>
          <w:tcPr>
            <w:tcW w:w="5000" w:type="pct"/>
            <w:gridSpan w:val="3"/>
            <w:tcBorders>
              <w:top w:val="nil"/>
              <w:left w:val="nil"/>
              <w:bottom w:val="nil"/>
              <w:right w:val="nil"/>
            </w:tcBorders>
          </w:tcPr>
          <w:p w:rsidR="00FF1C75" w:rsidRDefault="00FF1C75" w:rsidP="00031EFF">
            <w:pPr>
              <w:rPr>
                <w:rFonts w:ascii="Arial" w:hAnsi="Arial"/>
              </w:rPr>
            </w:pPr>
          </w:p>
        </w:tc>
      </w:tr>
      <w:tr w:rsidR="00FF1C75" w:rsidTr="00031EFF">
        <w:tc>
          <w:tcPr>
            <w:tcW w:w="305" w:type="pct"/>
            <w:tcBorders>
              <w:top w:val="nil"/>
              <w:left w:val="nil"/>
              <w:bottom w:val="nil"/>
              <w:right w:val="nil"/>
            </w:tcBorders>
          </w:tcPr>
          <w:p w:rsidR="00FF1C75" w:rsidRDefault="00FF1C75" w:rsidP="00031EFF">
            <w:pPr>
              <w:rPr>
                <w:rFonts w:ascii="Arial" w:hAnsi="Arial"/>
              </w:rPr>
            </w:pPr>
            <w:r>
              <w:rPr>
                <w:rFonts w:ascii="Arial" w:hAnsi="Arial"/>
              </w:rPr>
              <w:t>8.</w:t>
            </w:r>
          </w:p>
          <w:p w:rsidR="00FF1C75" w:rsidRDefault="00FF1C75" w:rsidP="00031EFF">
            <w:pPr>
              <w:rPr>
                <w:rFonts w:ascii="Arial" w:hAnsi="Arial"/>
              </w:rPr>
            </w:pPr>
          </w:p>
        </w:tc>
        <w:tc>
          <w:tcPr>
            <w:tcW w:w="1651" w:type="pct"/>
            <w:tcBorders>
              <w:top w:val="nil"/>
              <w:left w:val="nil"/>
              <w:bottom w:val="nil"/>
              <w:right w:val="nil"/>
            </w:tcBorders>
          </w:tcPr>
          <w:p w:rsidR="00FF1C75" w:rsidRDefault="00FF1C75" w:rsidP="00031EFF">
            <w:pPr>
              <w:rPr>
                <w:rFonts w:ascii="Arial" w:hAnsi="Arial"/>
              </w:rPr>
            </w:pPr>
            <w:r>
              <w:rPr>
                <w:rFonts w:ascii="Arial" w:hAnsi="Arial"/>
              </w:rPr>
              <w:t>Sickness</w:t>
            </w:r>
          </w:p>
          <w:p w:rsidR="00FF1C75" w:rsidRDefault="00FF1C75" w:rsidP="00031EFF">
            <w:pPr>
              <w:rPr>
                <w:rFonts w:ascii="Arial" w:hAnsi="Arial"/>
              </w:rPr>
            </w:pPr>
          </w:p>
        </w:tc>
        <w:tc>
          <w:tcPr>
            <w:tcW w:w="3044" w:type="pct"/>
            <w:tcBorders>
              <w:top w:val="nil"/>
              <w:left w:val="nil"/>
              <w:bottom w:val="nil"/>
              <w:right w:val="nil"/>
            </w:tcBorders>
          </w:tcPr>
          <w:p w:rsidR="00FF1C75" w:rsidRDefault="00FF1C75" w:rsidP="00031EFF">
            <w:pPr>
              <w:rPr>
                <w:rFonts w:ascii="Arial" w:hAnsi="Arial"/>
              </w:rPr>
            </w:pPr>
            <w:r>
              <w:rPr>
                <w:rFonts w:ascii="Arial" w:hAnsi="Arial"/>
                <w:szCs w:val="20"/>
              </w:rPr>
              <w:t xml:space="preserve">The Corporation’s Sickness Policy will apply and </w:t>
            </w:r>
            <w:r w:rsidRPr="00A830B9">
              <w:rPr>
                <w:rFonts w:ascii="Arial" w:hAnsi="Arial"/>
                <w:szCs w:val="20"/>
              </w:rPr>
              <w:t xml:space="preserve">further information is available from the </w:t>
            </w:r>
            <w:r>
              <w:rPr>
                <w:rFonts w:ascii="Arial" w:hAnsi="Arial"/>
                <w:szCs w:val="20"/>
              </w:rPr>
              <w:t xml:space="preserve">Human Resources </w:t>
            </w:r>
            <w:r w:rsidRPr="00A830B9">
              <w:rPr>
                <w:rFonts w:ascii="Arial" w:hAnsi="Arial"/>
                <w:szCs w:val="20"/>
              </w:rPr>
              <w:t>Department on request</w:t>
            </w:r>
            <w:r>
              <w:rPr>
                <w:rFonts w:ascii="Arial" w:hAnsi="Arial"/>
                <w:szCs w:val="20"/>
              </w:rPr>
              <w:t>.</w:t>
            </w:r>
          </w:p>
        </w:tc>
      </w:tr>
      <w:tr w:rsidR="00FF1C75" w:rsidTr="00031EFF">
        <w:tc>
          <w:tcPr>
            <w:tcW w:w="305" w:type="pct"/>
            <w:tcBorders>
              <w:top w:val="nil"/>
              <w:left w:val="nil"/>
              <w:bottom w:val="nil"/>
              <w:right w:val="nil"/>
            </w:tcBorders>
          </w:tcPr>
          <w:p w:rsidR="00FF1C75" w:rsidRDefault="00FF1C75" w:rsidP="00031EFF">
            <w:pPr>
              <w:rPr>
                <w:rFonts w:ascii="Arial" w:hAnsi="Arial"/>
              </w:rPr>
            </w:pPr>
          </w:p>
        </w:tc>
        <w:tc>
          <w:tcPr>
            <w:tcW w:w="1651" w:type="pct"/>
            <w:tcBorders>
              <w:top w:val="nil"/>
              <w:left w:val="nil"/>
              <w:bottom w:val="nil"/>
              <w:right w:val="nil"/>
            </w:tcBorders>
          </w:tcPr>
          <w:p w:rsidR="00FF1C75" w:rsidRDefault="00FF1C75" w:rsidP="00031EFF">
            <w:pPr>
              <w:rPr>
                <w:rFonts w:ascii="Arial" w:hAnsi="Arial"/>
              </w:rPr>
            </w:pPr>
          </w:p>
        </w:tc>
        <w:tc>
          <w:tcPr>
            <w:tcW w:w="3044" w:type="pct"/>
            <w:tcBorders>
              <w:top w:val="nil"/>
              <w:left w:val="nil"/>
              <w:bottom w:val="nil"/>
              <w:right w:val="nil"/>
            </w:tcBorders>
          </w:tcPr>
          <w:p w:rsidR="00FF1C75" w:rsidRDefault="00FF1C75" w:rsidP="00031EFF">
            <w:pPr>
              <w:rPr>
                <w:rFonts w:ascii="Arial" w:hAnsi="Arial"/>
                <w:szCs w:val="20"/>
              </w:rPr>
            </w:pPr>
          </w:p>
        </w:tc>
      </w:tr>
      <w:tr w:rsidR="00FF1C75" w:rsidTr="00031EFF">
        <w:tc>
          <w:tcPr>
            <w:tcW w:w="305" w:type="pct"/>
            <w:tcBorders>
              <w:top w:val="nil"/>
              <w:left w:val="nil"/>
              <w:bottom w:val="nil"/>
              <w:right w:val="nil"/>
            </w:tcBorders>
          </w:tcPr>
          <w:p w:rsidR="00FF1C75" w:rsidRDefault="00FF1C75" w:rsidP="00031EFF">
            <w:pPr>
              <w:rPr>
                <w:rFonts w:ascii="Arial" w:hAnsi="Arial"/>
              </w:rPr>
            </w:pPr>
            <w:r>
              <w:rPr>
                <w:rFonts w:ascii="Arial" w:hAnsi="Arial"/>
              </w:rPr>
              <w:t>9.</w:t>
            </w:r>
          </w:p>
        </w:tc>
        <w:tc>
          <w:tcPr>
            <w:tcW w:w="1651" w:type="pct"/>
            <w:tcBorders>
              <w:top w:val="nil"/>
              <w:left w:val="nil"/>
              <w:bottom w:val="nil"/>
              <w:right w:val="nil"/>
            </w:tcBorders>
          </w:tcPr>
          <w:p w:rsidR="00FF1C75" w:rsidRDefault="00FF1C75" w:rsidP="00031EFF">
            <w:pPr>
              <w:rPr>
                <w:rFonts w:ascii="Arial" w:hAnsi="Arial"/>
              </w:rPr>
            </w:pPr>
            <w:r>
              <w:rPr>
                <w:rFonts w:ascii="Arial" w:hAnsi="Arial"/>
              </w:rPr>
              <w:t>Probationary Period</w:t>
            </w:r>
          </w:p>
        </w:tc>
        <w:tc>
          <w:tcPr>
            <w:tcW w:w="3044" w:type="pct"/>
            <w:tcBorders>
              <w:top w:val="nil"/>
              <w:left w:val="nil"/>
              <w:bottom w:val="nil"/>
              <w:right w:val="nil"/>
            </w:tcBorders>
          </w:tcPr>
          <w:p w:rsidR="00FF1C75" w:rsidRDefault="00FF1C75" w:rsidP="00031EFF">
            <w:pPr>
              <w:rPr>
                <w:rFonts w:ascii="Arial" w:hAnsi="Arial"/>
              </w:rPr>
            </w:pPr>
            <w:r>
              <w:rPr>
                <w:rFonts w:ascii="Arial" w:hAnsi="Arial"/>
              </w:rPr>
              <w:t>12 months.</w:t>
            </w:r>
          </w:p>
        </w:tc>
      </w:tr>
      <w:tr w:rsidR="00FF1C75" w:rsidTr="00031EFF">
        <w:tc>
          <w:tcPr>
            <w:tcW w:w="305" w:type="pct"/>
            <w:tcBorders>
              <w:top w:val="nil"/>
              <w:left w:val="nil"/>
              <w:bottom w:val="nil"/>
              <w:right w:val="nil"/>
            </w:tcBorders>
          </w:tcPr>
          <w:p w:rsidR="00FF1C75" w:rsidRDefault="00FF1C75" w:rsidP="00031EFF">
            <w:pPr>
              <w:rPr>
                <w:rFonts w:ascii="Arial" w:hAnsi="Arial"/>
              </w:rPr>
            </w:pPr>
          </w:p>
        </w:tc>
        <w:tc>
          <w:tcPr>
            <w:tcW w:w="1651" w:type="pct"/>
            <w:tcBorders>
              <w:top w:val="nil"/>
              <w:left w:val="nil"/>
              <w:bottom w:val="nil"/>
              <w:right w:val="nil"/>
            </w:tcBorders>
          </w:tcPr>
          <w:p w:rsidR="00FF1C75" w:rsidRDefault="00FF1C75" w:rsidP="00031EFF">
            <w:pPr>
              <w:rPr>
                <w:rFonts w:ascii="Arial" w:hAnsi="Arial"/>
              </w:rPr>
            </w:pPr>
          </w:p>
        </w:tc>
        <w:tc>
          <w:tcPr>
            <w:tcW w:w="3044" w:type="pct"/>
            <w:tcBorders>
              <w:top w:val="nil"/>
              <w:left w:val="nil"/>
              <w:bottom w:val="nil"/>
              <w:right w:val="nil"/>
            </w:tcBorders>
          </w:tcPr>
          <w:p w:rsidR="00FF1C75" w:rsidRDefault="00FF1C75" w:rsidP="00031EFF">
            <w:pPr>
              <w:rPr>
                <w:rFonts w:ascii="Arial" w:hAnsi="Arial"/>
              </w:rPr>
            </w:pPr>
          </w:p>
        </w:tc>
      </w:tr>
      <w:tr w:rsidR="00FF1C75" w:rsidTr="00031EFF">
        <w:tc>
          <w:tcPr>
            <w:tcW w:w="305" w:type="pct"/>
            <w:tcBorders>
              <w:top w:val="nil"/>
              <w:left w:val="nil"/>
              <w:bottom w:val="nil"/>
              <w:right w:val="nil"/>
            </w:tcBorders>
          </w:tcPr>
          <w:p w:rsidR="00FF1C75" w:rsidRDefault="00FF1C75" w:rsidP="00031EFF">
            <w:pPr>
              <w:rPr>
                <w:rFonts w:ascii="Arial" w:hAnsi="Arial"/>
              </w:rPr>
            </w:pPr>
            <w:r>
              <w:rPr>
                <w:rFonts w:ascii="Arial" w:hAnsi="Arial"/>
              </w:rPr>
              <w:t>10.</w:t>
            </w:r>
          </w:p>
        </w:tc>
        <w:tc>
          <w:tcPr>
            <w:tcW w:w="1651" w:type="pct"/>
            <w:tcBorders>
              <w:top w:val="nil"/>
              <w:left w:val="nil"/>
              <w:bottom w:val="nil"/>
              <w:right w:val="nil"/>
            </w:tcBorders>
          </w:tcPr>
          <w:p w:rsidR="00FF1C75" w:rsidRDefault="00FF1C75" w:rsidP="00031EFF">
            <w:pPr>
              <w:rPr>
                <w:rFonts w:ascii="Arial" w:hAnsi="Arial"/>
              </w:rPr>
            </w:pPr>
            <w:r>
              <w:rPr>
                <w:rFonts w:ascii="Arial" w:hAnsi="Arial"/>
              </w:rPr>
              <w:t>Disclosure &amp; Barring Service Check</w:t>
            </w:r>
          </w:p>
        </w:tc>
        <w:tc>
          <w:tcPr>
            <w:tcW w:w="3044" w:type="pct"/>
            <w:tcBorders>
              <w:top w:val="nil"/>
              <w:left w:val="nil"/>
              <w:bottom w:val="nil"/>
              <w:right w:val="nil"/>
            </w:tcBorders>
          </w:tcPr>
          <w:p w:rsidR="00FF1C75" w:rsidRDefault="00FF1C75" w:rsidP="00031EFF">
            <w:pPr>
              <w:rPr>
                <w:rFonts w:ascii="Arial" w:hAnsi="Arial"/>
              </w:rPr>
            </w:pPr>
            <w:r>
              <w:rPr>
                <w:rFonts w:ascii="Arial" w:hAnsi="Arial"/>
              </w:rPr>
              <w:t>From 1 August 2018, new employees (with the exception of Apprentices, Business Support Scales 1, 2 &amp; 3 or equivalent in Northern Skills Group) will be required to pay for the Disclosure &amp; Barring Service Check, and this will be deducted from their payroll over the first three months of employment.  The current cost of a Disclosure &amp; Barring Service Check is £58.40</w:t>
            </w:r>
          </w:p>
        </w:tc>
      </w:tr>
    </w:tbl>
    <w:p w:rsidR="00FF1C75" w:rsidRDefault="00FF1C75" w:rsidP="00FF1C75">
      <w:pPr>
        <w:rPr>
          <w:rFonts w:ascii="Arial" w:hAnsi="Arial" w:cs="Arial"/>
        </w:rPr>
      </w:pPr>
    </w:p>
    <w:p w:rsidR="00FF1C75" w:rsidRPr="00867670" w:rsidRDefault="00FF1C75" w:rsidP="00FF1C75">
      <w:pPr>
        <w:rPr>
          <w:rFonts w:ascii="Arial" w:hAnsi="Arial" w:cs="Arial"/>
          <w:b/>
        </w:rPr>
      </w:pPr>
      <w:r w:rsidRPr="00867670">
        <w:rPr>
          <w:rFonts w:ascii="Arial" w:hAnsi="Arial" w:cs="Arial"/>
          <w:b/>
        </w:rPr>
        <w:t>Please note that all appointments are subject to a satisfactory Enhanced Disclosure and Barring Service check and receipt of two satisfactory references.</w:t>
      </w:r>
    </w:p>
    <w:p w:rsidR="000C73CD" w:rsidRDefault="000C73CD" w:rsidP="00FA7F3B">
      <w:pPr>
        <w:rPr>
          <w:rFonts w:ascii="Arial" w:hAnsi="Arial" w:cs="Arial"/>
        </w:rPr>
      </w:pPr>
    </w:p>
    <w:sectPr w:rsidR="000C73CD" w:rsidSect="00EA7B65">
      <w:footerReference w:type="default" r:id="rId8"/>
      <w:pgSz w:w="11906" w:h="16838" w:code="9"/>
      <w:pgMar w:top="1134" w:right="1134" w:bottom="1134" w:left="1134"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C80" w:rsidRDefault="00F33C80">
      <w:r>
        <w:separator/>
      </w:r>
    </w:p>
  </w:endnote>
  <w:endnote w:type="continuationSeparator" w:id="0">
    <w:p w:rsidR="00F33C80" w:rsidRDefault="00F3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ook w:val="04A0" w:firstRow="1" w:lastRow="0" w:firstColumn="1" w:lastColumn="0" w:noHBand="0" w:noVBand="1"/>
    </w:tblPr>
    <w:tblGrid>
      <w:gridCol w:w="7054"/>
      <w:gridCol w:w="2800"/>
    </w:tblGrid>
    <w:tr w:rsidR="00F60F06" w:rsidRPr="00615880" w:rsidTr="00CF2A63">
      <w:tc>
        <w:tcPr>
          <w:tcW w:w="7054" w:type="dxa"/>
        </w:tcPr>
        <w:p w:rsidR="00F60F06" w:rsidRPr="00741578" w:rsidRDefault="00F60F06" w:rsidP="00FF1C75">
          <w:pPr>
            <w:pStyle w:val="Footer"/>
            <w:rPr>
              <w:rFonts w:ascii="Arial" w:hAnsi="Arial" w:cs="Arial"/>
              <w:sz w:val="20"/>
              <w:szCs w:val="20"/>
            </w:rPr>
          </w:pPr>
          <w:r w:rsidRPr="00741578">
            <w:rPr>
              <w:rFonts w:ascii="Arial" w:hAnsi="Arial" w:cs="Arial"/>
              <w:sz w:val="20"/>
              <w:szCs w:val="20"/>
            </w:rPr>
            <w:t>Lecturer Job Description (</w:t>
          </w:r>
          <w:r w:rsidRPr="00A817F7">
            <w:rPr>
              <w:rFonts w:ascii="Arial" w:hAnsi="Arial" w:cs="Arial"/>
              <w:sz w:val="20"/>
              <w:szCs w:val="20"/>
            </w:rPr>
            <w:t>English</w:t>
          </w:r>
          <w:r w:rsidR="00BC7588">
            <w:rPr>
              <w:rFonts w:ascii="Arial" w:hAnsi="Arial" w:cs="Arial"/>
              <w:sz w:val="20"/>
              <w:szCs w:val="20"/>
            </w:rPr>
            <w:t xml:space="preserve"> &amp; Maths</w:t>
          </w:r>
          <w:r w:rsidRPr="00741578">
            <w:rPr>
              <w:rFonts w:ascii="Arial" w:hAnsi="Arial" w:cs="Arial"/>
              <w:sz w:val="20"/>
              <w:szCs w:val="20"/>
            </w:rPr>
            <w:t>)</w:t>
          </w:r>
          <w:r w:rsidR="00FA7F3B">
            <w:rPr>
              <w:rFonts w:ascii="Arial" w:hAnsi="Arial" w:cs="Arial"/>
              <w:sz w:val="20"/>
              <w:szCs w:val="20"/>
            </w:rPr>
            <w:t xml:space="preserve"> </w:t>
          </w:r>
        </w:p>
      </w:tc>
      <w:tc>
        <w:tcPr>
          <w:tcW w:w="2800" w:type="dxa"/>
        </w:tcPr>
        <w:p w:rsidR="00F60F06" w:rsidRPr="00CF2A63" w:rsidRDefault="00F60F06" w:rsidP="006E5EE4">
          <w:pPr>
            <w:pStyle w:val="Footer"/>
            <w:jc w:val="right"/>
            <w:rPr>
              <w:rFonts w:ascii="Arial" w:hAnsi="Arial" w:cs="Arial"/>
              <w:sz w:val="20"/>
              <w:szCs w:val="20"/>
            </w:rPr>
          </w:pPr>
          <w:r w:rsidRPr="00CF2A63">
            <w:rPr>
              <w:rFonts w:ascii="Arial" w:hAnsi="Arial" w:cs="Arial"/>
              <w:sz w:val="20"/>
              <w:szCs w:val="20"/>
            </w:rPr>
            <w:t xml:space="preserve">Page </w:t>
          </w:r>
          <w:r w:rsidRPr="00CF2A63">
            <w:rPr>
              <w:rFonts w:ascii="Arial" w:hAnsi="Arial" w:cs="Arial"/>
              <w:bCs/>
              <w:sz w:val="20"/>
              <w:szCs w:val="20"/>
            </w:rPr>
            <w:fldChar w:fldCharType="begin"/>
          </w:r>
          <w:r w:rsidRPr="00CF2A63">
            <w:rPr>
              <w:rFonts w:ascii="Arial" w:hAnsi="Arial" w:cs="Arial"/>
              <w:bCs/>
              <w:sz w:val="20"/>
              <w:szCs w:val="20"/>
            </w:rPr>
            <w:instrText xml:space="preserve"> PAGE </w:instrText>
          </w:r>
          <w:r w:rsidRPr="00CF2A63">
            <w:rPr>
              <w:rFonts w:ascii="Arial" w:hAnsi="Arial" w:cs="Arial"/>
              <w:bCs/>
              <w:sz w:val="20"/>
              <w:szCs w:val="20"/>
            </w:rPr>
            <w:fldChar w:fldCharType="separate"/>
          </w:r>
          <w:r w:rsidR="00056E57">
            <w:rPr>
              <w:rFonts w:ascii="Arial" w:hAnsi="Arial" w:cs="Arial"/>
              <w:bCs/>
              <w:noProof/>
              <w:sz w:val="20"/>
              <w:szCs w:val="20"/>
            </w:rPr>
            <w:t>1</w:t>
          </w:r>
          <w:r w:rsidRPr="00CF2A63">
            <w:rPr>
              <w:rFonts w:ascii="Arial" w:hAnsi="Arial" w:cs="Arial"/>
              <w:bCs/>
              <w:sz w:val="20"/>
              <w:szCs w:val="20"/>
            </w:rPr>
            <w:fldChar w:fldCharType="end"/>
          </w:r>
          <w:r w:rsidRPr="00CF2A63">
            <w:rPr>
              <w:rFonts w:ascii="Arial" w:hAnsi="Arial" w:cs="Arial"/>
              <w:sz w:val="20"/>
              <w:szCs w:val="20"/>
            </w:rPr>
            <w:t xml:space="preserve"> of </w:t>
          </w:r>
          <w:r w:rsidRPr="00CF2A63">
            <w:rPr>
              <w:rFonts w:ascii="Arial" w:hAnsi="Arial" w:cs="Arial"/>
              <w:bCs/>
              <w:sz w:val="20"/>
              <w:szCs w:val="20"/>
            </w:rPr>
            <w:fldChar w:fldCharType="begin"/>
          </w:r>
          <w:r w:rsidRPr="00CF2A63">
            <w:rPr>
              <w:rFonts w:ascii="Arial" w:hAnsi="Arial" w:cs="Arial"/>
              <w:bCs/>
              <w:sz w:val="20"/>
              <w:szCs w:val="20"/>
            </w:rPr>
            <w:instrText xml:space="preserve"> NUMPAGES  </w:instrText>
          </w:r>
          <w:r w:rsidRPr="00CF2A63">
            <w:rPr>
              <w:rFonts w:ascii="Arial" w:hAnsi="Arial" w:cs="Arial"/>
              <w:bCs/>
              <w:sz w:val="20"/>
              <w:szCs w:val="20"/>
            </w:rPr>
            <w:fldChar w:fldCharType="separate"/>
          </w:r>
          <w:r w:rsidR="00056E57">
            <w:rPr>
              <w:rFonts w:ascii="Arial" w:hAnsi="Arial" w:cs="Arial"/>
              <w:bCs/>
              <w:noProof/>
              <w:sz w:val="20"/>
              <w:szCs w:val="20"/>
            </w:rPr>
            <w:t>8</w:t>
          </w:r>
          <w:r w:rsidRPr="00CF2A63">
            <w:rPr>
              <w:rFonts w:ascii="Arial" w:hAnsi="Arial" w:cs="Arial"/>
              <w:bCs/>
              <w:sz w:val="20"/>
              <w:szCs w:val="20"/>
            </w:rPr>
            <w:fldChar w:fldCharType="end"/>
          </w:r>
        </w:p>
      </w:tc>
    </w:tr>
  </w:tbl>
  <w:p w:rsidR="00F60F06" w:rsidRPr="00713DBC" w:rsidRDefault="00F60F06" w:rsidP="00F430BF">
    <w:pPr>
      <w:pStyle w:val="Footer"/>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C80" w:rsidRDefault="00F33C80">
      <w:r>
        <w:separator/>
      </w:r>
    </w:p>
  </w:footnote>
  <w:footnote w:type="continuationSeparator" w:id="0">
    <w:p w:rsidR="00F33C80" w:rsidRDefault="00F33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67FCF"/>
    <w:multiLevelType w:val="hybridMultilevel"/>
    <w:tmpl w:val="588A1A42"/>
    <w:lvl w:ilvl="0" w:tplc="F0AECDC4">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0FE701C"/>
    <w:multiLevelType w:val="hybridMultilevel"/>
    <w:tmpl w:val="5C663E80"/>
    <w:lvl w:ilvl="0" w:tplc="369416F6">
      <w:start w:val="19"/>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D46062"/>
    <w:multiLevelType w:val="hybridMultilevel"/>
    <w:tmpl w:val="D682DC20"/>
    <w:lvl w:ilvl="0" w:tplc="6018F054">
      <w:start w:val="15"/>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B27F9"/>
    <w:multiLevelType w:val="hybridMultilevel"/>
    <w:tmpl w:val="BE8804C6"/>
    <w:lvl w:ilvl="0" w:tplc="328A1E62">
      <w:start w:val="14"/>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62CCF"/>
    <w:multiLevelType w:val="hybridMultilevel"/>
    <w:tmpl w:val="5F0CC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057403"/>
    <w:multiLevelType w:val="hybridMultilevel"/>
    <w:tmpl w:val="E26850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C76394A"/>
    <w:multiLevelType w:val="hybridMultilevel"/>
    <w:tmpl w:val="F24AC93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60224B46"/>
    <w:multiLevelType w:val="hybridMultilevel"/>
    <w:tmpl w:val="F5FA3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1C2AD6"/>
    <w:multiLevelType w:val="hybridMultilevel"/>
    <w:tmpl w:val="F7981F48"/>
    <w:lvl w:ilvl="0" w:tplc="A1B8AFDE">
      <w:start w:val="9"/>
      <w:numFmt w:val="lowerLetter"/>
      <w:lvlText w:val="(%1)"/>
      <w:lvlJc w:val="left"/>
      <w:pPr>
        <w:tabs>
          <w:tab w:val="num" w:pos="1440"/>
        </w:tabs>
        <w:ind w:left="1440" w:hanging="900"/>
      </w:pPr>
      <w:rPr>
        <w:rFonts w:hint="default"/>
      </w:rPr>
    </w:lvl>
    <w:lvl w:ilvl="1" w:tplc="5EFA271A">
      <w:start w:val="2"/>
      <w:numFmt w:val="lowerRoman"/>
      <w:lvlText w:val="(%2)"/>
      <w:lvlJc w:val="left"/>
      <w:pPr>
        <w:tabs>
          <w:tab w:val="num" w:pos="2160"/>
        </w:tabs>
        <w:ind w:left="2160" w:hanging="90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69BC29C5"/>
    <w:multiLevelType w:val="hybridMultilevel"/>
    <w:tmpl w:val="644C11B2"/>
    <w:lvl w:ilvl="0" w:tplc="18D4EB12">
      <w:start w:val="1"/>
      <w:numFmt w:val="decimal"/>
      <w:lvlText w:val="%1."/>
      <w:lvlJc w:val="left"/>
      <w:pPr>
        <w:tabs>
          <w:tab w:val="num" w:pos="1080"/>
        </w:tabs>
        <w:ind w:left="1080" w:hanging="720"/>
      </w:pPr>
      <w:rPr>
        <w:rFonts w:hint="default"/>
      </w:rPr>
    </w:lvl>
    <w:lvl w:ilvl="1" w:tplc="E04C7274">
      <w:start w:val="1"/>
      <w:numFmt w:val="lowerLetter"/>
      <w:lvlText w:val="(%2)"/>
      <w:lvlJc w:val="left"/>
      <w:pPr>
        <w:tabs>
          <w:tab w:val="num" w:pos="1440"/>
        </w:tabs>
        <w:ind w:left="1440" w:hanging="360"/>
      </w:pPr>
      <w:rPr>
        <w:rFonts w:hint="default"/>
      </w:rPr>
    </w:lvl>
    <w:lvl w:ilvl="2" w:tplc="334C5A90">
      <w:start w:val="4"/>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155B92"/>
    <w:multiLevelType w:val="hybridMultilevel"/>
    <w:tmpl w:val="0860C4D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9D7A93"/>
    <w:multiLevelType w:val="hybridMultilevel"/>
    <w:tmpl w:val="F5C662AE"/>
    <w:lvl w:ilvl="0" w:tplc="4782B024">
      <w:start w:val="8"/>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9"/>
  </w:num>
  <w:num w:numId="2">
    <w:abstractNumId w:val="0"/>
  </w:num>
  <w:num w:numId="3">
    <w:abstractNumId w:val="8"/>
  </w:num>
  <w:num w:numId="4">
    <w:abstractNumId w:val="4"/>
  </w:num>
  <w:num w:numId="5">
    <w:abstractNumId w:val="7"/>
  </w:num>
  <w:num w:numId="6">
    <w:abstractNumId w:val="11"/>
  </w:num>
  <w:num w:numId="7">
    <w:abstractNumId w:val="5"/>
  </w:num>
  <w:num w:numId="8">
    <w:abstractNumId w:val="10"/>
  </w:num>
  <w:num w:numId="9">
    <w:abstractNumId w:val="3"/>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8C"/>
    <w:rsid w:val="000009E3"/>
    <w:rsid w:val="000048F0"/>
    <w:rsid w:val="000150CD"/>
    <w:rsid w:val="0002662E"/>
    <w:rsid w:val="0002750B"/>
    <w:rsid w:val="00056E57"/>
    <w:rsid w:val="0005712B"/>
    <w:rsid w:val="00080662"/>
    <w:rsid w:val="000C4F9F"/>
    <w:rsid w:val="000C73CD"/>
    <w:rsid w:val="000D18F3"/>
    <w:rsid w:val="000D61C0"/>
    <w:rsid w:val="000D7006"/>
    <w:rsid w:val="000F526B"/>
    <w:rsid w:val="00103E54"/>
    <w:rsid w:val="00104FE4"/>
    <w:rsid w:val="001166AE"/>
    <w:rsid w:val="00123BF5"/>
    <w:rsid w:val="0014615A"/>
    <w:rsid w:val="0016284E"/>
    <w:rsid w:val="00190892"/>
    <w:rsid w:val="00190B44"/>
    <w:rsid w:val="00191A8A"/>
    <w:rsid w:val="001B22B7"/>
    <w:rsid w:val="001E0B76"/>
    <w:rsid w:val="001E1EE5"/>
    <w:rsid w:val="001F3FBC"/>
    <w:rsid w:val="00207620"/>
    <w:rsid w:val="002111C6"/>
    <w:rsid w:val="00212752"/>
    <w:rsid w:val="00213CE9"/>
    <w:rsid w:val="00245EBE"/>
    <w:rsid w:val="00275799"/>
    <w:rsid w:val="0027648A"/>
    <w:rsid w:val="002A0B88"/>
    <w:rsid w:val="002A0E0D"/>
    <w:rsid w:val="002A76AC"/>
    <w:rsid w:val="002B0A5C"/>
    <w:rsid w:val="002B42EB"/>
    <w:rsid w:val="002C7CD0"/>
    <w:rsid w:val="002E12AD"/>
    <w:rsid w:val="002E542C"/>
    <w:rsid w:val="002F003E"/>
    <w:rsid w:val="002F78E1"/>
    <w:rsid w:val="00300F8C"/>
    <w:rsid w:val="00321678"/>
    <w:rsid w:val="0032680E"/>
    <w:rsid w:val="00332FDE"/>
    <w:rsid w:val="003376D3"/>
    <w:rsid w:val="00346107"/>
    <w:rsid w:val="0035098C"/>
    <w:rsid w:val="00354FED"/>
    <w:rsid w:val="003631D3"/>
    <w:rsid w:val="003800CF"/>
    <w:rsid w:val="0038593A"/>
    <w:rsid w:val="00386A1B"/>
    <w:rsid w:val="00396EFC"/>
    <w:rsid w:val="003D36A8"/>
    <w:rsid w:val="003E397D"/>
    <w:rsid w:val="003F3FC5"/>
    <w:rsid w:val="00403645"/>
    <w:rsid w:val="0040597E"/>
    <w:rsid w:val="00426628"/>
    <w:rsid w:val="004266FD"/>
    <w:rsid w:val="00433344"/>
    <w:rsid w:val="0044351D"/>
    <w:rsid w:val="004667E7"/>
    <w:rsid w:val="00483222"/>
    <w:rsid w:val="00491831"/>
    <w:rsid w:val="004A729C"/>
    <w:rsid w:val="004D1996"/>
    <w:rsid w:val="004D516F"/>
    <w:rsid w:val="004D54E9"/>
    <w:rsid w:val="004E2C9C"/>
    <w:rsid w:val="004E7062"/>
    <w:rsid w:val="004F320E"/>
    <w:rsid w:val="005041E7"/>
    <w:rsid w:val="00507251"/>
    <w:rsid w:val="00516A3E"/>
    <w:rsid w:val="0052333E"/>
    <w:rsid w:val="00527452"/>
    <w:rsid w:val="00533456"/>
    <w:rsid w:val="005439DB"/>
    <w:rsid w:val="0054645D"/>
    <w:rsid w:val="0055583E"/>
    <w:rsid w:val="0056357D"/>
    <w:rsid w:val="005854D4"/>
    <w:rsid w:val="005959F2"/>
    <w:rsid w:val="005A50B4"/>
    <w:rsid w:val="005B316C"/>
    <w:rsid w:val="005B73F0"/>
    <w:rsid w:val="005C30F0"/>
    <w:rsid w:val="005C68BF"/>
    <w:rsid w:val="005D7F93"/>
    <w:rsid w:val="005E3ABC"/>
    <w:rsid w:val="005E4C30"/>
    <w:rsid w:val="0061547F"/>
    <w:rsid w:val="00615880"/>
    <w:rsid w:val="00630D42"/>
    <w:rsid w:val="00650CC7"/>
    <w:rsid w:val="006639C2"/>
    <w:rsid w:val="00670D4F"/>
    <w:rsid w:val="00673279"/>
    <w:rsid w:val="00685AA5"/>
    <w:rsid w:val="0069030C"/>
    <w:rsid w:val="006A67F7"/>
    <w:rsid w:val="006B11BE"/>
    <w:rsid w:val="006B456A"/>
    <w:rsid w:val="006C3CA0"/>
    <w:rsid w:val="006C691C"/>
    <w:rsid w:val="006D4AAE"/>
    <w:rsid w:val="006E012C"/>
    <w:rsid w:val="006E211F"/>
    <w:rsid w:val="006E5EE4"/>
    <w:rsid w:val="006F3A03"/>
    <w:rsid w:val="00713DBC"/>
    <w:rsid w:val="007200DE"/>
    <w:rsid w:val="00720B02"/>
    <w:rsid w:val="00734AB3"/>
    <w:rsid w:val="00743309"/>
    <w:rsid w:val="00757057"/>
    <w:rsid w:val="00762AF0"/>
    <w:rsid w:val="0077542F"/>
    <w:rsid w:val="0078108C"/>
    <w:rsid w:val="00781FDB"/>
    <w:rsid w:val="007829B6"/>
    <w:rsid w:val="00790232"/>
    <w:rsid w:val="00790AE4"/>
    <w:rsid w:val="0079101C"/>
    <w:rsid w:val="007A4034"/>
    <w:rsid w:val="007B5FAA"/>
    <w:rsid w:val="007E6595"/>
    <w:rsid w:val="007F0208"/>
    <w:rsid w:val="00815A95"/>
    <w:rsid w:val="008177B8"/>
    <w:rsid w:val="00822FB5"/>
    <w:rsid w:val="00844372"/>
    <w:rsid w:val="00856CD9"/>
    <w:rsid w:val="00860B7C"/>
    <w:rsid w:val="008731B7"/>
    <w:rsid w:val="00873A7E"/>
    <w:rsid w:val="00893075"/>
    <w:rsid w:val="008A1588"/>
    <w:rsid w:val="008B62AA"/>
    <w:rsid w:val="008D7A92"/>
    <w:rsid w:val="008F5EB1"/>
    <w:rsid w:val="00905BC8"/>
    <w:rsid w:val="00911E96"/>
    <w:rsid w:val="00925CFA"/>
    <w:rsid w:val="00932D02"/>
    <w:rsid w:val="009355FF"/>
    <w:rsid w:val="0094253A"/>
    <w:rsid w:val="00955B81"/>
    <w:rsid w:val="00977867"/>
    <w:rsid w:val="009A071A"/>
    <w:rsid w:val="009A18C7"/>
    <w:rsid w:val="009A356C"/>
    <w:rsid w:val="009B01BF"/>
    <w:rsid w:val="009B49AB"/>
    <w:rsid w:val="009D10F4"/>
    <w:rsid w:val="009D226C"/>
    <w:rsid w:val="009E472F"/>
    <w:rsid w:val="009F0DB3"/>
    <w:rsid w:val="009F5942"/>
    <w:rsid w:val="00A04F7A"/>
    <w:rsid w:val="00A06CD5"/>
    <w:rsid w:val="00A332F3"/>
    <w:rsid w:val="00A34D2E"/>
    <w:rsid w:val="00A361E3"/>
    <w:rsid w:val="00A52F25"/>
    <w:rsid w:val="00A817F7"/>
    <w:rsid w:val="00A846C4"/>
    <w:rsid w:val="00AA37D9"/>
    <w:rsid w:val="00AB300C"/>
    <w:rsid w:val="00AC20A0"/>
    <w:rsid w:val="00AD5140"/>
    <w:rsid w:val="00AE4028"/>
    <w:rsid w:val="00AF46B4"/>
    <w:rsid w:val="00AF519E"/>
    <w:rsid w:val="00AF52EB"/>
    <w:rsid w:val="00B40B15"/>
    <w:rsid w:val="00B529FB"/>
    <w:rsid w:val="00B6058F"/>
    <w:rsid w:val="00B62F40"/>
    <w:rsid w:val="00B709BE"/>
    <w:rsid w:val="00BB0E13"/>
    <w:rsid w:val="00BB14E5"/>
    <w:rsid w:val="00BC3F1D"/>
    <w:rsid w:val="00BC7588"/>
    <w:rsid w:val="00BD55C6"/>
    <w:rsid w:val="00BF1A14"/>
    <w:rsid w:val="00C07807"/>
    <w:rsid w:val="00C1385D"/>
    <w:rsid w:val="00C27A91"/>
    <w:rsid w:val="00C332C3"/>
    <w:rsid w:val="00C339AB"/>
    <w:rsid w:val="00C36149"/>
    <w:rsid w:val="00C41A6D"/>
    <w:rsid w:val="00C73943"/>
    <w:rsid w:val="00C8225C"/>
    <w:rsid w:val="00C933BB"/>
    <w:rsid w:val="00C966AA"/>
    <w:rsid w:val="00CC2806"/>
    <w:rsid w:val="00CE6D7D"/>
    <w:rsid w:val="00CF2A63"/>
    <w:rsid w:val="00D16BE7"/>
    <w:rsid w:val="00D34675"/>
    <w:rsid w:val="00D45B92"/>
    <w:rsid w:val="00D74ED7"/>
    <w:rsid w:val="00D76CC3"/>
    <w:rsid w:val="00D771A3"/>
    <w:rsid w:val="00DC1541"/>
    <w:rsid w:val="00E27E08"/>
    <w:rsid w:val="00E3091C"/>
    <w:rsid w:val="00E40437"/>
    <w:rsid w:val="00E576C3"/>
    <w:rsid w:val="00E60922"/>
    <w:rsid w:val="00E706E3"/>
    <w:rsid w:val="00E918B5"/>
    <w:rsid w:val="00E940C6"/>
    <w:rsid w:val="00E97408"/>
    <w:rsid w:val="00EA563E"/>
    <w:rsid w:val="00EA7B65"/>
    <w:rsid w:val="00EB340B"/>
    <w:rsid w:val="00ED11AB"/>
    <w:rsid w:val="00ED4120"/>
    <w:rsid w:val="00EE440C"/>
    <w:rsid w:val="00EF0ED7"/>
    <w:rsid w:val="00EF31CF"/>
    <w:rsid w:val="00F01CD2"/>
    <w:rsid w:val="00F03EBA"/>
    <w:rsid w:val="00F044ED"/>
    <w:rsid w:val="00F14FFA"/>
    <w:rsid w:val="00F31960"/>
    <w:rsid w:val="00F33C80"/>
    <w:rsid w:val="00F430BF"/>
    <w:rsid w:val="00F60F06"/>
    <w:rsid w:val="00F6238C"/>
    <w:rsid w:val="00F6593D"/>
    <w:rsid w:val="00F80AEE"/>
    <w:rsid w:val="00FA5325"/>
    <w:rsid w:val="00FA69C5"/>
    <w:rsid w:val="00FA75E4"/>
    <w:rsid w:val="00FA7F3B"/>
    <w:rsid w:val="00FF1C75"/>
    <w:rsid w:val="00FF35E9"/>
    <w:rsid w:val="00FF7231"/>
    <w:rsid w:val="00FF7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FC87E28"/>
  <w15:chartTrackingRefBased/>
  <w15:docId w15:val="{8B0213CA-D048-4AE3-BD13-2538C7B4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b/>
      <w:bCs/>
      <w:szCs w:val="20"/>
    </w:rPr>
  </w:style>
  <w:style w:type="paragraph" w:styleId="Heading2">
    <w:name w:val="heading 2"/>
    <w:basedOn w:val="Normal"/>
    <w:next w:val="Normal"/>
    <w:qFormat/>
    <w:rsid w:val="0079023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pPr>
      <w:keepNext/>
      <w:tabs>
        <w:tab w:val="left" w:pos="6930"/>
      </w:tabs>
      <w:jc w:val="center"/>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rPr>
  </w:style>
  <w:style w:type="paragraph" w:styleId="BodyTextIndent">
    <w:name w:val="Body Text Indent"/>
    <w:basedOn w:val="Normal"/>
    <w:pPr>
      <w:ind w:left="1440" w:hanging="900"/>
    </w:pPr>
  </w:style>
  <w:style w:type="paragraph" w:styleId="BodyTextIndent2">
    <w:name w:val="Body Text Indent 2"/>
    <w:basedOn w:val="Normal"/>
    <w:pPr>
      <w:ind w:left="540"/>
    </w:pPr>
  </w:style>
  <w:style w:type="paragraph" w:styleId="Footer">
    <w:name w:val="footer"/>
    <w:basedOn w:val="Normal"/>
    <w:link w:val="FooterChar"/>
    <w:uiPriority w:val="99"/>
    <w:rsid w:val="00483222"/>
    <w:pPr>
      <w:tabs>
        <w:tab w:val="center" w:pos="4153"/>
        <w:tab w:val="right" w:pos="8306"/>
      </w:tabs>
    </w:pPr>
  </w:style>
  <w:style w:type="table" w:styleId="TableGrid">
    <w:name w:val="Table Grid"/>
    <w:basedOn w:val="TableNormal"/>
    <w:rsid w:val="00790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90232"/>
    <w:pPr>
      <w:spacing w:after="120"/>
    </w:pPr>
  </w:style>
  <w:style w:type="character" w:customStyle="1" w:styleId="Heading3Char">
    <w:name w:val="Heading 3 Char"/>
    <w:link w:val="Heading3"/>
    <w:rsid w:val="00E3091C"/>
    <w:rPr>
      <w:b/>
      <w:bCs/>
      <w:lang w:eastAsia="en-US"/>
    </w:rPr>
  </w:style>
  <w:style w:type="paragraph" w:styleId="BalloonText">
    <w:name w:val="Balloon Text"/>
    <w:basedOn w:val="Normal"/>
    <w:link w:val="BalloonTextChar"/>
    <w:rsid w:val="00790AE4"/>
    <w:rPr>
      <w:rFonts w:ascii="Tahoma" w:hAnsi="Tahoma" w:cs="Tahoma"/>
      <w:sz w:val="16"/>
      <w:szCs w:val="16"/>
    </w:rPr>
  </w:style>
  <w:style w:type="character" w:customStyle="1" w:styleId="BalloonTextChar">
    <w:name w:val="Balloon Text Char"/>
    <w:link w:val="BalloonText"/>
    <w:rsid w:val="00790AE4"/>
    <w:rPr>
      <w:rFonts w:ascii="Tahoma" w:hAnsi="Tahoma" w:cs="Tahoma"/>
      <w:sz w:val="16"/>
      <w:szCs w:val="16"/>
      <w:lang w:eastAsia="en-US"/>
    </w:rPr>
  </w:style>
  <w:style w:type="character" w:customStyle="1" w:styleId="Heading1Char">
    <w:name w:val="Heading 1 Char"/>
    <w:link w:val="Heading1"/>
    <w:rsid w:val="000C73CD"/>
    <w:rPr>
      <w:b/>
      <w:bCs/>
      <w:sz w:val="24"/>
      <w:lang w:eastAsia="en-US"/>
    </w:rPr>
  </w:style>
  <w:style w:type="character" w:customStyle="1" w:styleId="BodyTextChar">
    <w:name w:val="Body Text Char"/>
    <w:link w:val="BodyText"/>
    <w:rsid w:val="00EA7B65"/>
    <w:rPr>
      <w:sz w:val="24"/>
      <w:szCs w:val="24"/>
      <w:lang w:eastAsia="en-US"/>
    </w:rPr>
  </w:style>
  <w:style w:type="character" w:customStyle="1" w:styleId="FooterChar">
    <w:name w:val="Footer Char"/>
    <w:link w:val="Footer"/>
    <w:uiPriority w:val="99"/>
    <w:rsid w:val="00213CE9"/>
    <w:rPr>
      <w:sz w:val="24"/>
      <w:szCs w:val="24"/>
      <w:lang w:eastAsia="en-US"/>
    </w:rPr>
  </w:style>
  <w:style w:type="paragraph" w:styleId="ListParagraph">
    <w:name w:val="List Paragraph"/>
    <w:basedOn w:val="Normal"/>
    <w:uiPriority w:val="34"/>
    <w:qFormat/>
    <w:rsid w:val="0069030C"/>
    <w:pPr>
      <w:ind w:left="720"/>
    </w:pPr>
  </w:style>
  <w:style w:type="character" w:styleId="CommentReference">
    <w:name w:val="annotation reference"/>
    <w:rsid w:val="0014615A"/>
    <w:rPr>
      <w:sz w:val="16"/>
      <w:szCs w:val="16"/>
    </w:rPr>
  </w:style>
  <w:style w:type="paragraph" w:styleId="CommentText">
    <w:name w:val="annotation text"/>
    <w:basedOn w:val="Normal"/>
    <w:link w:val="CommentTextChar"/>
    <w:rsid w:val="0014615A"/>
    <w:rPr>
      <w:sz w:val="20"/>
      <w:szCs w:val="20"/>
    </w:rPr>
  </w:style>
  <w:style w:type="character" w:customStyle="1" w:styleId="CommentTextChar">
    <w:name w:val="Comment Text Char"/>
    <w:link w:val="CommentText"/>
    <w:rsid w:val="0014615A"/>
    <w:rPr>
      <w:lang w:eastAsia="en-US"/>
    </w:rPr>
  </w:style>
  <w:style w:type="paragraph" w:styleId="CommentSubject">
    <w:name w:val="annotation subject"/>
    <w:basedOn w:val="CommentText"/>
    <w:next w:val="CommentText"/>
    <w:link w:val="CommentSubjectChar"/>
    <w:rsid w:val="0014615A"/>
    <w:rPr>
      <w:b/>
      <w:bCs/>
    </w:rPr>
  </w:style>
  <w:style w:type="character" w:customStyle="1" w:styleId="CommentSubjectChar">
    <w:name w:val="Comment Subject Char"/>
    <w:link w:val="CommentSubject"/>
    <w:rsid w:val="0014615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1388</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Middlesbrough College</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 Atkinson</dc:creator>
  <cp:keywords/>
  <cp:lastModifiedBy>Eve Goodison</cp:lastModifiedBy>
  <cp:revision>2</cp:revision>
  <cp:lastPrinted>2014-05-18T06:39:00Z</cp:lastPrinted>
  <dcterms:created xsi:type="dcterms:W3CDTF">2019-09-30T14:46:00Z</dcterms:created>
  <dcterms:modified xsi:type="dcterms:W3CDTF">2019-09-30T14:46:00Z</dcterms:modified>
</cp:coreProperties>
</file>