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688" w:rsidRPr="00BB7846" w:rsidRDefault="00115C3F" w:rsidP="003638D7">
      <w:pPr>
        <w:shd w:val="clear" w:color="auto" w:fill="FFFFFF"/>
        <w:spacing w:after="0" w:line="240" w:lineRule="auto"/>
        <w:rPr>
          <w:rFonts w:ascii="Arial" w:eastAsia="Times New Roman" w:hAnsi="Arial" w:cs="Arial"/>
          <w:bCs/>
          <w:color w:val="333333"/>
          <w:sz w:val="24"/>
          <w:szCs w:val="24"/>
          <w:lang w:eastAsia="en-GB"/>
        </w:rPr>
      </w:pPr>
      <w:r w:rsidRPr="00BB7846">
        <w:rPr>
          <w:rFonts w:ascii="Arial" w:hAnsi="Arial" w:cs="Arial"/>
          <w:noProof/>
          <w:sz w:val="24"/>
          <w:szCs w:val="24"/>
          <w:lang w:eastAsia="en-GB"/>
        </w:rPr>
        <w:drawing>
          <wp:anchor distT="0" distB="0" distL="114300" distR="114300" simplePos="0" relativeHeight="251662336" behindDoc="0" locked="0" layoutInCell="1" allowOverlap="1" wp14:anchorId="2F894232" wp14:editId="3FBD4916">
            <wp:simplePos x="0" y="0"/>
            <wp:positionH relativeFrom="column">
              <wp:posOffset>4448175</wp:posOffset>
            </wp:positionH>
            <wp:positionV relativeFrom="paragraph">
              <wp:posOffset>-314325</wp:posOffset>
            </wp:positionV>
            <wp:extent cx="1652270" cy="795020"/>
            <wp:effectExtent l="0" t="0" r="508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ether for Children logo proce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2270" cy="795020"/>
                    </a:xfrm>
                    <a:prstGeom prst="rect">
                      <a:avLst/>
                    </a:prstGeom>
                  </pic:spPr>
                </pic:pic>
              </a:graphicData>
            </a:graphic>
            <wp14:sizeRelH relativeFrom="margin">
              <wp14:pctWidth>0</wp14:pctWidth>
            </wp14:sizeRelH>
            <wp14:sizeRelV relativeFrom="margin">
              <wp14:pctHeight>0</wp14:pctHeight>
            </wp14:sizeRelV>
          </wp:anchor>
        </w:drawing>
      </w:r>
    </w:p>
    <w:p w:rsidR="00F45688" w:rsidRPr="00BB7846" w:rsidRDefault="00F45688" w:rsidP="003638D7">
      <w:pPr>
        <w:shd w:val="clear" w:color="auto" w:fill="FFFFFF"/>
        <w:spacing w:after="0" w:line="240" w:lineRule="auto"/>
        <w:jc w:val="center"/>
        <w:rPr>
          <w:rFonts w:ascii="Arial" w:eastAsia="Times New Roman" w:hAnsi="Arial" w:cs="Arial"/>
          <w:bCs/>
          <w:color w:val="333333"/>
          <w:sz w:val="24"/>
          <w:szCs w:val="24"/>
          <w:lang w:eastAsia="en-GB"/>
        </w:rPr>
      </w:pPr>
    </w:p>
    <w:p w:rsidR="00115C3F" w:rsidRPr="00BB7846" w:rsidRDefault="00115C3F" w:rsidP="003638D7">
      <w:pPr>
        <w:spacing w:after="0" w:line="240" w:lineRule="auto"/>
        <w:rPr>
          <w:rFonts w:ascii="Arial" w:hAnsi="Arial" w:cs="Arial"/>
          <w:b/>
          <w:sz w:val="24"/>
          <w:szCs w:val="24"/>
          <w:u w:val="single"/>
        </w:rPr>
      </w:pPr>
    </w:p>
    <w:p w:rsidR="00532F3A" w:rsidRPr="00BB7846" w:rsidRDefault="00532F3A" w:rsidP="003638D7">
      <w:pPr>
        <w:spacing w:after="0" w:line="240" w:lineRule="auto"/>
        <w:rPr>
          <w:rFonts w:ascii="Arial" w:hAnsi="Arial" w:cs="Arial"/>
          <w:b/>
          <w:sz w:val="24"/>
          <w:szCs w:val="24"/>
          <w:u w:val="single"/>
        </w:rPr>
      </w:pPr>
      <w:r w:rsidRPr="00BB7846">
        <w:rPr>
          <w:rFonts w:ascii="Arial" w:hAnsi="Arial" w:cs="Arial"/>
          <w:b/>
          <w:sz w:val="24"/>
          <w:szCs w:val="24"/>
          <w:u w:val="single"/>
        </w:rPr>
        <w:t>Job Description</w:t>
      </w:r>
    </w:p>
    <w:p w:rsidR="00532F3A" w:rsidRPr="00BB7846" w:rsidRDefault="00532F3A" w:rsidP="003638D7">
      <w:pPr>
        <w:spacing w:after="0" w:line="240" w:lineRule="auto"/>
        <w:rPr>
          <w:rFonts w:ascii="Arial" w:hAnsi="Arial" w:cs="Arial"/>
          <w:sz w:val="24"/>
          <w:szCs w:val="24"/>
        </w:rPr>
      </w:pPr>
    </w:p>
    <w:p w:rsidR="00532F3A" w:rsidRPr="00BB7846" w:rsidRDefault="00532F3A" w:rsidP="003638D7">
      <w:pPr>
        <w:spacing w:after="0" w:line="240" w:lineRule="auto"/>
        <w:ind w:left="2268" w:hanging="2268"/>
        <w:rPr>
          <w:rFonts w:ascii="Arial" w:hAnsi="Arial" w:cs="Arial"/>
          <w:sz w:val="24"/>
          <w:szCs w:val="24"/>
        </w:rPr>
      </w:pPr>
      <w:r w:rsidRPr="00BB7846">
        <w:rPr>
          <w:rFonts w:ascii="Arial" w:hAnsi="Arial" w:cs="Arial"/>
          <w:b/>
          <w:sz w:val="24"/>
          <w:szCs w:val="24"/>
        </w:rPr>
        <w:t>Job Title:</w:t>
      </w:r>
      <w:r w:rsidR="00C04E54">
        <w:rPr>
          <w:rFonts w:ascii="Arial" w:hAnsi="Arial" w:cs="Arial"/>
          <w:sz w:val="24"/>
          <w:szCs w:val="24"/>
        </w:rPr>
        <w:tab/>
      </w:r>
      <w:r w:rsidR="00D13DF4">
        <w:rPr>
          <w:rFonts w:ascii="Arial" w:hAnsi="Arial" w:cs="Arial"/>
          <w:sz w:val="24"/>
          <w:szCs w:val="24"/>
        </w:rPr>
        <w:tab/>
      </w:r>
      <w:r w:rsidR="00C04E54">
        <w:rPr>
          <w:rFonts w:ascii="Arial" w:hAnsi="Arial" w:cs="Arial"/>
          <w:sz w:val="24"/>
          <w:szCs w:val="24"/>
        </w:rPr>
        <w:t>Legal Team Manager</w:t>
      </w:r>
      <w:r w:rsidR="00183007">
        <w:rPr>
          <w:rFonts w:ascii="Arial" w:hAnsi="Arial" w:cs="Arial"/>
          <w:sz w:val="24"/>
          <w:szCs w:val="24"/>
        </w:rPr>
        <w:t xml:space="preserve"> – Children’s Services</w:t>
      </w:r>
    </w:p>
    <w:p w:rsidR="007C1D02" w:rsidRPr="00BB7846" w:rsidRDefault="007C1D02" w:rsidP="003638D7">
      <w:pPr>
        <w:spacing w:after="0" w:line="240" w:lineRule="auto"/>
        <w:rPr>
          <w:rFonts w:ascii="Arial" w:hAnsi="Arial" w:cs="Arial"/>
          <w:b/>
          <w:sz w:val="24"/>
          <w:szCs w:val="24"/>
        </w:rPr>
      </w:pPr>
    </w:p>
    <w:p w:rsidR="00532F3A" w:rsidRPr="00BB7846" w:rsidRDefault="00532F3A" w:rsidP="003638D7">
      <w:pPr>
        <w:tabs>
          <w:tab w:val="left" w:pos="2268"/>
        </w:tabs>
        <w:spacing w:after="0" w:line="240" w:lineRule="auto"/>
        <w:rPr>
          <w:rFonts w:ascii="Arial" w:hAnsi="Arial" w:cs="Arial"/>
          <w:sz w:val="24"/>
          <w:szCs w:val="24"/>
        </w:rPr>
      </w:pPr>
      <w:r w:rsidRPr="00BB7846">
        <w:rPr>
          <w:rFonts w:ascii="Arial" w:hAnsi="Arial" w:cs="Arial"/>
          <w:b/>
          <w:sz w:val="24"/>
          <w:szCs w:val="24"/>
        </w:rPr>
        <w:t>Salary Grade:</w:t>
      </w:r>
      <w:r w:rsidRPr="00BB7846">
        <w:rPr>
          <w:rFonts w:ascii="Arial" w:hAnsi="Arial" w:cs="Arial"/>
          <w:b/>
          <w:sz w:val="24"/>
          <w:szCs w:val="24"/>
        </w:rPr>
        <w:tab/>
      </w:r>
      <w:r w:rsidR="00D13DF4">
        <w:rPr>
          <w:rFonts w:ascii="Arial" w:hAnsi="Arial" w:cs="Arial"/>
          <w:b/>
          <w:sz w:val="24"/>
          <w:szCs w:val="24"/>
        </w:rPr>
        <w:tab/>
      </w:r>
      <w:r w:rsidRPr="00BB7846">
        <w:rPr>
          <w:rFonts w:ascii="Arial" w:hAnsi="Arial" w:cs="Arial"/>
          <w:sz w:val="24"/>
          <w:szCs w:val="24"/>
        </w:rPr>
        <w:t xml:space="preserve">Grade </w:t>
      </w:r>
      <w:r w:rsidR="00D13DF4">
        <w:rPr>
          <w:rFonts w:ascii="Arial" w:hAnsi="Arial" w:cs="Arial"/>
          <w:sz w:val="24"/>
          <w:szCs w:val="24"/>
        </w:rPr>
        <w:t>10</w:t>
      </w:r>
    </w:p>
    <w:p w:rsidR="007C1D02" w:rsidRPr="00BB7846" w:rsidRDefault="007C1D02" w:rsidP="003638D7">
      <w:pPr>
        <w:spacing w:after="0" w:line="240" w:lineRule="auto"/>
        <w:rPr>
          <w:rFonts w:ascii="Arial" w:hAnsi="Arial" w:cs="Arial"/>
          <w:b/>
          <w:sz w:val="24"/>
          <w:szCs w:val="24"/>
        </w:rPr>
      </w:pPr>
    </w:p>
    <w:p w:rsidR="00532F3A" w:rsidRPr="00BB7846" w:rsidRDefault="00532F3A" w:rsidP="003638D7">
      <w:pPr>
        <w:spacing w:after="0" w:line="240" w:lineRule="auto"/>
        <w:rPr>
          <w:rFonts w:ascii="Arial" w:hAnsi="Arial" w:cs="Arial"/>
          <w:sz w:val="24"/>
          <w:szCs w:val="24"/>
        </w:rPr>
      </w:pPr>
      <w:r w:rsidRPr="00BB7846">
        <w:rPr>
          <w:rFonts w:ascii="Arial" w:hAnsi="Arial" w:cs="Arial"/>
          <w:b/>
          <w:sz w:val="24"/>
          <w:szCs w:val="24"/>
        </w:rPr>
        <w:t>SCP:</w:t>
      </w:r>
      <w:r w:rsidRPr="00BB7846">
        <w:rPr>
          <w:rFonts w:ascii="Arial" w:hAnsi="Arial" w:cs="Arial"/>
          <w:sz w:val="24"/>
          <w:szCs w:val="24"/>
        </w:rPr>
        <w:tab/>
      </w:r>
      <w:r w:rsidRPr="00BB7846">
        <w:rPr>
          <w:rFonts w:ascii="Arial" w:hAnsi="Arial" w:cs="Arial"/>
          <w:sz w:val="24"/>
          <w:szCs w:val="24"/>
        </w:rPr>
        <w:tab/>
      </w:r>
      <w:r w:rsidRPr="00BB7846">
        <w:rPr>
          <w:rFonts w:ascii="Arial" w:hAnsi="Arial" w:cs="Arial"/>
          <w:sz w:val="24"/>
          <w:szCs w:val="24"/>
        </w:rPr>
        <w:tab/>
      </w:r>
      <w:r w:rsidRPr="00BB7846">
        <w:rPr>
          <w:rFonts w:ascii="Arial" w:hAnsi="Arial" w:cs="Arial"/>
          <w:sz w:val="24"/>
          <w:szCs w:val="24"/>
        </w:rPr>
        <w:tab/>
      </w:r>
      <w:r w:rsidR="009B3D5F">
        <w:rPr>
          <w:rFonts w:ascii="Arial" w:hAnsi="Arial" w:cs="Arial"/>
          <w:sz w:val="24"/>
          <w:szCs w:val="24"/>
        </w:rPr>
        <w:t>42-46</w:t>
      </w:r>
    </w:p>
    <w:p w:rsidR="007C1D02" w:rsidRPr="00BB7846" w:rsidRDefault="007C1D02" w:rsidP="003638D7">
      <w:pPr>
        <w:spacing w:after="0" w:line="240" w:lineRule="auto"/>
        <w:rPr>
          <w:rFonts w:ascii="Arial" w:hAnsi="Arial" w:cs="Arial"/>
          <w:b/>
          <w:sz w:val="24"/>
          <w:szCs w:val="24"/>
        </w:rPr>
      </w:pPr>
    </w:p>
    <w:p w:rsidR="00532F3A" w:rsidRPr="00BB7846" w:rsidRDefault="00532F3A" w:rsidP="003638D7">
      <w:pPr>
        <w:spacing w:after="0" w:line="240" w:lineRule="auto"/>
        <w:rPr>
          <w:rFonts w:ascii="Arial" w:hAnsi="Arial" w:cs="Arial"/>
          <w:sz w:val="24"/>
          <w:szCs w:val="24"/>
        </w:rPr>
      </w:pPr>
      <w:r w:rsidRPr="00BB7846">
        <w:rPr>
          <w:rFonts w:ascii="Arial" w:hAnsi="Arial" w:cs="Arial"/>
          <w:b/>
          <w:sz w:val="24"/>
          <w:szCs w:val="24"/>
        </w:rPr>
        <w:t>Job Family:</w:t>
      </w:r>
      <w:r w:rsidRPr="00BB7846">
        <w:rPr>
          <w:rFonts w:ascii="Arial" w:hAnsi="Arial" w:cs="Arial"/>
          <w:sz w:val="24"/>
          <w:szCs w:val="24"/>
        </w:rPr>
        <w:tab/>
      </w:r>
      <w:r w:rsidRPr="00BB7846">
        <w:rPr>
          <w:rFonts w:ascii="Arial" w:hAnsi="Arial" w:cs="Arial"/>
          <w:sz w:val="24"/>
          <w:szCs w:val="24"/>
        </w:rPr>
        <w:tab/>
      </w:r>
      <w:r w:rsidR="00D13DF4">
        <w:rPr>
          <w:rFonts w:ascii="Arial" w:hAnsi="Arial" w:cs="Arial"/>
          <w:sz w:val="24"/>
          <w:szCs w:val="24"/>
        </w:rPr>
        <w:tab/>
      </w:r>
      <w:r w:rsidR="003638D7" w:rsidRPr="00BB7846">
        <w:rPr>
          <w:rFonts w:ascii="Arial" w:hAnsi="Arial" w:cs="Arial"/>
          <w:sz w:val="24"/>
          <w:szCs w:val="24"/>
        </w:rPr>
        <w:t>OS</w:t>
      </w:r>
      <w:r w:rsidRPr="00BB7846">
        <w:rPr>
          <w:rFonts w:ascii="Arial" w:hAnsi="Arial" w:cs="Arial"/>
          <w:sz w:val="24"/>
          <w:szCs w:val="24"/>
        </w:rPr>
        <w:tab/>
        <w:t xml:space="preserve"> </w:t>
      </w:r>
    </w:p>
    <w:p w:rsidR="007C1D02" w:rsidRPr="00BB7846" w:rsidRDefault="007C1D02" w:rsidP="003638D7">
      <w:pPr>
        <w:spacing w:after="0" w:line="240" w:lineRule="auto"/>
        <w:rPr>
          <w:rFonts w:ascii="Arial" w:hAnsi="Arial" w:cs="Arial"/>
          <w:b/>
          <w:sz w:val="24"/>
          <w:szCs w:val="24"/>
        </w:rPr>
      </w:pPr>
    </w:p>
    <w:p w:rsidR="00532F3A" w:rsidRPr="00BB7846" w:rsidRDefault="00532F3A" w:rsidP="003638D7">
      <w:pPr>
        <w:spacing w:after="0" w:line="240" w:lineRule="auto"/>
        <w:rPr>
          <w:rFonts w:ascii="Arial" w:hAnsi="Arial" w:cs="Arial"/>
          <w:sz w:val="24"/>
          <w:szCs w:val="24"/>
        </w:rPr>
      </w:pPr>
      <w:r w:rsidRPr="00BB7846">
        <w:rPr>
          <w:rFonts w:ascii="Arial" w:hAnsi="Arial" w:cs="Arial"/>
          <w:b/>
          <w:sz w:val="24"/>
          <w:szCs w:val="24"/>
        </w:rPr>
        <w:t>Job Profile:</w:t>
      </w:r>
      <w:r w:rsidRPr="00BB7846">
        <w:rPr>
          <w:rFonts w:ascii="Arial" w:hAnsi="Arial" w:cs="Arial"/>
          <w:sz w:val="24"/>
          <w:szCs w:val="24"/>
        </w:rPr>
        <w:tab/>
      </w:r>
      <w:r w:rsidRPr="00BB7846">
        <w:rPr>
          <w:rFonts w:ascii="Arial" w:hAnsi="Arial" w:cs="Arial"/>
          <w:sz w:val="24"/>
          <w:szCs w:val="24"/>
        </w:rPr>
        <w:tab/>
      </w:r>
      <w:r w:rsidR="00D13DF4">
        <w:rPr>
          <w:rFonts w:ascii="Arial" w:hAnsi="Arial" w:cs="Arial"/>
          <w:sz w:val="24"/>
          <w:szCs w:val="24"/>
        </w:rPr>
        <w:tab/>
      </w:r>
      <w:r w:rsidR="003638D7" w:rsidRPr="00BB7846">
        <w:rPr>
          <w:rFonts w:ascii="Arial" w:hAnsi="Arial" w:cs="Arial"/>
          <w:sz w:val="24"/>
          <w:szCs w:val="24"/>
        </w:rPr>
        <w:t>OS</w:t>
      </w:r>
      <w:r w:rsidR="00D13DF4">
        <w:rPr>
          <w:rFonts w:ascii="Arial" w:hAnsi="Arial" w:cs="Arial"/>
          <w:sz w:val="24"/>
          <w:szCs w:val="24"/>
        </w:rPr>
        <w:t>6</w:t>
      </w:r>
      <w:r w:rsidRPr="00BB7846">
        <w:rPr>
          <w:rFonts w:ascii="Arial" w:hAnsi="Arial" w:cs="Arial"/>
          <w:sz w:val="24"/>
          <w:szCs w:val="24"/>
        </w:rPr>
        <w:tab/>
      </w:r>
    </w:p>
    <w:p w:rsidR="007C1D02" w:rsidRPr="00BB7846" w:rsidRDefault="007C1D02" w:rsidP="003638D7">
      <w:pPr>
        <w:spacing w:after="0" w:line="240" w:lineRule="auto"/>
        <w:rPr>
          <w:rFonts w:ascii="Arial" w:hAnsi="Arial" w:cs="Arial"/>
          <w:b/>
          <w:sz w:val="24"/>
          <w:szCs w:val="24"/>
        </w:rPr>
      </w:pPr>
    </w:p>
    <w:p w:rsidR="00532F3A" w:rsidRPr="00BB7846" w:rsidRDefault="00532F3A" w:rsidP="00D13DF4">
      <w:pPr>
        <w:tabs>
          <w:tab w:val="left" w:pos="2552"/>
        </w:tabs>
        <w:spacing w:after="0" w:line="240" w:lineRule="auto"/>
        <w:rPr>
          <w:rFonts w:ascii="Arial" w:hAnsi="Arial" w:cs="Arial"/>
          <w:sz w:val="24"/>
          <w:szCs w:val="24"/>
        </w:rPr>
      </w:pPr>
      <w:r w:rsidRPr="00BB7846">
        <w:rPr>
          <w:rFonts w:ascii="Arial" w:hAnsi="Arial" w:cs="Arial"/>
          <w:b/>
          <w:sz w:val="24"/>
          <w:szCs w:val="24"/>
        </w:rPr>
        <w:t>Directorate:</w:t>
      </w:r>
      <w:r w:rsidR="00D13DF4">
        <w:rPr>
          <w:rFonts w:ascii="Arial" w:hAnsi="Arial" w:cs="Arial"/>
          <w:sz w:val="24"/>
          <w:szCs w:val="24"/>
        </w:rPr>
        <w:t xml:space="preserve">  </w:t>
      </w:r>
      <w:r w:rsidR="00D13DF4">
        <w:rPr>
          <w:rFonts w:ascii="Arial" w:hAnsi="Arial" w:cs="Arial"/>
          <w:sz w:val="24"/>
          <w:szCs w:val="24"/>
        </w:rPr>
        <w:tab/>
      </w:r>
      <w:r w:rsidR="00D13DF4">
        <w:rPr>
          <w:rFonts w:ascii="Arial" w:hAnsi="Arial" w:cs="Arial"/>
          <w:sz w:val="24"/>
          <w:szCs w:val="24"/>
        </w:rPr>
        <w:tab/>
        <w:t>Corporate and Commercial</w:t>
      </w:r>
    </w:p>
    <w:p w:rsidR="007C1D02" w:rsidRPr="00BB7846" w:rsidRDefault="007C1D02" w:rsidP="003638D7">
      <w:pPr>
        <w:spacing w:after="0" w:line="240" w:lineRule="auto"/>
        <w:rPr>
          <w:rFonts w:ascii="Arial" w:hAnsi="Arial" w:cs="Arial"/>
          <w:b/>
          <w:sz w:val="24"/>
          <w:szCs w:val="24"/>
        </w:rPr>
      </w:pPr>
    </w:p>
    <w:p w:rsidR="00532F3A" w:rsidRPr="00BB7846" w:rsidRDefault="00532F3A" w:rsidP="003638D7">
      <w:pPr>
        <w:spacing w:after="0" w:line="240" w:lineRule="auto"/>
        <w:rPr>
          <w:rFonts w:ascii="Arial" w:hAnsi="Arial" w:cs="Arial"/>
          <w:sz w:val="24"/>
          <w:szCs w:val="24"/>
        </w:rPr>
      </w:pPr>
      <w:r w:rsidRPr="00BB7846">
        <w:rPr>
          <w:rFonts w:ascii="Arial" w:hAnsi="Arial" w:cs="Arial"/>
          <w:b/>
          <w:sz w:val="24"/>
          <w:szCs w:val="24"/>
        </w:rPr>
        <w:t>Job Ref No:</w:t>
      </w:r>
      <w:r w:rsidRPr="00BB7846">
        <w:rPr>
          <w:rFonts w:ascii="Arial" w:hAnsi="Arial" w:cs="Arial"/>
          <w:b/>
          <w:sz w:val="24"/>
          <w:szCs w:val="24"/>
        </w:rPr>
        <w:tab/>
      </w:r>
      <w:r w:rsidRPr="00BB7846">
        <w:rPr>
          <w:rFonts w:ascii="Arial" w:hAnsi="Arial" w:cs="Arial"/>
          <w:sz w:val="24"/>
          <w:szCs w:val="24"/>
        </w:rPr>
        <w:tab/>
      </w:r>
      <w:r w:rsidRPr="00BB7846">
        <w:rPr>
          <w:rFonts w:ascii="Arial" w:hAnsi="Arial" w:cs="Arial"/>
          <w:sz w:val="24"/>
          <w:szCs w:val="24"/>
        </w:rPr>
        <w:tab/>
        <w:t xml:space="preserve"> </w:t>
      </w:r>
    </w:p>
    <w:p w:rsidR="007C1D02" w:rsidRPr="00BB7846" w:rsidRDefault="007C1D02" w:rsidP="003638D7">
      <w:pPr>
        <w:spacing w:after="0" w:line="240" w:lineRule="auto"/>
        <w:rPr>
          <w:rFonts w:ascii="Arial" w:hAnsi="Arial" w:cs="Arial"/>
          <w:b/>
          <w:sz w:val="24"/>
          <w:szCs w:val="24"/>
        </w:rPr>
      </w:pPr>
    </w:p>
    <w:p w:rsidR="00532F3A" w:rsidRPr="00BB7846" w:rsidRDefault="00532F3A" w:rsidP="003638D7">
      <w:pPr>
        <w:tabs>
          <w:tab w:val="left" w:pos="2268"/>
        </w:tabs>
        <w:spacing w:after="0" w:line="240" w:lineRule="auto"/>
        <w:rPr>
          <w:rFonts w:ascii="Arial" w:hAnsi="Arial" w:cs="Arial"/>
          <w:sz w:val="24"/>
          <w:szCs w:val="24"/>
        </w:rPr>
      </w:pPr>
      <w:r w:rsidRPr="00BB7846">
        <w:rPr>
          <w:rFonts w:ascii="Arial" w:hAnsi="Arial" w:cs="Arial"/>
          <w:b/>
          <w:sz w:val="24"/>
          <w:szCs w:val="24"/>
        </w:rPr>
        <w:t>Work Environment:</w:t>
      </w:r>
      <w:r w:rsidRPr="00BB7846">
        <w:rPr>
          <w:rFonts w:ascii="Arial" w:hAnsi="Arial" w:cs="Arial"/>
          <w:sz w:val="24"/>
          <w:szCs w:val="24"/>
        </w:rPr>
        <w:tab/>
      </w:r>
      <w:r w:rsidR="00D13DF4">
        <w:rPr>
          <w:rFonts w:ascii="Arial" w:hAnsi="Arial" w:cs="Arial"/>
          <w:sz w:val="24"/>
          <w:szCs w:val="24"/>
        </w:rPr>
        <w:tab/>
      </w:r>
      <w:r w:rsidRPr="00BB7846">
        <w:rPr>
          <w:rFonts w:ascii="Arial" w:hAnsi="Arial" w:cs="Arial"/>
          <w:sz w:val="24"/>
          <w:szCs w:val="24"/>
        </w:rPr>
        <w:t>Office</w:t>
      </w:r>
    </w:p>
    <w:p w:rsidR="007C1D02" w:rsidRPr="00BB7846" w:rsidRDefault="007C1D02" w:rsidP="003638D7">
      <w:pPr>
        <w:spacing w:after="0" w:line="240" w:lineRule="auto"/>
        <w:ind w:left="2880" w:hanging="2880"/>
        <w:rPr>
          <w:rFonts w:ascii="Arial" w:hAnsi="Arial" w:cs="Arial"/>
          <w:b/>
          <w:sz w:val="24"/>
          <w:szCs w:val="24"/>
        </w:rPr>
      </w:pPr>
    </w:p>
    <w:p w:rsidR="00532F3A" w:rsidRPr="00BB7846" w:rsidRDefault="00532F3A" w:rsidP="003638D7">
      <w:pPr>
        <w:tabs>
          <w:tab w:val="left" w:pos="2268"/>
        </w:tabs>
        <w:spacing w:after="0" w:line="240" w:lineRule="auto"/>
        <w:ind w:left="2268" w:hanging="2268"/>
        <w:rPr>
          <w:rFonts w:ascii="Arial" w:hAnsi="Arial" w:cs="Arial"/>
          <w:color w:val="FF0000"/>
          <w:sz w:val="24"/>
          <w:szCs w:val="24"/>
        </w:rPr>
      </w:pPr>
      <w:r w:rsidRPr="00BB7846">
        <w:rPr>
          <w:rFonts w:ascii="Arial" w:hAnsi="Arial" w:cs="Arial"/>
          <w:b/>
          <w:sz w:val="24"/>
          <w:szCs w:val="24"/>
        </w:rPr>
        <w:t>Reports to:</w:t>
      </w:r>
      <w:r w:rsidR="007C1D02" w:rsidRPr="00BB7846">
        <w:rPr>
          <w:rFonts w:ascii="Arial" w:hAnsi="Arial" w:cs="Arial"/>
          <w:sz w:val="24"/>
          <w:szCs w:val="24"/>
        </w:rPr>
        <w:tab/>
      </w:r>
      <w:r w:rsidR="00D13DF4">
        <w:rPr>
          <w:rFonts w:ascii="Arial" w:hAnsi="Arial" w:cs="Arial"/>
          <w:sz w:val="24"/>
          <w:szCs w:val="24"/>
        </w:rPr>
        <w:tab/>
      </w:r>
      <w:r w:rsidR="00332085">
        <w:rPr>
          <w:rFonts w:ascii="Arial" w:hAnsi="Arial" w:cs="Arial"/>
          <w:sz w:val="24"/>
          <w:szCs w:val="24"/>
        </w:rPr>
        <w:t>Service Manager – Legal and Business</w:t>
      </w:r>
    </w:p>
    <w:p w:rsidR="00532F3A" w:rsidRPr="00BB7846" w:rsidRDefault="00532F3A" w:rsidP="003638D7">
      <w:pPr>
        <w:spacing w:after="0" w:line="240" w:lineRule="auto"/>
        <w:rPr>
          <w:rFonts w:ascii="Arial" w:hAnsi="Arial" w:cs="Arial"/>
          <w:sz w:val="24"/>
          <w:szCs w:val="24"/>
        </w:rPr>
      </w:pPr>
    </w:p>
    <w:p w:rsidR="00532F3A" w:rsidRPr="00BB7846" w:rsidRDefault="00532F3A" w:rsidP="003638D7">
      <w:pPr>
        <w:pStyle w:val="ListParagraph"/>
        <w:numPr>
          <w:ilvl w:val="0"/>
          <w:numId w:val="6"/>
        </w:numPr>
        <w:spacing w:after="0" w:line="240" w:lineRule="auto"/>
        <w:ind w:left="709" w:hanging="709"/>
        <w:jc w:val="both"/>
        <w:rPr>
          <w:rFonts w:ascii="Arial" w:hAnsi="Arial" w:cs="Arial"/>
          <w:b/>
          <w:sz w:val="24"/>
          <w:szCs w:val="24"/>
        </w:rPr>
      </w:pPr>
      <w:r w:rsidRPr="00BB7846">
        <w:rPr>
          <w:rFonts w:ascii="Arial" w:hAnsi="Arial" w:cs="Arial"/>
          <w:b/>
          <w:sz w:val="24"/>
          <w:szCs w:val="24"/>
        </w:rPr>
        <w:t>Purpose</w:t>
      </w:r>
    </w:p>
    <w:p w:rsidR="007C1D02" w:rsidRPr="00BB7846" w:rsidRDefault="007C1D02" w:rsidP="003638D7">
      <w:pPr>
        <w:spacing w:after="0" w:line="240" w:lineRule="auto"/>
        <w:ind w:left="360"/>
        <w:jc w:val="both"/>
        <w:rPr>
          <w:rFonts w:ascii="Arial" w:hAnsi="Arial" w:cs="Arial"/>
          <w:b/>
          <w:sz w:val="24"/>
          <w:szCs w:val="24"/>
        </w:rPr>
      </w:pPr>
    </w:p>
    <w:p w:rsidR="00AF1C36" w:rsidRPr="00BB7846" w:rsidRDefault="003638D7" w:rsidP="003638D7">
      <w:pPr>
        <w:pStyle w:val="Default"/>
      </w:pPr>
      <w:r w:rsidRPr="00BB7846">
        <w:t xml:space="preserve">To </w:t>
      </w:r>
      <w:r w:rsidR="00332085">
        <w:t>be responsible for the management and delivery of a high quality legal function for children’s services.</w:t>
      </w:r>
    </w:p>
    <w:p w:rsidR="003638D7" w:rsidRPr="00BB7846" w:rsidRDefault="003638D7" w:rsidP="003638D7">
      <w:pPr>
        <w:pStyle w:val="Default"/>
      </w:pPr>
    </w:p>
    <w:p w:rsidR="00532F3A" w:rsidRPr="00BB7846" w:rsidRDefault="00532F3A" w:rsidP="00087A98">
      <w:pPr>
        <w:pStyle w:val="ListParagraph"/>
        <w:numPr>
          <w:ilvl w:val="0"/>
          <w:numId w:val="6"/>
        </w:numPr>
        <w:spacing w:after="0" w:line="240" w:lineRule="auto"/>
        <w:ind w:left="709" w:hanging="709"/>
        <w:jc w:val="both"/>
        <w:rPr>
          <w:rFonts w:ascii="Arial" w:hAnsi="Arial" w:cs="Arial"/>
          <w:b/>
          <w:sz w:val="24"/>
          <w:szCs w:val="24"/>
        </w:rPr>
      </w:pPr>
      <w:r w:rsidRPr="00BB7846">
        <w:rPr>
          <w:rFonts w:ascii="Arial" w:hAnsi="Arial" w:cs="Arial"/>
          <w:b/>
          <w:sz w:val="24"/>
          <w:szCs w:val="24"/>
        </w:rPr>
        <w:t>Key Responsibilities</w:t>
      </w:r>
    </w:p>
    <w:p w:rsidR="007C1D02" w:rsidRPr="00BB7846" w:rsidRDefault="007C1D02" w:rsidP="00087A98">
      <w:pPr>
        <w:pStyle w:val="ListParagraph"/>
        <w:spacing w:after="0" w:line="240" w:lineRule="auto"/>
        <w:ind w:left="1080"/>
        <w:jc w:val="both"/>
        <w:rPr>
          <w:rFonts w:ascii="Arial" w:hAnsi="Arial" w:cs="Arial"/>
          <w:b/>
          <w:sz w:val="24"/>
          <w:szCs w:val="24"/>
        </w:rPr>
      </w:pPr>
    </w:p>
    <w:p w:rsidR="00332085" w:rsidRDefault="003638D7" w:rsidP="00FE57F5">
      <w:pPr>
        <w:pStyle w:val="Default"/>
        <w:numPr>
          <w:ilvl w:val="0"/>
          <w:numId w:val="8"/>
        </w:numPr>
        <w:ind w:hanging="720"/>
      </w:pPr>
      <w:r w:rsidRPr="00BB7846">
        <w:t>To</w:t>
      </w:r>
      <w:r w:rsidR="00332085">
        <w:t xml:space="preserve"> l</w:t>
      </w:r>
      <w:r w:rsidR="00D13DF4">
        <w:t>ead and manage the delivery of a high quality legal function for children’s services in terms of professional expert advice and progression of care proceedings that meet good practice standards and focus on securing timely outcomes for children.</w:t>
      </w:r>
    </w:p>
    <w:p w:rsidR="00332085" w:rsidRDefault="00332085" w:rsidP="00FE57F5">
      <w:pPr>
        <w:pStyle w:val="Default"/>
        <w:ind w:left="720"/>
      </w:pPr>
    </w:p>
    <w:p w:rsidR="00FE57F5" w:rsidRDefault="00332085" w:rsidP="00FE57F5">
      <w:pPr>
        <w:pStyle w:val="Default"/>
        <w:numPr>
          <w:ilvl w:val="0"/>
          <w:numId w:val="8"/>
        </w:numPr>
        <w:ind w:hanging="720"/>
      </w:pPr>
      <w:r>
        <w:t xml:space="preserve">To establish and maintain an effective management and </w:t>
      </w:r>
      <w:r w:rsidR="00183007">
        <w:t xml:space="preserve">professional </w:t>
      </w:r>
      <w:r>
        <w:t>supervision approach for the Children’s Legal Team</w:t>
      </w:r>
      <w:r w:rsidR="00D13DF4">
        <w:t>.</w:t>
      </w:r>
    </w:p>
    <w:p w:rsidR="00FE57F5" w:rsidRDefault="00FE57F5" w:rsidP="00FE57F5">
      <w:pPr>
        <w:pStyle w:val="ListParagraph"/>
        <w:spacing w:after="0"/>
      </w:pPr>
    </w:p>
    <w:p w:rsidR="003638D7" w:rsidRDefault="00D13DF4" w:rsidP="00FE57F5">
      <w:pPr>
        <w:pStyle w:val="Default"/>
        <w:numPr>
          <w:ilvl w:val="0"/>
          <w:numId w:val="8"/>
        </w:numPr>
        <w:ind w:hanging="720"/>
      </w:pPr>
      <w:r>
        <w:t xml:space="preserve">To lead on the professional development of the function through implementation of a </w:t>
      </w:r>
      <w:r w:rsidR="00332085">
        <w:t>Team Training Plan that ensures the Continuing Professional Development needs for individual staff are met.</w:t>
      </w:r>
    </w:p>
    <w:p w:rsidR="00332085" w:rsidRDefault="00332085" w:rsidP="00FE57F5">
      <w:pPr>
        <w:pStyle w:val="Default"/>
      </w:pPr>
    </w:p>
    <w:p w:rsidR="00332085" w:rsidRDefault="00332085" w:rsidP="00FE57F5">
      <w:pPr>
        <w:pStyle w:val="Default"/>
        <w:numPr>
          <w:ilvl w:val="0"/>
          <w:numId w:val="8"/>
        </w:numPr>
        <w:ind w:hanging="720"/>
      </w:pPr>
      <w:r>
        <w:t>To ensure the effective allocation of work across the Team</w:t>
      </w:r>
      <w:r w:rsidR="00D13DF4">
        <w:t xml:space="preserve"> within timescale.</w:t>
      </w:r>
      <w:r>
        <w:t xml:space="preserve"> </w:t>
      </w:r>
    </w:p>
    <w:p w:rsidR="00EA2E6F" w:rsidRDefault="00EA2E6F" w:rsidP="00FE57F5">
      <w:pPr>
        <w:pStyle w:val="ListParagraph"/>
        <w:spacing w:after="0"/>
      </w:pPr>
    </w:p>
    <w:p w:rsidR="00EA2E6F" w:rsidRPr="00BB7846" w:rsidRDefault="00EA2E6F" w:rsidP="00FE57F5">
      <w:pPr>
        <w:pStyle w:val="Default"/>
        <w:numPr>
          <w:ilvl w:val="0"/>
          <w:numId w:val="8"/>
        </w:numPr>
        <w:ind w:hanging="720"/>
      </w:pPr>
      <w:r w:rsidRPr="00BB7846">
        <w:t xml:space="preserve">To </w:t>
      </w:r>
      <w:r>
        <w:t>be responsible for ensuring the robust management of the Legal Services operational budget as appropriate including the establishment of procedures and protocols for the use of external advocacy services.</w:t>
      </w:r>
      <w:r w:rsidRPr="00BB7846">
        <w:t xml:space="preserve"> </w:t>
      </w:r>
    </w:p>
    <w:p w:rsidR="00EA2E6F" w:rsidRPr="00BB7846" w:rsidRDefault="00EA2E6F" w:rsidP="00FE57F5">
      <w:pPr>
        <w:pStyle w:val="Default"/>
      </w:pPr>
    </w:p>
    <w:p w:rsidR="003638D7" w:rsidRPr="00BB7846" w:rsidRDefault="003638D7" w:rsidP="00FE57F5">
      <w:pPr>
        <w:pStyle w:val="Default"/>
        <w:ind w:left="720" w:hanging="720"/>
      </w:pPr>
    </w:p>
    <w:p w:rsidR="00B95877" w:rsidRDefault="00332085" w:rsidP="00FE57F5">
      <w:pPr>
        <w:pStyle w:val="Default"/>
        <w:numPr>
          <w:ilvl w:val="0"/>
          <w:numId w:val="8"/>
        </w:numPr>
        <w:ind w:hanging="720"/>
      </w:pPr>
      <w:r>
        <w:lastRenderedPageBreak/>
        <w:t>To</w:t>
      </w:r>
      <w:r w:rsidR="00D13DF4">
        <w:t xml:space="preserve"> </w:t>
      </w:r>
      <w:r>
        <w:t>manage and monitor the delivery of legal services through robust performance management and monitoring processes ensuring compliance against with national standards and best practice.</w:t>
      </w:r>
    </w:p>
    <w:p w:rsidR="00B95877" w:rsidRDefault="00B95877" w:rsidP="00FE57F5">
      <w:pPr>
        <w:pStyle w:val="Default"/>
        <w:ind w:left="720"/>
      </w:pPr>
    </w:p>
    <w:p w:rsidR="00087A98" w:rsidRDefault="00332085" w:rsidP="00FE57F5">
      <w:pPr>
        <w:pStyle w:val="Default"/>
        <w:numPr>
          <w:ilvl w:val="0"/>
          <w:numId w:val="8"/>
        </w:numPr>
        <w:ind w:hanging="720"/>
      </w:pPr>
      <w:r>
        <w:t xml:space="preserve">To </w:t>
      </w:r>
      <w:r w:rsidR="00D13DF4">
        <w:t xml:space="preserve">work with the Business Manager to </w:t>
      </w:r>
      <w:r>
        <w:t>produce performance reports as required that demonstrate the effectiveness of the legal function in line with agreed key performance indicators.</w:t>
      </w:r>
    </w:p>
    <w:p w:rsidR="00087A98" w:rsidRDefault="00087A98" w:rsidP="00FE57F5">
      <w:pPr>
        <w:pStyle w:val="ListParagraph"/>
        <w:spacing w:after="0"/>
      </w:pPr>
    </w:p>
    <w:p w:rsidR="00B95877" w:rsidRDefault="00B95877" w:rsidP="00FE57F5">
      <w:pPr>
        <w:pStyle w:val="Default"/>
        <w:numPr>
          <w:ilvl w:val="0"/>
          <w:numId w:val="8"/>
        </w:numPr>
        <w:ind w:hanging="720"/>
      </w:pPr>
      <w:r w:rsidRPr="00BB7846">
        <w:t xml:space="preserve">To develop and maintain positive and collaborative working relationships </w:t>
      </w:r>
      <w:r w:rsidR="00332085">
        <w:t>with internal and external partners to support delivery of the legal function.</w:t>
      </w:r>
    </w:p>
    <w:p w:rsidR="00B95877" w:rsidRDefault="00B95877" w:rsidP="00FE57F5">
      <w:pPr>
        <w:pStyle w:val="ListParagraph"/>
        <w:spacing w:after="0"/>
        <w:rPr>
          <w:rFonts w:eastAsia="Times New Roman"/>
          <w:lang w:eastAsia="en-GB"/>
        </w:rPr>
      </w:pPr>
    </w:p>
    <w:p w:rsidR="00332085" w:rsidRPr="00332085" w:rsidRDefault="00332085" w:rsidP="00FE57F5">
      <w:pPr>
        <w:pStyle w:val="Default"/>
        <w:numPr>
          <w:ilvl w:val="0"/>
          <w:numId w:val="8"/>
        </w:numPr>
        <w:ind w:hanging="720"/>
      </w:pPr>
      <w:r w:rsidRPr="00B95877">
        <w:rPr>
          <w:rFonts w:eastAsia="Times New Roman"/>
          <w:lang w:eastAsia="en-GB"/>
        </w:rPr>
        <w:t>To develop and continuously improve legal processes, including updating literature, legal procedures and associated documentation in order to provide an accurate and efficient legal service.</w:t>
      </w:r>
    </w:p>
    <w:p w:rsidR="00332085" w:rsidRDefault="00332085" w:rsidP="00FE57F5">
      <w:pPr>
        <w:pStyle w:val="ListParagraph"/>
        <w:spacing w:after="0"/>
      </w:pPr>
    </w:p>
    <w:p w:rsidR="003638D7" w:rsidRDefault="00332085" w:rsidP="00FE57F5">
      <w:pPr>
        <w:pStyle w:val="Default"/>
        <w:numPr>
          <w:ilvl w:val="0"/>
          <w:numId w:val="8"/>
        </w:numPr>
        <w:ind w:hanging="720"/>
      </w:pPr>
      <w:r>
        <w:t>To contribute to the training needs of children’s social care in relation to child protection proceedings through the development and delivery of training materials and courses in conjunction with social care managers.</w:t>
      </w:r>
    </w:p>
    <w:p w:rsidR="00332085" w:rsidRPr="00332085" w:rsidRDefault="00332085" w:rsidP="00FE57F5">
      <w:pPr>
        <w:pStyle w:val="Default"/>
      </w:pPr>
    </w:p>
    <w:p w:rsidR="00FE57F5" w:rsidRDefault="003614D6" w:rsidP="00FE57F5">
      <w:pPr>
        <w:pStyle w:val="Default"/>
        <w:numPr>
          <w:ilvl w:val="0"/>
          <w:numId w:val="8"/>
        </w:numPr>
        <w:ind w:hanging="720"/>
      </w:pPr>
      <w:r w:rsidRPr="00BB7846">
        <w:t xml:space="preserve">To </w:t>
      </w:r>
      <w:r w:rsidR="00D13DF4">
        <w:t xml:space="preserve">hold a small caseload of </w:t>
      </w:r>
      <w:r w:rsidRPr="00BB7846">
        <w:t>child care proceedings and other court proceedings</w:t>
      </w:r>
      <w:r w:rsidR="00B95877">
        <w:t>, provide timely and accurate legal advice, draft legal documentation and correspondence</w:t>
      </w:r>
      <w:r w:rsidR="00332085">
        <w:t xml:space="preserve"> as needed</w:t>
      </w:r>
      <w:r w:rsidR="00B95877">
        <w:t xml:space="preserve"> through attendance at meetings, provision of reports and implementing decisions in relation to child protection proceedings.</w:t>
      </w:r>
      <w:r w:rsidRPr="00BB7846">
        <w:t xml:space="preserve"> </w:t>
      </w:r>
    </w:p>
    <w:p w:rsidR="00FE57F5" w:rsidRDefault="00FE57F5" w:rsidP="00FE57F5">
      <w:pPr>
        <w:pStyle w:val="ListParagraph"/>
        <w:spacing w:after="0"/>
      </w:pPr>
    </w:p>
    <w:p w:rsidR="00D13DF4" w:rsidRPr="00BB7846" w:rsidRDefault="00D13DF4" w:rsidP="00FE57F5">
      <w:pPr>
        <w:pStyle w:val="Default"/>
        <w:numPr>
          <w:ilvl w:val="0"/>
          <w:numId w:val="8"/>
        </w:numPr>
        <w:ind w:hanging="720"/>
      </w:pPr>
      <w:r>
        <w:t>To represent TfC at court as required in a professional capacity.</w:t>
      </w:r>
    </w:p>
    <w:p w:rsidR="003638D7" w:rsidRPr="00BB7846" w:rsidRDefault="003638D7" w:rsidP="00FE57F5">
      <w:pPr>
        <w:pStyle w:val="ListParagraph"/>
        <w:spacing w:after="0"/>
        <w:rPr>
          <w:rFonts w:ascii="Arial" w:hAnsi="Arial" w:cs="Arial"/>
          <w:sz w:val="24"/>
          <w:szCs w:val="24"/>
        </w:rPr>
      </w:pPr>
    </w:p>
    <w:p w:rsidR="003638D7" w:rsidRPr="00BB7846" w:rsidRDefault="003638D7" w:rsidP="00FE57F5">
      <w:pPr>
        <w:pStyle w:val="Default"/>
        <w:numPr>
          <w:ilvl w:val="0"/>
          <w:numId w:val="8"/>
        </w:numPr>
        <w:ind w:hanging="720"/>
      </w:pPr>
      <w:r w:rsidRPr="00BB7846">
        <w:t xml:space="preserve">To continually monitor the inception of new legislation and case-law relevant </w:t>
      </w:r>
      <w:r w:rsidR="00B95877">
        <w:t>to the children’s legal function and apply this to practice as required.</w:t>
      </w:r>
    </w:p>
    <w:p w:rsidR="003638D7" w:rsidRPr="00BB7846" w:rsidRDefault="003638D7" w:rsidP="00FE57F5">
      <w:pPr>
        <w:pStyle w:val="ListParagraph"/>
        <w:spacing w:after="0"/>
        <w:rPr>
          <w:rFonts w:ascii="Arial" w:hAnsi="Arial" w:cs="Arial"/>
          <w:sz w:val="24"/>
          <w:szCs w:val="24"/>
        </w:rPr>
      </w:pPr>
    </w:p>
    <w:p w:rsidR="00B95877" w:rsidRPr="00BB7846" w:rsidRDefault="00B95877" w:rsidP="00FE57F5">
      <w:pPr>
        <w:pStyle w:val="Default"/>
        <w:numPr>
          <w:ilvl w:val="0"/>
          <w:numId w:val="8"/>
        </w:numPr>
        <w:ind w:hanging="720"/>
      </w:pPr>
      <w:r w:rsidRPr="00BB7846">
        <w:t>To carry out such other duties as may be allocated from time to time by the</w:t>
      </w:r>
      <w:r>
        <w:t xml:space="preserve"> Service Manager – Legal and Business or the Director of Corporate and Commercial Services.</w:t>
      </w:r>
      <w:r w:rsidRPr="00BB7846">
        <w:t xml:space="preserve"> </w:t>
      </w:r>
    </w:p>
    <w:p w:rsidR="00181A2A" w:rsidRPr="00BB7846" w:rsidRDefault="00181A2A" w:rsidP="00FE57F5">
      <w:pPr>
        <w:shd w:val="clear" w:color="auto" w:fill="FFFFFF"/>
        <w:spacing w:after="0" w:line="240" w:lineRule="auto"/>
        <w:rPr>
          <w:rFonts w:ascii="Arial" w:eastAsia="Times New Roman" w:hAnsi="Arial" w:cs="Arial"/>
          <w:color w:val="333333"/>
          <w:sz w:val="24"/>
          <w:szCs w:val="24"/>
          <w:lang w:eastAsia="en-GB"/>
        </w:rPr>
      </w:pPr>
    </w:p>
    <w:p w:rsidR="003638D7" w:rsidRPr="00BB7846" w:rsidRDefault="003638D7" w:rsidP="004A6A33">
      <w:pPr>
        <w:pStyle w:val="ListParagraph"/>
        <w:numPr>
          <w:ilvl w:val="0"/>
          <w:numId w:val="6"/>
        </w:numPr>
        <w:spacing w:after="0" w:line="240" w:lineRule="auto"/>
        <w:ind w:left="709" w:hanging="709"/>
        <w:jc w:val="both"/>
        <w:rPr>
          <w:rFonts w:ascii="Arial" w:hAnsi="Arial" w:cs="Arial"/>
          <w:b/>
          <w:sz w:val="24"/>
          <w:szCs w:val="24"/>
        </w:rPr>
      </w:pPr>
      <w:r w:rsidRPr="00BB7846">
        <w:rPr>
          <w:rFonts w:ascii="Arial" w:hAnsi="Arial" w:cs="Arial"/>
          <w:b/>
          <w:sz w:val="24"/>
          <w:szCs w:val="24"/>
        </w:rPr>
        <w:t xml:space="preserve">Management Responsibilities </w:t>
      </w:r>
    </w:p>
    <w:p w:rsidR="003638D7" w:rsidRPr="00BB7846" w:rsidRDefault="003638D7" w:rsidP="003638D7">
      <w:pPr>
        <w:pStyle w:val="ListParagraph"/>
        <w:spacing w:after="0" w:line="240" w:lineRule="auto"/>
        <w:ind w:hanging="720"/>
        <w:jc w:val="both"/>
        <w:rPr>
          <w:rFonts w:ascii="Arial" w:hAnsi="Arial" w:cs="Arial"/>
          <w:sz w:val="24"/>
          <w:szCs w:val="24"/>
        </w:rPr>
      </w:pPr>
    </w:p>
    <w:p w:rsidR="003638D7" w:rsidRPr="00BB7846" w:rsidRDefault="00B95877" w:rsidP="003638D7">
      <w:pPr>
        <w:pStyle w:val="ListParagraph"/>
        <w:numPr>
          <w:ilvl w:val="0"/>
          <w:numId w:val="10"/>
        </w:numPr>
        <w:spacing w:after="0" w:line="240" w:lineRule="auto"/>
        <w:ind w:hanging="720"/>
        <w:jc w:val="both"/>
        <w:rPr>
          <w:rFonts w:ascii="Arial" w:hAnsi="Arial" w:cs="Arial"/>
          <w:sz w:val="24"/>
          <w:szCs w:val="24"/>
        </w:rPr>
      </w:pPr>
      <w:r>
        <w:rPr>
          <w:rFonts w:ascii="Arial" w:hAnsi="Arial" w:cs="Arial"/>
          <w:sz w:val="24"/>
          <w:szCs w:val="24"/>
        </w:rPr>
        <w:t xml:space="preserve">This role is responsible for the </w:t>
      </w:r>
      <w:r w:rsidR="00183007">
        <w:rPr>
          <w:rFonts w:ascii="Arial" w:hAnsi="Arial" w:cs="Arial"/>
          <w:sz w:val="24"/>
          <w:szCs w:val="24"/>
        </w:rPr>
        <w:t xml:space="preserve">professional </w:t>
      </w:r>
      <w:r>
        <w:rPr>
          <w:rFonts w:ascii="Arial" w:hAnsi="Arial" w:cs="Arial"/>
          <w:sz w:val="24"/>
          <w:szCs w:val="24"/>
        </w:rPr>
        <w:t>supervision and development of the Children’s Services Legal Team.</w:t>
      </w:r>
      <w:r w:rsidR="003638D7" w:rsidRPr="00BB7846">
        <w:rPr>
          <w:rFonts w:ascii="Arial" w:hAnsi="Arial" w:cs="Arial"/>
          <w:sz w:val="24"/>
          <w:szCs w:val="24"/>
        </w:rPr>
        <w:t xml:space="preserve"> </w:t>
      </w:r>
    </w:p>
    <w:p w:rsidR="003638D7" w:rsidRPr="00BB7846" w:rsidRDefault="003638D7" w:rsidP="003638D7">
      <w:pPr>
        <w:spacing w:after="0" w:line="240" w:lineRule="auto"/>
        <w:ind w:hanging="720"/>
        <w:jc w:val="both"/>
        <w:rPr>
          <w:rFonts w:ascii="Arial" w:hAnsi="Arial" w:cs="Arial"/>
          <w:b/>
          <w:sz w:val="24"/>
          <w:szCs w:val="24"/>
        </w:rPr>
      </w:pPr>
    </w:p>
    <w:p w:rsidR="004A6A33" w:rsidRPr="00BB7846" w:rsidRDefault="004A6A33" w:rsidP="004A6A33">
      <w:pPr>
        <w:spacing w:after="0" w:line="240" w:lineRule="auto"/>
        <w:jc w:val="both"/>
        <w:rPr>
          <w:rFonts w:ascii="Arial" w:hAnsi="Arial" w:cs="Arial"/>
          <w:b/>
          <w:sz w:val="24"/>
          <w:szCs w:val="24"/>
        </w:rPr>
      </w:pPr>
      <w:r w:rsidRPr="00BB7846">
        <w:rPr>
          <w:rFonts w:ascii="Arial" w:hAnsi="Arial" w:cs="Arial"/>
          <w:b/>
          <w:sz w:val="24"/>
          <w:szCs w:val="24"/>
        </w:rPr>
        <w:t>D.</w:t>
      </w:r>
      <w:r w:rsidRPr="00BB7846">
        <w:rPr>
          <w:rFonts w:ascii="Arial" w:hAnsi="Arial" w:cs="Arial"/>
          <w:b/>
          <w:sz w:val="24"/>
          <w:szCs w:val="24"/>
        </w:rPr>
        <w:tab/>
        <w:t>Additional Information/Other Requirements</w:t>
      </w:r>
    </w:p>
    <w:p w:rsidR="004A6A33" w:rsidRPr="00BB7846" w:rsidRDefault="004A6A33" w:rsidP="004A6A33">
      <w:pPr>
        <w:pStyle w:val="ListParagraph"/>
        <w:spacing w:after="0" w:line="240" w:lineRule="auto"/>
        <w:jc w:val="both"/>
        <w:rPr>
          <w:rFonts w:ascii="Arial" w:hAnsi="Arial" w:cs="Arial"/>
          <w:b/>
          <w:sz w:val="24"/>
          <w:szCs w:val="24"/>
        </w:rPr>
      </w:pPr>
    </w:p>
    <w:p w:rsidR="00183007" w:rsidRDefault="00183007" w:rsidP="001B4525">
      <w:pPr>
        <w:pStyle w:val="ListParagraph"/>
        <w:numPr>
          <w:ilvl w:val="0"/>
          <w:numId w:val="4"/>
        </w:numPr>
        <w:spacing w:after="0" w:line="240" w:lineRule="auto"/>
        <w:ind w:left="709" w:hanging="709"/>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This post will be line managed by the Service Manager – Legal and Business.</w:t>
      </w:r>
    </w:p>
    <w:p w:rsidR="00183007" w:rsidRPr="00183007" w:rsidRDefault="00183007" w:rsidP="00183007">
      <w:pPr>
        <w:pStyle w:val="ListParagraph"/>
        <w:spacing w:after="0" w:line="240" w:lineRule="auto"/>
        <w:ind w:left="709"/>
        <w:rPr>
          <w:rFonts w:ascii="Arial" w:eastAsia="Times New Roman" w:hAnsi="Arial" w:cs="Arial"/>
          <w:color w:val="222222"/>
          <w:sz w:val="24"/>
          <w:szCs w:val="24"/>
          <w:lang w:eastAsia="en-GB"/>
        </w:rPr>
      </w:pPr>
    </w:p>
    <w:p w:rsidR="001B4525" w:rsidRPr="00183007" w:rsidRDefault="001B4525" w:rsidP="001B4525">
      <w:pPr>
        <w:pStyle w:val="ListParagraph"/>
        <w:numPr>
          <w:ilvl w:val="0"/>
          <w:numId w:val="4"/>
        </w:numPr>
        <w:spacing w:after="0" w:line="240" w:lineRule="auto"/>
        <w:ind w:left="709" w:hanging="709"/>
        <w:rPr>
          <w:rFonts w:ascii="Arial" w:eastAsia="Times New Roman" w:hAnsi="Arial" w:cs="Arial"/>
          <w:color w:val="222222"/>
          <w:sz w:val="24"/>
          <w:szCs w:val="24"/>
          <w:lang w:eastAsia="en-GB"/>
        </w:rPr>
      </w:pPr>
      <w:r w:rsidRPr="003153D2">
        <w:rPr>
          <w:rFonts w:ascii="Arial" w:hAnsi="Arial" w:cs="Arial"/>
          <w:sz w:val="24"/>
          <w:szCs w:val="24"/>
        </w:rPr>
        <w:t>The postholder will be required to be a qualified Solicitor, Barrister or Fellow of the Chartered Institute of Legal Executives (with litigation advocacy rights).</w:t>
      </w:r>
    </w:p>
    <w:p w:rsidR="00183007" w:rsidRPr="00183007" w:rsidRDefault="00183007" w:rsidP="00183007">
      <w:pPr>
        <w:spacing w:after="0" w:line="240" w:lineRule="auto"/>
        <w:rPr>
          <w:rFonts w:ascii="Arial" w:eastAsia="Times New Roman" w:hAnsi="Arial" w:cs="Arial"/>
          <w:color w:val="222222"/>
          <w:sz w:val="24"/>
          <w:szCs w:val="24"/>
          <w:lang w:eastAsia="en-GB"/>
        </w:rPr>
      </w:pPr>
    </w:p>
    <w:p w:rsidR="004A6A33" w:rsidRPr="00BB7846" w:rsidRDefault="004A6A33" w:rsidP="004A6A33">
      <w:pPr>
        <w:pStyle w:val="ListParagraph"/>
        <w:numPr>
          <w:ilvl w:val="0"/>
          <w:numId w:val="4"/>
        </w:numPr>
        <w:shd w:val="clear" w:color="auto" w:fill="FFFFFF"/>
        <w:spacing w:after="0" w:line="240" w:lineRule="auto"/>
        <w:ind w:left="709" w:hanging="709"/>
        <w:jc w:val="both"/>
        <w:textAlignment w:val="top"/>
        <w:rPr>
          <w:rFonts w:ascii="Arial" w:hAnsi="Arial" w:cs="Arial"/>
          <w:sz w:val="24"/>
          <w:szCs w:val="24"/>
        </w:rPr>
      </w:pPr>
      <w:r w:rsidRPr="00BB7846">
        <w:rPr>
          <w:rFonts w:ascii="Arial" w:hAnsi="Arial" w:cs="Arial"/>
          <w:sz w:val="24"/>
          <w:szCs w:val="24"/>
        </w:rPr>
        <w:t>Other duties and responsibilities allocated which are appropriate to the grade of this post.</w:t>
      </w:r>
    </w:p>
    <w:p w:rsidR="004A6A33" w:rsidRPr="00BB7846" w:rsidRDefault="004A6A33" w:rsidP="004A6A33">
      <w:pPr>
        <w:pStyle w:val="ListParagraph"/>
        <w:shd w:val="clear" w:color="auto" w:fill="FFFFFF"/>
        <w:spacing w:after="0" w:line="240" w:lineRule="auto"/>
        <w:ind w:left="426" w:hanging="426"/>
        <w:jc w:val="both"/>
        <w:textAlignment w:val="top"/>
        <w:rPr>
          <w:rFonts w:ascii="Arial" w:hAnsi="Arial" w:cs="Arial"/>
          <w:sz w:val="24"/>
          <w:szCs w:val="24"/>
        </w:rPr>
      </w:pPr>
    </w:p>
    <w:p w:rsidR="004A6A33" w:rsidRPr="00BB7846" w:rsidRDefault="004A6A33" w:rsidP="004A6A33">
      <w:pPr>
        <w:pStyle w:val="ListParagraph"/>
        <w:numPr>
          <w:ilvl w:val="0"/>
          <w:numId w:val="4"/>
        </w:numPr>
        <w:shd w:val="clear" w:color="auto" w:fill="FFFFFF"/>
        <w:spacing w:after="0" w:line="240" w:lineRule="auto"/>
        <w:ind w:left="709" w:hanging="709"/>
        <w:jc w:val="both"/>
        <w:textAlignment w:val="top"/>
        <w:rPr>
          <w:rFonts w:ascii="Arial" w:hAnsi="Arial" w:cs="Arial"/>
          <w:sz w:val="24"/>
          <w:szCs w:val="24"/>
        </w:rPr>
      </w:pPr>
      <w:r w:rsidRPr="00BB7846">
        <w:rPr>
          <w:rFonts w:ascii="Arial" w:hAnsi="Arial" w:cs="Arial"/>
          <w:sz w:val="24"/>
          <w:szCs w:val="24"/>
        </w:rPr>
        <w:lastRenderedPageBreak/>
        <w:t xml:space="preserve">The post will be based within Together for Children’s </w:t>
      </w:r>
      <w:r w:rsidR="00B95877">
        <w:rPr>
          <w:rFonts w:ascii="Arial" w:hAnsi="Arial" w:cs="Arial"/>
          <w:sz w:val="24"/>
          <w:szCs w:val="24"/>
        </w:rPr>
        <w:t>Corporate and Commercial Services Directorate.</w:t>
      </w:r>
    </w:p>
    <w:p w:rsidR="004A6A33" w:rsidRPr="00BB7846" w:rsidRDefault="004A6A33" w:rsidP="004A6A33">
      <w:pPr>
        <w:pStyle w:val="ListParagraph"/>
        <w:spacing w:after="0"/>
        <w:ind w:left="426" w:hanging="426"/>
        <w:jc w:val="both"/>
        <w:rPr>
          <w:rFonts w:ascii="Arial" w:hAnsi="Arial" w:cs="Arial"/>
          <w:b/>
          <w:sz w:val="24"/>
          <w:szCs w:val="24"/>
        </w:rPr>
      </w:pPr>
    </w:p>
    <w:p w:rsidR="004A6A33" w:rsidRDefault="004A6A33" w:rsidP="004A6A33">
      <w:pPr>
        <w:pStyle w:val="ListParagraph"/>
        <w:numPr>
          <w:ilvl w:val="0"/>
          <w:numId w:val="4"/>
        </w:numPr>
        <w:shd w:val="clear" w:color="auto" w:fill="FFFFFF"/>
        <w:spacing w:after="0" w:line="240" w:lineRule="auto"/>
        <w:ind w:left="709" w:hanging="709"/>
        <w:jc w:val="both"/>
        <w:textAlignment w:val="top"/>
        <w:rPr>
          <w:rFonts w:ascii="Arial" w:hAnsi="Arial" w:cs="Arial"/>
          <w:sz w:val="24"/>
          <w:szCs w:val="24"/>
        </w:rPr>
      </w:pPr>
      <w:r w:rsidRPr="00BB7846">
        <w:rPr>
          <w:rFonts w:ascii="Arial" w:hAnsi="Arial" w:cs="Arial"/>
          <w:sz w:val="24"/>
          <w:szCs w:val="24"/>
        </w:rPr>
        <w:t>The post holder will be required on occasion to travel within and outwith the City as required to undertake the role.</w:t>
      </w:r>
    </w:p>
    <w:p w:rsidR="00183007" w:rsidRPr="00183007" w:rsidRDefault="00183007" w:rsidP="00183007">
      <w:pPr>
        <w:pStyle w:val="ListParagraph"/>
        <w:rPr>
          <w:rFonts w:ascii="Arial" w:hAnsi="Arial" w:cs="Arial"/>
          <w:sz w:val="24"/>
          <w:szCs w:val="24"/>
        </w:rPr>
      </w:pPr>
    </w:p>
    <w:p w:rsidR="00183007" w:rsidRPr="00183007" w:rsidRDefault="00183007" w:rsidP="00183007">
      <w:pPr>
        <w:pStyle w:val="ListParagraph"/>
        <w:numPr>
          <w:ilvl w:val="0"/>
          <w:numId w:val="4"/>
        </w:numPr>
        <w:shd w:val="clear" w:color="auto" w:fill="FFFFFF"/>
        <w:spacing w:after="0" w:line="240" w:lineRule="auto"/>
        <w:ind w:left="709" w:hanging="709"/>
        <w:jc w:val="both"/>
        <w:textAlignment w:val="top"/>
        <w:rPr>
          <w:rFonts w:ascii="Arial" w:hAnsi="Arial" w:cs="Arial"/>
          <w:sz w:val="24"/>
          <w:szCs w:val="24"/>
        </w:rPr>
      </w:pPr>
      <w:r>
        <w:rPr>
          <w:rFonts w:ascii="Arial" w:hAnsi="Arial" w:cs="Arial"/>
          <w:sz w:val="24"/>
          <w:szCs w:val="24"/>
        </w:rPr>
        <w:t xml:space="preserve">The post holder will at all times act in accordance with TfC company values. </w:t>
      </w:r>
    </w:p>
    <w:p w:rsidR="004A6A33" w:rsidRPr="00BB7846" w:rsidRDefault="004A6A33" w:rsidP="004A6A33">
      <w:pPr>
        <w:spacing w:after="0" w:line="240" w:lineRule="auto"/>
        <w:jc w:val="both"/>
        <w:rPr>
          <w:rFonts w:ascii="Arial" w:hAnsi="Arial" w:cs="Arial"/>
          <w:b/>
          <w:sz w:val="24"/>
          <w:szCs w:val="24"/>
        </w:rPr>
      </w:pPr>
    </w:p>
    <w:p w:rsidR="004A6A33" w:rsidRPr="00BB7846" w:rsidRDefault="003639B1" w:rsidP="003638D7">
      <w:pPr>
        <w:spacing w:after="0" w:line="240" w:lineRule="auto"/>
        <w:jc w:val="both"/>
        <w:rPr>
          <w:rFonts w:ascii="Arial" w:hAnsi="Arial" w:cs="Arial"/>
          <w:b/>
          <w:sz w:val="24"/>
          <w:szCs w:val="24"/>
        </w:rPr>
      </w:pPr>
      <w:r>
        <w:rPr>
          <w:rFonts w:ascii="Arial" w:hAnsi="Arial" w:cs="Arial"/>
          <w:b/>
          <w:sz w:val="24"/>
          <w:szCs w:val="24"/>
        </w:rPr>
        <w:t>E</w:t>
      </w:r>
      <w:r w:rsidR="004A6A33" w:rsidRPr="00BB7846">
        <w:rPr>
          <w:rFonts w:ascii="Arial" w:hAnsi="Arial" w:cs="Arial"/>
          <w:b/>
          <w:sz w:val="24"/>
          <w:szCs w:val="24"/>
        </w:rPr>
        <w:t>.</w:t>
      </w:r>
      <w:r w:rsidR="004A6A33" w:rsidRPr="00BB7846">
        <w:rPr>
          <w:rFonts w:ascii="Arial" w:hAnsi="Arial" w:cs="Arial"/>
          <w:b/>
          <w:sz w:val="24"/>
          <w:szCs w:val="24"/>
        </w:rPr>
        <w:tab/>
        <w:t>PERSON SPECIFICATION</w:t>
      </w:r>
    </w:p>
    <w:p w:rsidR="00F75B8B" w:rsidRPr="00BB7846" w:rsidRDefault="00F75B8B" w:rsidP="003638D7">
      <w:pPr>
        <w:spacing w:after="0" w:line="240" w:lineRule="auto"/>
        <w:jc w:val="both"/>
        <w:rPr>
          <w:rFonts w:ascii="Arial" w:hAnsi="Arial" w:cs="Arial"/>
          <w:b/>
          <w:sz w:val="24"/>
          <w:szCs w:val="24"/>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F75B8B" w:rsidRPr="00BB7846" w:rsidTr="00E60472">
        <w:tc>
          <w:tcPr>
            <w:tcW w:w="9918" w:type="dxa"/>
            <w:gridSpan w:val="2"/>
          </w:tcPr>
          <w:p w:rsidR="00F75B8B" w:rsidRPr="00BB7846" w:rsidRDefault="00F75B8B" w:rsidP="00E60472">
            <w:pPr>
              <w:spacing w:after="0" w:line="240" w:lineRule="auto"/>
              <w:rPr>
                <w:rFonts w:ascii="Arial" w:eastAsia="Times New Roman" w:hAnsi="Arial" w:cs="Arial"/>
                <w:b/>
                <w:sz w:val="24"/>
                <w:szCs w:val="24"/>
                <w:lang w:eastAsia="en-GB"/>
              </w:rPr>
            </w:pPr>
          </w:p>
          <w:p w:rsidR="00F75B8B" w:rsidRPr="00BB7846" w:rsidRDefault="00F75B8B" w:rsidP="00E60472">
            <w:pPr>
              <w:spacing w:after="0" w:line="240" w:lineRule="auto"/>
              <w:rPr>
                <w:rFonts w:ascii="Arial" w:eastAsia="Times New Roman" w:hAnsi="Arial" w:cs="Arial"/>
                <w:b/>
                <w:sz w:val="24"/>
                <w:szCs w:val="24"/>
                <w:lang w:eastAsia="en-GB"/>
              </w:rPr>
            </w:pPr>
            <w:r w:rsidRPr="00BB7846">
              <w:rPr>
                <w:rFonts w:ascii="Arial" w:eastAsia="Times New Roman" w:hAnsi="Arial" w:cs="Arial"/>
                <w:b/>
                <w:sz w:val="24"/>
                <w:szCs w:val="24"/>
                <w:lang w:eastAsia="en-GB"/>
              </w:rPr>
              <w:t xml:space="preserve">Essential Requirements </w:t>
            </w:r>
          </w:p>
          <w:p w:rsidR="00F75B8B" w:rsidRPr="00BB7846" w:rsidRDefault="00F75B8B" w:rsidP="00E60472">
            <w:pPr>
              <w:spacing w:after="0" w:line="240" w:lineRule="auto"/>
              <w:rPr>
                <w:rFonts w:ascii="Arial" w:eastAsia="Times New Roman" w:hAnsi="Arial" w:cs="Arial"/>
                <w:b/>
                <w:sz w:val="24"/>
                <w:szCs w:val="24"/>
                <w:lang w:eastAsia="en-GB"/>
              </w:rPr>
            </w:pPr>
          </w:p>
        </w:tc>
      </w:tr>
      <w:tr w:rsidR="00F75B8B" w:rsidRPr="00BB7846" w:rsidTr="00E60472">
        <w:tc>
          <w:tcPr>
            <w:tcW w:w="7487" w:type="dxa"/>
          </w:tcPr>
          <w:p w:rsidR="00F75B8B" w:rsidRPr="00BB7846" w:rsidRDefault="001B4525" w:rsidP="00087A98">
            <w:pPr>
              <w:pStyle w:val="ListParagraph"/>
              <w:numPr>
                <w:ilvl w:val="0"/>
                <w:numId w:val="16"/>
              </w:numPr>
              <w:spacing w:after="0"/>
              <w:rPr>
                <w:rFonts w:ascii="Arial" w:hAnsi="Arial" w:cs="Arial"/>
                <w:sz w:val="24"/>
                <w:szCs w:val="24"/>
              </w:rPr>
            </w:pPr>
            <w:r w:rsidRPr="003153D2">
              <w:rPr>
                <w:rFonts w:ascii="Arial" w:hAnsi="Arial" w:cs="Arial"/>
                <w:sz w:val="24"/>
                <w:szCs w:val="24"/>
              </w:rPr>
              <w:t>Qualified Solicitor/Barrister or Fellow of the Chartered Institute of Legal Executives (with litigation advocacy rights) with at least 5 years PQE.</w:t>
            </w:r>
          </w:p>
        </w:tc>
        <w:tc>
          <w:tcPr>
            <w:tcW w:w="2431" w:type="dxa"/>
            <w:vAlign w:val="center"/>
          </w:tcPr>
          <w:p w:rsidR="00F75B8B" w:rsidRPr="00BB7846" w:rsidRDefault="00F75B8B" w:rsidP="00E60472">
            <w:pPr>
              <w:spacing w:after="0" w:line="240" w:lineRule="auto"/>
              <w:jc w:val="center"/>
              <w:rPr>
                <w:rFonts w:ascii="Arial" w:eastAsia="Times New Roman" w:hAnsi="Arial" w:cs="Arial"/>
                <w:sz w:val="24"/>
                <w:szCs w:val="24"/>
                <w:lang w:eastAsia="en-GB"/>
              </w:rPr>
            </w:pPr>
            <w:r w:rsidRPr="00BB7846">
              <w:rPr>
                <w:rFonts w:ascii="Arial" w:eastAsia="Times New Roman" w:hAnsi="Arial" w:cs="Arial"/>
                <w:sz w:val="24"/>
                <w:szCs w:val="24"/>
                <w:lang w:eastAsia="en-GB"/>
              </w:rPr>
              <w:t>Application Form/Interview</w:t>
            </w:r>
          </w:p>
        </w:tc>
      </w:tr>
      <w:tr w:rsidR="00F75B8B" w:rsidRPr="00BB7846" w:rsidTr="00E60472">
        <w:tc>
          <w:tcPr>
            <w:tcW w:w="7487" w:type="dxa"/>
          </w:tcPr>
          <w:p w:rsidR="00F75B8B" w:rsidRPr="00183007" w:rsidRDefault="00F75B8B" w:rsidP="00E60472">
            <w:pPr>
              <w:spacing w:after="0" w:line="240" w:lineRule="auto"/>
              <w:rPr>
                <w:rFonts w:ascii="Arial" w:eastAsia="Times New Roman" w:hAnsi="Arial" w:cs="Arial"/>
                <w:b/>
                <w:sz w:val="24"/>
                <w:szCs w:val="24"/>
                <w:lang w:eastAsia="en-GB"/>
              </w:rPr>
            </w:pPr>
            <w:r w:rsidRPr="00183007">
              <w:rPr>
                <w:rFonts w:ascii="Arial" w:eastAsia="Times New Roman" w:hAnsi="Arial" w:cs="Arial"/>
                <w:b/>
                <w:sz w:val="24"/>
                <w:szCs w:val="24"/>
                <w:lang w:eastAsia="en-GB"/>
              </w:rPr>
              <w:t>Experience</w:t>
            </w:r>
          </w:p>
          <w:p w:rsidR="001B4525" w:rsidRPr="001B4525" w:rsidRDefault="001B4525" w:rsidP="001B4525">
            <w:pPr>
              <w:pStyle w:val="Default"/>
              <w:numPr>
                <w:ilvl w:val="0"/>
                <w:numId w:val="14"/>
              </w:numPr>
            </w:pPr>
            <w:r w:rsidRPr="001B4525">
              <w:t>At least 5 years experience of:</w:t>
            </w:r>
          </w:p>
          <w:p w:rsidR="001B4525" w:rsidRPr="001B4525" w:rsidRDefault="001B4525" w:rsidP="001B4525">
            <w:pPr>
              <w:pStyle w:val="ListParagraph"/>
              <w:numPr>
                <w:ilvl w:val="1"/>
                <w:numId w:val="14"/>
              </w:numPr>
              <w:spacing w:after="0"/>
              <w:rPr>
                <w:rFonts w:ascii="Arial" w:hAnsi="Arial" w:cs="Arial"/>
                <w:sz w:val="24"/>
                <w:szCs w:val="24"/>
              </w:rPr>
            </w:pPr>
            <w:r w:rsidRPr="001B4525">
              <w:rPr>
                <w:rFonts w:ascii="Arial" w:hAnsi="Arial" w:cs="Arial"/>
                <w:sz w:val="24"/>
                <w:szCs w:val="24"/>
              </w:rPr>
              <w:t>post qualifying experience ideally relating to child protection legal work which must have included drafting all required documentation and attending court to undertake advocacy, including contested cases</w:t>
            </w:r>
            <w:r w:rsidRPr="001B4525">
              <w:t xml:space="preserve"> </w:t>
            </w:r>
          </w:p>
          <w:p w:rsidR="001B4525" w:rsidRPr="001B4525" w:rsidRDefault="001B4525" w:rsidP="001B4525">
            <w:pPr>
              <w:pStyle w:val="ListParagraph"/>
              <w:numPr>
                <w:ilvl w:val="1"/>
                <w:numId w:val="14"/>
              </w:numPr>
              <w:spacing w:after="0"/>
              <w:rPr>
                <w:rFonts w:ascii="Arial" w:hAnsi="Arial" w:cs="Arial"/>
                <w:sz w:val="28"/>
                <w:szCs w:val="24"/>
              </w:rPr>
            </w:pPr>
            <w:r w:rsidRPr="001B4525">
              <w:rPr>
                <w:rFonts w:ascii="Arial" w:hAnsi="Arial" w:cs="Arial"/>
                <w:sz w:val="24"/>
              </w:rPr>
              <w:t>legal knowledge and understanding of legal principles including PLO</w:t>
            </w:r>
          </w:p>
          <w:p w:rsidR="00F75B8B" w:rsidRPr="001B4525" w:rsidRDefault="001B4525" w:rsidP="001B4525">
            <w:pPr>
              <w:pStyle w:val="Default"/>
              <w:numPr>
                <w:ilvl w:val="1"/>
                <w:numId w:val="14"/>
              </w:numPr>
            </w:pPr>
            <w:r>
              <w:t>Working at a senior level within management to deliver high quality legal services - ideally within Children’s Services</w:t>
            </w:r>
            <w:r w:rsidRPr="001B4525">
              <w:rPr>
                <w:rFonts w:eastAsia="Times New Roman"/>
                <w:lang w:eastAsia="en-GB"/>
              </w:rPr>
              <w:t xml:space="preserve"> </w:t>
            </w:r>
          </w:p>
        </w:tc>
        <w:tc>
          <w:tcPr>
            <w:tcW w:w="2431" w:type="dxa"/>
            <w:vAlign w:val="center"/>
          </w:tcPr>
          <w:p w:rsidR="00F75B8B" w:rsidRPr="00BB7846" w:rsidRDefault="00F75B8B" w:rsidP="00E60472">
            <w:pPr>
              <w:spacing w:after="0" w:line="240" w:lineRule="auto"/>
              <w:jc w:val="center"/>
              <w:rPr>
                <w:rFonts w:ascii="Arial" w:eastAsia="Times New Roman" w:hAnsi="Arial" w:cs="Arial"/>
                <w:sz w:val="24"/>
                <w:szCs w:val="24"/>
                <w:lang w:eastAsia="en-GB"/>
              </w:rPr>
            </w:pPr>
            <w:r w:rsidRPr="00BB7846">
              <w:rPr>
                <w:rFonts w:ascii="Arial" w:eastAsia="Times New Roman" w:hAnsi="Arial" w:cs="Arial"/>
                <w:sz w:val="24"/>
                <w:szCs w:val="24"/>
                <w:lang w:eastAsia="en-GB"/>
              </w:rPr>
              <w:t>Application Form/Interview</w:t>
            </w:r>
          </w:p>
          <w:p w:rsidR="00F75B8B" w:rsidRPr="00BB7846" w:rsidRDefault="00F75B8B" w:rsidP="00E60472">
            <w:pPr>
              <w:spacing w:after="0" w:line="240" w:lineRule="auto"/>
              <w:jc w:val="center"/>
              <w:rPr>
                <w:rFonts w:ascii="Arial" w:eastAsia="Times New Roman" w:hAnsi="Arial" w:cs="Arial"/>
                <w:sz w:val="24"/>
                <w:szCs w:val="24"/>
                <w:lang w:eastAsia="en-GB"/>
              </w:rPr>
            </w:pPr>
          </w:p>
        </w:tc>
      </w:tr>
      <w:tr w:rsidR="00F75B8B" w:rsidRPr="00BB7846" w:rsidTr="00E60472">
        <w:tc>
          <w:tcPr>
            <w:tcW w:w="7487" w:type="dxa"/>
          </w:tcPr>
          <w:p w:rsidR="00F75B8B" w:rsidRPr="00BB7846" w:rsidRDefault="00F75B8B" w:rsidP="00E60472">
            <w:pPr>
              <w:spacing w:after="0" w:line="240" w:lineRule="auto"/>
              <w:rPr>
                <w:rFonts w:ascii="Arial" w:eastAsia="Times New Roman" w:hAnsi="Arial" w:cs="Arial"/>
                <w:sz w:val="24"/>
                <w:szCs w:val="24"/>
                <w:lang w:eastAsia="en-GB"/>
              </w:rPr>
            </w:pPr>
            <w:r w:rsidRPr="00BB7846">
              <w:rPr>
                <w:rFonts w:ascii="Arial" w:eastAsia="Times New Roman" w:hAnsi="Arial" w:cs="Arial"/>
                <w:b/>
                <w:sz w:val="24"/>
                <w:szCs w:val="24"/>
                <w:lang w:eastAsia="en-GB"/>
              </w:rPr>
              <w:t>Knowledge and understanding</w:t>
            </w:r>
          </w:p>
          <w:p w:rsidR="00F75B8B" w:rsidRPr="00BB7846" w:rsidRDefault="00F75B8B" w:rsidP="00D13DF4">
            <w:pPr>
              <w:numPr>
                <w:ilvl w:val="0"/>
                <w:numId w:val="11"/>
              </w:numPr>
              <w:tabs>
                <w:tab w:val="clear" w:pos="720"/>
                <w:tab w:val="num" w:pos="381"/>
              </w:tabs>
              <w:spacing w:after="0" w:line="240" w:lineRule="auto"/>
              <w:ind w:hanging="720"/>
              <w:rPr>
                <w:rFonts w:ascii="Arial" w:eastAsia="Times New Roman" w:hAnsi="Arial" w:cs="Arial"/>
                <w:sz w:val="24"/>
                <w:szCs w:val="24"/>
                <w:lang w:eastAsia="en-GB"/>
              </w:rPr>
            </w:pPr>
            <w:r w:rsidRPr="00BB7846">
              <w:rPr>
                <w:rFonts w:ascii="Arial" w:eastAsia="Times New Roman" w:hAnsi="Arial" w:cs="Arial"/>
                <w:sz w:val="24"/>
                <w:szCs w:val="24"/>
                <w:lang w:eastAsia="en-GB"/>
              </w:rPr>
              <w:t>Children’s Act 1989 and Regulations made thereafter</w:t>
            </w:r>
          </w:p>
          <w:p w:rsidR="00F75B8B" w:rsidRPr="00183007" w:rsidRDefault="00F75B8B" w:rsidP="00183007">
            <w:pPr>
              <w:numPr>
                <w:ilvl w:val="0"/>
                <w:numId w:val="11"/>
              </w:numPr>
              <w:tabs>
                <w:tab w:val="clear" w:pos="720"/>
                <w:tab w:val="num" w:pos="381"/>
              </w:tabs>
              <w:spacing w:after="0" w:line="240" w:lineRule="auto"/>
              <w:ind w:hanging="720"/>
              <w:rPr>
                <w:rFonts w:ascii="Arial" w:eastAsia="Times New Roman" w:hAnsi="Arial" w:cs="Arial"/>
                <w:sz w:val="24"/>
                <w:szCs w:val="24"/>
                <w:lang w:eastAsia="en-GB"/>
              </w:rPr>
            </w:pPr>
            <w:r w:rsidRPr="00BB7846">
              <w:rPr>
                <w:rFonts w:ascii="Arial" w:eastAsia="Times New Roman" w:hAnsi="Arial" w:cs="Arial"/>
                <w:sz w:val="24"/>
                <w:szCs w:val="24"/>
                <w:lang w:eastAsia="en-GB"/>
              </w:rPr>
              <w:t xml:space="preserve">Knowledge of Children’s Services </w:t>
            </w:r>
          </w:p>
        </w:tc>
        <w:tc>
          <w:tcPr>
            <w:tcW w:w="2431" w:type="dxa"/>
            <w:vAlign w:val="center"/>
          </w:tcPr>
          <w:p w:rsidR="00F75B8B" w:rsidRPr="00BB7846" w:rsidRDefault="00BB7846" w:rsidP="00E60472">
            <w:pPr>
              <w:spacing w:after="0" w:line="240" w:lineRule="auto"/>
              <w:jc w:val="center"/>
              <w:rPr>
                <w:rFonts w:ascii="Arial" w:eastAsia="Times New Roman" w:hAnsi="Arial" w:cs="Arial"/>
                <w:sz w:val="24"/>
                <w:szCs w:val="24"/>
                <w:lang w:eastAsia="en-GB"/>
              </w:rPr>
            </w:pPr>
            <w:r w:rsidRPr="00BB7846">
              <w:rPr>
                <w:rFonts w:ascii="Arial" w:eastAsia="Times New Roman" w:hAnsi="Arial" w:cs="Arial"/>
                <w:sz w:val="24"/>
                <w:szCs w:val="24"/>
                <w:lang w:eastAsia="en-GB"/>
              </w:rPr>
              <w:t>Application Form/</w:t>
            </w:r>
            <w:r w:rsidR="00F75B8B" w:rsidRPr="00BB7846">
              <w:rPr>
                <w:rFonts w:ascii="Arial" w:eastAsia="Times New Roman" w:hAnsi="Arial" w:cs="Arial"/>
                <w:sz w:val="24"/>
                <w:szCs w:val="24"/>
                <w:lang w:eastAsia="en-GB"/>
              </w:rPr>
              <w:t>Interview</w:t>
            </w:r>
          </w:p>
        </w:tc>
      </w:tr>
      <w:tr w:rsidR="00D13DF4" w:rsidRPr="00BB7846" w:rsidTr="00E60472">
        <w:trPr>
          <w:trHeight w:val="1875"/>
        </w:trPr>
        <w:tc>
          <w:tcPr>
            <w:tcW w:w="7487" w:type="dxa"/>
          </w:tcPr>
          <w:p w:rsidR="00D13DF4" w:rsidRDefault="00D13DF4" w:rsidP="00E60472">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Skills</w:t>
            </w:r>
          </w:p>
          <w:p w:rsidR="00183007" w:rsidRDefault="00183007" w:rsidP="0027756C">
            <w:pPr>
              <w:numPr>
                <w:ilvl w:val="0"/>
                <w:numId w:val="11"/>
              </w:numPr>
              <w:tabs>
                <w:tab w:val="clear" w:pos="720"/>
              </w:tabs>
              <w:spacing w:after="0" w:line="240" w:lineRule="auto"/>
              <w:ind w:left="381" w:hanging="381"/>
              <w:rPr>
                <w:rFonts w:ascii="Arial" w:eastAsia="Times New Roman" w:hAnsi="Arial" w:cs="Arial"/>
                <w:sz w:val="24"/>
                <w:szCs w:val="24"/>
                <w:lang w:eastAsia="en-GB"/>
              </w:rPr>
            </w:pPr>
            <w:r>
              <w:rPr>
                <w:rFonts w:ascii="Arial" w:eastAsia="Times New Roman" w:hAnsi="Arial" w:cs="Arial"/>
                <w:sz w:val="24"/>
                <w:szCs w:val="24"/>
                <w:lang w:eastAsia="en-GB"/>
              </w:rPr>
              <w:t>Demonstrate effective leadership and management of teams to ensure the delivery of high quality services</w:t>
            </w:r>
          </w:p>
          <w:p w:rsidR="00183007" w:rsidRDefault="00183007" w:rsidP="0027756C">
            <w:pPr>
              <w:numPr>
                <w:ilvl w:val="0"/>
                <w:numId w:val="11"/>
              </w:numPr>
              <w:tabs>
                <w:tab w:val="clear" w:pos="720"/>
              </w:tabs>
              <w:spacing w:after="0" w:line="240" w:lineRule="auto"/>
              <w:ind w:left="381" w:hanging="381"/>
              <w:rPr>
                <w:rFonts w:ascii="Arial" w:eastAsia="Times New Roman" w:hAnsi="Arial" w:cs="Arial"/>
                <w:sz w:val="24"/>
                <w:szCs w:val="24"/>
                <w:lang w:eastAsia="en-GB"/>
              </w:rPr>
            </w:pPr>
            <w:r>
              <w:rPr>
                <w:rFonts w:ascii="Arial" w:eastAsia="Times New Roman" w:hAnsi="Arial" w:cs="Arial"/>
                <w:sz w:val="24"/>
                <w:szCs w:val="24"/>
                <w:lang w:eastAsia="en-GB"/>
              </w:rPr>
              <w:t xml:space="preserve">Demonstrate effective training and coaching of staff </w:t>
            </w:r>
          </w:p>
          <w:p w:rsidR="00183007" w:rsidRPr="00183007" w:rsidRDefault="00183007" w:rsidP="0027756C">
            <w:pPr>
              <w:numPr>
                <w:ilvl w:val="0"/>
                <w:numId w:val="11"/>
              </w:numPr>
              <w:tabs>
                <w:tab w:val="clear" w:pos="720"/>
              </w:tabs>
              <w:spacing w:after="0" w:line="240" w:lineRule="auto"/>
              <w:ind w:left="381" w:hanging="381"/>
              <w:rPr>
                <w:rFonts w:ascii="Arial" w:eastAsia="Times New Roman" w:hAnsi="Arial" w:cs="Arial"/>
                <w:sz w:val="28"/>
                <w:szCs w:val="24"/>
                <w:lang w:eastAsia="en-GB"/>
              </w:rPr>
            </w:pPr>
            <w:r w:rsidRPr="00183007">
              <w:rPr>
                <w:rFonts w:ascii="Arial" w:hAnsi="Arial" w:cs="Arial"/>
                <w:sz w:val="24"/>
              </w:rPr>
              <w:t>Managing resources within a defined budget</w:t>
            </w:r>
          </w:p>
          <w:p w:rsidR="00D13DF4" w:rsidRPr="00BB7846" w:rsidRDefault="00D13DF4" w:rsidP="0027756C">
            <w:pPr>
              <w:numPr>
                <w:ilvl w:val="0"/>
                <w:numId w:val="11"/>
              </w:numPr>
              <w:tabs>
                <w:tab w:val="clear" w:pos="720"/>
              </w:tabs>
              <w:spacing w:after="0" w:line="240" w:lineRule="auto"/>
              <w:ind w:left="381" w:hanging="381"/>
              <w:rPr>
                <w:rFonts w:ascii="Arial" w:eastAsia="Times New Roman" w:hAnsi="Arial" w:cs="Arial"/>
                <w:sz w:val="24"/>
                <w:szCs w:val="24"/>
                <w:lang w:eastAsia="en-GB"/>
              </w:rPr>
            </w:pPr>
            <w:r w:rsidRPr="00BB7846">
              <w:rPr>
                <w:rFonts w:ascii="Arial" w:eastAsia="Times New Roman" w:hAnsi="Arial" w:cs="Arial"/>
                <w:sz w:val="24"/>
                <w:szCs w:val="24"/>
                <w:lang w:eastAsia="en-GB"/>
              </w:rPr>
              <w:t xml:space="preserve">Excellent communication skills with proven experience in the drafting of various legal documentation </w:t>
            </w:r>
          </w:p>
          <w:p w:rsidR="00D13DF4" w:rsidRDefault="0027756C" w:rsidP="0027756C">
            <w:pPr>
              <w:numPr>
                <w:ilvl w:val="0"/>
                <w:numId w:val="11"/>
              </w:numPr>
              <w:spacing w:after="0" w:line="240" w:lineRule="auto"/>
              <w:ind w:left="381" w:hanging="381"/>
              <w:rPr>
                <w:rFonts w:ascii="Arial" w:eastAsia="Times New Roman" w:hAnsi="Arial" w:cs="Arial"/>
                <w:sz w:val="24"/>
                <w:szCs w:val="24"/>
                <w:lang w:eastAsia="en-GB"/>
              </w:rPr>
            </w:pPr>
            <w:r>
              <w:rPr>
                <w:rFonts w:ascii="Arial" w:eastAsia="Times New Roman" w:hAnsi="Arial" w:cs="Arial"/>
                <w:sz w:val="24"/>
                <w:szCs w:val="24"/>
                <w:lang w:eastAsia="en-GB"/>
              </w:rPr>
              <w:t xml:space="preserve">Effectively </w:t>
            </w:r>
            <w:r w:rsidR="00D13DF4" w:rsidRPr="00BB7846">
              <w:rPr>
                <w:rFonts w:ascii="Arial" w:eastAsia="Times New Roman" w:hAnsi="Arial" w:cs="Arial"/>
                <w:sz w:val="24"/>
                <w:szCs w:val="24"/>
                <w:lang w:eastAsia="en-GB"/>
              </w:rPr>
              <w:t>communicate with a wide range of partners</w:t>
            </w:r>
          </w:p>
          <w:p w:rsidR="00183007" w:rsidRPr="00183007" w:rsidRDefault="00183007" w:rsidP="00183007">
            <w:pPr>
              <w:numPr>
                <w:ilvl w:val="0"/>
                <w:numId w:val="11"/>
              </w:numPr>
              <w:spacing w:after="0" w:line="240" w:lineRule="auto"/>
              <w:ind w:left="381" w:hanging="381"/>
              <w:rPr>
                <w:rFonts w:ascii="Arial" w:eastAsia="Times New Roman" w:hAnsi="Arial" w:cs="Arial"/>
                <w:sz w:val="24"/>
                <w:szCs w:val="24"/>
                <w:lang w:eastAsia="en-GB"/>
              </w:rPr>
            </w:pPr>
            <w:r>
              <w:rPr>
                <w:rFonts w:ascii="Arial" w:eastAsia="Times New Roman" w:hAnsi="Arial" w:cs="Arial"/>
                <w:sz w:val="24"/>
                <w:szCs w:val="24"/>
                <w:lang w:eastAsia="en-GB"/>
              </w:rPr>
              <w:t>Excellent self management and prioritisation skills that ensure deadlines are met</w:t>
            </w:r>
          </w:p>
          <w:p w:rsidR="00D13DF4" w:rsidRDefault="0027756C" w:rsidP="0027756C">
            <w:pPr>
              <w:numPr>
                <w:ilvl w:val="0"/>
                <w:numId w:val="11"/>
              </w:numPr>
              <w:spacing w:after="0" w:line="240" w:lineRule="auto"/>
              <w:ind w:left="381" w:hanging="381"/>
              <w:rPr>
                <w:rFonts w:ascii="Arial" w:eastAsia="Times New Roman" w:hAnsi="Arial" w:cs="Arial"/>
                <w:sz w:val="24"/>
                <w:szCs w:val="24"/>
                <w:lang w:eastAsia="en-GB"/>
              </w:rPr>
            </w:pPr>
            <w:r>
              <w:rPr>
                <w:rFonts w:ascii="Arial" w:eastAsia="Times New Roman" w:hAnsi="Arial" w:cs="Arial"/>
                <w:sz w:val="24"/>
                <w:szCs w:val="24"/>
                <w:lang w:eastAsia="en-GB"/>
              </w:rPr>
              <w:t>D</w:t>
            </w:r>
            <w:r w:rsidR="00D13DF4">
              <w:rPr>
                <w:rFonts w:ascii="Arial" w:eastAsia="Times New Roman" w:hAnsi="Arial" w:cs="Arial"/>
                <w:sz w:val="24"/>
                <w:szCs w:val="24"/>
                <w:lang w:eastAsia="en-GB"/>
              </w:rPr>
              <w:t>emonstrate effective performance management approaches</w:t>
            </w:r>
          </w:p>
          <w:p w:rsidR="00D13DF4" w:rsidRPr="00D13DF4" w:rsidRDefault="00D13DF4" w:rsidP="0027756C">
            <w:pPr>
              <w:numPr>
                <w:ilvl w:val="0"/>
                <w:numId w:val="11"/>
              </w:numPr>
              <w:spacing w:after="0" w:line="240" w:lineRule="auto"/>
              <w:ind w:left="381" w:hanging="381"/>
              <w:rPr>
                <w:rFonts w:ascii="Arial" w:eastAsia="MS Mincho" w:hAnsi="Arial" w:cs="Arial"/>
                <w:sz w:val="24"/>
                <w:szCs w:val="24"/>
                <w:lang w:eastAsia="en-GB"/>
              </w:rPr>
            </w:pPr>
            <w:r w:rsidRPr="00BB7846">
              <w:rPr>
                <w:rFonts w:ascii="Arial" w:eastAsia="MS Mincho" w:hAnsi="Arial" w:cs="Arial"/>
                <w:sz w:val="24"/>
                <w:szCs w:val="24"/>
                <w:lang w:eastAsia="en-GB"/>
              </w:rPr>
              <w:t>IT Skills - Able to effectively use a PC to prepare documents, record information or input data.</w:t>
            </w:r>
          </w:p>
          <w:p w:rsidR="00D13DF4" w:rsidRPr="00BB7846" w:rsidRDefault="00D13DF4" w:rsidP="0027756C">
            <w:pPr>
              <w:numPr>
                <w:ilvl w:val="0"/>
                <w:numId w:val="11"/>
              </w:numPr>
              <w:tabs>
                <w:tab w:val="clear" w:pos="720"/>
              </w:tabs>
              <w:spacing w:after="0" w:line="240" w:lineRule="auto"/>
              <w:ind w:left="381" w:hanging="381"/>
              <w:rPr>
                <w:rFonts w:ascii="Arial" w:eastAsia="Times New Roman" w:hAnsi="Arial" w:cs="Arial"/>
                <w:sz w:val="24"/>
                <w:szCs w:val="24"/>
                <w:lang w:eastAsia="en-GB"/>
              </w:rPr>
            </w:pPr>
            <w:r w:rsidRPr="00BB7846">
              <w:rPr>
                <w:rFonts w:ascii="Arial" w:eastAsia="Times New Roman" w:hAnsi="Arial" w:cs="Arial"/>
                <w:sz w:val="24"/>
                <w:szCs w:val="24"/>
                <w:lang w:eastAsia="en-GB"/>
              </w:rPr>
              <w:t xml:space="preserve">Excellent negotiation and influencing skills </w:t>
            </w:r>
          </w:p>
          <w:p w:rsidR="00D13DF4" w:rsidRPr="00BB7846" w:rsidRDefault="00D13DF4" w:rsidP="0027756C">
            <w:pPr>
              <w:numPr>
                <w:ilvl w:val="0"/>
                <w:numId w:val="11"/>
              </w:numPr>
              <w:tabs>
                <w:tab w:val="clear" w:pos="720"/>
              </w:tabs>
              <w:spacing w:after="0" w:line="240" w:lineRule="auto"/>
              <w:ind w:left="381" w:hanging="381"/>
              <w:rPr>
                <w:rFonts w:ascii="Arial" w:eastAsia="Times New Roman" w:hAnsi="Arial" w:cs="Arial"/>
                <w:sz w:val="24"/>
                <w:szCs w:val="24"/>
                <w:lang w:eastAsia="en-GB"/>
              </w:rPr>
            </w:pPr>
            <w:r w:rsidRPr="00BB7846">
              <w:rPr>
                <w:rFonts w:ascii="Arial" w:eastAsia="Times New Roman" w:hAnsi="Arial" w:cs="Arial"/>
                <w:sz w:val="24"/>
                <w:szCs w:val="24"/>
                <w:lang w:eastAsia="en-GB"/>
              </w:rPr>
              <w:t>High level analytical skills with the ability to proactively solve problems and seek solutions to complex situations</w:t>
            </w:r>
          </w:p>
          <w:p w:rsidR="00D13DF4" w:rsidRDefault="0027756C" w:rsidP="0027756C">
            <w:pPr>
              <w:numPr>
                <w:ilvl w:val="0"/>
                <w:numId w:val="11"/>
              </w:numPr>
              <w:spacing w:after="0" w:line="240" w:lineRule="auto"/>
              <w:ind w:left="381" w:hanging="381"/>
              <w:rPr>
                <w:rFonts w:ascii="Arial" w:eastAsia="Times New Roman" w:hAnsi="Arial" w:cs="Arial"/>
                <w:sz w:val="24"/>
                <w:szCs w:val="24"/>
                <w:lang w:eastAsia="en-GB"/>
              </w:rPr>
            </w:pPr>
            <w:r>
              <w:rPr>
                <w:rFonts w:ascii="Arial" w:eastAsia="Times New Roman" w:hAnsi="Arial" w:cs="Arial"/>
                <w:sz w:val="24"/>
                <w:szCs w:val="24"/>
                <w:lang w:eastAsia="en-GB"/>
              </w:rPr>
              <w:lastRenderedPageBreak/>
              <w:t>Strategic thinking and decision maker i</w:t>
            </w:r>
            <w:r w:rsidR="00D13DF4" w:rsidRPr="00BB7846">
              <w:rPr>
                <w:rFonts w:ascii="Arial" w:eastAsia="Times New Roman" w:hAnsi="Arial" w:cs="Arial"/>
                <w:sz w:val="24"/>
                <w:szCs w:val="24"/>
                <w:lang w:eastAsia="en-GB"/>
              </w:rPr>
              <w:t>n line with plans, policies and procedures</w:t>
            </w:r>
          </w:p>
          <w:p w:rsidR="00D13DF4" w:rsidRDefault="0027756C" w:rsidP="0027756C">
            <w:pPr>
              <w:numPr>
                <w:ilvl w:val="0"/>
                <w:numId w:val="11"/>
              </w:numPr>
              <w:tabs>
                <w:tab w:val="clear" w:pos="720"/>
              </w:tabs>
              <w:spacing w:after="0" w:line="240" w:lineRule="auto"/>
              <w:ind w:left="381" w:hanging="381"/>
              <w:rPr>
                <w:rFonts w:ascii="Arial" w:eastAsia="Times New Roman" w:hAnsi="Arial" w:cs="Arial"/>
                <w:sz w:val="24"/>
                <w:szCs w:val="24"/>
                <w:lang w:eastAsia="en-GB"/>
              </w:rPr>
            </w:pPr>
            <w:r>
              <w:rPr>
                <w:rFonts w:ascii="Arial" w:eastAsia="Times New Roman" w:hAnsi="Arial" w:cs="Arial"/>
                <w:sz w:val="24"/>
                <w:szCs w:val="24"/>
                <w:lang w:eastAsia="en-GB"/>
              </w:rPr>
              <w:t>Problem solving and solution-focused</w:t>
            </w:r>
          </w:p>
          <w:p w:rsidR="00D13DF4" w:rsidRPr="00BB7846" w:rsidRDefault="0027756C" w:rsidP="0027756C">
            <w:pPr>
              <w:numPr>
                <w:ilvl w:val="0"/>
                <w:numId w:val="11"/>
              </w:numPr>
              <w:tabs>
                <w:tab w:val="clear" w:pos="720"/>
              </w:tabs>
              <w:spacing w:after="0" w:line="240" w:lineRule="auto"/>
              <w:ind w:left="381" w:hanging="381"/>
              <w:rPr>
                <w:rFonts w:ascii="Arial" w:eastAsia="Times New Roman" w:hAnsi="Arial" w:cs="Arial"/>
                <w:sz w:val="24"/>
                <w:szCs w:val="24"/>
                <w:lang w:eastAsia="en-GB"/>
              </w:rPr>
            </w:pPr>
            <w:r>
              <w:rPr>
                <w:rFonts w:ascii="Arial" w:eastAsia="Times New Roman" w:hAnsi="Arial" w:cs="Arial"/>
                <w:sz w:val="24"/>
                <w:szCs w:val="24"/>
                <w:lang w:eastAsia="en-GB"/>
              </w:rPr>
              <w:t>B</w:t>
            </w:r>
            <w:r w:rsidR="00D13DF4">
              <w:rPr>
                <w:rFonts w:ascii="Arial" w:eastAsia="Times New Roman" w:hAnsi="Arial" w:cs="Arial"/>
                <w:sz w:val="24"/>
                <w:szCs w:val="24"/>
                <w:lang w:eastAsia="en-GB"/>
              </w:rPr>
              <w:t>uild and develop a positive team culture</w:t>
            </w:r>
          </w:p>
          <w:p w:rsidR="00D13DF4" w:rsidRPr="00BB7846" w:rsidRDefault="00D13DF4" w:rsidP="0027756C">
            <w:pPr>
              <w:numPr>
                <w:ilvl w:val="0"/>
                <w:numId w:val="11"/>
              </w:numPr>
              <w:tabs>
                <w:tab w:val="clear" w:pos="720"/>
              </w:tabs>
              <w:spacing w:after="0" w:line="240" w:lineRule="auto"/>
              <w:ind w:left="381" w:hanging="381"/>
              <w:rPr>
                <w:rFonts w:ascii="Arial" w:eastAsia="Times New Roman" w:hAnsi="Arial" w:cs="Arial"/>
                <w:sz w:val="24"/>
                <w:szCs w:val="24"/>
                <w:lang w:eastAsia="en-GB"/>
              </w:rPr>
            </w:pPr>
            <w:r w:rsidRPr="00BB7846">
              <w:rPr>
                <w:rFonts w:ascii="Arial" w:eastAsia="Times New Roman" w:hAnsi="Arial" w:cs="Arial"/>
                <w:sz w:val="24"/>
                <w:szCs w:val="24"/>
                <w:lang w:eastAsia="en-GB"/>
              </w:rPr>
              <w:t>To be resourceful in the face of challenges.</w:t>
            </w:r>
          </w:p>
          <w:p w:rsidR="00D13DF4" w:rsidRDefault="00D13DF4" w:rsidP="0027756C">
            <w:pPr>
              <w:numPr>
                <w:ilvl w:val="0"/>
                <w:numId w:val="11"/>
              </w:numPr>
              <w:spacing w:after="0" w:line="240" w:lineRule="auto"/>
              <w:ind w:left="381" w:hanging="381"/>
              <w:rPr>
                <w:rFonts w:ascii="Arial" w:eastAsia="Times New Roman" w:hAnsi="Arial" w:cs="Arial"/>
                <w:sz w:val="24"/>
                <w:szCs w:val="24"/>
                <w:lang w:eastAsia="en-GB"/>
              </w:rPr>
            </w:pPr>
            <w:r w:rsidRPr="00BB7846">
              <w:rPr>
                <w:rFonts w:ascii="Arial" w:eastAsia="Times New Roman" w:hAnsi="Arial" w:cs="Arial"/>
                <w:sz w:val="24"/>
                <w:szCs w:val="24"/>
                <w:lang w:eastAsia="en-GB"/>
              </w:rPr>
              <w:t>Strong partnership skills</w:t>
            </w:r>
          </w:p>
          <w:p w:rsidR="00D13DF4" w:rsidRPr="00183007" w:rsidRDefault="00D13DF4" w:rsidP="00E60472">
            <w:pPr>
              <w:numPr>
                <w:ilvl w:val="0"/>
                <w:numId w:val="11"/>
              </w:numPr>
              <w:spacing w:after="0" w:line="240" w:lineRule="auto"/>
              <w:ind w:left="381" w:hanging="381"/>
              <w:rPr>
                <w:rFonts w:ascii="Arial" w:eastAsia="MS Mincho" w:hAnsi="Arial" w:cs="Arial"/>
                <w:sz w:val="24"/>
                <w:szCs w:val="24"/>
                <w:lang w:eastAsia="en-GB"/>
              </w:rPr>
            </w:pPr>
            <w:r w:rsidRPr="00BB7846">
              <w:rPr>
                <w:rFonts w:ascii="Arial" w:eastAsia="Times New Roman" w:hAnsi="Arial" w:cs="Arial"/>
                <w:sz w:val="24"/>
                <w:szCs w:val="24"/>
                <w:lang w:eastAsia="en-GB"/>
              </w:rPr>
              <w:t>Listens to others to assess requirements in order to respond appropriately and efficiently</w:t>
            </w:r>
          </w:p>
        </w:tc>
        <w:tc>
          <w:tcPr>
            <w:tcW w:w="2431" w:type="dxa"/>
            <w:vAlign w:val="center"/>
          </w:tcPr>
          <w:p w:rsidR="00D13DF4" w:rsidRPr="00BB7846" w:rsidRDefault="00183007" w:rsidP="00E60472">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lastRenderedPageBreak/>
              <w:t>Application Form/Interview</w:t>
            </w:r>
          </w:p>
        </w:tc>
      </w:tr>
      <w:tr w:rsidR="00F75B8B" w:rsidRPr="00BB7846" w:rsidTr="00E60472">
        <w:trPr>
          <w:trHeight w:val="1875"/>
        </w:trPr>
        <w:tc>
          <w:tcPr>
            <w:tcW w:w="7487" w:type="dxa"/>
          </w:tcPr>
          <w:p w:rsidR="00F75B8B" w:rsidRPr="00BB7846" w:rsidRDefault="00FE57F5" w:rsidP="00E60472">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p>
          <w:p w:rsidR="00F75B8B" w:rsidRPr="00BB7846" w:rsidRDefault="00F75B8B" w:rsidP="0027756C">
            <w:pPr>
              <w:numPr>
                <w:ilvl w:val="0"/>
                <w:numId w:val="15"/>
              </w:numPr>
              <w:spacing w:after="0" w:line="240" w:lineRule="auto"/>
              <w:ind w:left="381" w:hanging="381"/>
              <w:rPr>
                <w:rFonts w:ascii="Arial" w:eastAsia="MS Mincho" w:hAnsi="Arial" w:cs="Arial"/>
                <w:b/>
                <w:sz w:val="24"/>
                <w:szCs w:val="24"/>
                <w:lang w:eastAsia="en-GB"/>
              </w:rPr>
            </w:pPr>
            <w:r w:rsidRPr="00BB7846">
              <w:rPr>
                <w:rFonts w:ascii="Arial" w:eastAsia="MS Mincho" w:hAnsi="Arial" w:cs="Arial"/>
                <w:sz w:val="24"/>
                <w:szCs w:val="24"/>
                <w:lang w:eastAsia="en-GB"/>
              </w:rPr>
              <w:t>Ab</w:t>
            </w:r>
            <w:r w:rsidR="00DB1DF5">
              <w:rPr>
                <w:rFonts w:ascii="Arial" w:eastAsia="MS Mincho" w:hAnsi="Arial" w:cs="Arial"/>
                <w:sz w:val="24"/>
                <w:szCs w:val="24"/>
                <w:lang w:eastAsia="en-GB"/>
              </w:rPr>
              <w:t xml:space="preserve">le to </w:t>
            </w:r>
            <w:r w:rsidRPr="00BB7846">
              <w:rPr>
                <w:rFonts w:ascii="Arial" w:eastAsia="MS Mincho" w:hAnsi="Arial" w:cs="Arial"/>
                <w:sz w:val="24"/>
                <w:szCs w:val="24"/>
                <w:lang w:eastAsia="en-GB"/>
              </w:rPr>
              <w:t>meet the travel requirements of the post</w:t>
            </w:r>
          </w:p>
          <w:p w:rsidR="00F75B8B" w:rsidRPr="00BB7846" w:rsidRDefault="00DB1DF5" w:rsidP="0027756C">
            <w:pPr>
              <w:numPr>
                <w:ilvl w:val="0"/>
                <w:numId w:val="15"/>
              </w:numPr>
              <w:spacing w:after="0" w:line="240" w:lineRule="auto"/>
              <w:ind w:left="381" w:hanging="381"/>
              <w:rPr>
                <w:rFonts w:ascii="Arial" w:eastAsia="MS Mincho" w:hAnsi="Arial" w:cs="Arial"/>
                <w:sz w:val="24"/>
                <w:szCs w:val="24"/>
                <w:lang w:eastAsia="en-GB"/>
              </w:rPr>
            </w:pPr>
            <w:r>
              <w:rPr>
                <w:rFonts w:ascii="Arial" w:eastAsia="MS Mincho" w:hAnsi="Arial" w:cs="Arial"/>
                <w:sz w:val="24"/>
                <w:szCs w:val="24"/>
                <w:lang w:eastAsia="en-GB"/>
              </w:rPr>
              <w:t>A</w:t>
            </w:r>
            <w:r w:rsidR="00F75B8B" w:rsidRPr="00BB7846">
              <w:rPr>
                <w:rFonts w:ascii="Arial" w:eastAsia="MS Mincho" w:hAnsi="Arial" w:cs="Arial"/>
                <w:sz w:val="24"/>
                <w:szCs w:val="24"/>
                <w:lang w:eastAsia="en-GB"/>
              </w:rPr>
              <w:t>b</w:t>
            </w:r>
            <w:r>
              <w:rPr>
                <w:rFonts w:ascii="Arial" w:eastAsia="MS Mincho" w:hAnsi="Arial" w:cs="Arial"/>
                <w:sz w:val="24"/>
                <w:szCs w:val="24"/>
                <w:lang w:eastAsia="en-GB"/>
              </w:rPr>
              <w:t>le</w:t>
            </w:r>
            <w:r w:rsidR="00F75B8B" w:rsidRPr="00BB7846">
              <w:rPr>
                <w:rFonts w:ascii="Arial" w:eastAsia="MS Mincho" w:hAnsi="Arial" w:cs="Arial"/>
                <w:sz w:val="24"/>
                <w:szCs w:val="24"/>
                <w:lang w:eastAsia="en-GB"/>
              </w:rPr>
              <w:t xml:space="preserve"> to work outside of normal working hours to meet the needs of the service.</w:t>
            </w:r>
          </w:p>
          <w:p w:rsidR="00F75B8B" w:rsidRPr="00BB7846" w:rsidRDefault="00F75B8B" w:rsidP="0027756C">
            <w:pPr>
              <w:numPr>
                <w:ilvl w:val="0"/>
                <w:numId w:val="15"/>
              </w:numPr>
              <w:spacing w:after="0" w:line="240" w:lineRule="auto"/>
              <w:ind w:left="381" w:hanging="381"/>
              <w:rPr>
                <w:rFonts w:ascii="Arial" w:eastAsia="MS Mincho" w:hAnsi="Arial" w:cs="Arial"/>
                <w:sz w:val="24"/>
                <w:szCs w:val="24"/>
                <w:lang w:eastAsia="en-GB"/>
              </w:rPr>
            </w:pPr>
            <w:r w:rsidRPr="00BB7846">
              <w:rPr>
                <w:rFonts w:ascii="Arial" w:eastAsia="MS Mincho" w:hAnsi="Arial" w:cs="Arial"/>
                <w:sz w:val="24"/>
                <w:szCs w:val="24"/>
                <w:lang w:eastAsia="en-GB"/>
              </w:rPr>
              <w:t>Able to delight customers, deliver high quality tailored services to meet needs and exceed expectations</w:t>
            </w:r>
          </w:p>
          <w:p w:rsidR="00F75B8B" w:rsidRPr="00BB7846" w:rsidRDefault="00DB1DF5" w:rsidP="0027756C">
            <w:pPr>
              <w:numPr>
                <w:ilvl w:val="0"/>
                <w:numId w:val="15"/>
              </w:numPr>
              <w:spacing w:after="0" w:line="240" w:lineRule="auto"/>
              <w:ind w:left="381" w:hanging="381"/>
              <w:rPr>
                <w:rFonts w:ascii="Arial" w:eastAsia="MS Mincho" w:hAnsi="Arial" w:cs="Arial"/>
                <w:sz w:val="24"/>
                <w:szCs w:val="24"/>
                <w:lang w:eastAsia="en-GB"/>
              </w:rPr>
            </w:pPr>
            <w:r>
              <w:rPr>
                <w:rFonts w:ascii="Arial" w:eastAsia="MS Mincho" w:hAnsi="Arial" w:cs="Arial"/>
                <w:sz w:val="24"/>
                <w:szCs w:val="24"/>
                <w:lang w:eastAsia="en-GB"/>
              </w:rPr>
              <w:t>Able to s</w:t>
            </w:r>
            <w:r w:rsidR="00F75B8B" w:rsidRPr="00BB7846">
              <w:rPr>
                <w:rFonts w:ascii="Arial" w:eastAsia="MS Mincho" w:hAnsi="Arial" w:cs="Arial"/>
                <w:sz w:val="24"/>
                <w:szCs w:val="24"/>
                <w:lang w:eastAsia="en-GB"/>
              </w:rPr>
              <w:t>eek and consider the views of others in setting and deciding plans, activities and progress.</w:t>
            </w:r>
          </w:p>
          <w:p w:rsidR="00F75B8B" w:rsidRPr="00BB7846" w:rsidRDefault="00DB1DF5" w:rsidP="0027756C">
            <w:pPr>
              <w:numPr>
                <w:ilvl w:val="0"/>
                <w:numId w:val="15"/>
              </w:numPr>
              <w:spacing w:after="0" w:line="240" w:lineRule="auto"/>
              <w:ind w:left="381" w:hanging="381"/>
              <w:rPr>
                <w:rFonts w:ascii="Arial" w:eastAsia="MS Mincho" w:hAnsi="Arial" w:cs="Arial"/>
                <w:sz w:val="24"/>
                <w:szCs w:val="24"/>
                <w:lang w:eastAsia="en-GB"/>
              </w:rPr>
            </w:pPr>
            <w:r>
              <w:rPr>
                <w:rFonts w:ascii="Arial" w:eastAsia="MS Mincho" w:hAnsi="Arial" w:cs="Arial"/>
                <w:sz w:val="24"/>
                <w:szCs w:val="24"/>
                <w:lang w:eastAsia="en-GB"/>
              </w:rPr>
              <w:t xml:space="preserve">Able to work </w:t>
            </w:r>
            <w:r w:rsidR="00F75B8B" w:rsidRPr="00BB7846">
              <w:rPr>
                <w:rFonts w:ascii="Arial" w:eastAsia="MS Mincho" w:hAnsi="Arial" w:cs="Arial"/>
                <w:sz w:val="24"/>
                <w:szCs w:val="24"/>
                <w:lang w:eastAsia="en-GB"/>
              </w:rPr>
              <w:t>at a fast pace, cop</w:t>
            </w:r>
            <w:r>
              <w:rPr>
                <w:rFonts w:ascii="Arial" w:eastAsia="MS Mincho" w:hAnsi="Arial" w:cs="Arial"/>
                <w:sz w:val="24"/>
                <w:szCs w:val="24"/>
                <w:lang w:eastAsia="en-GB"/>
              </w:rPr>
              <w:t>ing</w:t>
            </w:r>
            <w:r w:rsidR="00F75B8B" w:rsidRPr="00BB7846">
              <w:rPr>
                <w:rFonts w:ascii="Arial" w:eastAsia="MS Mincho" w:hAnsi="Arial" w:cs="Arial"/>
                <w:sz w:val="24"/>
                <w:szCs w:val="24"/>
                <w:lang w:eastAsia="en-GB"/>
              </w:rPr>
              <w:t xml:space="preserve"> well with higher levels of workload.</w:t>
            </w:r>
          </w:p>
          <w:p w:rsidR="00F75B8B" w:rsidRPr="00BB7846" w:rsidRDefault="00DB1DF5" w:rsidP="0027756C">
            <w:pPr>
              <w:numPr>
                <w:ilvl w:val="0"/>
                <w:numId w:val="15"/>
              </w:numPr>
              <w:spacing w:after="0" w:line="240" w:lineRule="auto"/>
              <w:ind w:left="381" w:hanging="381"/>
              <w:rPr>
                <w:rFonts w:ascii="Arial" w:eastAsia="MS Mincho" w:hAnsi="Arial" w:cs="Arial"/>
                <w:sz w:val="24"/>
                <w:szCs w:val="24"/>
                <w:lang w:eastAsia="en-GB"/>
              </w:rPr>
            </w:pPr>
            <w:r>
              <w:rPr>
                <w:rFonts w:ascii="Arial" w:eastAsia="MS Mincho" w:hAnsi="Arial" w:cs="Arial"/>
                <w:sz w:val="24"/>
                <w:szCs w:val="24"/>
                <w:lang w:eastAsia="en-GB"/>
              </w:rPr>
              <w:t xml:space="preserve">Able to be </w:t>
            </w:r>
            <w:r w:rsidR="00F75B8B" w:rsidRPr="00BB7846">
              <w:rPr>
                <w:rFonts w:ascii="Arial" w:eastAsia="MS Mincho" w:hAnsi="Arial" w:cs="Arial"/>
                <w:sz w:val="24"/>
                <w:szCs w:val="24"/>
                <w:lang w:eastAsia="en-GB"/>
              </w:rPr>
              <w:t>creative in working through problems and making decisions.</w:t>
            </w:r>
          </w:p>
        </w:tc>
        <w:tc>
          <w:tcPr>
            <w:tcW w:w="2431" w:type="dxa"/>
            <w:vAlign w:val="center"/>
          </w:tcPr>
          <w:p w:rsidR="00F75B8B" w:rsidRPr="00BB7846" w:rsidRDefault="00F75B8B" w:rsidP="00E60472">
            <w:pPr>
              <w:spacing w:after="0" w:line="240" w:lineRule="auto"/>
              <w:jc w:val="center"/>
              <w:rPr>
                <w:rFonts w:ascii="Arial" w:eastAsia="Times New Roman" w:hAnsi="Arial" w:cs="Arial"/>
                <w:sz w:val="24"/>
                <w:szCs w:val="24"/>
                <w:lang w:eastAsia="en-GB"/>
              </w:rPr>
            </w:pPr>
            <w:r w:rsidRPr="00BB7846">
              <w:rPr>
                <w:rFonts w:ascii="Arial" w:eastAsia="Times New Roman" w:hAnsi="Arial" w:cs="Arial"/>
                <w:sz w:val="24"/>
                <w:szCs w:val="24"/>
                <w:lang w:eastAsia="en-GB"/>
              </w:rPr>
              <w:t>Application Form/ Interview</w:t>
            </w:r>
          </w:p>
          <w:p w:rsidR="00F75B8B" w:rsidRPr="00BB7846" w:rsidRDefault="00F75B8B" w:rsidP="00E60472">
            <w:pPr>
              <w:spacing w:after="0" w:line="240" w:lineRule="auto"/>
              <w:jc w:val="center"/>
              <w:rPr>
                <w:rFonts w:ascii="Arial" w:eastAsia="Times New Roman" w:hAnsi="Arial" w:cs="Arial"/>
                <w:sz w:val="24"/>
                <w:szCs w:val="24"/>
                <w:lang w:eastAsia="en-GB"/>
              </w:rPr>
            </w:pPr>
          </w:p>
          <w:p w:rsidR="00F75B8B" w:rsidRPr="00BB7846" w:rsidRDefault="00F75B8B" w:rsidP="00E60472">
            <w:pPr>
              <w:spacing w:after="0" w:line="240" w:lineRule="auto"/>
              <w:jc w:val="center"/>
              <w:rPr>
                <w:rFonts w:ascii="Arial" w:eastAsia="Times New Roman" w:hAnsi="Arial" w:cs="Arial"/>
                <w:sz w:val="24"/>
                <w:szCs w:val="24"/>
                <w:lang w:eastAsia="en-GB"/>
              </w:rPr>
            </w:pPr>
          </w:p>
          <w:p w:rsidR="00F75B8B" w:rsidRPr="00BB7846" w:rsidRDefault="00F75B8B" w:rsidP="00E60472">
            <w:pPr>
              <w:spacing w:after="0" w:line="240" w:lineRule="auto"/>
              <w:jc w:val="center"/>
              <w:rPr>
                <w:rFonts w:ascii="Arial" w:eastAsia="Times New Roman" w:hAnsi="Arial" w:cs="Arial"/>
                <w:sz w:val="24"/>
                <w:szCs w:val="24"/>
                <w:lang w:eastAsia="en-GB"/>
              </w:rPr>
            </w:pPr>
          </w:p>
          <w:p w:rsidR="00F75B8B" w:rsidRPr="00BB7846" w:rsidRDefault="00F75B8B" w:rsidP="00E60472">
            <w:pPr>
              <w:spacing w:after="0" w:line="240" w:lineRule="auto"/>
              <w:jc w:val="center"/>
              <w:rPr>
                <w:rFonts w:ascii="Arial" w:eastAsia="Times New Roman" w:hAnsi="Arial" w:cs="Arial"/>
                <w:color w:val="FF0000"/>
                <w:sz w:val="24"/>
                <w:szCs w:val="24"/>
                <w:lang w:eastAsia="en-GB"/>
              </w:rPr>
            </w:pPr>
          </w:p>
        </w:tc>
      </w:tr>
      <w:tr w:rsidR="00F75B8B" w:rsidRPr="00BB7846" w:rsidTr="00E60472">
        <w:tc>
          <w:tcPr>
            <w:tcW w:w="7487" w:type="dxa"/>
          </w:tcPr>
          <w:p w:rsidR="00F75B8B" w:rsidRPr="00BB7846" w:rsidRDefault="00183007" w:rsidP="00E60472">
            <w:pPr>
              <w:spacing w:after="0" w:line="240" w:lineRule="auto"/>
              <w:rPr>
                <w:rFonts w:ascii="Arial" w:eastAsia="Times New Roman" w:hAnsi="Arial" w:cs="Arial"/>
                <w:sz w:val="24"/>
                <w:szCs w:val="24"/>
                <w:lang w:eastAsia="en-GB"/>
              </w:rPr>
            </w:pPr>
            <w:r>
              <w:rPr>
                <w:rFonts w:ascii="Arial" w:eastAsia="MS Mincho" w:hAnsi="Arial" w:cs="Arial"/>
                <w:sz w:val="24"/>
                <w:szCs w:val="24"/>
                <w:lang w:eastAsia="en-GB"/>
              </w:rPr>
              <w:t xml:space="preserve">Commitment to </w:t>
            </w:r>
            <w:r w:rsidR="00F75B8B" w:rsidRPr="00BB7846">
              <w:rPr>
                <w:rFonts w:ascii="Arial" w:eastAsia="MS Mincho" w:hAnsi="Arial" w:cs="Arial"/>
                <w:sz w:val="24"/>
                <w:szCs w:val="24"/>
                <w:lang w:eastAsia="en-GB"/>
              </w:rPr>
              <w:t xml:space="preserve">Equal opportunities </w:t>
            </w:r>
          </w:p>
        </w:tc>
        <w:tc>
          <w:tcPr>
            <w:tcW w:w="2431" w:type="dxa"/>
            <w:vAlign w:val="center"/>
          </w:tcPr>
          <w:p w:rsidR="00F75B8B" w:rsidRPr="00BB7846" w:rsidRDefault="00183007" w:rsidP="00E60472">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Application Form/</w:t>
            </w:r>
            <w:r w:rsidR="00F75B8B" w:rsidRPr="00BB7846">
              <w:rPr>
                <w:rFonts w:ascii="Arial" w:eastAsia="Times New Roman" w:hAnsi="Arial" w:cs="Arial"/>
                <w:sz w:val="24"/>
                <w:szCs w:val="24"/>
                <w:lang w:eastAsia="en-GB"/>
              </w:rPr>
              <w:t>Interview</w:t>
            </w:r>
          </w:p>
        </w:tc>
      </w:tr>
      <w:tr w:rsidR="00183007" w:rsidRPr="00BB7846" w:rsidTr="00E60472">
        <w:tc>
          <w:tcPr>
            <w:tcW w:w="7487" w:type="dxa"/>
          </w:tcPr>
          <w:p w:rsidR="00183007" w:rsidRDefault="00183007" w:rsidP="0018300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Behaviours and Values:</w:t>
            </w:r>
          </w:p>
          <w:p w:rsidR="00183007" w:rsidRPr="00CE4A4F" w:rsidRDefault="00183007" w:rsidP="00183007">
            <w:pPr>
              <w:pStyle w:val="ListParagraph"/>
              <w:numPr>
                <w:ilvl w:val="0"/>
                <w:numId w:val="20"/>
              </w:numPr>
              <w:spacing w:after="0" w:line="240" w:lineRule="auto"/>
              <w:rPr>
                <w:rFonts w:ascii="Arial" w:eastAsia="Times New Roman" w:hAnsi="Arial" w:cs="Arial"/>
                <w:sz w:val="24"/>
                <w:szCs w:val="24"/>
                <w:lang w:eastAsia="en-GB"/>
              </w:rPr>
            </w:pPr>
            <w:r w:rsidRPr="00CE4A4F">
              <w:rPr>
                <w:rFonts w:ascii="Arial" w:eastAsia="Times New Roman" w:hAnsi="Arial" w:cs="Arial"/>
                <w:sz w:val="24"/>
                <w:szCs w:val="24"/>
                <w:lang w:eastAsia="en-GB"/>
              </w:rPr>
              <w:t>Able to at all times to act in accordance with TfC Company values:</w:t>
            </w:r>
          </w:p>
          <w:p w:rsidR="00183007" w:rsidRPr="00CE4A4F" w:rsidRDefault="00183007" w:rsidP="00183007">
            <w:pPr>
              <w:pStyle w:val="ListParagraph"/>
              <w:numPr>
                <w:ilvl w:val="1"/>
                <w:numId w:val="20"/>
              </w:numPr>
              <w:spacing w:after="0" w:line="240" w:lineRule="auto"/>
              <w:rPr>
                <w:rFonts w:ascii="Arial" w:eastAsia="Times New Roman" w:hAnsi="Arial" w:cs="Arial"/>
                <w:sz w:val="24"/>
                <w:szCs w:val="24"/>
                <w:lang w:eastAsia="en-GB"/>
              </w:rPr>
            </w:pPr>
            <w:r w:rsidRPr="00CE4A4F">
              <w:rPr>
                <w:rFonts w:ascii="Arial" w:eastAsia="Times New Roman" w:hAnsi="Arial" w:cs="Arial"/>
                <w:sz w:val="24"/>
                <w:szCs w:val="24"/>
                <w:lang w:eastAsia="en-GB"/>
              </w:rPr>
              <w:t>Child Centred</w:t>
            </w:r>
          </w:p>
          <w:p w:rsidR="00183007" w:rsidRPr="00CE4A4F" w:rsidRDefault="00183007" w:rsidP="00183007">
            <w:pPr>
              <w:pStyle w:val="ListParagraph"/>
              <w:numPr>
                <w:ilvl w:val="1"/>
                <w:numId w:val="20"/>
              </w:numPr>
              <w:spacing w:after="0" w:line="240" w:lineRule="auto"/>
              <w:rPr>
                <w:rFonts w:ascii="Arial" w:eastAsia="Times New Roman" w:hAnsi="Arial" w:cs="Arial"/>
                <w:sz w:val="24"/>
                <w:szCs w:val="24"/>
                <w:lang w:eastAsia="en-GB"/>
              </w:rPr>
            </w:pPr>
            <w:r w:rsidRPr="00CE4A4F">
              <w:rPr>
                <w:rFonts w:ascii="Arial" w:eastAsia="Times New Roman" w:hAnsi="Arial" w:cs="Arial"/>
                <w:sz w:val="24"/>
                <w:szCs w:val="24"/>
                <w:lang w:eastAsia="en-GB"/>
              </w:rPr>
              <w:t>Transparent</w:t>
            </w:r>
          </w:p>
          <w:p w:rsidR="00183007" w:rsidRPr="00CE4A4F" w:rsidRDefault="00183007" w:rsidP="00183007">
            <w:pPr>
              <w:pStyle w:val="ListParagraph"/>
              <w:numPr>
                <w:ilvl w:val="1"/>
                <w:numId w:val="20"/>
              </w:numPr>
              <w:spacing w:after="0" w:line="240" w:lineRule="auto"/>
              <w:rPr>
                <w:rFonts w:ascii="Arial" w:eastAsia="Times New Roman" w:hAnsi="Arial" w:cs="Arial"/>
                <w:sz w:val="24"/>
                <w:szCs w:val="24"/>
                <w:lang w:eastAsia="en-GB"/>
              </w:rPr>
            </w:pPr>
            <w:r w:rsidRPr="00CE4A4F">
              <w:rPr>
                <w:rFonts w:ascii="Arial" w:eastAsia="Times New Roman" w:hAnsi="Arial" w:cs="Arial"/>
                <w:sz w:val="24"/>
                <w:szCs w:val="24"/>
                <w:lang w:eastAsia="en-GB"/>
              </w:rPr>
              <w:t xml:space="preserve">Respectful </w:t>
            </w:r>
          </w:p>
          <w:p w:rsidR="00183007" w:rsidRPr="00CE4A4F" w:rsidRDefault="00183007" w:rsidP="00183007">
            <w:pPr>
              <w:pStyle w:val="ListParagraph"/>
              <w:numPr>
                <w:ilvl w:val="1"/>
                <w:numId w:val="20"/>
              </w:numPr>
              <w:spacing w:after="0" w:line="240" w:lineRule="auto"/>
              <w:rPr>
                <w:rFonts w:ascii="Arial" w:eastAsia="Times New Roman" w:hAnsi="Arial" w:cs="Arial"/>
                <w:sz w:val="24"/>
                <w:szCs w:val="24"/>
                <w:lang w:eastAsia="en-GB"/>
              </w:rPr>
            </w:pPr>
            <w:r w:rsidRPr="00CE4A4F">
              <w:rPr>
                <w:rFonts w:ascii="Arial" w:eastAsia="Times New Roman" w:hAnsi="Arial" w:cs="Arial"/>
                <w:sz w:val="24"/>
                <w:szCs w:val="24"/>
                <w:lang w:eastAsia="en-GB"/>
              </w:rPr>
              <w:t>Creative</w:t>
            </w:r>
          </w:p>
          <w:p w:rsidR="00183007" w:rsidRDefault="00183007" w:rsidP="00183007">
            <w:pPr>
              <w:numPr>
                <w:ilvl w:val="0"/>
                <w:numId w:val="20"/>
              </w:numPr>
              <w:spacing w:after="0" w:line="240" w:lineRule="auto"/>
              <w:rPr>
                <w:rFonts w:ascii="Arial" w:eastAsia="Times New Roman" w:hAnsi="Arial" w:cs="Arial"/>
                <w:sz w:val="24"/>
                <w:szCs w:val="24"/>
                <w:lang w:eastAsia="en-GB"/>
              </w:rPr>
            </w:pPr>
            <w:r w:rsidRPr="008D10C2">
              <w:rPr>
                <w:rFonts w:ascii="Arial" w:eastAsia="Times New Roman" w:hAnsi="Arial" w:cs="Arial"/>
                <w:sz w:val="24"/>
                <w:szCs w:val="24"/>
                <w:lang w:eastAsia="en-GB"/>
              </w:rPr>
              <w:t>To</w:t>
            </w:r>
            <w:r>
              <w:rPr>
                <w:rFonts w:ascii="Arial" w:eastAsia="Times New Roman" w:hAnsi="Arial" w:cs="Arial"/>
                <w:sz w:val="24"/>
                <w:szCs w:val="24"/>
                <w:lang w:eastAsia="en-GB"/>
              </w:rPr>
              <w:t xml:space="preserve"> remain calm, </w:t>
            </w:r>
            <w:r w:rsidRPr="008D10C2">
              <w:rPr>
                <w:rFonts w:ascii="Arial" w:eastAsia="Times New Roman" w:hAnsi="Arial" w:cs="Arial"/>
                <w:sz w:val="24"/>
                <w:szCs w:val="24"/>
                <w:lang w:eastAsia="en-GB"/>
              </w:rPr>
              <w:t xml:space="preserve">resourceful </w:t>
            </w:r>
            <w:r>
              <w:rPr>
                <w:rFonts w:ascii="Arial" w:eastAsia="Times New Roman" w:hAnsi="Arial" w:cs="Arial"/>
                <w:sz w:val="24"/>
                <w:szCs w:val="24"/>
                <w:lang w:eastAsia="en-GB"/>
              </w:rPr>
              <w:t xml:space="preserve">and professional </w:t>
            </w:r>
            <w:r w:rsidRPr="008D10C2">
              <w:rPr>
                <w:rFonts w:ascii="Arial" w:eastAsia="Times New Roman" w:hAnsi="Arial" w:cs="Arial"/>
                <w:sz w:val="24"/>
                <w:szCs w:val="24"/>
                <w:lang w:eastAsia="en-GB"/>
              </w:rPr>
              <w:t>in the face of ch</w:t>
            </w:r>
            <w:r>
              <w:rPr>
                <w:rFonts w:ascii="Arial" w:eastAsia="Times New Roman" w:hAnsi="Arial" w:cs="Arial"/>
                <w:sz w:val="24"/>
                <w:szCs w:val="24"/>
                <w:lang w:eastAsia="en-GB"/>
              </w:rPr>
              <w:t>allenge</w:t>
            </w:r>
          </w:p>
          <w:p w:rsidR="00183007" w:rsidRPr="00183007" w:rsidRDefault="00183007" w:rsidP="00E60472">
            <w:pPr>
              <w:numPr>
                <w:ilvl w:val="0"/>
                <w:numId w:val="2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Demonstrate resilience in the face of competing priorities</w:t>
            </w:r>
          </w:p>
        </w:tc>
        <w:tc>
          <w:tcPr>
            <w:tcW w:w="2431" w:type="dxa"/>
            <w:vAlign w:val="center"/>
          </w:tcPr>
          <w:p w:rsidR="00183007" w:rsidRPr="00BB7846" w:rsidRDefault="00183007" w:rsidP="00E60472">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Application Form/Interview</w:t>
            </w:r>
          </w:p>
        </w:tc>
      </w:tr>
    </w:tbl>
    <w:p w:rsidR="00441F58" w:rsidRPr="00BB7846" w:rsidRDefault="00441F58" w:rsidP="003638D7">
      <w:pPr>
        <w:spacing w:after="0" w:line="240" w:lineRule="auto"/>
        <w:jc w:val="both"/>
        <w:rPr>
          <w:rFonts w:ascii="Arial" w:hAnsi="Arial" w:cs="Arial"/>
          <w:b/>
          <w:sz w:val="24"/>
          <w:szCs w:val="24"/>
        </w:rPr>
      </w:pPr>
    </w:p>
    <w:p w:rsidR="003639B1" w:rsidRPr="00BB7846" w:rsidRDefault="003639B1" w:rsidP="003639B1">
      <w:pPr>
        <w:spacing w:after="0" w:line="240" w:lineRule="auto"/>
        <w:rPr>
          <w:rFonts w:ascii="Arial" w:hAnsi="Arial" w:cs="Arial"/>
          <w:b/>
          <w:sz w:val="24"/>
          <w:szCs w:val="24"/>
        </w:rPr>
      </w:pPr>
      <w:r>
        <w:rPr>
          <w:rFonts w:ascii="Arial" w:hAnsi="Arial" w:cs="Arial"/>
          <w:b/>
          <w:sz w:val="24"/>
          <w:szCs w:val="24"/>
        </w:rPr>
        <w:t>F</w:t>
      </w:r>
      <w:r w:rsidRPr="00BB7846">
        <w:rPr>
          <w:rFonts w:ascii="Arial" w:hAnsi="Arial" w:cs="Arial"/>
          <w:b/>
          <w:sz w:val="24"/>
          <w:szCs w:val="24"/>
        </w:rPr>
        <w:t>.</w:t>
      </w:r>
      <w:r w:rsidRPr="00BB7846">
        <w:rPr>
          <w:rFonts w:ascii="Arial" w:hAnsi="Arial" w:cs="Arial"/>
          <w:b/>
          <w:sz w:val="24"/>
          <w:szCs w:val="24"/>
        </w:rPr>
        <w:tab/>
        <w:t>Statutory Requirements</w:t>
      </w:r>
    </w:p>
    <w:p w:rsidR="003639B1" w:rsidRPr="00BB7846" w:rsidRDefault="003639B1" w:rsidP="003639B1">
      <w:pPr>
        <w:pStyle w:val="ListParagraph"/>
        <w:spacing w:after="0" w:line="240" w:lineRule="auto"/>
        <w:rPr>
          <w:rFonts w:ascii="Arial" w:hAnsi="Arial" w:cs="Arial"/>
          <w:b/>
          <w:sz w:val="24"/>
          <w:szCs w:val="24"/>
        </w:rPr>
      </w:pPr>
    </w:p>
    <w:p w:rsidR="00204D09" w:rsidRDefault="00204D09" w:rsidP="00204D09">
      <w:pPr>
        <w:spacing w:after="0" w:line="240" w:lineRule="auto"/>
        <w:rPr>
          <w:rFonts w:ascii="Arial" w:hAnsi="Arial" w:cs="Arial"/>
          <w:b/>
          <w:sz w:val="24"/>
          <w:szCs w:val="24"/>
        </w:rPr>
      </w:pPr>
      <w:r w:rsidRPr="00204D09">
        <w:rPr>
          <w:rFonts w:ascii="Arial" w:hAnsi="Arial" w:cs="Arial"/>
          <w:b/>
          <w:sz w:val="24"/>
          <w:szCs w:val="24"/>
        </w:rPr>
        <w:t>In line with the Together for Children’s Statutory Requirements, all employees should:</w:t>
      </w:r>
    </w:p>
    <w:p w:rsidR="00204D09" w:rsidRPr="00204D09" w:rsidRDefault="00204D09" w:rsidP="00204D09">
      <w:pPr>
        <w:spacing w:after="0" w:line="240" w:lineRule="auto"/>
        <w:rPr>
          <w:rFonts w:ascii="Arial" w:hAnsi="Arial" w:cs="Arial"/>
          <w:b/>
          <w:sz w:val="24"/>
          <w:szCs w:val="24"/>
        </w:rPr>
      </w:pPr>
    </w:p>
    <w:p w:rsidR="00204D09" w:rsidRPr="00204D09" w:rsidRDefault="00204D09" w:rsidP="00204D09">
      <w:pPr>
        <w:spacing w:after="0" w:line="240" w:lineRule="auto"/>
        <w:rPr>
          <w:rFonts w:ascii="Arial" w:hAnsi="Arial" w:cs="Arial"/>
          <w:sz w:val="24"/>
          <w:szCs w:val="24"/>
        </w:rPr>
      </w:pPr>
      <w:r w:rsidRPr="00204D09">
        <w:rPr>
          <w:rFonts w:ascii="Arial" w:hAnsi="Arial" w:cs="Arial"/>
          <w:sz w:val="24"/>
          <w:szCs w:val="24"/>
        </w:rPr>
        <w:t xml:space="preserve">Comply with the principles and requirements of the General Data Protection Regulation (GDPR) in relation to the management of Together for Children Sunderland’s records and </w:t>
      </w:r>
      <w:proofErr w:type="gramStart"/>
      <w:r w:rsidRPr="00204D09">
        <w:rPr>
          <w:rFonts w:ascii="Arial" w:hAnsi="Arial" w:cs="Arial"/>
          <w:sz w:val="24"/>
          <w:szCs w:val="24"/>
        </w:rPr>
        <w:t>information, and</w:t>
      </w:r>
      <w:proofErr w:type="gramEnd"/>
      <w:r w:rsidRPr="00204D09">
        <w:rPr>
          <w:rFonts w:ascii="Arial" w:hAnsi="Arial" w:cs="Arial"/>
          <w:sz w:val="24"/>
          <w:szCs w:val="24"/>
        </w:rPr>
        <w:t xml:space="preserve"> respect the privacy of personal information held by Together for</w:t>
      </w:r>
      <w:bookmarkStart w:id="0" w:name="_GoBack"/>
      <w:bookmarkEnd w:id="0"/>
      <w:r w:rsidRPr="00204D09">
        <w:rPr>
          <w:rFonts w:ascii="Arial" w:hAnsi="Arial" w:cs="Arial"/>
          <w:sz w:val="24"/>
          <w:szCs w:val="24"/>
        </w:rPr>
        <w:t xml:space="preserve"> Children Sunderland.</w:t>
      </w:r>
    </w:p>
    <w:p w:rsidR="00204D09" w:rsidRPr="00204D09" w:rsidRDefault="00204D09" w:rsidP="00204D09">
      <w:pPr>
        <w:spacing w:after="0" w:line="240" w:lineRule="auto"/>
        <w:rPr>
          <w:rFonts w:ascii="Arial" w:hAnsi="Arial" w:cs="Arial"/>
          <w:sz w:val="24"/>
          <w:szCs w:val="24"/>
        </w:rPr>
      </w:pPr>
    </w:p>
    <w:p w:rsidR="00204D09" w:rsidRPr="00204D09" w:rsidRDefault="00204D09" w:rsidP="00204D09">
      <w:pPr>
        <w:spacing w:after="0" w:line="240" w:lineRule="auto"/>
        <w:rPr>
          <w:rFonts w:ascii="Arial" w:hAnsi="Arial" w:cs="Arial"/>
          <w:sz w:val="24"/>
          <w:szCs w:val="24"/>
        </w:rPr>
      </w:pPr>
      <w:r w:rsidRPr="00204D09">
        <w:rPr>
          <w:rFonts w:ascii="Arial" w:hAnsi="Arial" w:cs="Arial"/>
          <w:sz w:val="24"/>
          <w:szCs w:val="24"/>
        </w:rPr>
        <w:t>Comply with the principles and requirements of the Freedom in Information Act 2000.</w:t>
      </w:r>
    </w:p>
    <w:p w:rsidR="00204D09" w:rsidRPr="00204D09" w:rsidRDefault="00204D09" w:rsidP="00204D09">
      <w:pPr>
        <w:spacing w:after="0" w:line="240" w:lineRule="auto"/>
        <w:rPr>
          <w:rFonts w:ascii="Arial" w:hAnsi="Arial" w:cs="Arial"/>
          <w:sz w:val="24"/>
          <w:szCs w:val="24"/>
        </w:rPr>
      </w:pPr>
    </w:p>
    <w:p w:rsidR="00204D09" w:rsidRPr="00204D09" w:rsidRDefault="00204D09" w:rsidP="00204D09">
      <w:pPr>
        <w:spacing w:after="0" w:line="240" w:lineRule="auto"/>
        <w:rPr>
          <w:rFonts w:ascii="Arial" w:hAnsi="Arial" w:cs="Arial"/>
          <w:sz w:val="24"/>
          <w:szCs w:val="24"/>
        </w:rPr>
      </w:pPr>
      <w:r w:rsidRPr="00204D09">
        <w:rPr>
          <w:rFonts w:ascii="Arial" w:hAnsi="Arial" w:cs="Arial"/>
          <w:sz w:val="24"/>
          <w:szCs w:val="24"/>
        </w:rPr>
        <w:t>Comply with the Together for Children Sunderland’s information security standards, and requirements for the management and handling of information.</w:t>
      </w:r>
    </w:p>
    <w:p w:rsidR="00204D09" w:rsidRDefault="00204D09" w:rsidP="00204D09">
      <w:pPr>
        <w:spacing w:after="0" w:line="240" w:lineRule="auto"/>
        <w:rPr>
          <w:rFonts w:ascii="Arial" w:hAnsi="Arial" w:cs="Arial"/>
          <w:b/>
          <w:sz w:val="24"/>
          <w:szCs w:val="24"/>
        </w:rPr>
      </w:pPr>
    </w:p>
    <w:p w:rsidR="00204D09" w:rsidRPr="00204D09" w:rsidRDefault="00204D09" w:rsidP="00204D09">
      <w:pPr>
        <w:spacing w:after="0" w:line="240" w:lineRule="auto"/>
        <w:rPr>
          <w:rFonts w:ascii="Arial" w:hAnsi="Arial" w:cs="Arial"/>
          <w:sz w:val="24"/>
          <w:szCs w:val="24"/>
        </w:rPr>
      </w:pPr>
      <w:r w:rsidRPr="00204D09">
        <w:rPr>
          <w:rFonts w:ascii="Arial" w:hAnsi="Arial" w:cs="Arial"/>
          <w:sz w:val="24"/>
          <w:szCs w:val="24"/>
        </w:rPr>
        <w:t>Use information only for authorised purposes.</w:t>
      </w:r>
    </w:p>
    <w:p w:rsidR="00204D09" w:rsidRPr="00204D09" w:rsidRDefault="00204D09" w:rsidP="00204D09">
      <w:pPr>
        <w:spacing w:after="0" w:line="240" w:lineRule="auto"/>
        <w:rPr>
          <w:rFonts w:ascii="Arial" w:hAnsi="Arial" w:cs="Arial"/>
          <w:sz w:val="24"/>
          <w:szCs w:val="24"/>
        </w:rPr>
      </w:pPr>
    </w:p>
    <w:p w:rsidR="00204D09" w:rsidRPr="00204D09" w:rsidRDefault="00204D09" w:rsidP="00204D09">
      <w:pPr>
        <w:spacing w:after="0" w:line="240" w:lineRule="auto"/>
        <w:rPr>
          <w:rFonts w:ascii="Arial" w:hAnsi="Arial" w:cs="Arial"/>
          <w:sz w:val="24"/>
          <w:szCs w:val="24"/>
        </w:rPr>
      </w:pPr>
      <w:r w:rsidRPr="00204D09">
        <w:rPr>
          <w:rFonts w:ascii="Arial" w:hAnsi="Arial" w:cs="Arial"/>
          <w:sz w:val="24"/>
          <w:szCs w:val="24"/>
        </w:rPr>
        <w:t>The postholder must carry out his or her duties with full regard to Together for Children Equal Opportunities Policy, Code of Conduct and all other policies.</w:t>
      </w:r>
    </w:p>
    <w:p w:rsidR="00204D09" w:rsidRPr="00204D09" w:rsidRDefault="00204D09" w:rsidP="00204D09">
      <w:pPr>
        <w:spacing w:after="0" w:line="240" w:lineRule="auto"/>
        <w:rPr>
          <w:rFonts w:ascii="Arial" w:hAnsi="Arial" w:cs="Arial"/>
          <w:sz w:val="24"/>
          <w:szCs w:val="24"/>
        </w:rPr>
      </w:pPr>
    </w:p>
    <w:p w:rsidR="003639B1" w:rsidRPr="00204D09" w:rsidRDefault="00204D09" w:rsidP="00204D09">
      <w:pPr>
        <w:spacing w:after="0" w:line="240" w:lineRule="auto"/>
        <w:rPr>
          <w:rFonts w:ascii="Arial" w:hAnsi="Arial" w:cs="Arial"/>
          <w:sz w:val="24"/>
          <w:szCs w:val="24"/>
        </w:rPr>
      </w:pPr>
      <w:r w:rsidRPr="00204D09">
        <w:rPr>
          <w:rFonts w:ascii="Arial" w:hAnsi="Arial" w:cs="Arial"/>
          <w:sz w:val="24"/>
          <w:szCs w:val="24"/>
        </w:rPr>
        <w:t>The postholder must comply with Together for Children Health &amp; Safety rules and regulations and with Health &amp; Safety legislation</w:t>
      </w:r>
    </w:p>
    <w:p w:rsidR="00532F3A" w:rsidRPr="00BB7846" w:rsidRDefault="00532F3A" w:rsidP="003638D7">
      <w:pPr>
        <w:spacing w:after="0" w:line="240" w:lineRule="auto"/>
        <w:rPr>
          <w:rFonts w:ascii="Arial" w:hAnsi="Arial" w:cs="Arial"/>
          <w:sz w:val="24"/>
          <w:szCs w:val="24"/>
        </w:rPr>
      </w:pPr>
    </w:p>
    <w:p w:rsidR="00532F3A" w:rsidRPr="00BB7846" w:rsidRDefault="00F75B8B" w:rsidP="003638D7">
      <w:pPr>
        <w:spacing w:after="0" w:line="240" w:lineRule="auto"/>
        <w:rPr>
          <w:rFonts w:ascii="Arial" w:hAnsi="Arial" w:cs="Arial"/>
          <w:sz w:val="24"/>
          <w:szCs w:val="24"/>
        </w:rPr>
      </w:pPr>
      <w:r w:rsidRPr="00BB7846">
        <w:rPr>
          <w:rFonts w:ascii="Arial" w:hAnsi="Arial" w:cs="Arial"/>
          <w:sz w:val="24"/>
          <w:szCs w:val="24"/>
        </w:rPr>
        <w:t>April 2019</w:t>
      </w:r>
    </w:p>
    <w:p w:rsidR="00532F3A" w:rsidRPr="00BB7846" w:rsidRDefault="00532F3A" w:rsidP="003638D7">
      <w:pPr>
        <w:spacing w:after="0" w:line="240" w:lineRule="auto"/>
        <w:rPr>
          <w:rFonts w:ascii="Arial" w:hAnsi="Arial" w:cs="Arial"/>
          <w:sz w:val="24"/>
          <w:szCs w:val="24"/>
        </w:rPr>
      </w:pPr>
    </w:p>
    <w:p w:rsidR="009852AD" w:rsidRPr="00BB7846" w:rsidRDefault="009852AD" w:rsidP="003638D7">
      <w:pPr>
        <w:spacing w:after="0" w:line="240" w:lineRule="auto"/>
        <w:rPr>
          <w:rFonts w:ascii="Arial" w:hAnsi="Arial" w:cs="Arial"/>
          <w:sz w:val="24"/>
          <w:szCs w:val="24"/>
        </w:rPr>
      </w:pPr>
    </w:p>
    <w:sectPr w:rsidR="009852AD" w:rsidRPr="00BB7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7D8"/>
    <w:multiLevelType w:val="hybridMultilevel"/>
    <w:tmpl w:val="33409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D6BD6"/>
    <w:multiLevelType w:val="hybridMultilevel"/>
    <w:tmpl w:val="7738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936A6"/>
    <w:multiLevelType w:val="hybridMultilevel"/>
    <w:tmpl w:val="5DC0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C222D"/>
    <w:multiLevelType w:val="hybridMultilevel"/>
    <w:tmpl w:val="45042B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28B668B"/>
    <w:multiLevelType w:val="multilevel"/>
    <w:tmpl w:val="5A00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56426"/>
    <w:multiLevelType w:val="hybridMultilevel"/>
    <w:tmpl w:val="0AAA7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DD12D7"/>
    <w:multiLevelType w:val="hybridMultilevel"/>
    <w:tmpl w:val="063EF0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A183EC2"/>
    <w:multiLevelType w:val="hybridMultilevel"/>
    <w:tmpl w:val="2E5A9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A31926"/>
    <w:multiLevelType w:val="hybridMultilevel"/>
    <w:tmpl w:val="79F06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681959"/>
    <w:multiLevelType w:val="hybridMultilevel"/>
    <w:tmpl w:val="E102B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405C7"/>
    <w:multiLevelType w:val="hybridMultilevel"/>
    <w:tmpl w:val="DB18B9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2306E1"/>
    <w:multiLevelType w:val="hybridMultilevel"/>
    <w:tmpl w:val="59CEB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AF029C"/>
    <w:multiLevelType w:val="hybridMultilevel"/>
    <w:tmpl w:val="1BBEBECE"/>
    <w:lvl w:ilvl="0" w:tplc="3320C2F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155893"/>
    <w:multiLevelType w:val="multilevel"/>
    <w:tmpl w:val="89D2AC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75687093"/>
    <w:multiLevelType w:val="multilevel"/>
    <w:tmpl w:val="05EA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7E370C"/>
    <w:multiLevelType w:val="hybridMultilevel"/>
    <w:tmpl w:val="ED149A94"/>
    <w:lvl w:ilvl="0" w:tplc="0809000F">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7D561E44"/>
    <w:multiLevelType w:val="hybridMultilevel"/>
    <w:tmpl w:val="8B46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4"/>
  </w:num>
  <w:num w:numId="4">
    <w:abstractNumId w:val="16"/>
  </w:num>
  <w:num w:numId="5">
    <w:abstractNumId w:val="6"/>
  </w:num>
  <w:num w:numId="6">
    <w:abstractNumId w:val="13"/>
  </w:num>
  <w:num w:numId="7">
    <w:abstractNumId w:val="7"/>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1"/>
  </w:num>
  <w:num w:numId="13">
    <w:abstractNumId w:val="3"/>
  </w:num>
  <w:num w:numId="14">
    <w:abstractNumId w:val="11"/>
  </w:num>
  <w:num w:numId="15">
    <w:abstractNumId w:val="2"/>
  </w:num>
  <w:num w:numId="16">
    <w:abstractNumId w:val="10"/>
  </w:num>
  <w:num w:numId="17">
    <w:abstractNumId w:val="17"/>
  </w:num>
  <w:num w:numId="18">
    <w:abstractNumId w:val="0"/>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AD"/>
    <w:rsid w:val="000052EE"/>
    <w:rsid w:val="00087A98"/>
    <w:rsid w:val="00115C3F"/>
    <w:rsid w:val="00181A2A"/>
    <w:rsid w:val="00183007"/>
    <w:rsid w:val="001B4525"/>
    <w:rsid w:val="001F501D"/>
    <w:rsid w:val="00204D09"/>
    <w:rsid w:val="0023214B"/>
    <w:rsid w:val="0027756C"/>
    <w:rsid w:val="002D0F73"/>
    <w:rsid w:val="00332085"/>
    <w:rsid w:val="003323BF"/>
    <w:rsid w:val="003614D6"/>
    <w:rsid w:val="003638D7"/>
    <w:rsid w:val="003639B1"/>
    <w:rsid w:val="003A03E2"/>
    <w:rsid w:val="00441F58"/>
    <w:rsid w:val="00446E5E"/>
    <w:rsid w:val="004A6A33"/>
    <w:rsid w:val="00532F3A"/>
    <w:rsid w:val="00586526"/>
    <w:rsid w:val="005C6FDC"/>
    <w:rsid w:val="006029CE"/>
    <w:rsid w:val="00616170"/>
    <w:rsid w:val="00677870"/>
    <w:rsid w:val="00792A0A"/>
    <w:rsid w:val="007C1D02"/>
    <w:rsid w:val="00816017"/>
    <w:rsid w:val="008F6F8B"/>
    <w:rsid w:val="0093013E"/>
    <w:rsid w:val="0098453A"/>
    <w:rsid w:val="009852AD"/>
    <w:rsid w:val="009B3D5F"/>
    <w:rsid w:val="00AA0602"/>
    <w:rsid w:val="00AF1C36"/>
    <w:rsid w:val="00B95877"/>
    <w:rsid w:val="00BB7846"/>
    <w:rsid w:val="00BD5269"/>
    <w:rsid w:val="00BE73E6"/>
    <w:rsid w:val="00C04E54"/>
    <w:rsid w:val="00C55F7C"/>
    <w:rsid w:val="00D13DF4"/>
    <w:rsid w:val="00D20FD2"/>
    <w:rsid w:val="00D227E0"/>
    <w:rsid w:val="00DB1DF5"/>
    <w:rsid w:val="00DE0C80"/>
    <w:rsid w:val="00DE2D27"/>
    <w:rsid w:val="00E04934"/>
    <w:rsid w:val="00E24855"/>
    <w:rsid w:val="00E63736"/>
    <w:rsid w:val="00EA2E6F"/>
    <w:rsid w:val="00F45688"/>
    <w:rsid w:val="00F75B8B"/>
    <w:rsid w:val="00FE5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86C8"/>
  <w15:docId w15:val="{2BB00273-1279-413A-A9D7-1A682DE5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F3A"/>
    <w:rPr>
      <w:rFonts w:ascii="Tahoma" w:hAnsi="Tahoma" w:cs="Tahoma"/>
      <w:sz w:val="16"/>
      <w:szCs w:val="16"/>
    </w:rPr>
  </w:style>
  <w:style w:type="paragraph" w:styleId="ListParagraph">
    <w:name w:val="List Paragraph"/>
    <w:basedOn w:val="Normal"/>
    <w:uiPriority w:val="34"/>
    <w:qFormat/>
    <w:rsid w:val="00532F3A"/>
    <w:pPr>
      <w:spacing w:after="200" w:line="276" w:lineRule="auto"/>
      <w:ind w:left="720"/>
      <w:contextualSpacing/>
    </w:pPr>
  </w:style>
  <w:style w:type="character" w:styleId="CommentReference">
    <w:name w:val="annotation reference"/>
    <w:basedOn w:val="DefaultParagraphFont"/>
    <w:uiPriority w:val="99"/>
    <w:semiHidden/>
    <w:unhideWhenUsed/>
    <w:rsid w:val="001F501D"/>
    <w:rPr>
      <w:sz w:val="16"/>
      <w:szCs w:val="16"/>
    </w:rPr>
  </w:style>
  <w:style w:type="paragraph" w:styleId="CommentText">
    <w:name w:val="annotation text"/>
    <w:basedOn w:val="Normal"/>
    <w:link w:val="CommentTextChar"/>
    <w:uiPriority w:val="99"/>
    <w:semiHidden/>
    <w:unhideWhenUsed/>
    <w:rsid w:val="001F501D"/>
    <w:pPr>
      <w:spacing w:line="240" w:lineRule="auto"/>
    </w:pPr>
    <w:rPr>
      <w:sz w:val="20"/>
      <w:szCs w:val="20"/>
    </w:rPr>
  </w:style>
  <w:style w:type="character" w:customStyle="1" w:styleId="CommentTextChar">
    <w:name w:val="Comment Text Char"/>
    <w:basedOn w:val="DefaultParagraphFont"/>
    <w:link w:val="CommentText"/>
    <w:uiPriority w:val="99"/>
    <w:semiHidden/>
    <w:rsid w:val="001F501D"/>
    <w:rPr>
      <w:sz w:val="20"/>
      <w:szCs w:val="20"/>
    </w:rPr>
  </w:style>
  <w:style w:type="paragraph" w:styleId="CommentSubject">
    <w:name w:val="annotation subject"/>
    <w:basedOn w:val="CommentText"/>
    <w:next w:val="CommentText"/>
    <w:link w:val="CommentSubjectChar"/>
    <w:uiPriority w:val="99"/>
    <w:semiHidden/>
    <w:unhideWhenUsed/>
    <w:rsid w:val="001F501D"/>
    <w:rPr>
      <w:b/>
      <w:bCs/>
    </w:rPr>
  </w:style>
  <w:style w:type="character" w:customStyle="1" w:styleId="CommentSubjectChar">
    <w:name w:val="Comment Subject Char"/>
    <w:basedOn w:val="CommentTextChar"/>
    <w:link w:val="CommentSubject"/>
    <w:uiPriority w:val="99"/>
    <w:semiHidden/>
    <w:rsid w:val="001F501D"/>
    <w:rPr>
      <w:b/>
      <w:bCs/>
      <w:sz w:val="20"/>
      <w:szCs w:val="20"/>
    </w:rPr>
  </w:style>
  <w:style w:type="paragraph" w:customStyle="1" w:styleId="Default">
    <w:name w:val="Default"/>
    <w:rsid w:val="00AF1C36"/>
    <w:pPr>
      <w:autoSpaceDE w:val="0"/>
      <w:autoSpaceDN w:val="0"/>
      <w:adjustRightInd w:val="0"/>
      <w:spacing w:after="0" w:line="240" w:lineRule="auto"/>
    </w:pPr>
    <w:rPr>
      <w:rFonts w:ascii="Arial" w:hAnsi="Arial" w:cs="Arial"/>
      <w:color w:val="000000"/>
      <w:sz w:val="24"/>
      <w:szCs w:val="24"/>
    </w:rPr>
  </w:style>
  <w:style w:type="character" w:styleId="HTMLDefinition">
    <w:name w:val="HTML Definition"/>
    <w:basedOn w:val="DefaultParagraphFont"/>
    <w:uiPriority w:val="99"/>
    <w:semiHidden/>
    <w:unhideWhenUsed/>
    <w:rsid w:val="00D13D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019470">
      <w:bodyDiv w:val="1"/>
      <w:marLeft w:val="0"/>
      <w:marRight w:val="0"/>
      <w:marTop w:val="0"/>
      <w:marBottom w:val="0"/>
      <w:divBdr>
        <w:top w:val="none" w:sz="0" w:space="0" w:color="auto"/>
        <w:left w:val="none" w:sz="0" w:space="0" w:color="auto"/>
        <w:bottom w:val="none" w:sz="0" w:space="0" w:color="auto"/>
        <w:right w:val="none" w:sz="0" w:space="0" w:color="auto"/>
      </w:divBdr>
    </w:div>
    <w:div w:id="743062564">
      <w:bodyDiv w:val="1"/>
      <w:marLeft w:val="0"/>
      <w:marRight w:val="0"/>
      <w:marTop w:val="0"/>
      <w:marBottom w:val="0"/>
      <w:divBdr>
        <w:top w:val="none" w:sz="0" w:space="0" w:color="auto"/>
        <w:left w:val="none" w:sz="0" w:space="0" w:color="auto"/>
        <w:bottom w:val="none" w:sz="0" w:space="0" w:color="auto"/>
        <w:right w:val="none" w:sz="0" w:space="0" w:color="auto"/>
      </w:divBdr>
    </w:div>
    <w:div w:id="112461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C425B-707C-4FC9-AE44-DCF37F0E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Holliday Ian (Sunderland CCG)</dc:creator>
  <cp:lastModifiedBy>Melissa Burn</cp:lastModifiedBy>
  <cp:revision>3</cp:revision>
  <cp:lastPrinted>2019-01-04T08:25:00Z</cp:lastPrinted>
  <dcterms:created xsi:type="dcterms:W3CDTF">2019-07-01T08:44:00Z</dcterms:created>
  <dcterms:modified xsi:type="dcterms:W3CDTF">2019-07-01T13:23:00Z</dcterms:modified>
</cp:coreProperties>
</file>