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CCB" w:rsidRDefault="00EB0CCB">
      <w:pPr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eastAsiaTheme="minorHAnsi" w:hAnsiTheme="minorHAnsi" w:cstheme="minorBidi"/>
          <w:b/>
          <w:noProof/>
          <w:color w:val="7030A0"/>
          <w:sz w:val="96"/>
          <w:szCs w:val="40"/>
          <w:lang w:eastAsia="en-GB"/>
        </w:rPr>
        <w:drawing>
          <wp:inline distT="0" distB="0" distL="0" distR="0" wp14:anchorId="7997774C" wp14:editId="42C88EA1">
            <wp:extent cx="797560" cy="797560"/>
            <wp:effectExtent l="0" t="0" r="2540" b="2540"/>
            <wp:docPr id="4" name="Picture 4" descr="E:\Bluebell\Bluebel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luebell\Bluebell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78B" w:rsidRPr="00EB0CCB" w:rsidRDefault="00EB0CCB" w:rsidP="00EB0C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CCB">
        <w:rPr>
          <w:rFonts w:asciiTheme="minorHAnsi" w:hAnsiTheme="minorHAnsi" w:cstheme="minorHAnsi"/>
          <w:b/>
          <w:bCs/>
          <w:sz w:val="22"/>
          <w:szCs w:val="22"/>
        </w:rPr>
        <w:t>Bluebell Meadow</w:t>
      </w:r>
      <w:r w:rsidR="0015048A" w:rsidRPr="00EB0CCB">
        <w:rPr>
          <w:rFonts w:asciiTheme="minorHAnsi" w:hAnsiTheme="minorHAnsi" w:cstheme="minorHAnsi"/>
          <w:b/>
          <w:bCs/>
          <w:sz w:val="22"/>
          <w:szCs w:val="22"/>
        </w:rPr>
        <w:t xml:space="preserve"> Primary School</w:t>
      </w:r>
    </w:p>
    <w:p w:rsidR="00581C46" w:rsidRPr="00581C46" w:rsidRDefault="00BC278B" w:rsidP="00581C4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CCB">
        <w:rPr>
          <w:rFonts w:asciiTheme="minorHAnsi" w:hAnsiTheme="minorHAnsi" w:cstheme="minorHAnsi"/>
          <w:b/>
          <w:bCs/>
          <w:sz w:val="22"/>
          <w:szCs w:val="22"/>
        </w:rPr>
        <w:t xml:space="preserve">Person Specification: </w:t>
      </w:r>
      <w:r w:rsidR="0015048A" w:rsidRPr="00EB0CCB">
        <w:rPr>
          <w:rFonts w:asciiTheme="minorHAnsi" w:hAnsiTheme="minorHAnsi" w:cstheme="minorHAnsi"/>
          <w:b/>
          <w:bCs/>
          <w:sz w:val="22"/>
          <w:szCs w:val="22"/>
        </w:rPr>
        <w:t xml:space="preserve">Lunchtime </w:t>
      </w:r>
      <w:r w:rsidR="00581C46">
        <w:rPr>
          <w:rFonts w:asciiTheme="minorHAnsi" w:hAnsiTheme="minorHAnsi" w:cstheme="minorHAnsi"/>
          <w:b/>
          <w:bCs/>
          <w:sz w:val="22"/>
          <w:szCs w:val="22"/>
        </w:rPr>
        <w:t>Play Leaders</w:t>
      </w:r>
      <w:r w:rsidRPr="00EB0CCB">
        <w:rPr>
          <w:rFonts w:asciiTheme="minorHAnsi" w:hAnsiTheme="minorHAnsi" w:cstheme="minorHAnsi"/>
          <w:b/>
          <w:bCs/>
          <w:sz w:val="22"/>
          <w:szCs w:val="22"/>
        </w:rPr>
        <w:t xml:space="preserve"> – Grade 1</w:t>
      </w:r>
    </w:p>
    <w:p w:rsidR="00581C46" w:rsidRPr="00EB0CCB" w:rsidRDefault="00581C46">
      <w:pPr>
        <w:jc w:val="center"/>
        <w:rPr>
          <w:rFonts w:asciiTheme="minorHAnsi" w:hAnsiTheme="minorHAnsi" w:cstheme="minorHAnsi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6655"/>
        <w:gridCol w:w="5593"/>
      </w:tblGrid>
      <w:tr w:rsidR="00BC278B" w:rsidRPr="00EB0CCB" w:rsidTr="0015048A">
        <w:trPr>
          <w:trHeight w:val="498"/>
          <w:jc w:val="center"/>
        </w:trPr>
        <w:tc>
          <w:tcPr>
            <w:tcW w:w="1946" w:type="dxa"/>
            <w:vAlign w:val="center"/>
          </w:tcPr>
          <w:p w:rsidR="00BC278B" w:rsidRPr="00EB0CCB" w:rsidRDefault="00BC278B" w:rsidP="001504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55" w:type="dxa"/>
            <w:vAlign w:val="center"/>
          </w:tcPr>
          <w:p w:rsidR="00BC278B" w:rsidRPr="00EB0CCB" w:rsidRDefault="00BC278B" w:rsidP="0015048A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EB0CCB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5593" w:type="dxa"/>
            <w:vAlign w:val="center"/>
          </w:tcPr>
          <w:p w:rsidR="00BC278B" w:rsidRPr="00EB0CCB" w:rsidRDefault="00A61F3E" w:rsidP="001504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C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BC278B" w:rsidRPr="00EB0CCB" w:rsidTr="0015048A">
        <w:trPr>
          <w:trHeight w:val="1194"/>
          <w:jc w:val="center"/>
        </w:trPr>
        <w:tc>
          <w:tcPr>
            <w:tcW w:w="1946" w:type="dxa"/>
            <w:vAlign w:val="center"/>
          </w:tcPr>
          <w:p w:rsidR="00BC278B" w:rsidRPr="00EB0CCB" w:rsidRDefault="00BC278B" w:rsidP="001504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C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Qualifications/</w:t>
            </w:r>
          </w:p>
          <w:p w:rsidR="00BC278B" w:rsidRPr="00EB0CCB" w:rsidRDefault="0015048A" w:rsidP="001504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C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Attainments</w:t>
            </w:r>
          </w:p>
        </w:tc>
        <w:tc>
          <w:tcPr>
            <w:tcW w:w="6655" w:type="dxa"/>
            <w:vAlign w:val="center"/>
          </w:tcPr>
          <w:p w:rsidR="00BC278B" w:rsidRPr="00EB0CCB" w:rsidRDefault="00BC278B" w:rsidP="00EB0CCB">
            <w:pPr>
              <w:numPr>
                <w:ilvl w:val="0"/>
                <w:numId w:val="1"/>
              </w:numPr>
              <w:spacing w:line="360" w:lineRule="auto"/>
              <w:ind w:left="53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B0CCB">
              <w:rPr>
                <w:rFonts w:asciiTheme="minorHAnsi" w:hAnsiTheme="minorHAnsi" w:cstheme="minorHAnsi"/>
                <w:sz w:val="22"/>
                <w:szCs w:val="22"/>
              </w:rPr>
              <w:t xml:space="preserve">Sound or secure numeracy and literacy skills </w:t>
            </w:r>
          </w:p>
        </w:tc>
        <w:tc>
          <w:tcPr>
            <w:tcW w:w="5593" w:type="dxa"/>
            <w:vAlign w:val="center"/>
          </w:tcPr>
          <w:p w:rsidR="00BC278B" w:rsidRPr="00EB0CCB" w:rsidRDefault="00BC278B" w:rsidP="00A641B0">
            <w:pPr>
              <w:numPr>
                <w:ilvl w:val="0"/>
                <w:numId w:val="1"/>
              </w:numPr>
              <w:spacing w:line="360" w:lineRule="auto"/>
              <w:ind w:left="53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B0CCB">
              <w:rPr>
                <w:rFonts w:asciiTheme="minorHAnsi" w:hAnsiTheme="minorHAnsi" w:cstheme="minorHAnsi"/>
                <w:sz w:val="22"/>
                <w:szCs w:val="22"/>
              </w:rPr>
              <w:t>4 GCSEs including English and Maths</w:t>
            </w:r>
          </w:p>
          <w:p w:rsidR="00BC278B" w:rsidRDefault="00BC278B" w:rsidP="00A641B0">
            <w:pPr>
              <w:numPr>
                <w:ilvl w:val="0"/>
                <w:numId w:val="1"/>
              </w:numPr>
              <w:spacing w:line="360" w:lineRule="auto"/>
              <w:ind w:left="53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B0CCB">
              <w:rPr>
                <w:rFonts w:asciiTheme="minorHAnsi" w:hAnsiTheme="minorHAnsi" w:cstheme="minorHAnsi"/>
                <w:sz w:val="22"/>
                <w:szCs w:val="22"/>
              </w:rPr>
              <w:t>A valid First Aid Certificate</w:t>
            </w:r>
          </w:p>
          <w:p w:rsidR="00581C46" w:rsidRPr="00EB0CCB" w:rsidRDefault="00581C46" w:rsidP="00A641B0">
            <w:pPr>
              <w:numPr>
                <w:ilvl w:val="0"/>
                <w:numId w:val="1"/>
              </w:numPr>
              <w:spacing w:line="360" w:lineRule="auto"/>
              <w:ind w:left="53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81C46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 xml:space="preserve">Qualification in </w:t>
            </w:r>
            <w:proofErr w:type="spellStart"/>
            <w:r w:rsidRPr="00581C46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playwork</w:t>
            </w:r>
            <w:proofErr w:type="spellEnd"/>
            <w:r w:rsidRPr="00581C46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 xml:space="preserve"> or childcare</w:t>
            </w:r>
          </w:p>
        </w:tc>
      </w:tr>
      <w:tr w:rsidR="00BC278B" w:rsidRPr="00EB0CCB" w:rsidTr="0015048A">
        <w:trPr>
          <w:trHeight w:val="1537"/>
          <w:jc w:val="center"/>
        </w:trPr>
        <w:tc>
          <w:tcPr>
            <w:tcW w:w="1946" w:type="dxa"/>
            <w:vAlign w:val="center"/>
          </w:tcPr>
          <w:p w:rsidR="00BC278B" w:rsidRPr="00EB0CCB" w:rsidRDefault="0015048A" w:rsidP="001504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C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6655" w:type="dxa"/>
            <w:vAlign w:val="center"/>
          </w:tcPr>
          <w:p w:rsidR="00BC278B" w:rsidRPr="00EB0CCB" w:rsidRDefault="00BC278B" w:rsidP="00A641B0">
            <w:pPr>
              <w:pStyle w:val="Heading2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048A" w:rsidRPr="00EB0CCB" w:rsidRDefault="00BC278B" w:rsidP="00A641B0">
            <w:pPr>
              <w:numPr>
                <w:ilvl w:val="0"/>
                <w:numId w:val="2"/>
              </w:numPr>
              <w:spacing w:line="360" w:lineRule="auto"/>
              <w:ind w:left="53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B0CCB">
              <w:rPr>
                <w:rFonts w:asciiTheme="minorHAnsi" w:hAnsiTheme="minorHAnsi" w:cstheme="minorHAnsi"/>
                <w:sz w:val="22"/>
                <w:szCs w:val="22"/>
              </w:rPr>
              <w:t xml:space="preserve">Are familiar with a school environment </w:t>
            </w:r>
          </w:p>
          <w:p w:rsidR="00BC278B" w:rsidRPr="00EB0CCB" w:rsidRDefault="00BC278B" w:rsidP="00EB0CCB">
            <w:pPr>
              <w:spacing w:line="360" w:lineRule="auto"/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vAlign w:val="center"/>
          </w:tcPr>
          <w:p w:rsidR="00BC278B" w:rsidRPr="00EB0CCB" w:rsidRDefault="00BC278B" w:rsidP="00A641B0">
            <w:pPr>
              <w:numPr>
                <w:ilvl w:val="0"/>
                <w:numId w:val="2"/>
              </w:numPr>
              <w:spacing w:line="360" w:lineRule="auto"/>
              <w:ind w:left="53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B0CCB">
              <w:rPr>
                <w:rFonts w:asciiTheme="minorHAnsi" w:hAnsiTheme="minorHAnsi" w:cstheme="minorHAnsi"/>
                <w:sz w:val="22"/>
                <w:szCs w:val="22"/>
              </w:rPr>
              <w:t>Experience of working in a school</w:t>
            </w:r>
            <w:r w:rsidR="00EB0CCB" w:rsidRPr="00EB0CCB">
              <w:rPr>
                <w:rFonts w:asciiTheme="minorHAnsi" w:hAnsiTheme="minorHAnsi" w:cstheme="minorHAnsi"/>
                <w:sz w:val="22"/>
                <w:szCs w:val="22"/>
              </w:rPr>
              <w:t xml:space="preserve"> environment either in a paid or</w:t>
            </w:r>
            <w:r w:rsidRPr="00EB0CCB">
              <w:rPr>
                <w:rFonts w:asciiTheme="minorHAnsi" w:hAnsiTheme="minorHAnsi" w:cstheme="minorHAnsi"/>
                <w:sz w:val="22"/>
                <w:szCs w:val="22"/>
              </w:rPr>
              <w:t xml:space="preserve"> voluntary capacity</w:t>
            </w:r>
          </w:p>
        </w:tc>
      </w:tr>
      <w:tr w:rsidR="00BC278B" w:rsidRPr="00EB0CCB" w:rsidTr="0015048A">
        <w:trPr>
          <w:trHeight w:val="2370"/>
          <w:jc w:val="center"/>
        </w:trPr>
        <w:tc>
          <w:tcPr>
            <w:tcW w:w="1946" w:type="dxa"/>
            <w:vAlign w:val="center"/>
          </w:tcPr>
          <w:p w:rsidR="00BC278B" w:rsidRPr="00EB0CCB" w:rsidRDefault="0015048A" w:rsidP="001504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C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Skills, Knowledge and Aptitude</w:t>
            </w:r>
          </w:p>
        </w:tc>
        <w:tc>
          <w:tcPr>
            <w:tcW w:w="6655" w:type="dxa"/>
            <w:vAlign w:val="center"/>
          </w:tcPr>
          <w:p w:rsidR="00BC278B" w:rsidRDefault="00BC278B" w:rsidP="00581C46">
            <w:pPr>
              <w:numPr>
                <w:ilvl w:val="0"/>
                <w:numId w:val="3"/>
              </w:numPr>
              <w:ind w:left="283" w:hanging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EB0CCB">
              <w:rPr>
                <w:rFonts w:asciiTheme="minorHAnsi" w:hAnsiTheme="minorHAnsi" w:cstheme="minorHAnsi"/>
                <w:sz w:val="22"/>
                <w:szCs w:val="22"/>
              </w:rPr>
              <w:t>A willingness to work co-operatively with a wide range of professionals</w:t>
            </w:r>
          </w:p>
          <w:p w:rsidR="00581C46" w:rsidRPr="00581C46" w:rsidRDefault="00581C46" w:rsidP="00581C46">
            <w:pPr>
              <w:numPr>
                <w:ilvl w:val="0"/>
                <w:numId w:val="3"/>
              </w:numPr>
              <w:ind w:left="283" w:hanging="113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581C46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Ability to actively support and facilitate children’s play in the playground</w:t>
            </w:r>
          </w:p>
          <w:p w:rsidR="00581C46" w:rsidRPr="00581C46" w:rsidRDefault="00581C46" w:rsidP="00581C46">
            <w:pPr>
              <w:numPr>
                <w:ilvl w:val="0"/>
                <w:numId w:val="3"/>
              </w:numPr>
              <w:ind w:left="283" w:hanging="113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581C46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Ability to form supportive, responsive and positive relationships with children</w:t>
            </w:r>
          </w:p>
          <w:p w:rsidR="00581C46" w:rsidRPr="00393555" w:rsidRDefault="00581C46" w:rsidP="00581C46">
            <w:pPr>
              <w:numPr>
                <w:ilvl w:val="0"/>
                <w:numId w:val="3"/>
              </w:numPr>
              <w:ind w:left="283" w:hanging="113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581C46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Be able to establish consistent boundaries in relation to children’s behaviour</w:t>
            </w:r>
          </w:p>
          <w:p w:rsidR="00393555" w:rsidRPr="00393555" w:rsidRDefault="00393555" w:rsidP="00581C46">
            <w:pPr>
              <w:numPr>
                <w:ilvl w:val="0"/>
                <w:numId w:val="3"/>
              </w:numPr>
              <w:ind w:left="283" w:hanging="113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393555">
              <w:rPr>
                <w:rFonts w:asciiTheme="minorHAnsi" w:hAnsiTheme="minorHAnsi" w:cstheme="minorHAnsi"/>
                <w:color w:val="212121"/>
                <w:sz w:val="22"/>
                <w:szCs w:val="22"/>
                <w:shd w:val="clear" w:color="auto" w:fill="FFFFFF"/>
              </w:rPr>
              <w:t>Use positive behaviour management strategies</w:t>
            </w:r>
          </w:p>
          <w:p w:rsidR="00581C46" w:rsidRPr="00581C46" w:rsidRDefault="00581C46" w:rsidP="00581C46">
            <w:pPr>
              <w:numPr>
                <w:ilvl w:val="0"/>
                <w:numId w:val="3"/>
              </w:numPr>
              <w:ind w:left="283" w:hanging="113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393555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The ability to show commitment to the inclusion of all</w:t>
            </w:r>
            <w:r w:rsidRPr="00581C46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 xml:space="preserve"> children and an understanding of and commitment to equality of opportunity</w:t>
            </w:r>
          </w:p>
          <w:p w:rsidR="00581C46" w:rsidRPr="00581C46" w:rsidRDefault="00581C46" w:rsidP="00581C46">
            <w:pPr>
              <w:numPr>
                <w:ilvl w:val="0"/>
                <w:numId w:val="3"/>
              </w:numPr>
              <w:ind w:left="283" w:hanging="113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581C46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Punctual, reliable and honest</w:t>
            </w:r>
            <w:bookmarkStart w:id="0" w:name="_GoBack"/>
            <w:bookmarkEnd w:id="0"/>
          </w:p>
          <w:p w:rsidR="00581C46" w:rsidRPr="00581C46" w:rsidRDefault="00581C46" w:rsidP="00581C46">
            <w:pPr>
              <w:numPr>
                <w:ilvl w:val="0"/>
                <w:numId w:val="3"/>
              </w:numPr>
              <w:ind w:left="283" w:hanging="113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581C46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Positive and respectful attitude towards others</w:t>
            </w:r>
          </w:p>
          <w:p w:rsidR="00581C46" w:rsidRPr="00EB0CCB" w:rsidRDefault="00581C46" w:rsidP="00581C46">
            <w:pPr>
              <w:numPr>
                <w:ilvl w:val="0"/>
                <w:numId w:val="3"/>
              </w:numPr>
              <w:ind w:left="283" w:hanging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81C46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Willingness to undertake further training as necessary</w:t>
            </w:r>
          </w:p>
          <w:p w:rsidR="00BC278B" w:rsidRPr="00EB0CCB" w:rsidRDefault="00BC278B" w:rsidP="00581C46">
            <w:pPr>
              <w:numPr>
                <w:ilvl w:val="0"/>
                <w:numId w:val="3"/>
              </w:numPr>
              <w:ind w:left="283" w:hanging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EB0CCB">
              <w:rPr>
                <w:rFonts w:asciiTheme="minorHAnsi" w:hAnsiTheme="minorHAnsi" w:cstheme="minorHAnsi"/>
                <w:sz w:val="22"/>
                <w:szCs w:val="22"/>
              </w:rPr>
              <w:t>Good communications</w:t>
            </w:r>
            <w:r w:rsidR="00EB0CCB" w:rsidRPr="00EB0CCB">
              <w:rPr>
                <w:rFonts w:asciiTheme="minorHAnsi" w:hAnsiTheme="minorHAnsi" w:cstheme="minorHAnsi"/>
                <w:sz w:val="22"/>
                <w:szCs w:val="22"/>
              </w:rPr>
              <w:t xml:space="preserve"> skills both written and verbal</w:t>
            </w:r>
          </w:p>
        </w:tc>
        <w:tc>
          <w:tcPr>
            <w:tcW w:w="5593" w:type="dxa"/>
            <w:vAlign w:val="center"/>
          </w:tcPr>
          <w:p w:rsidR="00BC278B" w:rsidRPr="00EB0CCB" w:rsidRDefault="00BC278B" w:rsidP="00A641B0">
            <w:pPr>
              <w:numPr>
                <w:ilvl w:val="0"/>
                <w:numId w:val="4"/>
              </w:numPr>
              <w:spacing w:line="360" w:lineRule="auto"/>
              <w:ind w:left="53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B0CCB">
              <w:rPr>
                <w:rFonts w:asciiTheme="minorHAnsi" w:hAnsiTheme="minorHAnsi" w:cstheme="minorHAnsi"/>
                <w:sz w:val="22"/>
                <w:szCs w:val="22"/>
              </w:rPr>
              <w:t>Ability to work within the LA and School’s policies and guidelines</w:t>
            </w:r>
          </w:p>
          <w:p w:rsidR="00BC278B" w:rsidRPr="00393555" w:rsidRDefault="00BC278B" w:rsidP="00A641B0">
            <w:pPr>
              <w:numPr>
                <w:ilvl w:val="0"/>
                <w:numId w:val="4"/>
              </w:numPr>
              <w:spacing w:line="360" w:lineRule="auto"/>
              <w:ind w:left="53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93555">
              <w:rPr>
                <w:rFonts w:asciiTheme="minorHAnsi" w:hAnsiTheme="minorHAnsi" w:cstheme="minorHAnsi"/>
                <w:sz w:val="22"/>
                <w:szCs w:val="22"/>
              </w:rPr>
              <w:t>Basic techno</w:t>
            </w:r>
            <w:r w:rsidR="00EB0CCB" w:rsidRPr="00393555">
              <w:rPr>
                <w:rFonts w:asciiTheme="minorHAnsi" w:hAnsiTheme="minorHAnsi" w:cstheme="minorHAnsi"/>
                <w:sz w:val="22"/>
                <w:szCs w:val="22"/>
              </w:rPr>
              <w:t>logy skills e.g. computer</w:t>
            </w:r>
          </w:p>
          <w:p w:rsidR="00393555" w:rsidRPr="00393555" w:rsidRDefault="00393555" w:rsidP="00A641B0">
            <w:pPr>
              <w:numPr>
                <w:ilvl w:val="0"/>
                <w:numId w:val="4"/>
              </w:numPr>
              <w:spacing w:line="360" w:lineRule="auto"/>
              <w:ind w:left="53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93555">
              <w:rPr>
                <w:rFonts w:asciiTheme="minorHAnsi" w:hAnsiTheme="minorHAnsi" w:cstheme="minorHAnsi"/>
                <w:color w:val="212121"/>
                <w:sz w:val="22"/>
                <w:szCs w:val="22"/>
                <w:shd w:val="clear" w:color="auto" w:fill="FFFFFF"/>
              </w:rPr>
              <w:t>Have knowledge of OPAL</w:t>
            </w:r>
          </w:p>
          <w:p w:rsidR="00393555" w:rsidRPr="00EB0CCB" w:rsidRDefault="00393555" w:rsidP="00A641B0">
            <w:pPr>
              <w:numPr>
                <w:ilvl w:val="0"/>
                <w:numId w:val="4"/>
              </w:numPr>
              <w:spacing w:line="360" w:lineRule="auto"/>
              <w:ind w:left="53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  <w:shd w:val="clear" w:color="auto" w:fill="FFFFFF"/>
              </w:rPr>
              <w:t>Have knowledge of the Restorative Approach to managing behaviour</w:t>
            </w:r>
          </w:p>
        </w:tc>
      </w:tr>
      <w:tr w:rsidR="00BC278B" w:rsidRPr="00EB0CCB" w:rsidTr="00274531">
        <w:trPr>
          <w:trHeight w:val="1988"/>
          <w:jc w:val="center"/>
        </w:trPr>
        <w:tc>
          <w:tcPr>
            <w:tcW w:w="1946" w:type="dxa"/>
            <w:vAlign w:val="center"/>
          </w:tcPr>
          <w:p w:rsidR="00BC278B" w:rsidRPr="00EB0CCB" w:rsidRDefault="00BC278B" w:rsidP="001504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C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Personal Requirements</w:t>
            </w:r>
          </w:p>
        </w:tc>
        <w:tc>
          <w:tcPr>
            <w:tcW w:w="6655" w:type="dxa"/>
            <w:vAlign w:val="center"/>
          </w:tcPr>
          <w:p w:rsidR="00BC278B" w:rsidRPr="00393555" w:rsidRDefault="00BC278B" w:rsidP="00581C46">
            <w:pPr>
              <w:pStyle w:val="Heading2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935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Sensitive to the need</w:t>
            </w:r>
            <w:r w:rsidR="00EB0CCB" w:rsidRPr="003935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 of children and their parents</w:t>
            </w:r>
          </w:p>
          <w:p w:rsidR="00581C46" w:rsidRPr="00393555" w:rsidRDefault="00BC278B" w:rsidP="00581C46">
            <w:pPr>
              <w:numPr>
                <w:ilvl w:val="0"/>
                <w:numId w:val="3"/>
              </w:numPr>
              <w:ind w:left="283" w:hanging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393555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 w:rsidR="00EB0CCB" w:rsidRPr="00393555">
              <w:rPr>
                <w:rFonts w:asciiTheme="minorHAnsi" w:hAnsiTheme="minorHAnsi" w:cstheme="minorHAnsi"/>
                <w:sz w:val="22"/>
                <w:szCs w:val="22"/>
              </w:rPr>
              <w:t>ility to work as part of a team</w:t>
            </w:r>
            <w:r w:rsidR="00581C46" w:rsidRPr="00393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C278B" w:rsidRPr="00393555" w:rsidRDefault="00581C46" w:rsidP="00581C46">
            <w:pPr>
              <w:numPr>
                <w:ilvl w:val="0"/>
                <w:numId w:val="3"/>
              </w:numPr>
              <w:ind w:left="283" w:hanging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393555">
              <w:rPr>
                <w:rFonts w:asciiTheme="minorHAnsi" w:hAnsiTheme="minorHAnsi" w:cstheme="minorHAnsi"/>
                <w:sz w:val="22"/>
                <w:szCs w:val="22"/>
              </w:rPr>
              <w:t>Ability to relate well with children and adults</w:t>
            </w:r>
          </w:p>
          <w:p w:rsidR="00BC278B" w:rsidRPr="00393555" w:rsidRDefault="00EB0CCB" w:rsidP="00581C4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3555">
              <w:rPr>
                <w:rFonts w:asciiTheme="minorHAnsi" w:hAnsiTheme="minorHAnsi" w:cstheme="minorHAnsi"/>
                <w:sz w:val="22"/>
                <w:szCs w:val="22"/>
              </w:rPr>
              <w:t>Calm and positive approach</w:t>
            </w:r>
            <w:r w:rsidR="00393555" w:rsidRPr="00393555">
              <w:rPr>
                <w:rFonts w:asciiTheme="minorHAnsi" w:hAnsiTheme="minorHAnsi" w:cstheme="minorHAnsi"/>
                <w:sz w:val="22"/>
                <w:szCs w:val="22"/>
              </w:rPr>
              <w:t>, particularly when under pressure</w:t>
            </w:r>
          </w:p>
          <w:p w:rsidR="00A641B0" w:rsidRPr="00393555" w:rsidRDefault="00A641B0" w:rsidP="00581C4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3555">
              <w:rPr>
                <w:rFonts w:asciiTheme="minorHAnsi" w:hAnsiTheme="minorHAnsi" w:cstheme="minorHAnsi"/>
                <w:sz w:val="22"/>
                <w:szCs w:val="22"/>
              </w:rPr>
              <w:t xml:space="preserve">Can work within the </w:t>
            </w:r>
            <w:r w:rsidR="00EB0CCB" w:rsidRPr="00393555">
              <w:rPr>
                <w:rFonts w:asciiTheme="minorHAnsi" w:hAnsiTheme="minorHAnsi" w:cstheme="minorHAnsi"/>
                <w:sz w:val="22"/>
                <w:szCs w:val="22"/>
              </w:rPr>
              <w:t>values of the school (respect, honesty, resilience, responsibility, kindness)</w:t>
            </w:r>
          </w:p>
          <w:p w:rsidR="00393555" w:rsidRPr="00393555" w:rsidRDefault="00BC278B" w:rsidP="0039355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3555">
              <w:rPr>
                <w:rFonts w:asciiTheme="minorHAnsi" w:hAnsiTheme="minorHAnsi" w:cstheme="minorHAnsi"/>
                <w:sz w:val="22"/>
                <w:szCs w:val="22"/>
              </w:rPr>
              <w:t>Committed to conti</w:t>
            </w:r>
            <w:r w:rsidR="00EB0CCB" w:rsidRPr="00393555">
              <w:rPr>
                <w:rFonts w:asciiTheme="minorHAnsi" w:hAnsiTheme="minorHAnsi" w:cstheme="minorHAnsi"/>
                <w:sz w:val="22"/>
                <w:szCs w:val="22"/>
              </w:rPr>
              <w:t>nuous professional development</w:t>
            </w:r>
          </w:p>
          <w:p w:rsidR="00393555" w:rsidRPr="00393555" w:rsidRDefault="00393555" w:rsidP="0039355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3555">
              <w:rPr>
                <w:rFonts w:asciiTheme="minorHAnsi" w:hAnsiTheme="minorHAnsi" w:cstheme="minorHAnsi"/>
                <w:color w:val="212121"/>
                <w:sz w:val="22"/>
                <w:szCs w:val="22"/>
                <w:shd w:val="clear" w:color="auto" w:fill="FFFFFF"/>
              </w:rPr>
              <w:t xml:space="preserve"> Develop trust and confidence of children; </w:t>
            </w:r>
          </w:p>
          <w:p w:rsidR="00393555" w:rsidRPr="00393555" w:rsidRDefault="00393555" w:rsidP="0039355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3555">
              <w:rPr>
                <w:rFonts w:asciiTheme="minorHAnsi" w:hAnsiTheme="minorHAnsi" w:cstheme="minorHAnsi"/>
                <w:color w:val="212121"/>
                <w:sz w:val="22"/>
                <w:szCs w:val="22"/>
                <w:shd w:val="clear" w:color="auto" w:fill="FFFFFF"/>
              </w:rPr>
              <w:t>Deal professionally with parents, respecting confidentiality and understanding boundaries of the role</w:t>
            </w:r>
          </w:p>
        </w:tc>
        <w:tc>
          <w:tcPr>
            <w:tcW w:w="5593" w:type="dxa"/>
            <w:vAlign w:val="center"/>
          </w:tcPr>
          <w:p w:rsidR="00BC278B" w:rsidRPr="00EB0CCB" w:rsidRDefault="00BC278B" w:rsidP="00A641B0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CCB">
              <w:rPr>
                <w:rFonts w:asciiTheme="minorHAnsi" w:hAnsiTheme="minorHAnsi" w:cstheme="minorHAnsi"/>
                <w:sz w:val="22"/>
                <w:szCs w:val="22"/>
              </w:rPr>
              <w:t xml:space="preserve">Appreciate </w:t>
            </w:r>
            <w:r w:rsidR="00EB0CCB" w:rsidRPr="00EB0CCB">
              <w:rPr>
                <w:rFonts w:asciiTheme="minorHAnsi" w:hAnsiTheme="minorHAnsi" w:cstheme="minorHAnsi"/>
                <w:sz w:val="22"/>
                <w:szCs w:val="22"/>
              </w:rPr>
              <w:t>and support other professionals</w:t>
            </w:r>
          </w:p>
        </w:tc>
      </w:tr>
    </w:tbl>
    <w:p w:rsidR="00B31D15" w:rsidRPr="00D757D8" w:rsidRDefault="00B31D15" w:rsidP="00B31D15">
      <w:pPr>
        <w:rPr>
          <w:rFonts w:asciiTheme="minorHAnsi" w:hAnsiTheme="minorHAnsi" w:cstheme="minorHAnsi"/>
          <w:bCs/>
          <w:sz w:val="22"/>
          <w:szCs w:val="22"/>
        </w:rPr>
      </w:pPr>
      <w:r w:rsidRPr="00D757D8">
        <w:rPr>
          <w:rFonts w:asciiTheme="minorHAnsi" w:hAnsiTheme="minorHAnsi" w:cstheme="minorHAnsi"/>
          <w:bCs/>
          <w:sz w:val="22"/>
          <w:szCs w:val="22"/>
        </w:rPr>
        <w:t>In addition to candidates’ ability to perform the duties of the post, the interview will also explore issues relating to safeguarding and promoting the welfare of children including:</w:t>
      </w:r>
    </w:p>
    <w:p w:rsidR="00B31D15" w:rsidRPr="00D757D8" w:rsidRDefault="00B31D15" w:rsidP="00B31D15">
      <w:pPr>
        <w:rPr>
          <w:rFonts w:asciiTheme="minorHAnsi" w:hAnsiTheme="minorHAnsi" w:cstheme="minorHAnsi"/>
          <w:bCs/>
          <w:sz w:val="22"/>
          <w:szCs w:val="22"/>
        </w:rPr>
      </w:pPr>
    </w:p>
    <w:p w:rsidR="00B31D15" w:rsidRPr="00D757D8" w:rsidRDefault="00B31D15" w:rsidP="00B31D1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D757D8">
        <w:rPr>
          <w:rFonts w:asciiTheme="minorHAnsi" w:hAnsiTheme="minorHAnsi" w:cstheme="minorHAnsi"/>
          <w:bCs/>
          <w:sz w:val="22"/>
          <w:szCs w:val="22"/>
        </w:rPr>
        <w:t>motivation to work with children and young people;</w:t>
      </w:r>
    </w:p>
    <w:p w:rsidR="00B31D15" w:rsidRPr="00D757D8" w:rsidRDefault="00B31D15" w:rsidP="00B31D1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D757D8">
        <w:rPr>
          <w:rFonts w:asciiTheme="minorHAnsi" w:hAnsiTheme="minorHAnsi" w:cstheme="minorHAnsi"/>
          <w:bCs/>
          <w:sz w:val="22"/>
          <w:szCs w:val="22"/>
        </w:rPr>
        <w:t>ability to form and maintain appropriate relationships and personal boundaries with children and young people;</w:t>
      </w:r>
    </w:p>
    <w:p w:rsidR="00B31D15" w:rsidRPr="00D757D8" w:rsidRDefault="00B31D15" w:rsidP="00B31D1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D757D8">
        <w:rPr>
          <w:rFonts w:asciiTheme="minorHAnsi" w:hAnsiTheme="minorHAnsi" w:cstheme="minorHAnsi"/>
          <w:bCs/>
          <w:sz w:val="22"/>
          <w:szCs w:val="22"/>
        </w:rPr>
        <w:t>emotional resilience in working with challenging behaviours; and</w:t>
      </w:r>
    </w:p>
    <w:p w:rsidR="00B31D15" w:rsidRPr="00D757D8" w:rsidRDefault="00B31D15" w:rsidP="00B31D1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D757D8">
        <w:rPr>
          <w:rFonts w:asciiTheme="minorHAnsi" w:hAnsiTheme="minorHAnsi" w:cstheme="minorHAnsi"/>
          <w:bCs/>
          <w:sz w:val="22"/>
          <w:szCs w:val="22"/>
        </w:rPr>
        <w:t>attitudes to use of authority and maintaining discipline.</w:t>
      </w:r>
    </w:p>
    <w:p w:rsidR="00B31D15" w:rsidRPr="00D757D8" w:rsidRDefault="00B31D15" w:rsidP="00B31D15">
      <w:pPr>
        <w:rPr>
          <w:rFonts w:asciiTheme="minorHAnsi" w:hAnsiTheme="minorHAnsi" w:cstheme="minorHAnsi"/>
          <w:bCs/>
          <w:sz w:val="22"/>
          <w:szCs w:val="22"/>
        </w:rPr>
      </w:pPr>
    </w:p>
    <w:p w:rsidR="00B31D15" w:rsidRPr="00D757D8" w:rsidRDefault="00B31D15" w:rsidP="00B31D15">
      <w:pPr>
        <w:rPr>
          <w:rFonts w:asciiTheme="minorHAnsi" w:hAnsiTheme="minorHAnsi" w:cstheme="minorHAnsi"/>
          <w:bCs/>
          <w:sz w:val="22"/>
          <w:szCs w:val="22"/>
        </w:rPr>
      </w:pPr>
      <w:r w:rsidRPr="00D757D8">
        <w:rPr>
          <w:rFonts w:asciiTheme="minorHAnsi" w:hAnsiTheme="minorHAnsi" w:cstheme="minorHAnsi"/>
          <w:bCs/>
          <w:sz w:val="22"/>
          <w:szCs w:val="22"/>
        </w:rPr>
        <w:t>Any relevant issues arising from references will be taken up at interview.</w:t>
      </w:r>
    </w:p>
    <w:p w:rsidR="00B31D15" w:rsidRPr="00D757D8" w:rsidRDefault="00B31D15" w:rsidP="00B31D15">
      <w:pPr>
        <w:rPr>
          <w:rFonts w:asciiTheme="minorHAnsi" w:hAnsiTheme="minorHAnsi" w:cstheme="minorHAnsi"/>
          <w:bCs/>
          <w:sz w:val="22"/>
          <w:szCs w:val="22"/>
        </w:rPr>
      </w:pPr>
    </w:p>
    <w:p w:rsidR="00B31D15" w:rsidRPr="00D757D8" w:rsidRDefault="00B31D15" w:rsidP="00B31D15">
      <w:pPr>
        <w:rPr>
          <w:rFonts w:asciiTheme="minorHAnsi" w:hAnsiTheme="minorHAnsi" w:cstheme="minorHAnsi"/>
          <w:bCs/>
          <w:sz w:val="22"/>
          <w:szCs w:val="22"/>
        </w:rPr>
      </w:pPr>
      <w:r w:rsidRPr="00D757D8">
        <w:rPr>
          <w:rFonts w:asciiTheme="minorHAnsi" w:hAnsiTheme="minorHAnsi" w:cstheme="minorHAnsi"/>
          <w:bCs/>
          <w:sz w:val="22"/>
          <w:szCs w:val="22"/>
        </w:rPr>
        <w:t>This organisation is committed to safeguarding and promoting the welfare of children and young people and expects all employees and volunteers to share this commitment.</w:t>
      </w:r>
    </w:p>
    <w:p w:rsidR="00BC278B" w:rsidRPr="00F82114" w:rsidRDefault="00BC278B" w:rsidP="00274531">
      <w:pPr>
        <w:rPr>
          <w:rFonts w:ascii="Calibri" w:hAnsi="Calibri"/>
        </w:rPr>
      </w:pPr>
    </w:p>
    <w:sectPr w:rsidR="00BC278B" w:rsidRPr="00F82114" w:rsidSect="00EB0CC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EA9" w:rsidRDefault="00255EA9">
      <w:r>
        <w:separator/>
      </w:r>
    </w:p>
  </w:endnote>
  <w:endnote w:type="continuationSeparator" w:id="0">
    <w:p w:rsidR="00255EA9" w:rsidRDefault="0025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EA9" w:rsidRDefault="00255EA9">
      <w:r>
        <w:separator/>
      </w:r>
    </w:p>
  </w:footnote>
  <w:footnote w:type="continuationSeparator" w:id="0">
    <w:p w:rsidR="00255EA9" w:rsidRDefault="0025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C1C"/>
    <w:multiLevelType w:val="hybridMultilevel"/>
    <w:tmpl w:val="2C2E63CE"/>
    <w:lvl w:ilvl="0" w:tplc="DF346E78">
      <w:start w:val="1"/>
      <w:numFmt w:val="bullet"/>
      <w:lvlText w:val="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898"/>
    <w:multiLevelType w:val="hybridMultilevel"/>
    <w:tmpl w:val="97669A0A"/>
    <w:lvl w:ilvl="0" w:tplc="DF346E78">
      <w:start w:val="1"/>
      <w:numFmt w:val="bullet"/>
      <w:lvlText w:val="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12A6"/>
    <w:multiLevelType w:val="hybridMultilevel"/>
    <w:tmpl w:val="20248250"/>
    <w:lvl w:ilvl="0" w:tplc="DF346E78">
      <w:start w:val="1"/>
      <w:numFmt w:val="bullet"/>
      <w:lvlText w:val="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0050"/>
    <w:multiLevelType w:val="hybridMultilevel"/>
    <w:tmpl w:val="5388E20A"/>
    <w:lvl w:ilvl="0" w:tplc="DF346E78">
      <w:start w:val="1"/>
      <w:numFmt w:val="bullet"/>
      <w:lvlText w:val="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B152A"/>
    <w:multiLevelType w:val="hybridMultilevel"/>
    <w:tmpl w:val="64F80B02"/>
    <w:lvl w:ilvl="0" w:tplc="DF346E78">
      <w:start w:val="1"/>
      <w:numFmt w:val="bullet"/>
      <w:lvlText w:val="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465C7"/>
    <w:multiLevelType w:val="hybridMultilevel"/>
    <w:tmpl w:val="AE989162"/>
    <w:lvl w:ilvl="0" w:tplc="DF346E78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2BAC2299"/>
    <w:multiLevelType w:val="hybridMultilevel"/>
    <w:tmpl w:val="03482D66"/>
    <w:lvl w:ilvl="0" w:tplc="DF346E78">
      <w:start w:val="1"/>
      <w:numFmt w:val="bullet"/>
      <w:lvlText w:val="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0FF4"/>
    <w:multiLevelType w:val="hybridMultilevel"/>
    <w:tmpl w:val="7E26EEEC"/>
    <w:lvl w:ilvl="0" w:tplc="08E6BE0E">
      <w:start w:val="1"/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20494"/>
    <w:multiLevelType w:val="hybridMultilevel"/>
    <w:tmpl w:val="C25CD336"/>
    <w:lvl w:ilvl="0" w:tplc="DF346E78">
      <w:start w:val="1"/>
      <w:numFmt w:val="bullet"/>
      <w:lvlText w:val="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34320"/>
    <w:multiLevelType w:val="hybridMultilevel"/>
    <w:tmpl w:val="A7168EDC"/>
    <w:lvl w:ilvl="0" w:tplc="DF346E78">
      <w:start w:val="1"/>
      <w:numFmt w:val="bullet"/>
      <w:lvlText w:val="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56971"/>
    <w:multiLevelType w:val="hybridMultilevel"/>
    <w:tmpl w:val="B69E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F1936"/>
    <w:multiLevelType w:val="multilevel"/>
    <w:tmpl w:val="DAE6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F5661"/>
    <w:multiLevelType w:val="hybridMultilevel"/>
    <w:tmpl w:val="3C502184"/>
    <w:lvl w:ilvl="0" w:tplc="DF346E78">
      <w:start w:val="1"/>
      <w:numFmt w:val="bullet"/>
      <w:lvlText w:val="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91B11"/>
    <w:multiLevelType w:val="hybridMultilevel"/>
    <w:tmpl w:val="0548F29C"/>
    <w:lvl w:ilvl="0" w:tplc="DF346E78">
      <w:start w:val="1"/>
      <w:numFmt w:val="bullet"/>
      <w:lvlText w:val="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54191"/>
    <w:multiLevelType w:val="hybridMultilevel"/>
    <w:tmpl w:val="27B0FAFC"/>
    <w:lvl w:ilvl="0" w:tplc="DF346E78">
      <w:start w:val="1"/>
      <w:numFmt w:val="bullet"/>
      <w:lvlText w:val="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E0DC2"/>
    <w:multiLevelType w:val="hybridMultilevel"/>
    <w:tmpl w:val="1A6AA176"/>
    <w:lvl w:ilvl="0" w:tplc="DF346E78">
      <w:start w:val="1"/>
      <w:numFmt w:val="bullet"/>
      <w:lvlText w:val="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2"/>
  </w:num>
  <w:num w:numId="5">
    <w:abstractNumId w:val="1"/>
  </w:num>
  <w:num w:numId="6">
    <w:abstractNumId w:val="15"/>
  </w:num>
  <w:num w:numId="7">
    <w:abstractNumId w:val="14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  <w:num w:numId="12">
    <w:abstractNumId w:val="13"/>
  </w:num>
  <w:num w:numId="13">
    <w:abstractNumId w:val="7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CD"/>
    <w:rsid w:val="0015048A"/>
    <w:rsid w:val="00255EA9"/>
    <w:rsid w:val="002565CD"/>
    <w:rsid w:val="00274531"/>
    <w:rsid w:val="00393555"/>
    <w:rsid w:val="00424A82"/>
    <w:rsid w:val="00524F0A"/>
    <w:rsid w:val="00581C46"/>
    <w:rsid w:val="0068474A"/>
    <w:rsid w:val="006D51AA"/>
    <w:rsid w:val="00A61F3E"/>
    <w:rsid w:val="00A641B0"/>
    <w:rsid w:val="00B31D15"/>
    <w:rsid w:val="00BC278B"/>
    <w:rsid w:val="00D2159C"/>
    <w:rsid w:val="00EB0CCB"/>
    <w:rsid w:val="00F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7459C"/>
  <w15:chartTrackingRefBased/>
  <w15:docId w15:val="{31E315ED-2453-4170-BC30-5BC757A5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720" w:hanging="7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31D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1C4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7581C29798C42A0076AD56FB44892" ma:contentTypeVersion="0" ma:contentTypeDescription="Create a new document." ma:contentTypeScope="" ma:versionID="f0e8105c23acdab91a58a6a1f005e0e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B477E4-953A-41C9-8046-8EB141FD2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D00E63A-E2E2-42F2-A530-7BEC161FA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FEC89-6949-4D20-83F4-526A4FED7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1D2FEF-2AB7-472E-B312-D5AEA0FD09E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1 Job Description and Person Specification</vt:lpstr>
    </vt:vector>
  </TitlesOfParts>
  <Company>DCC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1 Job Description and Person Specification</dc:title>
  <dc:subject/>
  <dc:creator>l1211</dc:creator>
  <cp:keywords/>
  <cp:lastModifiedBy>Angela Nicholson</cp:lastModifiedBy>
  <cp:revision>2</cp:revision>
  <cp:lastPrinted>2014-07-11T09:36:00Z</cp:lastPrinted>
  <dcterms:created xsi:type="dcterms:W3CDTF">2019-09-10T12:56:00Z</dcterms:created>
  <dcterms:modified xsi:type="dcterms:W3CDTF">2019-09-10T12:56:00Z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