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19241C">
        <w:rPr>
          <w:rFonts w:ascii="Arial" w:hAnsi="Arial" w:cs="Arial"/>
          <w:b/>
          <w:sz w:val="24"/>
          <w:szCs w:val="24"/>
        </w:rPr>
        <w:tab/>
      </w:r>
      <w:r w:rsidR="00DB008D">
        <w:rPr>
          <w:rFonts w:ascii="Arial" w:hAnsi="Arial" w:cs="Arial"/>
          <w:b/>
          <w:sz w:val="24"/>
          <w:szCs w:val="24"/>
        </w:rPr>
        <w:t>Driver</w:t>
      </w:r>
      <w:r w:rsidR="00F33A8A">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DB008D">
        <w:rPr>
          <w:rFonts w:ascii="Arial" w:hAnsi="Arial" w:cs="Arial"/>
          <w:b/>
          <w:sz w:val="24"/>
          <w:szCs w:val="24"/>
        </w:rPr>
        <w:t>Grade 1</w:t>
      </w:r>
    </w:p>
    <w:p w:rsidR="00B038D0" w:rsidRPr="00A370F9" w:rsidRDefault="00B038D0" w:rsidP="006D6404">
      <w:pPr>
        <w:rPr>
          <w:rFonts w:ascii="Arial" w:hAnsi="Arial" w:cs="Arial"/>
          <w:sz w:val="24"/>
          <w:szCs w:val="24"/>
        </w:rPr>
      </w:pPr>
      <w:r w:rsidRPr="00B038D0">
        <w:rPr>
          <w:rFonts w:ascii="Arial" w:hAnsi="Arial" w:cs="Arial"/>
          <w:b/>
          <w:sz w:val="24"/>
          <w:szCs w:val="24"/>
        </w:rPr>
        <w:t>SCP:</w:t>
      </w:r>
      <w:r w:rsidR="008801C5">
        <w:rPr>
          <w:rFonts w:ascii="Arial" w:hAnsi="Arial" w:cs="Arial"/>
          <w:b/>
          <w:sz w:val="24"/>
          <w:szCs w:val="24"/>
        </w:rPr>
        <w:tab/>
      </w:r>
      <w:r w:rsidR="008801C5">
        <w:rPr>
          <w:rFonts w:ascii="Arial" w:hAnsi="Arial" w:cs="Arial"/>
          <w:b/>
          <w:sz w:val="24"/>
          <w:szCs w:val="24"/>
        </w:rPr>
        <w:tab/>
      </w:r>
      <w:r w:rsidR="0019241C">
        <w:rPr>
          <w:rFonts w:ascii="Arial" w:hAnsi="Arial" w:cs="Arial"/>
          <w:b/>
          <w:sz w:val="24"/>
          <w:szCs w:val="24"/>
        </w:rPr>
        <w:tab/>
      </w:r>
      <w:r w:rsidR="0019241C">
        <w:rPr>
          <w:rFonts w:ascii="Arial" w:hAnsi="Arial" w:cs="Arial"/>
          <w:b/>
          <w:sz w:val="24"/>
          <w:szCs w:val="24"/>
        </w:rPr>
        <w:tab/>
      </w:r>
      <w:r w:rsidR="00DB008D">
        <w:rPr>
          <w:rFonts w:ascii="Arial" w:hAnsi="Arial" w:cs="Arial"/>
          <w:b/>
          <w:sz w:val="24"/>
          <w:szCs w:val="24"/>
        </w:rPr>
        <w:t>3 - 4</w:t>
      </w:r>
      <w:r w:rsidR="008801C5">
        <w:rPr>
          <w:rFonts w:ascii="Arial" w:hAnsi="Arial" w:cs="Arial"/>
          <w:b/>
          <w:sz w:val="24"/>
          <w:szCs w:val="24"/>
        </w:rPr>
        <w:tab/>
      </w:r>
      <w:r w:rsidR="008801C5">
        <w:rPr>
          <w:rFonts w:ascii="Arial" w:hAnsi="Arial" w:cs="Arial"/>
          <w:b/>
          <w:sz w:val="24"/>
          <w:szCs w:val="24"/>
        </w:rPr>
        <w:tab/>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19241C">
        <w:rPr>
          <w:rFonts w:ascii="Arial" w:hAnsi="Arial" w:cs="Arial"/>
          <w:b/>
          <w:sz w:val="24"/>
          <w:szCs w:val="24"/>
        </w:rPr>
        <w:tab/>
      </w:r>
      <w:r w:rsidR="0019241C">
        <w:rPr>
          <w:rFonts w:ascii="Arial" w:hAnsi="Arial" w:cs="Arial"/>
          <w:b/>
          <w:sz w:val="24"/>
          <w:szCs w:val="24"/>
        </w:rPr>
        <w:tab/>
      </w:r>
      <w:r w:rsidR="00DB008D">
        <w:rPr>
          <w:rFonts w:ascii="Arial" w:hAnsi="Arial" w:cs="Arial"/>
          <w:b/>
          <w:sz w:val="24"/>
          <w:szCs w:val="24"/>
        </w:rPr>
        <w:t>Operational Services</w:t>
      </w:r>
      <w:r w:rsidR="008801C5">
        <w:rPr>
          <w:rFonts w:ascii="Arial" w:hAnsi="Arial" w:cs="Arial"/>
          <w:b/>
          <w:sz w:val="24"/>
          <w:szCs w:val="24"/>
        </w:rPr>
        <w:tab/>
      </w:r>
      <w:r w:rsidR="008801C5">
        <w:rPr>
          <w:rFonts w:ascii="Arial" w:hAnsi="Arial" w:cs="Arial"/>
          <w:b/>
          <w:sz w:val="24"/>
          <w:szCs w:val="24"/>
        </w:rPr>
        <w:tab/>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19241C">
        <w:rPr>
          <w:rFonts w:ascii="Arial" w:hAnsi="Arial" w:cs="Arial"/>
          <w:b/>
          <w:sz w:val="24"/>
          <w:szCs w:val="24"/>
        </w:rPr>
        <w:tab/>
      </w:r>
      <w:r w:rsidR="0019241C">
        <w:rPr>
          <w:rFonts w:ascii="Arial" w:hAnsi="Arial" w:cs="Arial"/>
          <w:b/>
          <w:sz w:val="24"/>
          <w:szCs w:val="24"/>
        </w:rPr>
        <w:tab/>
      </w:r>
      <w:r w:rsidR="00DB008D">
        <w:rPr>
          <w:rFonts w:ascii="Arial" w:hAnsi="Arial" w:cs="Arial"/>
          <w:b/>
          <w:sz w:val="24"/>
          <w:szCs w:val="24"/>
        </w:rPr>
        <w:t>OP1</w:t>
      </w:r>
      <w:r w:rsidR="008801C5">
        <w:rPr>
          <w:rFonts w:ascii="Arial" w:hAnsi="Arial" w:cs="Arial"/>
          <w:b/>
          <w:sz w:val="24"/>
          <w:szCs w:val="24"/>
        </w:rPr>
        <w:tab/>
      </w:r>
      <w:r w:rsidR="008801C5">
        <w:rPr>
          <w:rFonts w:ascii="Arial" w:hAnsi="Arial" w:cs="Arial"/>
          <w:b/>
          <w:sz w:val="24"/>
          <w:szCs w:val="24"/>
        </w:rPr>
        <w:tab/>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19241C">
        <w:rPr>
          <w:rFonts w:ascii="Arial" w:hAnsi="Arial" w:cs="Arial"/>
          <w:b/>
          <w:sz w:val="24"/>
          <w:szCs w:val="24"/>
        </w:rPr>
        <w:tab/>
      </w:r>
      <w:r w:rsidR="0019241C">
        <w:rPr>
          <w:rFonts w:ascii="Arial" w:hAnsi="Arial" w:cs="Arial"/>
          <w:b/>
          <w:sz w:val="24"/>
          <w:szCs w:val="24"/>
        </w:rPr>
        <w:tab/>
      </w:r>
      <w:bookmarkStart w:id="0" w:name="_GoBack"/>
      <w:bookmarkEnd w:id="0"/>
      <w:r w:rsidR="00DB008D">
        <w:rPr>
          <w:rFonts w:ascii="Arial" w:hAnsi="Arial" w:cs="Arial"/>
          <w:b/>
          <w:sz w:val="24"/>
          <w:szCs w:val="24"/>
        </w:rPr>
        <w:t>Neighbourhoods</w:t>
      </w:r>
      <w:r w:rsidR="00F33A8A">
        <w:rPr>
          <w:rFonts w:ascii="Arial" w:hAnsi="Arial" w:cs="Arial"/>
          <w:b/>
          <w:sz w:val="24"/>
          <w:szCs w:val="24"/>
        </w:rPr>
        <w:tab/>
      </w:r>
      <w:r w:rsidR="00F33A8A">
        <w:rPr>
          <w:rFonts w:ascii="Arial" w:hAnsi="Arial" w:cs="Arial"/>
          <w:b/>
          <w:sz w:val="24"/>
          <w:szCs w:val="24"/>
        </w:rPr>
        <w:tab/>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r w:rsidR="00DB008D">
        <w:rPr>
          <w:rFonts w:ascii="Arial" w:hAnsi="Arial" w:cs="Arial"/>
          <w:b/>
          <w:sz w:val="24"/>
          <w:szCs w:val="24"/>
        </w:rPr>
        <w:t>Catering</w:t>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DB008D">
        <w:rPr>
          <w:rFonts w:ascii="Arial" w:hAnsi="Arial" w:cs="Arial"/>
          <w:b/>
          <w:sz w:val="24"/>
          <w:szCs w:val="24"/>
        </w:rPr>
        <w:t>Lynn Ryce</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DB008D">
        <w:rPr>
          <w:rFonts w:ascii="Arial" w:hAnsi="Arial" w:cs="Arial"/>
          <w:b/>
          <w:sz w:val="24"/>
          <w:szCs w:val="24"/>
        </w:rPr>
        <w:t>0</w:t>
      </w:r>
    </w:p>
    <w:p w:rsidR="00B6266A" w:rsidRPr="006D6404" w:rsidRDefault="00B6266A" w:rsidP="006D6404">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DB008D">
        <w:rPr>
          <w:rFonts w:ascii="Arial" w:hAnsi="Arial" w:cs="Arial"/>
          <w:b/>
          <w:sz w:val="24"/>
          <w:szCs w:val="24"/>
        </w:rPr>
        <w:t xml:space="preserve"> To transport food, staff and miscellaneous items between various locations across the City</w:t>
      </w:r>
    </w:p>
    <w:p w:rsidR="00B6266A" w:rsidRDefault="00B6266A" w:rsidP="00B038D0">
      <w:pPr>
        <w:rPr>
          <w:rFonts w:ascii="Arial" w:hAnsi="Arial" w:cs="Arial"/>
          <w:b/>
          <w:sz w:val="24"/>
          <w:szCs w:val="24"/>
        </w:rPr>
      </w:pPr>
    </w:p>
    <w:p w:rsidR="00B6266A" w:rsidRDefault="00B6266A" w:rsidP="00B038D0">
      <w:pPr>
        <w:rPr>
          <w:rFonts w:ascii="Arial" w:hAnsi="Arial" w:cs="Arial"/>
          <w:b/>
          <w:sz w:val="24"/>
          <w:szCs w:val="24"/>
        </w:rPr>
      </w:pPr>
    </w:p>
    <w:p w:rsidR="00B038D0" w:rsidRDefault="00854078" w:rsidP="00B038D0">
      <w:pPr>
        <w:rPr>
          <w:rFonts w:ascii="Arial" w:hAnsi="Arial" w:cs="Arial"/>
          <w:b/>
          <w:sz w:val="24"/>
          <w:szCs w:val="24"/>
        </w:rPr>
      </w:pPr>
      <w:r>
        <w:rPr>
          <w:rFonts w:ascii="Arial" w:hAnsi="Arial" w:cs="Arial"/>
          <w:b/>
          <w:sz w:val="24"/>
          <w:szCs w:val="24"/>
        </w:rPr>
        <w:t xml:space="preserve">Main Duties and </w:t>
      </w:r>
      <w:r w:rsidR="00B038D0" w:rsidRPr="00B038D0">
        <w:rPr>
          <w:rFonts w:ascii="Arial" w:hAnsi="Arial" w:cs="Arial"/>
          <w:b/>
          <w:sz w:val="24"/>
          <w:szCs w:val="24"/>
        </w:rPr>
        <w:t>Responsibilities</w:t>
      </w:r>
      <w:r w:rsidR="00B038D0">
        <w:rPr>
          <w:rFonts w:ascii="Arial" w:hAnsi="Arial" w:cs="Arial"/>
          <w:b/>
          <w:sz w:val="24"/>
          <w:szCs w:val="24"/>
        </w:rPr>
        <w:t>:</w:t>
      </w:r>
    </w:p>
    <w:p w:rsidR="00DB008D" w:rsidRPr="00DB008D" w:rsidRDefault="00DB008D" w:rsidP="00B038D0">
      <w:pPr>
        <w:rPr>
          <w:rFonts w:ascii="Arial" w:hAnsi="Arial" w:cs="Arial"/>
          <w:sz w:val="24"/>
          <w:szCs w:val="24"/>
        </w:rPr>
      </w:pPr>
      <w:r w:rsidRPr="00DB008D">
        <w:rPr>
          <w:rFonts w:ascii="Arial" w:hAnsi="Arial" w:cs="Arial"/>
          <w:sz w:val="24"/>
          <w:szCs w:val="24"/>
        </w:rPr>
        <w:t xml:space="preserve">To transport food from school kitchens to various nurseries and Pupil Referral Units within agreed timescales on a daily basis during term time. This will involve lifting insulated transport boxes laden with food from the production kitchen and loading the council van provided, driving it to the desired location and carrying it from the van to the servery kitchen . </w:t>
      </w:r>
    </w:p>
    <w:p w:rsidR="00DB008D" w:rsidRPr="00DB008D" w:rsidRDefault="00DB008D" w:rsidP="00B038D0">
      <w:pPr>
        <w:rPr>
          <w:rFonts w:ascii="Arial" w:hAnsi="Arial" w:cs="Arial"/>
          <w:sz w:val="24"/>
          <w:szCs w:val="24"/>
        </w:rPr>
      </w:pPr>
      <w:r w:rsidRPr="00DB008D">
        <w:rPr>
          <w:rFonts w:ascii="Arial" w:hAnsi="Arial" w:cs="Arial"/>
          <w:sz w:val="24"/>
          <w:szCs w:val="24"/>
        </w:rPr>
        <w:t>To collect the empty containers from the serveries after lunchtime and return them to the production kitchens</w:t>
      </w:r>
    </w:p>
    <w:p w:rsidR="00DB008D" w:rsidRPr="00DB008D" w:rsidRDefault="00DB008D" w:rsidP="00B038D0">
      <w:pPr>
        <w:rPr>
          <w:rFonts w:ascii="Arial" w:hAnsi="Arial" w:cs="Arial"/>
          <w:sz w:val="24"/>
          <w:szCs w:val="24"/>
        </w:rPr>
      </w:pPr>
      <w:r w:rsidRPr="00DB008D">
        <w:rPr>
          <w:rFonts w:ascii="Arial" w:hAnsi="Arial" w:cs="Arial"/>
          <w:sz w:val="24"/>
          <w:szCs w:val="24"/>
        </w:rPr>
        <w:t>To transport staff between sites as instructed by line manager</w:t>
      </w:r>
    </w:p>
    <w:p w:rsidR="00DB008D" w:rsidRPr="00DB008D" w:rsidRDefault="00DB008D" w:rsidP="00B038D0">
      <w:pPr>
        <w:rPr>
          <w:rFonts w:ascii="Arial" w:hAnsi="Arial" w:cs="Arial"/>
          <w:sz w:val="24"/>
          <w:szCs w:val="24"/>
        </w:rPr>
      </w:pPr>
    </w:p>
    <w:p w:rsidR="00DB008D" w:rsidRPr="00DB008D" w:rsidRDefault="00DB008D" w:rsidP="00B038D0">
      <w:pPr>
        <w:rPr>
          <w:rFonts w:ascii="Arial" w:hAnsi="Arial" w:cs="Arial"/>
          <w:sz w:val="24"/>
          <w:szCs w:val="24"/>
        </w:rPr>
      </w:pPr>
    </w:p>
    <w:p w:rsidR="00DB008D" w:rsidRPr="00DB008D" w:rsidRDefault="00DB008D" w:rsidP="00B038D0">
      <w:pPr>
        <w:rPr>
          <w:rFonts w:ascii="Arial" w:hAnsi="Arial" w:cs="Arial"/>
          <w:sz w:val="24"/>
          <w:szCs w:val="24"/>
        </w:rPr>
      </w:pPr>
      <w:r w:rsidRPr="00DB008D">
        <w:rPr>
          <w:rFonts w:ascii="Arial" w:hAnsi="Arial" w:cs="Arial"/>
          <w:sz w:val="24"/>
          <w:szCs w:val="24"/>
        </w:rPr>
        <w:t>On occasions there may be a requirement to carry out additional transporting duties in relation to the catering events and buffet services</w:t>
      </w:r>
    </w:p>
    <w:p w:rsidR="00B6266A" w:rsidRPr="00DB008D" w:rsidRDefault="00DB008D" w:rsidP="00B038D0">
      <w:pPr>
        <w:rPr>
          <w:rFonts w:ascii="Arial" w:hAnsi="Arial" w:cs="Arial"/>
          <w:sz w:val="24"/>
          <w:szCs w:val="24"/>
        </w:rPr>
      </w:pPr>
      <w:r w:rsidRPr="00DB008D">
        <w:rPr>
          <w:rFonts w:ascii="Arial" w:hAnsi="Arial" w:cs="Arial"/>
          <w:sz w:val="24"/>
          <w:szCs w:val="24"/>
        </w:rPr>
        <w:t>To transport various items eg stationery / light equipment etc between sites a instructed by line manage</w:t>
      </w:r>
    </w:p>
    <w:p w:rsidR="00B6266A" w:rsidRDefault="00B6266A" w:rsidP="00725EEB">
      <w:pPr>
        <w:rPr>
          <w:rFonts w:ascii="Arial" w:hAnsi="Arial" w:cs="Arial"/>
          <w:sz w:val="24"/>
          <w:szCs w:val="24"/>
        </w:rPr>
      </w:pPr>
    </w:p>
    <w:p w:rsidR="006444E8" w:rsidRDefault="006444E8" w:rsidP="00725EEB">
      <w:pPr>
        <w:rPr>
          <w:rFonts w:ascii="Arial" w:hAnsi="Arial" w:cs="Arial"/>
          <w:sz w:val="24"/>
          <w:szCs w:val="24"/>
        </w:rPr>
      </w:pPr>
      <w:r w:rsidRPr="006444E8">
        <w:rPr>
          <w:rFonts w:ascii="Arial" w:hAnsi="Arial" w:cs="Arial"/>
          <w:sz w:val="24"/>
          <w:szCs w:val="24"/>
        </w:rPr>
        <w:t xml:space="preserve">Comply with the principles and requirements of the Data Protection Act </w:t>
      </w:r>
      <w:r w:rsidRPr="006444E8">
        <w:rPr>
          <w:rFonts w:ascii="Arial" w:hAnsi="Arial" w:cs="Arial"/>
          <w:bCs/>
          <w:sz w:val="24"/>
          <w:szCs w:val="24"/>
        </w:rPr>
        <w:t>2018 and GDPR</w:t>
      </w:r>
      <w:r w:rsidRPr="006444E8">
        <w:rPr>
          <w:rFonts w:ascii="Arial" w:hAnsi="Arial" w:cs="Arial"/>
          <w:sz w:val="24"/>
          <w:szCs w:val="24"/>
        </w:rPr>
        <w:t xml:space="preserve"> in relation to the management of Council records and information, and respect the privacy of personal information held by the Council</w:t>
      </w:r>
      <w:r w:rsidRPr="006444E8">
        <w:rPr>
          <w:sz w:val="20"/>
          <w:szCs w:val="20"/>
        </w:rPr>
        <w:t xml:space="preserve"> </w:t>
      </w:r>
      <w:r>
        <w:rPr>
          <w:sz w:val="20"/>
          <w:szCs w:val="20"/>
        </w:rPr>
        <w:t>.</w:t>
      </w:r>
    </w:p>
    <w:p w:rsidR="00203BAF" w:rsidRDefault="00725EEB" w:rsidP="00725EEB">
      <w:pPr>
        <w:rPr>
          <w:rFonts w:ascii="Arial" w:hAnsi="Arial" w:cs="Arial"/>
          <w:sz w:val="24"/>
          <w:szCs w:val="24"/>
        </w:rPr>
      </w:pPr>
      <w:r>
        <w:rPr>
          <w:rFonts w:ascii="Arial" w:hAnsi="Arial" w:cs="Arial"/>
          <w:sz w:val="24"/>
          <w:szCs w:val="24"/>
        </w:rPr>
        <w:t>Comply with the principles and requirements of the F</w:t>
      </w:r>
      <w:r w:rsidR="00203BAF">
        <w:rPr>
          <w:rFonts w:ascii="Arial" w:hAnsi="Arial" w:cs="Arial"/>
          <w:sz w:val="24"/>
          <w:szCs w:val="24"/>
        </w:rPr>
        <w:t>reedom of Information Act 2000</w:t>
      </w:r>
    </w:p>
    <w:p w:rsidR="00725EEB" w:rsidRDefault="00725EEB" w:rsidP="00725EEB">
      <w:pPr>
        <w:rPr>
          <w:rFonts w:ascii="Arial" w:hAnsi="Arial" w:cs="Arial"/>
          <w:sz w:val="24"/>
          <w:szCs w:val="24"/>
        </w:rPr>
      </w:pPr>
      <w:r>
        <w:rPr>
          <w:rFonts w:ascii="Arial" w:hAnsi="Arial" w:cs="Arial"/>
          <w:sz w:val="24"/>
          <w:szCs w:val="24"/>
        </w:rPr>
        <w:t>Comply with the Council’s information security standards, and requirements for the management and handling of information; Use Council information only for authorised purposes.</w:t>
      </w:r>
    </w:p>
    <w:p w:rsidR="0084094B" w:rsidRPr="008907BF" w:rsidRDefault="0084094B" w:rsidP="0084094B">
      <w:pPr>
        <w:tabs>
          <w:tab w:val="left" w:pos="720"/>
        </w:tabs>
        <w:rPr>
          <w:rFonts w:ascii="Arial" w:hAnsi="Arial" w:cs="Arial"/>
        </w:rPr>
      </w:pPr>
      <w:r>
        <w:rPr>
          <w:rFonts w:ascii="Arial" w:hAnsi="Arial" w:cs="Arial"/>
          <w:sz w:val="24"/>
          <w:szCs w:val="24"/>
        </w:rPr>
        <w:t xml:space="preserve">Carry out </w:t>
      </w:r>
      <w:r w:rsidRPr="008907BF">
        <w:rPr>
          <w:rFonts w:ascii="Arial" w:hAnsi="Arial" w:cs="Arial"/>
          <w:sz w:val="24"/>
          <w:szCs w:val="24"/>
        </w:rPr>
        <w:t>duties with full regard to the Council’s Equality policies, Code of Conduct and all other Council policies.</w:t>
      </w:r>
    </w:p>
    <w:p w:rsidR="0084094B" w:rsidRDefault="0084094B" w:rsidP="0084094B">
      <w:pPr>
        <w:pStyle w:val="Title"/>
        <w:tabs>
          <w:tab w:val="left" w:pos="720"/>
        </w:tabs>
        <w:jc w:val="left"/>
        <w:rPr>
          <w:rFonts w:ascii="Arial" w:hAnsi="Arial" w:cs="Arial"/>
          <w:b w:val="0"/>
          <w:bCs w:val="0"/>
          <w:i w:val="0"/>
          <w:iCs w:val="0"/>
          <w:szCs w:val="24"/>
          <w:lang w:val="en-GB"/>
        </w:rPr>
      </w:pPr>
      <w:r>
        <w:rPr>
          <w:rFonts w:ascii="Arial" w:hAnsi="Arial" w:cs="Arial"/>
          <w:b w:val="0"/>
          <w:bCs w:val="0"/>
          <w:i w:val="0"/>
          <w:iCs w:val="0"/>
          <w:szCs w:val="24"/>
          <w:lang w:val="en-GB"/>
        </w:rPr>
        <w:t>C</w:t>
      </w:r>
      <w:r w:rsidRPr="008907BF">
        <w:rPr>
          <w:rFonts w:ascii="Arial" w:hAnsi="Arial" w:cs="Arial"/>
          <w:b w:val="0"/>
          <w:bCs w:val="0"/>
          <w:i w:val="0"/>
          <w:iCs w:val="0"/>
          <w:szCs w:val="24"/>
          <w:lang w:val="en-GB"/>
        </w:rPr>
        <w:t>omply with the Council’s Health and Safety policy, rules and regulations and with Health and Safety legislation</w:t>
      </w:r>
      <w:r w:rsidR="00DB008D">
        <w:rPr>
          <w:rFonts w:ascii="Arial" w:hAnsi="Arial" w:cs="Arial"/>
          <w:b w:val="0"/>
          <w:bCs w:val="0"/>
          <w:i w:val="0"/>
          <w:iCs w:val="0"/>
          <w:szCs w:val="24"/>
          <w:lang w:val="en-GB"/>
        </w:rPr>
        <w:t xml:space="preserve"> and to comply with the Council’s Driver Code of Practice</w:t>
      </w:r>
    </w:p>
    <w:p w:rsidR="00DB008D" w:rsidRPr="008907BF" w:rsidRDefault="00DB008D" w:rsidP="0084094B">
      <w:pPr>
        <w:pStyle w:val="Title"/>
        <w:tabs>
          <w:tab w:val="left" w:pos="720"/>
        </w:tabs>
        <w:jc w:val="left"/>
        <w:rPr>
          <w:rFonts w:ascii="Arial" w:hAnsi="Arial" w:cs="Arial"/>
          <w:b w:val="0"/>
          <w:bCs w:val="0"/>
          <w:i w:val="0"/>
          <w:iCs w:val="0"/>
          <w:szCs w:val="24"/>
          <w:lang w:val="en-GB"/>
        </w:rPr>
      </w:pPr>
    </w:p>
    <w:p w:rsidR="0084094B" w:rsidRDefault="0084094B" w:rsidP="0084094B">
      <w:pPr>
        <w:pStyle w:val="Title"/>
        <w:shd w:val="clear" w:color="auto" w:fill="FFFFFF"/>
        <w:tabs>
          <w:tab w:val="left" w:pos="720"/>
        </w:tabs>
        <w:spacing w:before="100" w:after="100"/>
        <w:jc w:val="left"/>
        <w:rPr>
          <w:rFonts w:ascii="Arial" w:hAnsi="Arial" w:cs="Arial"/>
          <w:b w:val="0"/>
          <w:i w:val="0"/>
          <w:szCs w:val="24"/>
        </w:rPr>
      </w:pPr>
      <w:r w:rsidRPr="008907BF">
        <w:rPr>
          <w:rFonts w:ascii="Arial" w:hAnsi="Arial" w:cs="Arial"/>
          <w:b w:val="0"/>
          <w:i w:val="0"/>
          <w:szCs w:val="24"/>
        </w:rPr>
        <w:t>Comply with the principles and requirements in relation to the management of Counc</w:t>
      </w:r>
      <w:r>
        <w:rPr>
          <w:rFonts w:ascii="Arial" w:hAnsi="Arial" w:cs="Arial"/>
          <w:b w:val="0"/>
          <w:i w:val="0"/>
          <w:szCs w:val="24"/>
        </w:rPr>
        <w:t xml:space="preserve">il records and information ; </w:t>
      </w:r>
      <w:r w:rsidRPr="008907BF">
        <w:rPr>
          <w:rFonts w:ascii="Arial" w:hAnsi="Arial" w:cs="Arial"/>
          <w:b w:val="0"/>
          <w:i w:val="0"/>
          <w:szCs w:val="24"/>
        </w:rPr>
        <w:t>respect the privacy and personal information held by the Council</w:t>
      </w:r>
      <w:r w:rsidR="00854078">
        <w:rPr>
          <w:rFonts w:ascii="Arial" w:hAnsi="Arial" w:cs="Arial"/>
          <w:b w:val="0"/>
          <w:i w:val="0"/>
          <w:szCs w:val="24"/>
        </w:rPr>
        <w:t>.</w:t>
      </w:r>
    </w:p>
    <w:p w:rsidR="00725EEB" w:rsidRDefault="00725EEB" w:rsidP="00B038D0">
      <w:pPr>
        <w:rPr>
          <w:rFonts w:ascii="Arial" w:hAnsi="Arial" w:cs="Arial"/>
          <w:b/>
          <w:sz w:val="24"/>
          <w:szCs w:val="24"/>
        </w:rPr>
      </w:pPr>
    </w:p>
    <w:p w:rsidR="00B6266A" w:rsidRDefault="00B6266A" w:rsidP="00B038D0">
      <w:pPr>
        <w:rPr>
          <w:rFonts w:ascii="Arial" w:hAnsi="Arial" w:cs="Arial"/>
          <w:b/>
          <w:sz w:val="24"/>
          <w:szCs w:val="24"/>
        </w:rPr>
      </w:pPr>
    </w:p>
    <w:p w:rsidR="00B6266A" w:rsidRDefault="006D3AE7" w:rsidP="00B038D0">
      <w:pPr>
        <w:rPr>
          <w:rFonts w:ascii="Arial" w:hAnsi="Arial" w:cs="Arial"/>
          <w:b/>
          <w:sz w:val="24"/>
          <w:szCs w:val="24"/>
        </w:rPr>
      </w:pPr>
      <w:r>
        <w:rPr>
          <w:rFonts w:ascii="Arial" w:hAnsi="Arial" w:cs="Arial"/>
          <w:b/>
          <w:sz w:val="24"/>
          <w:szCs w:val="24"/>
        </w:rPr>
        <w:t>Author:</w:t>
      </w:r>
      <w:r w:rsidR="00DB008D">
        <w:rPr>
          <w:rFonts w:ascii="Arial" w:hAnsi="Arial" w:cs="Arial"/>
          <w:b/>
          <w:sz w:val="24"/>
          <w:szCs w:val="24"/>
        </w:rPr>
        <w:t xml:space="preserve"> Keith Miles</w:t>
      </w:r>
    </w:p>
    <w:p w:rsidR="00B6266A" w:rsidRPr="00B038D0" w:rsidRDefault="00B6266A" w:rsidP="00B038D0">
      <w:pPr>
        <w:rPr>
          <w:rFonts w:ascii="Arial" w:hAnsi="Arial" w:cs="Arial"/>
          <w:b/>
          <w:sz w:val="24"/>
          <w:szCs w:val="24"/>
        </w:rPr>
      </w:pPr>
      <w:r>
        <w:rPr>
          <w:rFonts w:ascii="Arial" w:hAnsi="Arial" w:cs="Arial"/>
          <w:b/>
          <w:sz w:val="24"/>
          <w:szCs w:val="24"/>
        </w:rPr>
        <w:t>Date:</w:t>
      </w:r>
      <w:r w:rsidR="00DB008D">
        <w:rPr>
          <w:rFonts w:ascii="Arial" w:hAnsi="Arial" w:cs="Arial"/>
          <w:b/>
          <w:sz w:val="24"/>
          <w:szCs w:val="24"/>
        </w:rPr>
        <w:t xml:space="preserve"> 21</w:t>
      </w:r>
      <w:r w:rsidR="00DB008D" w:rsidRPr="00DB008D">
        <w:rPr>
          <w:rFonts w:ascii="Arial" w:hAnsi="Arial" w:cs="Arial"/>
          <w:b/>
          <w:sz w:val="24"/>
          <w:szCs w:val="24"/>
          <w:vertAlign w:val="superscript"/>
        </w:rPr>
        <w:t>st</w:t>
      </w:r>
      <w:r w:rsidR="00DB008D">
        <w:rPr>
          <w:rFonts w:ascii="Arial" w:hAnsi="Arial" w:cs="Arial"/>
          <w:b/>
          <w:sz w:val="24"/>
          <w:szCs w:val="24"/>
        </w:rPr>
        <w:t xml:space="preserve"> August 2019</w:t>
      </w:r>
    </w:p>
    <w:sectPr w:rsidR="00B6266A" w:rsidRPr="00B03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8D" w:rsidRDefault="00DB008D" w:rsidP="00DB008D">
      <w:pPr>
        <w:spacing w:after="0" w:line="240" w:lineRule="auto"/>
      </w:pPr>
      <w:r>
        <w:separator/>
      </w:r>
    </w:p>
  </w:endnote>
  <w:endnote w:type="continuationSeparator" w:id="0">
    <w:p w:rsidR="00DB008D" w:rsidRDefault="00DB008D" w:rsidP="00DB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8D" w:rsidRDefault="00DB008D" w:rsidP="00DB008D">
      <w:pPr>
        <w:spacing w:after="0" w:line="240" w:lineRule="auto"/>
      </w:pPr>
      <w:r>
        <w:separator/>
      </w:r>
    </w:p>
  </w:footnote>
  <w:footnote w:type="continuationSeparator" w:id="0">
    <w:p w:rsidR="00DB008D" w:rsidRDefault="00DB008D" w:rsidP="00DB0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6406E2"/>
    <w:multiLevelType w:val="hybridMultilevel"/>
    <w:tmpl w:val="932C687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671B"/>
    <w:rsid w:val="000D6E73"/>
    <w:rsid w:val="00130EEB"/>
    <w:rsid w:val="001864C5"/>
    <w:rsid w:val="0019241C"/>
    <w:rsid w:val="00203BAF"/>
    <w:rsid w:val="0026019B"/>
    <w:rsid w:val="002747C7"/>
    <w:rsid w:val="00274E38"/>
    <w:rsid w:val="003C6D32"/>
    <w:rsid w:val="00411358"/>
    <w:rsid w:val="0044322A"/>
    <w:rsid w:val="00443FF3"/>
    <w:rsid w:val="00474E66"/>
    <w:rsid w:val="004F47A8"/>
    <w:rsid w:val="005E4B43"/>
    <w:rsid w:val="006172C9"/>
    <w:rsid w:val="006444E8"/>
    <w:rsid w:val="006C14D2"/>
    <w:rsid w:val="006D3AE7"/>
    <w:rsid w:val="006D6404"/>
    <w:rsid w:val="00725EEB"/>
    <w:rsid w:val="0084094B"/>
    <w:rsid w:val="00846D9F"/>
    <w:rsid w:val="00854078"/>
    <w:rsid w:val="008801C5"/>
    <w:rsid w:val="008907BF"/>
    <w:rsid w:val="00974E4E"/>
    <w:rsid w:val="00A370F9"/>
    <w:rsid w:val="00A652F7"/>
    <w:rsid w:val="00A746E8"/>
    <w:rsid w:val="00AA6DC7"/>
    <w:rsid w:val="00B038D0"/>
    <w:rsid w:val="00B30CDE"/>
    <w:rsid w:val="00B6266A"/>
    <w:rsid w:val="00B7000A"/>
    <w:rsid w:val="00BB5777"/>
    <w:rsid w:val="00C32EC1"/>
    <w:rsid w:val="00C7594E"/>
    <w:rsid w:val="00C82543"/>
    <w:rsid w:val="00D02907"/>
    <w:rsid w:val="00D46715"/>
    <w:rsid w:val="00D47AF6"/>
    <w:rsid w:val="00DB008D"/>
    <w:rsid w:val="00E54E46"/>
    <w:rsid w:val="00EC17B1"/>
    <w:rsid w:val="00ED51B4"/>
    <w:rsid w:val="00EE0B69"/>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F69C"/>
  <w15:docId w15:val="{F8387854-2E0A-4D21-98BB-3821F8B7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DB0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08D"/>
  </w:style>
  <w:style w:type="paragraph" w:styleId="Footer">
    <w:name w:val="footer"/>
    <w:basedOn w:val="Normal"/>
    <w:link w:val="FooterChar"/>
    <w:uiPriority w:val="99"/>
    <w:unhideWhenUsed/>
    <w:rsid w:val="00DB0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2017-10-24T14:29:00Z</cp:lastPrinted>
  <dcterms:created xsi:type="dcterms:W3CDTF">2019-09-06T06:06:00Z</dcterms:created>
  <dcterms:modified xsi:type="dcterms:W3CDTF">2019-09-06T06:06:00Z</dcterms:modified>
</cp:coreProperties>
</file>