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76D5D" w14:textId="4B44EE3C" w:rsidR="00500227" w:rsidRPr="00143DD8" w:rsidRDefault="00500227" w:rsidP="00143DD8">
      <w:pPr>
        <w:jc w:val="both"/>
        <w:rPr>
          <w:rFonts w:ascii="Arial" w:hAnsi="Arial" w:cs="Arial"/>
        </w:rPr>
      </w:pPr>
    </w:p>
    <w:p w14:paraId="1D1B7881" w14:textId="6F3D73C5" w:rsidR="007D345B" w:rsidRPr="00143DD8" w:rsidRDefault="007D345B" w:rsidP="00143DD8">
      <w:pPr>
        <w:jc w:val="both"/>
        <w:rPr>
          <w:rFonts w:ascii="Arial" w:hAnsi="Arial" w:cs="Arial"/>
        </w:rPr>
      </w:pPr>
      <w:r w:rsidRPr="00143DD8">
        <w:rPr>
          <w:rFonts w:ascii="Arial" w:hAnsi="Arial" w:cs="Arial"/>
          <w:b/>
        </w:rPr>
        <w:t>JOB DESCRIPTION</w:t>
      </w:r>
      <w:r w:rsidR="00871BA5" w:rsidRPr="00143DD8">
        <w:rPr>
          <w:rFonts w:ascii="Arial" w:hAnsi="Arial" w:cs="Arial"/>
        </w:rPr>
        <w:t xml:space="preserve">     </w:t>
      </w:r>
    </w:p>
    <w:p w14:paraId="41EAC009" w14:textId="77777777" w:rsidR="00800669" w:rsidRDefault="007D345B" w:rsidP="00143DD8">
      <w:pPr>
        <w:jc w:val="both"/>
        <w:rPr>
          <w:rFonts w:ascii="Arial" w:hAnsi="Arial" w:cs="Arial"/>
        </w:rPr>
      </w:pPr>
      <w:r w:rsidRPr="00BE348E">
        <w:rPr>
          <w:rFonts w:ascii="Arial" w:hAnsi="Arial" w:cs="Arial"/>
          <w:b/>
        </w:rPr>
        <w:t>Job title</w:t>
      </w:r>
      <w:r w:rsidRPr="00143DD8">
        <w:rPr>
          <w:rFonts w:ascii="Arial" w:hAnsi="Arial" w:cs="Arial"/>
        </w:rPr>
        <w:t>: Deputy Head</w:t>
      </w:r>
      <w:r w:rsidR="001B5A5E" w:rsidRPr="00143DD8">
        <w:rPr>
          <w:rFonts w:ascii="Arial" w:hAnsi="Arial" w:cs="Arial"/>
        </w:rPr>
        <w:t xml:space="preserve"> </w:t>
      </w:r>
      <w:r w:rsidR="009961E3" w:rsidRPr="00143DD8">
        <w:rPr>
          <w:rFonts w:ascii="Arial" w:hAnsi="Arial" w:cs="Arial"/>
        </w:rPr>
        <w:t>T</w:t>
      </w:r>
      <w:r w:rsidRPr="00143DD8">
        <w:rPr>
          <w:rFonts w:ascii="Arial" w:hAnsi="Arial" w:cs="Arial"/>
        </w:rPr>
        <w:t>eacher for pupil welfare, behaviour and support.</w:t>
      </w:r>
    </w:p>
    <w:p w14:paraId="238F4295" w14:textId="49FA04E7" w:rsidR="009861D5" w:rsidRPr="009861D5" w:rsidRDefault="009861D5" w:rsidP="009861D5">
      <w:pPr>
        <w:pStyle w:val="Heading1"/>
      </w:pPr>
      <w:r>
        <w:t>Job details</w:t>
      </w:r>
    </w:p>
    <w:p w14:paraId="55730C51" w14:textId="7D466007" w:rsidR="009861D5" w:rsidRPr="00CE6705" w:rsidRDefault="009861D5" w:rsidP="009861D5">
      <w:pPr>
        <w:pStyle w:val="1bodycopy10pt"/>
      </w:pPr>
      <w:r w:rsidRPr="00CE6705">
        <w:rPr>
          <w:b/>
        </w:rPr>
        <w:t>Salary:</w:t>
      </w:r>
      <w:r w:rsidRPr="00CE6705">
        <w:t xml:space="preserve"> </w:t>
      </w:r>
      <w:r w:rsidR="00103EB9" w:rsidRPr="00103EB9">
        <w:t>£52,414 - £57,934</w:t>
      </w:r>
    </w:p>
    <w:p w14:paraId="39AC6B40" w14:textId="73753124" w:rsidR="009861D5" w:rsidRPr="00CE6705" w:rsidRDefault="009861D5" w:rsidP="009861D5">
      <w:pPr>
        <w:pStyle w:val="1bodycopy10pt"/>
      </w:pPr>
      <w:r w:rsidRPr="00CE6705">
        <w:rPr>
          <w:b/>
        </w:rPr>
        <w:t>Hours:</w:t>
      </w:r>
      <w:r w:rsidRPr="00CE6705">
        <w:t xml:space="preserve"> </w:t>
      </w:r>
      <w:r w:rsidR="00103EB9" w:rsidRPr="00103EB9">
        <w:t xml:space="preserve">32.5 </w:t>
      </w:r>
      <w:proofErr w:type="spellStart"/>
      <w:r w:rsidR="00103EB9" w:rsidRPr="00103EB9">
        <w:t>hrs</w:t>
      </w:r>
      <w:proofErr w:type="spellEnd"/>
    </w:p>
    <w:p w14:paraId="269B3857" w14:textId="668D4A8F" w:rsidR="009861D5" w:rsidRPr="00CE6705" w:rsidRDefault="009861D5" w:rsidP="009861D5">
      <w:pPr>
        <w:pStyle w:val="1bodycopy10pt"/>
      </w:pPr>
      <w:r w:rsidRPr="00CE6705">
        <w:rPr>
          <w:b/>
        </w:rPr>
        <w:t>Contract type:</w:t>
      </w:r>
      <w:r w:rsidRPr="00CE6705">
        <w:t xml:space="preserve"> </w:t>
      </w:r>
      <w:r w:rsidR="00103EB9">
        <w:t>Permanent</w:t>
      </w:r>
    </w:p>
    <w:p w14:paraId="2BCD1D06" w14:textId="4B9453EE" w:rsidR="009861D5" w:rsidRPr="00CE6705" w:rsidRDefault="009861D5" w:rsidP="009861D5">
      <w:pPr>
        <w:pStyle w:val="1bodycopy10pt"/>
      </w:pPr>
      <w:r w:rsidRPr="00CE6705">
        <w:rPr>
          <w:b/>
        </w:rPr>
        <w:t>Reporting to:</w:t>
      </w:r>
      <w:r w:rsidRPr="00CE6705">
        <w:t xml:space="preserve"> </w:t>
      </w:r>
      <w:r>
        <w:t>Head</w:t>
      </w:r>
      <w:r w:rsidR="00C8145B">
        <w:t>t</w:t>
      </w:r>
      <w:bookmarkStart w:id="0" w:name="_GoBack"/>
      <w:bookmarkEnd w:id="0"/>
      <w:r>
        <w:t>eacher</w:t>
      </w:r>
    </w:p>
    <w:p w14:paraId="76DF4A97" w14:textId="4899FF7A" w:rsidR="009861D5" w:rsidRDefault="009861D5" w:rsidP="009861D5">
      <w:pPr>
        <w:pStyle w:val="1bodycopy10pt"/>
      </w:pPr>
      <w:r w:rsidRPr="00CE6705">
        <w:rPr>
          <w:b/>
        </w:rPr>
        <w:t>Responsible for</w:t>
      </w:r>
      <w:r w:rsidRPr="00CE6705">
        <w:t xml:space="preserve">: </w:t>
      </w:r>
      <w:r>
        <w:t>staff within the behavior, welfare and support team</w:t>
      </w:r>
    </w:p>
    <w:p w14:paraId="5E59595B" w14:textId="77777777" w:rsidR="00BE348E" w:rsidRDefault="00BE348E" w:rsidP="00143DD8">
      <w:pPr>
        <w:jc w:val="both"/>
        <w:rPr>
          <w:rFonts w:ascii="Arial" w:hAnsi="Arial" w:cs="Arial"/>
          <w:b/>
          <w:u w:val="single"/>
        </w:rPr>
      </w:pPr>
    </w:p>
    <w:p w14:paraId="3DB98490" w14:textId="77777777" w:rsidR="00143DD8" w:rsidRPr="00143DD8" w:rsidRDefault="00800669" w:rsidP="00143DD8">
      <w:pPr>
        <w:jc w:val="both"/>
        <w:rPr>
          <w:rFonts w:ascii="Arial" w:hAnsi="Arial" w:cs="Arial"/>
          <w:b/>
          <w:u w:val="single"/>
        </w:rPr>
      </w:pPr>
      <w:r w:rsidRPr="00143DD8">
        <w:rPr>
          <w:rFonts w:ascii="Arial" w:hAnsi="Arial" w:cs="Arial"/>
          <w:b/>
          <w:u w:val="single"/>
        </w:rPr>
        <w:t>Main purpose</w:t>
      </w:r>
    </w:p>
    <w:p w14:paraId="59AEA3EF" w14:textId="111F4F93" w:rsidR="007D345B" w:rsidRPr="00143DD8" w:rsidRDefault="00871BA5" w:rsidP="002D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143DD8">
        <w:rPr>
          <w:rFonts w:ascii="Arial" w:eastAsia="Times New Roman" w:hAnsi="Arial" w:cs="Arial"/>
          <w:lang w:eastAsia="en-GB"/>
        </w:rPr>
        <w:t>T</w:t>
      </w:r>
      <w:r w:rsidR="007D345B" w:rsidRPr="00143DD8">
        <w:rPr>
          <w:rFonts w:ascii="Arial" w:eastAsia="Times New Roman" w:hAnsi="Arial" w:cs="Arial"/>
          <w:lang w:eastAsia="en-GB"/>
        </w:rPr>
        <w:t xml:space="preserve">he role involves working in partnership </w:t>
      </w:r>
      <w:r w:rsidR="00C50292" w:rsidRPr="00143DD8">
        <w:rPr>
          <w:rFonts w:ascii="Arial" w:eastAsia="Times New Roman" w:hAnsi="Arial" w:cs="Arial"/>
          <w:lang w:eastAsia="en-GB"/>
        </w:rPr>
        <w:t xml:space="preserve">with </w:t>
      </w:r>
      <w:r w:rsidR="007D345B" w:rsidRPr="00143DD8">
        <w:rPr>
          <w:rFonts w:ascii="Arial" w:eastAsia="Times New Roman" w:hAnsi="Arial" w:cs="Arial"/>
          <w:lang w:eastAsia="en-GB"/>
        </w:rPr>
        <w:t xml:space="preserve">school leaders, classroom based staff, parents, pupils and other professionals to address barriers to learning and ensure that all pupils are able to engage with education. </w:t>
      </w:r>
    </w:p>
    <w:p w14:paraId="1BD3DB12" w14:textId="09E9B31E" w:rsidR="00D56D58" w:rsidRPr="00143DD8" w:rsidRDefault="009861D5" w:rsidP="00143DD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As deputy h</w:t>
      </w:r>
      <w:r w:rsidR="00D56D58" w:rsidRPr="00143DD8">
        <w:rPr>
          <w:rFonts w:ascii="Arial" w:eastAsia="Times New Roman" w:hAnsi="Arial" w:cs="Arial"/>
          <w:lang w:eastAsia="en-GB"/>
        </w:rPr>
        <w:t>ead</w:t>
      </w:r>
      <w:r>
        <w:rPr>
          <w:rFonts w:ascii="Arial" w:eastAsia="Times New Roman" w:hAnsi="Arial" w:cs="Arial"/>
          <w:lang w:eastAsia="en-GB"/>
        </w:rPr>
        <w:t xml:space="preserve"> t</w:t>
      </w:r>
      <w:r w:rsidR="00D56D58" w:rsidRPr="00143DD8">
        <w:rPr>
          <w:rFonts w:ascii="Arial" w:eastAsia="Times New Roman" w:hAnsi="Arial" w:cs="Arial"/>
          <w:lang w:eastAsia="en-GB"/>
        </w:rPr>
        <w:t>eacher for pupil welfare, behaviour and support you will:</w:t>
      </w:r>
    </w:p>
    <w:p w14:paraId="298813D0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Support with the development of the schools’ improvement plan and help devise strategies for development</w:t>
      </w:r>
    </w:p>
    <w:p w14:paraId="646CD6F8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Ensure the accurate and up-to-date monitoring of behaviour, punctuality, attendance and exclusions within the school</w:t>
      </w:r>
    </w:p>
    <w:p w14:paraId="3E7FE214" w14:textId="20937F18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Ensure that behaviour an</w:t>
      </w:r>
      <w:r w:rsidR="002D2544">
        <w:rPr>
          <w:rFonts w:ascii="Arial" w:eastAsia="Times New Roman" w:hAnsi="Arial" w:cs="Arial"/>
          <w:lang w:eastAsia="en-GB"/>
        </w:rPr>
        <w:t>d</w:t>
      </w:r>
      <w:r w:rsidRPr="00143DD8">
        <w:rPr>
          <w:rFonts w:ascii="Arial" w:eastAsia="Times New Roman" w:hAnsi="Arial" w:cs="Arial"/>
          <w:lang w:eastAsia="en-GB"/>
        </w:rPr>
        <w:t xml:space="preserve"> attendance records are well maintained and include strategies for improvement</w:t>
      </w:r>
    </w:p>
    <w:p w14:paraId="4B10E804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Take an active role in the development and implementation of the school’s behaviour policy</w:t>
      </w:r>
    </w:p>
    <w:p w14:paraId="710E2441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Promote and embed the school’s ethos to ensure enhanced attitudes to learning</w:t>
      </w:r>
    </w:p>
    <w:p w14:paraId="4691B51E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Oversee the provision of staff training to ensure that behaviour for learning is utilised effectively to enhance student engagement and progress</w:t>
      </w:r>
    </w:p>
    <w:p w14:paraId="5EDE2221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Oversee school attendance data and implement strategies to minimise poor attendance and persistent absenteeism</w:t>
      </w:r>
    </w:p>
    <w:p w14:paraId="0AD02ADA" w14:textId="29D6952D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 xml:space="preserve">Ensure that systems are in place to minimise poor </w:t>
      </w:r>
      <w:r w:rsidR="002F731E">
        <w:rPr>
          <w:rFonts w:ascii="Arial" w:eastAsia="Times New Roman" w:hAnsi="Arial" w:cs="Arial"/>
          <w:lang w:eastAsia="en-GB"/>
        </w:rPr>
        <w:t>punctuality</w:t>
      </w:r>
      <w:r w:rsidRPr="00143DD8">
        <w:rPr>
          <w:rFonts w:ascii="Arial" w:eastAsia="Times New Roman" w:hAnsi="Arial" w:cs="Arial"/>
          <w:lang w:eastAsia="en-GB"/>
        </w:rPr>
        <w:t xml:space="preserve"> to school and lessons</w:t>
      </w:r>
    </w:p>
    <w:p w14:paraId="6F089F05" w14:textId="77777777" w:rsidR="00C50292" w:rsidRPr="00143DD8" w:rsidRDefault="00C50292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Implement strategies to minimise exclusion</w:t>
      </w:r>
    </w:p>
    <w:p w14:paraId="7413DA7F" w14:textId="77777777" w:rsidR="000F3AEA" w:rsidRPr="00143DD8" w:rsidRDefault="000F3AEA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Promote aspirational learning and high expectations</w:t>
      </w:r>
    </w:p>
    <w:p w14:paraId="38B22D01" w14:textId="77777777" w:rsidR="000F3AEA" w:rsidRPr="00143DD8" w:rsidRDefault="000F3AEA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Ensure</w:t>
      </w:r>
      <w:r w:rsidR="00172694" w:rsidRPr="00143DD8">
        <w:rPr>
          <w:rFonts w:ascii="Arial" w:eastAsia="Times New Roman" w:hAnsi="Arial" w:cs="Arial"/>
          <w:lang w:eastAsia="en-GB"/>
        </w:rPr>
        <w:t xml:space="preserve"> that high standards of behaviour are maintained and that support is provided to facilitate this</w:t>
      </w:r>
    </w:p>
    <w:p w14:paraId="7BCCD583" w14:textId="77777777" w:rsidR="00172694" w:rsidRPr="00143DD8" w:rsidRDefault="00172694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Ensure that systems and procedures are communicated to all stakeholders</w:t>
      </w:r>
    </w:p>
    <w:p w14:paraId="7C27FD18" w14:textId="2627053C" w:rsidR="00172694" w:rsidRPr="00143DD8" w:rsidRDefault="00172694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Liaise with external and borough agencies as necessary to effectively</w:t>
      </w:r>
      <w:r w:rsidR="00BE348E">
        <w:rPr>
          <w:rFonts w:ascii="Arial" w:eastAsia="Times New Roman" w:hAnsi="Arial" w:cs="Arial"/>
          <w:lang w:eastAsia="en-GB"/>
        </w:rPr>
        <w:t xml:space="preserve"> manage behaviour </w:t>
      </w:r>
      <w:r w:rsidRPr="00143DD8">
        <w:rPr>
          <w:rFonts w:ascii="Arial" w:eastAsia="Times New Roman" w:hAnsi="Arial" w:cs="Arial"/>
          <w:lang w:eastAsia="en-GB"/>
        </w:rPr>
        <w:t xml:space="preserve">and well-being of students </w:t>
      </w:r>
    </w:p>
    <w:p w14:paraId="25258153" w14:textId="35A65539" w:rsidR="00172694" w:rsidRDefault="00172694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Implement and oversee in-school provision to support student progress</w:t>
      </w:r>
      <w:r w:rsidR="00BE348E">
        <w:rPr>
          <w:rFonts w:ascii="Arial" w:eastAsia="Times New Roman" w:hAnsi="Arial" w:cs="Arial"/>
          <w:lang w:eastAsia="en-GB"/>
        </w:rPr>
        <w:t>, tracking pupils at risk of not attaining Age Related Expectation and leading on intervention across the school</w:t>
      </w:r>
    </w:p>
    <w:p w14:paraId="44DD897B" w14:textId="14AB8446" w:rsidR="009861D5" w:rsidRPr="009861D5" w:rsidRDefault="009861D5" w:rsidP="009861D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Oversee and manage prov</w:t>
      </w:r>
      <w:r>
        <w:rPr>
          <w:rFonts w:ascii="Arial" w:eastAsia="Times New Roman" w:hAnsi="Arial" w:cs="Arial"/>
          <w:lang w:eastAsia="en-GB"/>
        </w:rPr>
        <w:t xml:space="preserve">ision of additional support for </w:t>
      </w:r>
      <w:r w:rsidRPr="00143DD8">
        <w:rPr>
          <w:rFonts w:ascii="Arial" w:eastAsia="Times New Roman" w:hAnsi="Arial" w:cs="Arial"/>
          <w:lang w:eastAsia="en-GB"/>
        </w:rPr>
        <w:t>disadvantaged students</w:t>
      </w:r>
    </w:p>
    <w:p w14:paraId="2825A70E" w14:textId="5D3F9FFA" w:rsidR="002F731E" w:rsidRDefault="009861D5" w:rsidP="002F731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support the </w:t>
      </w:r>
      <w:proofErr w:type="spellStart"/>
      <w:r>
        <w:rPr>
          <w:rFonts w:ascii="Arial" w:hAnsi="Arial" w:cs="Arial"/>
        </w:rPr>
        <w:t>SENCo</w:t>
      </w:r>
      <w:proofErr w:type="spellEnd"/>
      <w:r>
        <w:rPr>
          <w:rFonts w:ascii="Arial" w:hAnsi="Arial" w:cs="Arial"/>
        </w:rPr>
        <w:t xml:space="preserve"> </w:t>
      </w:r>
      <w:r w:rsidR="002F731E" w:rsidRPr="002F731E">
        <w:rPr>
          <w:rFonts w:ascii="Arial" w:hAnsi="Arial" w:cs="Arial"/>
        </w:rPr>
        <w:t>in ensuring that the provision map/ SEN register is up to date and all provision is actioned and impact reviewed in a timely manner</w:t>
      </w:r>
    </w:p>
    <w:p w14:paraId="3B3F456D" w14:textId="296C6D95" w:rsidR="009861D5" w:rsidRPr="009861D5" w:rsidRDefault="009861D5" w:rsidP="009861D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Oversee and take a lead role in safeguarding within the school</w:t>
      </w:r>
    </w:p>
    <w:p w14:paraId="261FA21C" w14:textId="462DD0D9" w:rsidR="002D2544" w:rsidRPr="00143DD8" w:rsidRDefault="002D2544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Work with other stakeholders to remove barriers to learning and progress</w:t>
      </w:r>
    </w:p>
    <w:p w14:paraId="2ADF0D84" w14:textId="77777777" w:rsidR="00172694" w:rsidRPr="00143DD8" w:rsidRDefault="00172694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Ensure positive and ongoing communication between home and school</w:t>
      </w:r>
    </w:p>
    <w:p w14:paraId="56D10D7A" w14:textId="21E144F6" w:rsidR="00172694" w:rsidRPr="00143DD8" w:rsidRDefault="00172694" w:rsidP="00143DD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Oversee key awareness weeks to promote positive behaviour (e.g</w:t>
      </w:r>
      <w:r w:rsidR="002D2544">
        <w:rPr>
          <w:rFonts w:ascii="Arial" w:eastAsia="Times New Roman" w:hAnsi="Arial" w:cs="Arial"/>
          <w:lang w:eastAsia="en-GB"/>
        </w:rPr>
        <w:t>. anti-</w:t>
      </w:r>
      <w:r w:rsidRPr="00143DD8">
        <w:rPr>
          <w:rFonts w:ascii="Arial" w:eastAsia="Times New Roman" w:hAnsi="Arial" w:cs="Arial"/>
          <w:lang w:eastAsia="en-GB"/>
        </w:rPr>
        <w:t>bullying week)</w:t>
      </w:r>
    </w:p>
    <w:p w14:paraId="5D822099" w14:textId="77777777" w:rsidR="00103EB9" w:rsidRDefault="00103EB9" w:rsidP="00143DD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eastAsia="en-GB"/>
        </w:rPr>
      </w:pPr>
    </w:p>
    <w:p w14:paraId="4A554C9B" w14:textId="77777777" w:rsidR="00172694" w:rsidRPr="00143DD8" w:rsidRDefault="00172694" w:rsidP="00143DD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143DD8">
        <w:rPr>
          <w:rFonts w:ascii="Arial" w:eastAsia="Times New Roman" w:hAnsi="Arial" w:cs="Arial"/>
          <w:b/>
          <w:u w:val="single"/>
          <w:lang w:eastAsia="en-GB"/>
        </w:rPr>
        <w:t>Specific</w:t>
      </w:r>
      <w:r w:rsidR="001B5A5E" w:rsidRPr="00143DD8">
        <w:rPr>
          <w:rFonts w:ascii="Arial" w:eastAsia="Times New Roman" w:hAnsi="Arial" w:cs="Arial"/>
          <w:b/>
          <w:u w:val="single"/>
          <w:lang w:eastAsia="en-GB"/>
        </w:rPr>
        <w:t xml:space="preserve"> Duties</w:t>
      </w:r>
    </w:p>
    <w:p w14:paraId="4568B9F7" w14:textId="77777777" w:rsidR="001B5A5E" w:rsidRPr="00143DD8" w:rsidRDefault="001B5A5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Work with the Finance and Data Clerk to ensure regular analysis of attendance data</w:t>
      </w:r>
    </w:p>
    <w:p w14:paraId="5DB30289" w14:textId="77777777" w:rsidR="001B5A5E" w:rsidRPr="00143DD8" w:rsidRDefault="001B5A5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Work with external agencies and other stakeholders to minimise poor attendance and persistent absenteeism</w:t>
      </w:r>
    </w:p>
    <w:p w14:paraId="37751863" w14:textId="77777777" w:rsidR="001B5A5E" w:rsidRPr="00143DD8" w:rsidRDefault="001B5A5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Regularly review the effectiveness of attendance action plan and target persistent absenteeism with early intervention</w:t>
      </w:r>
    </w:p>
    <w:p w14:paraId="223566E8" w14:textId="49AFD9F8" w:rsidR="001B5A5E" w:rsidRPr="00143DD8" w:rsidRDefault="001B5A5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 xml:space="preserve">Oversee and measure </w:t>
      </w:r>
      <w:r w:rsidR="003523E5" w:rsidRPr="00143DD8">
        <w:rPr>
          <w:rFonts w:ascii="Arial" w:eastAsia="Times New Roman" w:hAnsi="Arial" w:cs="Arial"/>
          <w:lang w:eastAsia="en-GB"/>
        </w:rPr>
        <w:t>the effectiven</w:t>
      </w:r>
      <w:r w:rsidR="002F731E">
        <w:rPr>
          <w:rFonts w:ascii="Arial" w:eastAsia="Times New Roman" w:hAnsi="Arial" w:cs="Arial"/>
          <w:lang w:eastAsia="en-GB"/>
        </w:rPr>
        <w:t xml:space="preserve">ess of Behaviour Support Plans </w:t>
      </w:r>
      <w:r w:rsidR="003523E5" w:rsidRPr="00143DD8">
        <w:rPr>
          <w:rFonts w:ascii="Arial" w:eastAsia="Times New Roman" w:hAnsi="Arial" w:cs="Arial"/>
          <w:lang w:eastAsia="en-GB"/>
        </w:rPr>
        <w:t>and PEP’s</w:t>
      </w:r>
    </w:p>
    <w:p w14:paraId="75B99D0F" w14:textId="5A1F5D1E" w:rsidR="003523E5" w:rsidRPr="00143DD8" w:rsidRDefault="003523E5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Implement effective behaviour trac</w:t>
      </w:r>
      <w:r w:rsidR="002D2544">
        <w:rPr>
          <w:rFonts w:ascii="Arial" w:eastAsia="Times New Roman" w:hAnsi="Arial" w:cs="Arial"/>
          <w:lang w:eastAsia="en-GB"/>
        </w:rPr>
        <w:t>k</w:t>
      </w:r>
      <w:r w:rsidRPr="00143DD8">
        <w:rPr>
          <w:rFonts w:ascii="Arial" w:eastAsia="Times New Roman" w:hAnsi="Arial" w:cs="Arial"/>
          <w:lang w:eastAsia="en-GB"/>
        </w:rPr>
        <w:t>ing systems and ensure rapid and considered intervention to tackle poor conduct</w:t>
      </w:r>
    </w:p>
    <w:p w14:paraId="6CCB2CED" w14:textId="7A49E4B1" w:rsidR="003523E5" w:rsidRDefault="003523E5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 xml:space="preserve">Oversee the development of additional programmes to support and promote student </w:t>
      </w:r>
      <w:r w:rsidR="002F731E">
        <w:rPr>
          <w:rFonts w:ascii="Arial" w:eastAsia="Times New Roman" w:hAnsi="Arial" w:cs="Arial"/>
          <w:lang w:eastAsia="en-GB"/>
        </w:rPr>
        <w:t xml:space="preserve">personal </w:t>
      </w:r>
      <w:r w:rsidRPr="00143DD8">
        <w:rPr>
          <w:rFonts w:ascii="Arial" w:eastAsia="Times New Roman" w:hAnsi="Arial" w:cs="Arial"/>
          <w:lang w:eastAsia="en-GB"/>
        </w:rPr>
        <w:t>development, behaviour and welfare</w:t>
      </w:r>
    </w:p>
    <w:p w14:paraId="7FD76630" w14:textId="05784470" w:rsidR="002F731E" w:rsidRPr="00143DD8" w:rsidRDefault="002F731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work alongside the </w:t>
      </w:r>
      <w:proofErr w:type="spellStart"/>
      <w:r>
        <w:rPr>
          <w:rFonts w:ascii="Arial" w:eastAsia="Times New Roman" w:hAnsi="Arial" w:cs="Arial"/>
          <w:lang w:eastAsia="en-GB"/>
        </w:rPr>
        <w:t>SENCo</w:t>
      </w:r>
      <w:proofErr w:type="spellEnd"/>
      <w:r>
        <w:rPr>
          <w:rFonts w:ascii="Arial" w:eastAsia="Times New Roman" w:hAnsi="Arial" w:cs="Arial"/>
          <w:lang w:eastAsia="en-GB"/>
        </w:rPr>
        <w:t xml:space="preserve"> to identify Wave 2 pupils and coordinate additional support, i.e. timetabling, tracking and monitoring impact</w:t>
      </w:r>
    </w:p>
    <w:p w14:paraId="49877044" w14:textId="77777777" w:rsidR="003523E5" w:rsidRPr="00143DD8" w:rsidRDefault="003523E5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 xml:space="preserve">Regularly review the effectiveness and impact of behaviour strategies and </w:t>
      </w:r>
      <w:r w:rsidR="000C16DD" w:rsidRPr="00143DD8">
        <w:rPr>
          <w:rFonts w:ascii="Arial" w:eastAsia="Times New Roman" w:hAnsi="Arial" w:cs="Arial"/>
          <w:lang w:eastAsia="en-GB"/>
        </w:rPr>
        <w:t>systems</w:t>
      </w:r>
    </w:p>
    <w:p w14:paraId="6BEAB765" w14:textId="77777777" w:rsidR="003523E5" w:rsidRPr="00143DD8" w:rsidRDefault="003523E5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Work with external agencies and local schools on issues of inclusion</w:t>
      </w:r>
    </w:p>
    <w:p w14:paraId="268A7D9A" w14:textId="77777777" w:rsidR="003523E5" w:rsidRPr="00143DD8" w:rsidRDefault="000C16DD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Con</w:t>
      </w:r>
      <w:r w:rsidR="003523E5" w:rsidRPr="00143DD8">
        <w:rPr>
          <w:rFonts w:ascii="Arial" w:eastAsia="Times New Roman" w:hAnsi="Arial" w:cs="Arial"/>
          <w:lang w:eastAsia="en-GB"/>
        </w:rPr>
        <w:t>tribute to good management practice by ensuring positive staff participation, effective communication and procedures</w:t>
      </w:r>
    </w:p>
    <w:p w14:paraId="2A01439B" w14:textId="77777777" w:rsidR="003523E5" w:rsidRPr="00143DD8" w:rsidRDefault="003523E5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 xml:space="preserve">Participate in arrangements </w:t>
      </w:r>
      <w:r w:rsidR="000C16DD" w:rsidRPr="00143DD8">
        <w:rPr>
          <w:rFonts w:ascii="Arial" w:eastAsia="Times New Roman" w:hAnsi="Arial" w:cs="Arial"/>
          <w:lang w:eastAsia="en-GB"/>
        </w:rPr>
        <w:t>o</w:t>
      </w:r>
      <w:r w:rsidRPr="00143DD8">
        <w:rPr>
          <w:rFonts w:ascii="Arial" w:eastAsia="Times New Roman" w:hAnsi="Arial" w:cs="Arial"/>
          <w:lang w:eastAsia="en-GB"/>
        </w:rPr>
        <w:t>f the ap</w:t>
      </w:r>
      <w:r w:rsidR="000C16DD" w:rsidRPr="00143DD8">
        <w:rPr>
          <w:rFonts w:ascii="Arial" w:eastAsia="Times New Roman" w:hAnsi="Arial" w:cs="Arial"/>
          <w:lang w:eastAsia="en-GB"/>
        </w:rPr>
        <w:t>praisal of the performance of teachers</w:t>
      </w:r>
    </w:p>
    <w:p w14:paraId="0D8B4FCD" w14:textId="77777777" w:rsidR="000C16DD" w:rsidRPr="00143DD8" w:rsidRDefault="000C16DD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Provide professional advice and support to others</w:t>
      </w:r>
    </w:p>
    <w:p w14:paraId="348131AE" w14:textId="10B837A3" w:rsidR="000C16DD" w:rsidRPr="00143DD8" w:rsidRDefault="000C16DD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 xml:space="preserve">Work with Head Teacher to ensure up-to-date self-evaluation and action planning for the development </w:t>
      </w:r>
      <w:r w:rsidR="00DC726E" w:rsidRPr="00143DD8">
        <w:rPr>
          <w:rFonts w:ascii="Arial" w:eastAsia="Times New Roman" w:hAnsi="Arial" w:cs="Arial"/>
          <w:lang w:eastAsia="en-GB"/>
        </w:rPr>
        <w:t xml:space="preserve">of </w:t>
      </w:r>
      <w:r w:rsidR="002F731E">
        <w:rPr>
          <w:rFonts w:ascii="Arial" w:eastAsia="Times New Roman" w:hAnsi="Arial" w:cs="Arial"/>
          <w:lang w:eastAsia="en-GB"/>
        </w:rPr>
        <w:t xml:space="preserve">the quality of education in school, behaviour and attitudes and personal development </w:t>
      </w:r>
      <w:r w:rsidR="00DC726E" w:rsidRPr="00143DD8">
        <w:rPr>
          <w:rFonts w:ascii="Arial" w:eastAsia="Times New Roman" w:hAnsi="Arial" w:cs="Arial"/>
          <w:lang w:eastAsia="en-GB"/>
        </w:rPr>
        <w:t>within the school</w:t>
      </w:r>
    </w:p>
    <w:p w14:paraId="5B5BC19E" w14:textId="063B1AA5" w:rsidR="00DC726E" w:rsidRPr="00143DD8" w:rsidRDefault="00DC726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Provide up-to-date reports for SLT, Governor and other committee meetings</w:t>
      </w:r>
    </w:p>
    <w:p w14:paraId="6A1FA955" w14:textId="77777777" w:rsidR="00DC726E" w:rsidRPr="00143DD8" w:rsidRDefault="00DC726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Oversee the provision for pupil premium students and implement strategies to minimise barriers to learning</w:t>
      </w:r>
    </w:p>
    <w:p w14:paraId="5BB00109" w14:textId="77777777" w:rsidR="00DC726E" w:rsidRPr="00143DD8" w:rsidRDefault="00DC726E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Be responsible for the line management and performance management of specific areas of the school</w:t>
      </w:r>
    </w:p>
    <w:p w14:paraId="0A24AA56" w14:textId="77777777" w:rsidR="00DC726E" w:rsidRDefault="000369C8" w:rsidP="00143DD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Assume any other reasonable duties as needed and as directed by the Head Teacher</w:t>
      </w:r>
    </w:p>
    <w:p w14:paraId="0941E5D5" w14:textId="77777777" w:rsidR="002F731E" w:rsidRDefault="002F731E" w:rsidP="002F731E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</w:p>
    <w:p w14:paraId="18762F58" w14:textId="77777777" w:rsidR="002D2544" w:rsidRPr="00143DD8" w:rsidRDefault="002D2544" w:rsidP="002D2544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</w:p>
    <w:p w14:paraId="3BA76695" w14:textId="77777777" w:rsidR="00871BA5" w:rsidRPr="00143DD8" w:rsidRDefault="000369C8" w:rsidP="00143DD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143DD8">
        <w:rPr>
          <w:rFonts w:ascii="Arial" w:eastAsia="Times New Roman" w:hAnsi="Arial" w:cs="Arial"/>
          <w:b/>
          <w:u w:val="single"/>
          <w:lang w:eastAsia="en-GB"/>
        </w:rPr>
        <w:t>General Duties</w:t>
      </w:r>
    </w:p>
    <w:p w14:paraId="20172498" w14:textId="1265E9E3" w:rsidR="000369C8" w:rsidRPr="00143DD8" w:rsidRDefault="000369C8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Carry</w:t>
      </w:r>
      <w:r w:rsidR="00E3117F">
        <w:rPr>
          <w:rFonts w:ascii="Arial" w:eastAsia="Times New Roman" w:hAnsi="Arial" w:cs="Arial"/>
          <w:lang w:eastAsia="en-GB"/>
        </w:rPr>
        <w:t xml:space="preserve"> out duties of</w:t>
      </w:r>
      <w:r w:rsidR="009961E3" w:rsidRPr="00143DD8">
        <w:rPr>
          <w:rFonts w:ascii="Arial" w:eastAsia="Times New Roman" w:hAnsi="Arial" w:cs="Arial"/>
          <w:lang w:eastAsia="en-GB"/>
        </w:rPr>
        <w:t xml:space="preserve"> a </w:t>
      </w:r>
      <w:r w:rsidRPr="00143DD8">
        <w:rPr>
          <w:rFonts w:ascii="Arial" w:eastAsia="Times New Roman" w:hAnsi="Arial" w:cs="Arial"/>
          <w:lang w:eastAsia="en-GB"/>
        </w:rPr>
        <w:t xml:space="preserve">school teacher as </w:t>
      </w:r>
      <w:r w:rsidR="00E3117F">
        <w:rPr>
          <w:rFonts w:ascii="Arial" w:eastAsia="Times New Roman" w:hAnsi="Arial" w:cs="Arial"/>
          <w:lang w:eastAsia="en-GB"/>
        </w:rPr>
        <w:t>set out in the current School T</w:t>
      </w:r>
      <w:r w:rsidRPr="00143DD8">
        <w:rPr>
          <w:rFonts w:ascii="Arial" w:eastAsia="Times New Roman" w:hAnsi="Arial" w:cs="Arial"/>
          <w:lang w:eastAsia="en-GB"/>
        </w:rPr>
        <w:t>eachers’ Pay and Conditions Document</w:t>
      </w:r>
    </w:p>
    <w:p w14:paraId="32E3931E" w14:textId="77777777" w:rsidR="000369C8" w:rsidRPr="00143DD8" w:rsidRDefault="000369C8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Uphold and promot</w:t>
      </w:r>
      <w:r w:rsidR="009961E3" w:rsidRPr="00143DD8">
        <w:rPr>
          <w:rFonts w:ascii="Arial" w:eastAsia="Times New Roman" w:hAnsi="Arial" w:cs="Arial"/>
          <w:lang w:eastAsia="en-GB"/>
        </w:rPr>
        <w:t>e</w:t>
      </w:r>
      <w:r w:rsidRPr="00143DD8">
        <w:rPr>
          <w:rFonts w:ascii="Arial" w:eastAsia="Times New Roman" w:hAnsi="Arial" w:cs="Arial"/>
          <w:lang w:eastAsia="en-GB"/>
        </w:rPr>
        <w:t xml:space="preserve"> the ethos and Christian values </w:t>
      </w:r>
      <w:r w:rsidR="009961E3" w:rsidRPr="00143DD8">
        <w:rPr>
          <w:rFonts w:ascii="Arial" w:eastAsia="Times New Roman" w:hAnsi="Arial" w:cs="Arial"/>
          <w:lang w:eastAsia="en-GB"/>
        </w:rPr>
        <w:t>o</w:t>
      </w:r>
      <w:r w:rsidRPr="00143DD8">
        <w:rPr>
          <w:rFonts w:ascii="Arial" w:eastAsia="Times New Roman" w:hAnsi="Arial" w:cs="Arial"/>
          <w:lang w:eastAsia="en-GB"/>
        </w:rPr>
        <w:t>f the school</w:t>
      </w:r>
    </w:p>
    <w:p w14:paraId="5F8FACB4" w14:textId="77777777" w:rsidR="009961E3" w:rsidRPr="00143DD8" w:rsidRDefault="009961E3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Uphold and follow the policies of the school</w:t>
      </w:r>
    </w:p>
    <w:p w14:paraId="25E1682F" w14:textId="77777777" w:rsidR="009961E3" w:rsidRPr="00143DD8" w:rsidRDefault="009961E3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Establish positive working relationships with all stakeholders</w:t>
      </w:r>
    </w:p>
    <w:p w14:paraId="5366910A" w14:textId="77777777" w:rsidR="009961E3" w:rsidRPr="00143DD8" w:rsidRDefault="009961E3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Be a representative of the school</w:t>
      </w:r>
    </w:p>
    <w:p w14:paraId="20D70ECB" w14:textId="77777777" w:rsidR="009961E3" w:rsidRPr="00143DD8" w:rsidRDefault="009961E3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Ensure the well-being and safety of students at all times</w:t>
      </w:r>
    </w:p>
    <w:p w14:paraId="755F3345" w14:textId="77777777" w:rsidR="009961E3" w:rsidRPr="00143DD8" w:rsidRDefault="009961E3" w:rsidP="00143DD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Work in collaboration with others</w:t>
      </w:r>
    </w:p>
    <w:p w14:paraId="30C2D1A4" w14:textId="4A8E4942" w:rsidR="0008177D" w:rsidRPr="002F731E" w:rsidRDefault="009961E3" w:rsidP="0008177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143DD8">
        <w:rPr>
          <w:rFonts w:ascii="Arial" w:eastAsia="Times New Roman" w:hAnsi="Arial" w:cs="Arial"/>
          <w:lang w:eastAsia="en-GB"/>
        </w:rPr>
        <w:t>Maint</w:t>
      </w:r>
      <w:r w:rsidR="002F731E">
        <w:rPr>
          <w:rFonts w:ascii="Arial" w:eastAsia="Times New Roman" w:hAnsi="Arial" w:cs="Arial"/>
          <w:lang w:eastAsia="en-GB"/>
        </w:rPr>
        <w:t>ain professionalism at all times</w:t>
      </w:r>
    </w:p>
    <w:sectPr w:rsidR="0008177D" w:rsidRPr="002F731E" w:rsidSect="00143DD8">
      <w:pgSz w:w="11906" w:h="16838"/>
      <w:pgMar w:top="73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D1D"/>
    <w:multiLevelType w:val="hybridMultilevel"/>
    <w:tmpl w:val="F038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46FD8"/>
    <w:multiLevelType w:val="hybridMultilevel"/>
    <w:tmpl w:val="E074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3332D"/>
    <w:multiLevelType w:val="hybridMultilevel"/>
    <w:tmpl w:val="05D6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C7058"/>
    <w:multiLevelType w:val="hybridMultilevel"/>
    <w:tmpl w:val="3F30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27"/>
    <w:rsid w:val="000369C8"/>
    <w:rsid w:val="0008177D"/>
    <w:rsid w:val="000C16DD"/>
    <w:rsid w:val="000F3AEA"/>
    <w:rsid w:val="00103EB9"/>
    <w:rsid w:val="00143DD8"/>
    <w:rsid w:val="00172694"/>
    <w:rsid w:val="001B5A5E"/>
    <w:rsid w:val="002D2544"/>
    <w:rsid w:val="002F731E"/>
    <w:rsid w:val="00351B24"/>
    <w:rsid w:val="003523E5"/>
    <w:rsid w:val="003B1CD1"/>
    <w:rsid w:val="00500227"/>
    <w:rsid w:val="00596B9C"/>
    <w:rsid w:val="007D345B"/>
    <w:rsid w:val="00800669"/>
    <w:rsid w:val="00871BA5"/>
    <w:rsid w:val="009861D5"/>
    <w:rsid w:val="009961E3"/>
    <w:rsid w:val="00BE348E"/>
    <w:rsid w:val="00C50292"/>
    <w:rsid w:val="00C8145B"/>
    <w:rsid w:val="00C85E5E"/>
    <w:rsid w:val="00D56D58"/>
    <w:rsid w:val="00DC726E"/>
    <w:rsid w:val="00E3117F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F0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8177D"/>
    <w:pPr>
      <w:spacing w:before="100" w:beforeAutospacing="1" w:after="0" w:line="30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8177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177D"/>
    <w:rPr>
      <w:color w:val="D50032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8177D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0292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9861D5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9861D5"/>
    <w:rPr>
      <w:rFonts w:ascii="Arial" w:eastAsia="MS Mincho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8177D"/>
    <w:pPr>
      <w:spacing w:before="100" w:beforeAutospacing="1" w:after="0" w:line="30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8177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177D"/>
    <w:rPr>
      <w:color w:val="D50032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8177D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0292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9861D5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9861D5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55">
              <w:marLeft w:val="0"/>
              <w:marRight w:val="0"/>
              <w:marTop w:val="0"/>
              <w:marBottom w:val="0"/>
              <w:divBdr>
                <w:top w:val="single" w:sz="6" w:space="12" w:color="BCBCBC"/>
                <w:left w:val="none" w:sz="0" w:space="0" w:color="auto"/>
                <w:bottom w:val="single" w:sz="6" w:space="12" w:color="BCBCBC"/>
                <w:right w:val="none" w:sz="0" w:space="0" w:color="auto"/>
              </w:divBdr>
              <w:divsChild>
                <w:div w:id="13911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79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6" w:color="BCBCBC"/>
                            <w:left w:val="single" w:sz="6" w:space="6" w:color="BCBCBC"/>
                            <w:bottom w:val="single" w:sz="6" w:space="6" w:color="BCBCBC"/>
                            <w:right w:val="single" w:sz="6" w:space="6" w:color="BCBCB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FA19-3CB2-A845-BA3C-C5D4A25D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3996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andy.jones</dc:creator>
  <cp:lastModifiedBy/>
  <cp:revision>3</cp:revision>
  <dcterms:created xsi:type="dcterms:W3CDTF">2019-09-05T12:05:00Z</dcterms:created>
  <dcterms:modified xsi:type="dcterms:W3CDTF">2019-09-05T12:09:00Z</dcterms:modified>
</cp:coreProperties>
</file>